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5" w:rsidRPr="00122AAE" w:rsidRDefault="00E008C1" w:rsidP="00627362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122AAE">
        <w:rPr>
          <w:rFonts w:ascii="Times New Roman" w:hAnsi="Times New Roman"/>
          <w:b/>
          <w:bCs/>
          <w:sz w:val="26"/>
          <w:szCs w:val="26"/>
        </w:rPr>
        <w:t>Р</w:t>
      </w:r>
      <w:r w:rsidR="00E61AB5" w:rsidRPr="00122AAE">
        <w:rPr>
          <w:rFonts w:ascii="Times New Roman" w:hAnsi="Times New Roman"/>
          <w:b/>
          <w:bCs/>
          <w:sz w:val="26"/>
          <w:szCs w:val="26"/>
        </w:rPr>
        <w:t>ешени</w:t>
      </w:r>
      <w:r w:rsidRPr="00122AAE">
        <w:rPr>
          <w:rFonts w:ascii="Times New Roman" w:hAnsi="Times New Roman"/>
          <w:b/>
          <w:bCs/>
          <w:sz w:val="26"/>
          <w:szCs w:val="26"/>
        </w:rPr>
        <w:t>е</w:t>
      </w:r>
    </w:p>
    <w:p w:rsidR="00E61AB5" w:rsidRPr="00122AAE" w:rsidRDefault="00E61AB5" w:rsidP="0062736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22AAE">
        <w:rPr>
          <w:rFonts w:ascii="Times New Roman" w:hAnsi="Times New Roman"/>
          <w:b/>
          <w:bCs/>
          <w:sz w:val="26"/>
          <w:szCs w:val="26"/>
        </w:rPr>
        <w:t xml:space="preserve">координационного совета по содействию занятости населения и воспроизводству трудовых ресурсов на территории </w:t>
      </w:r>
      <w:r w:rsidR="00627362" w:rsidRPr="00122AAE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  <w:r w:rsidRPr="00122AAE">
        <w:rPr>
          <w:rFonts w:ascii="Times New Roman" w:hAnsi="Times New Roman"/>
          <w:b/>
          <w:bCs/>
          <w:sz w:val="26"/>
          <w:szCs w:val="26"/>
        </w:rPr>
        <w:t xml:space="preserve"> «Город Архангельск»</w:t>
      </w:r>
    </w:p>
    <w:p w:rsidR="00E61AB5" w:rsidRPr="00122AAE" w:rsidRDefault="00E61AB5" w:rsidP="00627362">
      <w:pPr>
        <w:jc w:val="center"/>
        <w:rPr>
          <w:rFonts w:ascii="Times New Roman" w:hAnsi="Times New Roman"/>
          <w:sz w:val="26"/>
          <w:szCs w:val="26"/>
        </w:rPr>
      </w:pPr>
    </w:p>
    <w:p w:rsidR="00E61AB5" w:rsidRPr="00122AAE" w:rsidRDefault="00E61AB5" w:rsidP="00627362">
      <w:pPr>
        <w:jc w:val="both"/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30760A" w:rsidRPr="00122AAE">
        <w:rPr>
          <w:rFonts w:ascii="Times New Roman" w:hAnsi="Times New Roman"/>
          <w:b/>
          <w:bCs/>
          <w:sz w:val="26"/>
          <w:szCs w:val="26"/>
        </w:rPr>
        <w:t>4</w:t>
      </w:r>
      <w:r w:rsidRPr="00122AAE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5A3FF7" w:rsidRPr="00122AAE">
        <w:rPr>
          <w:rFonts w:ascii="Times New Roman" w:hAnsi="Times New Roman"/>
          <w:b/>
          <w:sz w:val="26"/>
          <w:szCs w:val="26"/>
        </w:rPr>
        <w:t xml:space="preserve">  </w:t>
      </w:r>
      <w:r w:rsidRPr="00122AA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5F4615" w:rsidRPr="00122AAE">
        <w:rPr>
          <w:rFonts w:ascii="Times New Roman" w:hAnsi="Times New Roman"/>
          <w:b/>
          <w:sz w:val="26"/>
          <w:szCs w:val="26"/>
        </w:rPr>
        <w:t xml:space="preserve">    </w:t>
      </w:r>
      <w:r w:rsidRPr="00122AAE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412C37" w:rsidRPr="00122AAE">
        <w:rPr>
          <w:rFonts w:ascii="Times New Roman" w:hAnsi="Times New Roman"/>
          <w:b/>
          <w:sz w:val="26"/>
          <w:szCs w:val="26"/>
        </w:rPr>
        <w:t xml:space="preserve"> </w:t>
      </w:r>
      <w:r w:rsidR="00EB7C91" w:rsidRPr="00122AAE">
        <w:rPr>
          <w:rFonts w:ascii="Times New Roman" w:hAnsi="Times New Roman"/>
          <w:b/>
          <w:sz w:val="26"/>
          <w:szCs w:val="26"/>
        </w:rPr>
        <w:t xml:space="preserve">         </w:t>
      </w:r>
      <w:r w:rsidR="00412C37" w:rsidRPr="00122AAE">
        <w:rPr>
          <w:rFonts w:ascii="Times New Roman" w:hAnsi="Times New Roman"/>
          <w:b/>
          <w:sz w:val="26"/>
          <w:szCs w:val="26"/>
        </w:rPr>
        <w:t xml:space="preserve">       </w:t>
      </w:r>
      <w:r w:rsidRPr="00122AAE">
        <w:rPr>
          <w:rFonts w:ascii="Times New Roman" w:hAnsi="Times New Roman"/>
          <w:b/>
          <w:sz w:val="26"/>
          <w:szCs w:val="26"/>
        </w:rPr>
        <w:t xml:space="preserve"> </w:t>
      </w:r>
      <w:r w:rsidR="006937D6" w:rsidRPr="00122AAE">
        <w:rPr>
          <w:rFonts w:ascii="Times New Roman" w:hAnsi="Times New Roman"/>
          <w:b/>
          <w:sz w:val="26"/>
          <w:szCs w:val="26"/>
        </w:rPr>
        <w:t xml:space="preserve">  </w:t>
      </w:r>
      <w:r w:rsidRPr="00122AAE">
        <w:rPr>
          <w:rFonts w:ascii="Times New Roman" w:hAnsi="Times New Roman"/>
          <w:b/>
          <w:sz w:val="26"/>
          <w:szCs w:val="26"/>
        </w:rPr>
        <w:t xml:space="preserve">      </w:t>
      </w:r>
      <w:r w:rsidR="00820C95" w:rsidRPr="00122AAE">
        <w:rPr>
          <w:rFonts w:ascii="Times New Roman" w:hAnsi="Times New Roman"/>
          <w:b/>
          <w:sz w:val="26"/>
          <w:szCs w:val="26"/>
        </w:rPr>
        <w:t>9 декабря</w:t>
      </w:r>
      <w:r w:rsidR="00ED4752" w:rsidRPr="00122AAE">
        <w:rPr>
          <w:rFonts w:ascii="Times New Roman" w:hAnsi="Times New Roman"/>
          <w:b/>
          <w:sz w:val="26"/>
          <w:szCs w:val="26"/>
        </w:rPr>
        <w:t xml:space="preserve"> </w:t>
      </w:r>
      <w:r w:rsidRPr="00122AAE">
        <w:rPr>
          <w:rFonts w:ascii="Times New Roman" w:hAnsi="Times New Roman"/>
          <w:b/>
          <w:sz w:val="26"/>
          <w:szCs w:val="26"/>
        </w:rPr>
        <w:t>201</w:t>
      </w:r>
      <w:r w:rsidR="00820C95" w:rsidRPr="00122AAE">
        <w:rPr>
          <w:rFonts w:ascii="Times New Roman" w:hAnsi="Times New Roman"/>
          <w:b/>
          <w:sz w:val="26"/>
          <w:szCs w:val="26"/>
        </w:rPr>
        <w:t>5</w:t>
      </w:r>
      <w:r w:rsidRPr="00122AAE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61AB5" w:rsidRPr="00122AAE" w:rsidRDefault="00E61AB5" w:rsidP="00627362">
      <w:pPr>
        <w:jc w:val="both"/>
        <w:rPr>
          <w:rFonts w:ascii="Times New Roman" w:hAnsi="Times New Roman"/>
          <w:b/>
          <w:sz w:val="26"/>
          <w:szCs w:val="26"/>
        </w:rPr>
      </w:pPr>
    </w:p>
    <w:p w:rsidR="003A7B83" w:rsidRPr="00122AAE" w:rsidRDefault="003A7B83" w:rsidP="003A7B83">
      <w:pPr>
        <w:pStyle w:val="21"/>
        <w:ind w:firstLine="709"/>
        <w:rPr>
          <w:b/>
          <w:sz w:val="26"/>
          <w:szCs w:val="26"/>
        </w:rPr>
      </w:pPr>
      <w:proofErr w:type="gramStart"/>
      <w:r w:rsidRPr="00122AAE">
        <w:rPr>
          <w:b/>
          <w:sz w:val="26"/>
          <w:szCs w:val="26"/>
          <w:lang w:val="en-US"/>
        </w:rPr>
        <w:t>I</w:t>
      </w:r>
      <w:r w:rsidRPr="00122AAE">
        <w:rPr>
          <w:b/>
          <w:sz w:val="26"/>
          <w:szCs w:val="26"/>
        </w:rPr>
        <w:t>. О работе по профессиональному ориентированию подростков и молодежи в 201</w:t>
      </w:r>
      <w:r w:rsidR="00F41C9F" w:rsidRPr="00122AAE">
        <w:rPr>
          <w:b/>
          <w:sz w:val="26"/>
          <w:szCs w:val="26"/>
        </w:rPr>
        <w:t>5</w:t>
      </w:r>
      <w:r w:rsidRPr="00122AAE">
        <w:rPr>
          <w:b/>
          <w:sz w:val="26"/>
          <w:szCs w:val="26"/>
        </w:rPr>
        <w:t xml:space="preserve"> году.</w:t>
      </w:r>
      <w:proofErr w:type="gramEnd"/>
    </w:p>
    <w:p w:rsidR="003A7B83" w:rsidRPr="00122AAE" w:rsidRDefault="003A7B83" w:rsidP="003A7B83">
      <w:pPr>
        <w:pStyle w:val="21"/>
        <w:ind w:firstLine="709"/>
        <w:rPr>
          <w:b/>
          <w:sz w:val="26"/>
          <w:szCs w:val="26"/>
        </w:rPr>
      </w:pPr>
    </w:p>
    <w:p w:rsidR="003A7B83" w:rsidRPr="00122AAE" w:rsidRDefault="003A7B83" w:rsidP="003A7B8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Заслушав и обсудив информацию начальника отдела по делам молодежи управления культуры и молодежной политики мэрии города Архангельска </w:t>
      </w:r>
      <w:proofErr w:type="spellStart"/>
      <w:r w:rsidRPr="00122AAE">
        <w:rPr>
          <w:rFonts w:ascii="Times New Roman" w:hAnsi="Times New Roman"/>
          <w:sz w:val="26"/>
          <w:szCs w:val="26"/>
        </w:rPr>
        <w:t>Марича</w:t>
      </w:r>
      <w:proofErr w:type="spellEnd"/>
      <w:r w:rsidRPr="00122AAE">
        <w:rPr>
          <w:rFonts w:ascii="Times New Roman" w:hAnsi="Times New Roman"/>
          <w:sz w:val="26"/>
          <w:szCs w:val="26"/>
        </w:rPr>
        <w:t xml:space="preserve"> Ю</w:t>
      </w:r>
      <w:r w:rsidR="00201531" w:rsidRPr="00122AAE">
        <w:rPr>
          <w:rFonts w:ascii="Times New Roman" w:hAnsi="Times New Roman"/>
          <w:sz w:val="26"/>
          <w:szCs w:val="26"/>
        </w:rPr>
        <w:t xml:space="preserve">рия </w:t>
      </w:r>
      <w:r w:rsidRPr="00122AAE">
        <w:rPr>
          <w:rFonts w:ascii="Times New Roman" w:hAnsi="Times New Roman"/>
          <w:sz w:val="26"/>
          <w:szCs w:val="26"/>
        </w:rPr>
        <w:t>С</w:t>
      </w:r>
      <w:r w:rsidR="00201531" w:rsidRPr="00122AAE">
        <w:rPr>
          <w:rFonts w:ascii="Times New Roman" w:hAnsi="Times New Roman"/>
          <w:sz w:val="26"/>
          <w:szCs w:val="26"/>
        </w:rPr>
        <w:t>ергеевича</w:t>
      </w:r>
      <w:r w:rsidRPr="00122AAE">
        <w:rPr>
          <w:rFonts w:ascii="Times New Roman" w:hAnsi="Times New Roman"/>
          <w:sz w:val="26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122AAE">
        <w:rPr>
          <w:rFonts w:ascii="Times New Roman" w:hAnsi="Times New Roman"/>
          <w:b/>
          <w:sz w:val="26"/>
          <w:szCs w:val="26"/>
        </w:rPr>
        <w:t>решил</w:t>
      </w:r>
      <w:r w:rsidRPr="00122AAE">
        <w:rPr>
          <w:rFonts w:ascii="Times New Roman" w:hAnsi="Times New Roman"/>
          <w:sz w:val="26"/>
          <w:szCs w:val="26"/>
        </w:rPr>
        <w:t>:</w:t>
      </w:r>
    </w:p>
    <w:p w:rsidR="003A7B83" w:rsidRPr="00122AAE" w:rsidRDefault="003A7B83" w:rsidP="003A7B8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1. Информацию по вопросу принять к сведению.</w:t>
      </w:r>
    </w:p>
    <w:p w:rsidR="003A7B83" w:rsidRPr="00122AAE" w:rsidRDefault="003A7B83" w:rsidP="003A7B8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2. Рекомендовать управлению культуры и молодежной политики мэрии города Архангельска:</w:t>
      </w:r>
    </w:p>
    <w:p w:rsidR="003A7B83" w:rsidRPr="00122AAE" w:rsidRDefault="003A7B83" w:rsidP="003A7B8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продолжить работу по</w:t>
      </w:r>
      <w:r w:rsidRPr="00122AAE">
        <w:rPr>
          <w:sz w:val="26"/>
          <w:szCs w:val="26"/>
        </w:rPr>
        <w:t xml:space="preserve"> </w:t>
      </w:r>
      <w:r w:rsidRPr="00122AAE">
        <w:rPr>
          <w:rFonts w:ascii="Times New Roman" w:hAnsi="Times New Roman"/>
          <w:sz w:val="26"/>
          <w:szCs w:val="26"/>
        </w:rPr>
        <w:t>профессиональному ориентированию подростков и молодежи в 2016 году</w:t>
      </w:r>
      <w:r w:rsidR="001C0CA4" w:rsidRPr="00122AAE">
        <w:rPr>
          <w:rFonts w:ascii="Times New Roman" w:hAnsi="Times New Roman"/>
          <w:sz w:val="26"/>
          <w:szCs w:val="26"/>
        </w:rPr>
        <w:t>, увеличить количество проводимых мероприятий с максимальным охватом школ</w:t>
      </w:r>
      <w:r w:rsidRPr="00122AAE">
        <w:rPr>
          <w:rFonts w:ascii="Times New Roman" w:hAnsi="Times New Roman"/>
          <w:sz w:val="26"/>
          <w:szCs w:val="26"/>
        </w:rPr>
        <w:t>;</w:t>
      </w:r>
    </w:p>
    <w:p w:rsidR="003A7B83" w:rsidRPr="00122AAE" w:rsidRDefault="003A7B83" w:rsidP="003A7B8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содействовать активному включению работодателей в проведение </w:t>
      </w:r>
      <w:proofErr w:type="spellStart"/>
      <w:r w:rsidRPr="00122AAE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122AAE">
        <w:rPr>
          <w:rFonts w:ascii="Times New Roman" w:hAnsi="Times New Roman"/>
          <w:sz w:val="26"/>
          <w:szCs w:val="26"/>
        </w:rPr>
        <w:t xml:space="preserve"> мероприятий, в том числе и с использованием форм непосредственного проведения мероприятий на площадках производственных предприятий;</w:t>
      </w:r>
    </w:p>
    <w:p w:rsidR="003A7B83" w:rsidRPr="00122AAE" w:rsidRDefault="003A7B83" w:rsidP="003A7B8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осуществлять работу по созданию условий для ознакомления подростков и молодежи с предпринимательской деятельностью.</w:t>
      </w:r>
    </w:p>
    <w:p w:rsidR="003A7B83" w:rsidRPr="00122AAE" w:rsidRDefault="003A7B83" w:rsidP="0062736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21213" w:rsidRPr="00122AAE" w:rsidRDefault="003A7B83" w:rsidP="0062736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  <w:lang w:val="en-US"/>
        </w:rPr>
        <w:t>I</w:t>
      </w:r>
      <w:r w:rsidR="00627362" w:rsidRPr="00122AAE">
        <w:rPr>
          <w:rFonts w:ascii="Times New Roman" w:hAnsi="Times New Roman"/>
          <w:b/>
          <w:sz w:val="26"/>
          <w:szCs w:val="26"/>
          <w:lang w:val="en-US"/>
        </w:rPr>
        <w:t>I</w:t>
      </w:r>
      <w:r w:rsidR="00E61AB5" w:rsidRPr="00122AAE">
        <w:rPr>
          <w:rFonts w:ascii="Times New Roman" w:hAnsi="Times New Roman"/>
          <w:b/>
          <w:sz w:val="26"/>
          <w:szCs w:val="26"/>
        </w:rPr>
        <w:t xml:space="preserve">. </w:t>
      </w:r>
      <w:r w:rsidR="00821213" w:rsidRPr="00122AAE">
        <w:rPr>
          <w:rFonts w:ascii="Times New Roman" w:hAnsi="Times New Roman"/>
          <w:b/>
          <w:sz w:val="26"/>
          <w:szCs w:val="26"/>
        </w:rPr>
        <w:t>О финансовом обеспечении в 201</w:t>
      </w:r>
      <w:r w:rsidR="00820C95" w:rsidRPr="00122AAE">
        <w:rPr>
          <w:rFonts w:ascii="Times New Roman" w:hAnsi="Times New Roman"/>
          <w:b/>
          <w:sz w:val="26"/>
          <w:szCs w:val="26"/>
        </w:rPr>
        <w:t>5</w:t>
      </w:r>
      <w:r w:rsidR="00821213" w:rsidRPr="00122AAE">
        <w:rPr>
          <w:rFonts w:ascii="Times New Roman" w:hAnsi="Times New Roman"/>
          <w:b/>
          <w:sz w:val="26"/>
          <w:szCs w:val="26"/>
        </w:rPr>
        <w:t xml:space="preserve"> году предупредительных мер по сокращению производственного травматизма и профессиональных заболеваний и санаторно-курортного лечения работников, занятых на работах с вредными и (или) опасными производственными факторами.</w:t>
      </w:r>
    </w:p>
    <w:p w:rsidR="00821213" w:rsidRPr="00122AAE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21213" w:rsidRPr="00122AAE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Заслушав и обсудив информацию начальника отдела 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 </w:t>
      </w:r>
      <w:proofErr w:type="spellStart"/>
      <w:r w:rsidRPr="00122AAE">
        <w:rPr>
          <w:rFonts w:ascii="Times New Roman" w:hAnsi="Times New Roman"/>
          <w:sz w:val="26"/>
          <w:szCs w:val="26"/>
        </w:rPr>
        <w:t>Оверчук</w:t>
      </w:r>
      <w:proofErr w:type="spellEnd"/>
      <w:r w:rsidRPr="00122AAE">
        <w:rPr>
          <w:rFonts w:ascii="Times New Roman" w:hAnsi="Times New Roman"/>
          <w:sz w:val="26"/>
          <w:szCs w:val="26"/>
        </w:rPr>
        <w:t xml:space="preserve"> А</w:t>
      </w:r>
      <w:r w:rsidR="00201531" w:rsidRPr="00122AAE">
        <w:rPr>
          <w:rFonts w:ascii="Times New Roman" w:hAnsi="Times New Roman"/>
          <w:sz w:val="26"/>
          <w:szCs w:val="26"/>
        </w:rPr>
        <w:t xml:space="preserve">нны </w:t>
      </w:r>
      <w:r w:rsidRPr="00122AAE">
        <w:rPr>
          <w:rFonts w:ascii="Times New Roman" w:hAnsi="Times New Roman"/>
          <w:sz w:val="26"/>
          <w:szCs w:val="26"/>
        </w:rPr>
        <w:t>В</w:t>
      </w:r>
      <w:r w:rsidR="00201531" w:rsidRPr="00122AAE">
        <w:rPr>
          <w:rFonts w:ascii="Times New Roman" w:hAnsi="Times New Roman"/>
          <w:sz w:val="26"/>
          <w:szCs w:val="26"/>
        </w:rPr>
        <w:t>ладиславовны</w:t>
      </w:r>
      <w:r w:rsidRPr="00122AAE">
        <w:rPr>
          <w:rFonts w:ascii="Times New Roman" w:hAnsi="Times New Roman"/>
          <w:sz w:val="26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122AAE">
        <w:rPr>
          <w:rFonts w:ascii="Times New Roman" w:hAnsi="Times New Roman"/>
          <w:b/>
          <w:sz w:val="26"/>
          <w:szCs w:val="26"/>
        </w:rPr>
        <w:t>решил</w:t>
      </w:r>
      <w:r w:rsidRPr="00122AAE">
        <w:rPr>
          <w:rFonts w:ascii="Times New Roman" w:hAnsi="Times New Roman"/>
          <w:sz w:val="26"/>
          <w:szCs w:val="26"/>
        </w:rPr>
        <w:t>:</w:t>
      </w:r>
    </w:p>
    <w:p w:rsidR="00821213" w:rsidRPr="00122AAE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1. Информацию по вопросу принять к сведению.</w:t>
      </w:r>
    </w:p>
    <w:p w:rsidR="00821213" w:rsidRPr="00122AAE" w:rsidRDefault="00821213" w:rsidP="0082121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2. Рекомендовать департаменту экономики мэрии города Архангельска на основании информации, предоставленной Государственным учреждением – Архангельским региональным отделением Фонда социального страхования Российской Федерации, по финансовому обеспечению в 201</w:t>
      </w:r>
      <w:r w:rsidR="00097803" w:rsidRPr="00122AAE">
        <w:rPr>
          <w:rFonts w:ascii="Times New Roman" w:hAnsi="Times New Roman"/>
          <w:sz w:val="26"/>
          <w:szCs w:val="26"/>
        </w:rPr>
        <w:t>6</w:t>
      </w:r>
      <w:r w:rsidRPr="00122AAE">
        <w:rPr>
          <w:rFonts w:ascii="Times New Roman" w:hAnsi="Times New Roman"/>
          <w:sz w:val="26"/>
          <w:szCs w:val="26"/>
        </w:rPr>
        <w:t xml:space="preserve"> году предупредительных мер по сокращению производственного травматизма и профессиональных заболеваний:</w:t>
      </w:r>
    </w:p>
    <w:p w:rsidR="00AC2AAA" w:rsidRPr="00122AAE" w:rsidRDefault="00AC2AAA" w:rsidP="00AC2AAA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продолжить в 2016 году информирование работодателей через средства массовой информации и через руководителей отраслевых (функциональных) органов мэрии города Архангельска о порядке и условиях частичного финансирования предупредительных мер по сокращению производственного травматизма и профессиональных заболеваний</w:t>
      </w:r>
      <w:r w:rsidR="00EC3C82" w:rsidRPr="00122AAE">
        <w:rPr>
          <w:rFonts w:ascii="Times New Roman" w:hAnsi="Times New Roman"/>
          <w:sz w:val="26"/>
          <w:szCs w:val="26"/>
        </w:rPr>
        <w:t>, в том числе об оказании государственной услуги через Единый портал государственных услуг</w:t>
      </w:r>
      <w:r w:rsidRPr="00122AAE">
        <w:rPr>
          <w:rFonts w:ascii="Times New Roman" w:hAnsi="Times New Roman"/>
          <w:sz w:val="26"/>
          <w:szCs w:val="26"/>
        </w:rPr>
        <w:t>;</w:t>
      </w:r>
    </w:p>
    <w:p w:rsidR="00AC2AAA" w:rsidRPr="00122AAE" w:rsidRDefault="00AC2AAA" w:rsidP="00AC2AAA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3. Рекомендовать руководителям отраслевых (функциональных) органов мэрии города Архангельска:</w:t>
      </w:r>
    </w:p>
    <w:p w:rsidR="00AC2AAA" w:rsidRPr="00122AAE" w:rsidRDefault="00AC2AAA" w:rsidP="00AC2AAA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довести до руководителей подведомственных организаций список страхователей, имеющих право на финансовое обеспечение в 201</w:t>
      </w:r>
      <w:r w:rsidR="00097803" w:rsidRPr="00122AAE">
        <w:rPr>
          <w:rFonts w:ascii="Times New Roman" w:hAnsi="Times New Roman"/>
          <w:sz w:val="26"/>
          <w:szCs w:val="26"/>
        </w:rPr>
        <w:t>6</w:t>
      </w:r>
      <w:r w:rsidRPr="00122AAE">
        <w:rPr>
          <w:rFonts w:ascii="Times New Roman" w:hAnsi="Times New Roman"/>
          <w:sz w:val="26"/>
          <w:szCs w:val="26"/>
        </w:rPr>
        <w:t xml:space="preserve"> году предупредительных мер;</w:t>
      </w:r>
    </w:p>
    <w:p w:rsidR="00AC2AAA" w:rsidRPr="00122AAE" w:rsidRDefault="00AC2AAA" w:rsidP="00AC2AAA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при проведении семинаров, совещаний по вопросам охраны труда рассматривать вопрос об использовании средств, разрешенных Государственным учреждением – Архангельским региональным отделением Фонда социального страхования Российской </w:t>
      </w:r>
      <w:r w:rsidRPr="00122AAE">
        <w:rPr>
          <w:rFonts w:ascii="Times New Roman" w:hAnsi="Times New Roman"/>
          <w:sz w:val="26"/>
          <w:szCs w:val="26"/>
        </w:rPr>
        <w:lastRenderedPageBreak/>
        <w:t>Федерации на финансовое обеспечение предупредительных мер по сокращению производственного травматизма и профессиональных заболеваний.</w:t>
      </w:r>
    </w:p>
    <w:p w:rsidR="00097803" w:rsidRPr="00122AAE" w:rsidRDefault="00097803" w:rsidP="0009780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4. Рекомендовать Архангельскому городскому общественному совету по координации деятельности профсоюзных организаций:</w:t>
      </w:r>
    </w:p>
    <w:p w:rsidR="00097803" w:rsidRPr="00122AAE" w:rsidRDefault="00097803" w:rsidP="0009780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проводить разъяснительную работу по направлению средств на финансовое обеспечение предупредительных мер по сокращению производственного травматизма и профессиональных заболеваний в организациях, в которых созданы первичные профсоюзные организации</w:t>
      </w:r>
      <w:r w:rsidR="00DB1744" w:rsidRPr="00122AAE">
        <w:rPr>
          <w:rFonts w:ascii="Times New Roman" w:hAnsi="Times New Roman"/>
          <w:sz w:val="26"/>
          <w:szCs w:val="26"/>
        </w:rPr>
        <w:t>, в том числе об оказании государственной услуги через Единый портал государственных услуг</w:t>
      </w:r>
      <w:r w:rsidRPr="00122AAE">
        <w:rPr>
          <w:rFonts w:ascii="Times New Roman" w:hAnsi="Times New Roman"/>
          <w:sz w:val="26"/>
          <w:szCs w:val="26"/>
        </w:rPr>
        <w:t>.</w:t>
      </w:r>
    </w:p>
    <w:p w:rsidR="00AC2AAA" w:rsidRPr="00122AAE" w:rsidRDefault="00097803" w:rsidP="00AC2AAA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5</w:t>
      </w:r>
      <w:r w:rsidR="00AC2AAA" w:rsidRPr="00122AAE">
        <w:rPr>
          <w:rFonts w:ascii="Times New Roman" w:hAnsi="Times New Roman"/>
          <w:sz w:val="26"/>
          <w:szCs w:val="26"/>
        </w:rPr>
        <w:t>. Рекомендовать работодателям, осуществляющим деятельность на территории МО «Город Архангельск»:</w:t>
      </w:r>
    </w:p>
    <w:p w:rsidR="00AC2AAA" w:rsidRPr="00122AAE" w:rsidRDefault="00AC2AAA" w:rsidP="00AC2AAA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обеспечить в 2016 году реализацию возможности частичного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821213" w:rsidRPr="00122AAE" w:rsidRDefault="00821213" w:rsidP="00E72775">
      <w:pPr>
        <w:pStyle w:val="a7"/>
        <w:tabs>
          <w:tab w:val="left" w:pos="70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41C9F" w:rsidRPr="00122AAE" w:rsidRDefault="00821213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  <w:lang w:val="en-US"/>
        </w:rPr>
        <w:t>I</w:t>
      </w:r>
      <w:r w:rsidR="003A7B83" w:rsidRPr="00122AAE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22AAE">
        <w:rPr>
          <w:rFonts w:ascii="Times New Roman" w:hAnsi="Times New Roman"/>
          <w:b/>
          <w:sz w:val="26"/>
          <w:szCs w:val="26"/>
        </w:rPr>
        <w:t xml:space="preserve">. </w:t>
      </w:r>
      <w:r w:rsidR="00F41C9F" w:rsidRPr="00122AAE">
        <w:rPr>
          <w:rFonts w:ascii="Times New Roman" w:hAnsi="Times New Roman"/>
          <w:b/>
          <w:sz w:val="26"/>
          <w:szCs w:val="26"/>
        </w:rPr>
        <w:t>О мониторинге ситуации на рынке труда и содействии занятости инвалидов.</w:t>
      </w:r>
    </w:p>
    <w:p w:rsidR="0030760A" w:rsidRPr="00122AAE" w:rsidRDefault="0030760A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53F0C" w:rsidRPr="00122AAE" w:rsidRDefault="00C737FF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Заслушав и обсудив информацию</w:t>
      </w:r>
      <w:r w:rsidR="003A7B83" w:rsidRPr="00122AAE">
        <w:rPr>
          <w:rFonts w:ascii="Times New Roman" w:hAnsi="Times New Roman"/>
          <w:sz w:val="26"/>
          <w:szCs w:val="26"/>
        </w:rPr>
        <w:t xml:space="preserve"> заместителя</w:t>
      </w:r>
      <w:r w:rsidRPr="00122AAE">
        <w:rPr>
          <w:rFonts w:ascii="Times New Roman" w:hAnsi="Times New Roman"/>
          <w:sz w:val="26"/>
          <w:szCs w:val="26"/>
        </w:rPr>
        <w:t xml:space="preserve"> директора ГКУ </w:t>
      </w:r>
      <w:r w:rsidR="00722E93" w:rsidRPr="00122AAE">
        <w:rPr>
          <w:rFonts w:ascii="Times New Roman" w:hAnsi="Times New Roman"/>
          <w:sz w:val="26"/>
          <w:szCs w:val="26"/>
        </w:rPr>
        <w:t>АО «Центр занятости населения города</w:t>
      </w:r>
      <w:r w:rsidRPr="00122AAE">
        <w:rPr>
          <w:rFonts w:ascii="Times New Roman" w:hAnsi="Times New Roman"/>
          <w:sz w:val="26"/>
          <w:szCs w:val="26"/>
        </w:rPr>
        <w:t xml:space="preserve"> Архангельска» </w:t>
      </w:r>
      <w:r w:rsidR="003A7B83" w:rsidRPr="00122AAE">
        <w:rPr>
          <w:rFonts w:ascii="Times New Roman" w:hAnsi="Times New Roman"/>
          <w:sz w:val="26"/>
          <w:szCs w:val="26"/>
        </w:rPr>
        <w:t>Антошкиной И</w:t>
      </w:r>
      <w:r w:rsidR="00201531" w:rsidRPr="00122AAE">
        <w:rPr>
          <w:rFonts w:ascii="Times New Roman" w:hAnsi="Times New Roman"/>
          <w:sz w:val="26"/>
          <w:szCs w:val="26"/>
        </w:rPr>
        <w:t xml:space="preserve">рины </w:t>
      </w:r>
      <w:r w:rsidR="003A7B83" w:rsidRPr="00122AAE">
        <w:rPr>
          <w:rFonts w:ascii="Times New Roman" w:hAnsi="Times New Roman"/>
          <w:sz w:val="26"/>
          <w:szCs w:val="26"/>
        </w:rPr>
        <w:t>В</w:t>
      </w:r>
      <w:r w:rsidR="00201531" w:rsidRPr="00122AAE">
        <w:rPr>
          <w:rFonts w:ascii="Times New Roman" w:hAnsi="Times New Roman"/>
          <w:sz w:val="26"/>
          <w:szCs w:val="26"/>
        </w:rPr>
        <w:t>ладимировны</w:t>
      </w:r>
      <w:r w:rsidRPr="00122AAE">
        <w:rPr>
          <w:rFonts w:ascii="Times New Roman" w:hAnsi="Times New Roman"/>
          <w:sz w:val="26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</w:t>
      </w:r>
      <w:r w:rsidR="000F03BB" w:rsidRPr="00122AA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122AAE">
        <w:rPr>
          <w:rFonts w:ascii="Times New Roman" w:hAnsi="Times New Roman"/>
          <w:sz w:val="26"/>
          <w:szCs w:val="26"/>
        </w:rPr>
        <w:t xml:space="preserve">«Город Архангельск» </w:t>
      </w:r>
      <w:r w:rsidRPr="00122AAE">
        <w:rPr>
          <w:rFonts w:ascii="Times New Roman" w:hAnsi="Times New Roman"/>
          <w:b/>
          <w:sz w:val="26"/>
          <w:szCs w:val="26"/>
        </w:rPr>
        <w:t>решил</w:t>
      </w:r>
      <w:r w:rsidRPr="00122AAE">
        <w:rPr>
          <w:rFonts w:ascii="Times New Roman" w:hAnsi="Times New Roman"/>
          <w:sz w:val="26"/>
          <w:szCs w:val="26"/>
        </w:rPr>
        <w:t>:</w:t>
      </w:r>
    </w:p>
    <w:p w:rsidR="00B53F0C" w:rsidRPr="00122AAE" w:rsidRDefault="00C737FF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1.</w:t>
      </w:r>
      <w:r w:rsidR="00412C37" w:rsidRPr="00122AAE">
        <w:rPr>
          <w:rFonts w:ascii="Times New Roman" w:hAnsi="Times New Roman"/>
          <w:sz w:val="26"/>
          <w:szCs w:val="26"/>
        </w:rPr>
        <w:t xml:space="preserve"> </w:t>
      </w:r>
      <w:r w:rsidRPr="00122AAE">
        <w:rPr>
          <w:rFonts w:ascii="Times New Roman" w:hAnsi="Times New Roman"/>
          <w:sz w:val="26"/>
          <w:szCs w:val="26"/>
        </w:rPr>
        <w:t>Информацию по вопросу</w:t>
      </w:r>
      <w:r w:rsidRPr="00122AAE">
        <w:rPr>
          <w:rFonts w:ascii="Times New Roman" w:hAnsi="Times New Roman"/>
          <w:kern w:val="28"/>
          <w:sz w:val="26"/>
          <w:szCs w:val="26"/>
        </w:rPr>
        <w:t xml:space="preserve"> </w:t>
      </w:r>
      <w:r w:rsidR="00097803" w:rsidRPr="00122AAE">
        <w:rPr>
          <w:rFonts w:ascii="Times New Roman" w:hAnsi="Times New Roman"/>
          <w:sz w:val="26"/>
          <w:szCs w:val="26"/>
        </w:rPr>
        <w:t>принять к сведению;</w:t>
      </w:r>
    </w:p>
    <w:p w:rsidR="00097803" w:rsidRPr="00122AAE" w:rsidRDefault="00C41633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2. Рекомендовать ГКУ АО «Центр занятости населения города Архангельска»</w:t>
      </w:r>
      <w:r w:rsidR="00097803" w:rsidRPr="00122AAE">
        <w:rPr>
          <w:rFonts w:ascii="Times New Roman" w:hAnsi="Times New Roman"/>
          <w:sz w:val="26"/>
          <w:szCs w:val="26"/>
        </w:rPr>
        <w:t>:</w:t>
      </w:r>
    </w:p>
    <w:p w:rsidR="00097803" w:rsidRPr="00122AAE" w:rsidRDefault="00C41633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продолжить </w:t>
      </w:r>
      <w:r w:rsidR="00097803" w:rsidRPr="00122AAE">
        <w:rPr>
          <w:rFonts w:ascii="Times New Roman" w:hAnsi="Times New Roman"/>
          <w:sz w:val="26"/>
          <w:szCs w:val="26"/>
        </w:rPr>
        <w:t>совершенствование форм работы с работодателями, в том числе принимающими на работу граждан с ограниченными возможностями;</w:t>
      </w:r>
    </w:p>
    <w:p w:rsidR="00C41633" w:rsidRPr="00122AAE" w:rsidRDefault="00097803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осуществлять в рамках своих полномочий постоянный </w:t>
      </w:r>
      <w:proofErr w:type="gramStart"/>
      <w:r w:rsidRPr="00122A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2AAE">
        <w:rPr>
          <w:rFonts w:ascii="Times New Roman" w:hAnsi="Times New Roman"/>
          <w:sz w:val="26"/>
          <w:szCs w:val="26"/>
        </w:rPr>
        <w:t xml:space="preserve"> выполнением работодателями города Архангельска закона «О государственных гарантиях трудовой занятости инвалидов на территории Архангельской области».</w:t>
      </w:r>
    </w:p>
    <w:p w:rsidR="00DB1744" w:rsidRPr="00122AAE" w:rsidRDefault="00DB1744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3. </w:t>
      </w:r>
      <w:r w:rsidR="002B21B3" w:rsidRPr="00122AAE">
        <w:rPr>
          <w:rFonts w:ascii="Times New Roman" w:hAnsi="Times New Roman"/>
          <w:sz w:val="26"/>
          <w:szCs w:val="26"/>
        </w:rPr>
        <w:t xml:space="preserve">Рекомендовать департаменту экономики мэрии города Архангельска на основании информации, предоставленной ГКУ АО «Центр занятости населения города Архангельска», продолжить в 2016 году размещение информации на официальном информационном </w:t>
      </w:r>
      <w:proofErr w:type="gramStart"/>
      <w:r w:rsidR="002B21B3" w:rsidRPr="00122AAE">
        <w:rPr>
          <w:rFonts w:ascii="Times New Roman" w:hAnsi="Times New Roman"/>
          <w:sz w:val="26"/>
          <w:szCs w:val="26"/>
        </w:rPr>
        <w:t>Интернет-портале</w:t>
      </w:r>
      <w:proofErr w:type="gramEnd"/>
      <w:r w:rsidR="00122AAE" w:rsidRPr="00122AAE">
        <w:rPr>
          <w:rFonts w:ascii="Times New Roman" w:hAnsi="Times New Roman"/>
          <w:sz w:val="26"/>
          <w:szCs w:val="26"/>
        </w:rPr>
        <w:t xml:space="preserve"> МО «Город Архангельск» в разделе «Труд и занятость населения».</w:t>
      </w:r>
    </w:p>
    <w:p w:rsidR="00122AAE" w:rsidRPr="00122AAE" w:rsidRDefault="00122AAE" w:rsidP="00E7277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4. Рекомендовать департаменту образования мэрии города Архангельска провести разъяснительную работу </w:t>
      </w:r>
      <w:r w:rsidR="006C6A78">
        <w:rPr>
          <w:rFonts w:ascii="Times New Roman" w:hAnsi="Times New Roman"/>
          <w:sz w:val="26"/>
          <w:szCs w:val="26"/>
        </w:rPr>
        <w:t xml:space="preserve">с руководителями </w:t>
      </w:r>
      <w:r w:rsidRPr="00122AAE">
        <w:rPr>
          <w:rFonts w:ascii="Times New Roman" w:hAnsi="Times New Roman"/>
          <w:sz w:val="26"/>
          <w:szCs w:val="26"/>
        </w:rPr>
        <w:t>подведомственны</w:t>
      </w:r>
      <w:r w:rsidR="006C6A78">
        <w:rPr>
          <w:rFonts w:ascii="Times New Roman" w:hAnsi="Times New Roman"/>
          <w:sz w:val="26"/>
          <w:szCs w:val="26"/>
        </w:rPr>
        <w:t>х</w:t>
      </w:r>
      <w:r w:rsidRPr="00122AAE">
        <w:rPr>
          <w:rFonts w:ascii="Times New Roman" w:hAnsi="Times New Roman"/>
          <w:sz w:val="26"/>
          <w:szCs w:val="26"/>
        </w:rPr>
        <w:t xml:space="preserve"> муниципальны</w:t>
      </w:r>
      <w:r w:rsidR="006C6A78">
        <w:rPr>
          <w:rFonts w:ascii="Times New Roman" w:hAnsi="Times New Roman"/>
          <w:sz w:val="26"/>
          <w:szCs w:val="26"/>
        </w:rPr>
        <w:t>х</w:t>
      </w:r>
      <w:r w:rsidRPr="00122AAE">
        <w:rPr>
          <w:rFonts w:ascii="Times New Roman" w:hAnsi="Times New Roman"/>
          <w:sz w:val="26"/>
          <w:szCs w:val="26"/>
        </w:rPr>
        <w:t xml:space="preserve"> учреждени</w:t>
      </w:r>
      <w:r w:rsidR="006C6A78">
        <w:rPr>
          <w:rFonts w:ascii="Times New Roman" w:hAnsi="Times New Roman"/>
          <w:sz w:val="26"/>
          <w:szCs w:val="26"/>
        </w:rPr>
        <w:t>й</w:t>
      </w:r>
      <w:r w:rsidRPr="00122AAE">
        <w:rPr>
          <w:rFonts w:ascii="Times New Roman" w:hAnsi="Times New Roman"/>
          <w:sz w:val="26"/>
          <w:szCs w:val="26"/>
        </w:rPr>
        <w:t xml:space="preserve"> в части исполнения выделенных квот на рабочие места для инвалидов.</w:t>
      </w:r>
    </w:p>
    <w:p w:rsidR="00933EB4" w:rsidRPr="00122AAE" w:rsidRDefault="00933EB4" w:rsidP="00E72775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72775" w:rsidRPr="00122AAE" w:rsidRDefault="003A7B83" w:rsidP="00E7277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122AAE">
        <w:rPr>
          <w:rFonts w:ascii="Times New Roman" w:hAnsi="Times New Roman"/>
          <w:b/>
          <w:sz w:val="26"/>
          <w:szCs w:val="26"/>
        </w:rPr>
        <w:t>. О соблюдении требований законодательства об охране труда в организациях малого и среднего бизнеса по результатам проверок Государственной инспекцией труда в Архангельской области и Ненецком автономном округе.</w:t>
      </w:r>
    </w:p>
    <w:p w:rsidR="003A7B83" w:rsidRPr="00122AAE" w:rsidRDefault="003A7B83" w:rsidP="00E7277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A7B83" w:rsidRPr="00122AAE" w:rsidRDefault="003A7B83" w:rsidP="003A7B83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Заслушав и обсудив информацию главного государственного инспектора труда (по охране труда) Государственной инспекции труда в Архангельской области и НАО Назарова А</w:t>
      </w:r>
      <w:r w:rsidR="00201531" w:rsidRPr="00122AAE">
        <w:rPr>
          <w:rFonts w:ascii="Times New Roman" w:hAnsi="Times New Roman"/>
          <w:sz w:val="26"/>
          <w:szCs w:val="26"/>
        </w:rPr>
        <w:t xml:space="preserve">лександра </w:t>
      </w:r>
      <w:r w:rsidRPr="00122AAE">
        <w:rPr>
          <w:rFonts w:ascii="Times New Roman" w:hAnsi="Times New Roman"/>
          <w:sz w:val="26"/>
          <w:szCs w:val="26"/>
        </w:rPr>
        <w:t>В</w:t>
      </w:r>
      <w:r w:rsidR="00201531" w:rsidRPr="00122AAE">
        <w:rPr>
          <w:rFonts w:ascii="Times New Roman" w:hAnsi="Times New Roman"/>
          <w:sz w:val="26"/>
          <w:szCs w:val="26"/>
        </w:rPr>
        <w:t>асильевича</w:t>
      </w:r>
      <w:r w:rsidRPr="00122AAE">
        <w:rPr>
          <w:rFonts w:ascii="Times New Roman" w:hAnsi="Times New Roman"/>
          <w:sz w:val="26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122AAE">
        <w:rPr>
          <w:rFonts w:ascii="Times New Roman" w:hAnsi="Times New Roman"/>
          <w:b/>
          <w:sz w:val="26"/>
          <w:szCs w:val="26"/>
        </w:rPr>
        <w:t>решил</w:t>
      </w:r>
      <w:r w:rsidRPr="00122AAE">
        <w:rPr>
          <w:rFonts w:ascii="Times New Roman" w:hAnsi="Times New Roman"/>
          <w:sz w:val="26"/>
          <w:szCs w:val="26"/>
        </w:rPr>
        <w:t>:</w:t>
      </w:r>
    </w:p>
    <w:p w:rsidR="00AC2AAA" w:rsidRPr="00122AAE" w:rsidRDefault="003A7B83" w:rsidP="00AC2A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>1. Информацию по вопросу</w:t>
      </w:r>
      <w:r w:rsidRPr="00122AAE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122AAE">
        <w:rPr>
          <w:rFonts w:ascii="Times New Roman" w:hAnsi="Times New Roman"/>
          <w:sz w:val="26"/>
          <w:szCs w:val="26"/>
        </w:rPr>
        <w:t>принять к сведению</w:t>
      </w:r>
      <w:r w:rsidR="00AC2AAA" w:rsidRPr="00122AAE">
        <w:rPr>
          <w:rFonts w:ascii="Times New Roman" w:hAnsi="Times New Roman"/>
          <w:sz w:val="26"/>
          <w:szCs w:val="26"/>
        </w:rPr>
        <w:t>;</w:t>
      </w:r>
    </w:p>
    <w:p w:rsidR="00AC2AAA" w:rsidRPr="00122AAE" w:rsidRDefault="00AC2AAA" w:rsidP="00AC2A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22AAE">
        <w:rPr>
          <w:rFonts w:ascii="Times New Roman" w:hAnsi="Times New Roman"/>
          <w:sz w:val="26"/>
          <w:szCs w:val="26"/>
        </w:rPr>
        <w:t xml:space="preserve">Рекомендовать Государственной инспекции труда в Архангельской области и НАО ежегодно представлять информацию по вопросу «О соблюдении требований законодательства об охране труда в организациях города Архангельска по результатам проверок </w:t>
      </w:r>
      <w:r w:rsidRPr="00122AAE">
        <w:rPr>
          <w:rFonts w:ascii="Times New Roman" w:hAnsi="Times New Roman"/>
          <w:sz w:val="26"/>
          <w:szCs w:val="26"/>
        </w:rPr>
        <w:lastRenderedPageBreak/>
        <w:t>Государственной инспекцией труда в Архангельской области и Ненецком автономном округе» на заседании 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Архангельск».</w:t>
      </w:r>
      <w:proofErr w:type="gramEnd"/>
    </w:p>
    <w:p w:rsidR="003A7B83" w:rsidRPr="00122AAE" w:rsidRDefault="003A7B83" w:rsidP="00E7277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72BC" w:rsidRPr="00122AAE" w:rsidRDefault="00E72775" w:rsidP="00E72775">
      <w:pPr>
        <w:pStyle w:val="21"/>
        <w:ind w:firstLine="709"/>
        <w:rPr>
          <w:b/>
          <w:sz w:val="26"/>
          <w:szCs w:val="26"/>
        </w:rPr>
      </w:pPr>
      <w:proofErr w:type="gramStart"/>
      <w:r w:rsidRPr="00122AAE">
        <w:rPr>
          <w:b/>
          <w:sz w:val="26"/>
          <w:szCs w:val="26"/>
          <w:lang w:val="en-US"/>
        </w:rPr>
        <w:t>V</w:t>
      </w:r>
      <w:r w:rsidRPr="00122AAE">
        <w:rPr>
          <w:b/>
          <w:sz w:val="26"/>
          <w:szCs w:val="26"/>
        </w:rPr>
        <w:t xml:space="preserve">. </w:t>
      </w:r>
      <w:r w:rsidR="00F272BC" w:rsidRPr="00122AAE">
        <w:rPr>
          <w:b/>
          <w:sz w:val="26"/>
          <w:szCs w:val="26"/>
        </w:rPr>
        <w:t>Обсуждение и утверждение плана работы 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 на 201</w:t>
      </w:r>
      <w:r w:rsidR="00820C95" w:rsidRPr="00122AAE">
        <w:rPr>
          <w:b/>
          <w:sz w:val="26"/>
          <w:szCs w:val="26"/>
        </w:rPr>
        <w:t>6</w:t>
      </w:r>
      <w:r w:rsidR="00F272BC" w:rsidRPr="00122AAE">
        <w:rPr>
          <w:b/>
          <w:sz w:val="26"/>
          <w:szCs w:val="26"/>
        </w:rPr>
        <w:t xml:space="preserve"> год.</w:t>
      </w:r>
      <w:proofErr w:type="gramEnd"/>
    </w:p>
    <w:p w:rsidR="00F272BC" w:rsidRPr="00122AAE" w:rsidRDefault="00F272BC" w:rsidP="00E7277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72BC" w:rsidRPr="00122AAE" w:rsidRDefault="00F272BC" w:rsidP="00E7277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Обсудив проект плана работы координационного совета по содействию занятости населения и воспроизводству трудовых ресурсов на территории </w:t>
      </w:r>
      <w:r w:rsidR="000F03BB" w:rsidRPr="00122AAE">
        <w:rPr>
          <w:rFonts w:ascii="Times New Roman" w:hAnsi="Times New Roman"/>
          <w:sz w:val="26"/>
          <w:szCs w:val="26"/>
        </w:rPr>
        <w:t>муниципального образования</w:t>
      </w:r>
      <w:r w:rsidRPr="00122AAE">
        <w:rPr>
          <w:rFonts w:ascii="Times New Roman" w:hAnsi="Times New Roman"/>
          <w:sz w:val="26"/>
          <w:szCs w:val="26"/>
        </w:rPr>
        <w:t xml:space="preserve"> «Город Архангельск» на 201</w:t>
      </w:r>
      <w:r w:rsidR="003A7B83" w:rsidRPr="00122AAE">
        <w:rPr>
          <w:rFonts w:ascii="Times New Roman" w:hAnsi="Times New Roman"/>
          <w:sz w:val="26"/>
          <w:szCs w:val="26"/>
        </w:rPr>
        <w:t>6</w:t>
      </w:r>
      <w:r w:rsidRPr="00122AAE">
        <w:rPr>
          <w:rFonts w:ascii="Times New Roman" w:hAnsi="Times New Roman"/>
          <w:sz w:val="26"/>
          <w:szCs w:val="26"/>
        </w:rPr>
        <w:t xml:space="preserve"> год, координационный совет по содействию занятости населения и воспроизводству трудовых ресурсов на территории </w:t>
      </w:r>
      <w:r w:rsidR="000F03BB" w:rsidRPr="00122AAE">
        <w:rPr>
          <w:rFonts w:ascii="Times New Roman" w:hAnsi="Times New Roman"/>
          <w:sz w:val="26"/>
          <w:szCs w:val="26"/>
        </w:rPr>
        <w:t>муниципального образования</w:t>
      </w:r>
      <w:r w:rsidRPr="00122AAE">
        <w:rPr>
          <w:rFonts w:ascii="Times New Roman" w:hAnsi="Times New Roman"/>
          <w:sz w:val="26"/>
          <w:szCs w:val="26"/>
        </w:rPr>
        <w:t xml:space="preserve"> «Город Архангельск» </w:t>
      </w:r>
      <w:r w:rsidRPr="00122AAE">
        <w:rPr>
          <w:rFonts w:ascii="Times New Roman" w:hAnsi="Times New Roman"/>
          <w:b/>
          <w:sz w:val="26"/>
          <w:szCs w:val="26"/>
        </w:rPr>
        <w:t>решил:</w:t>
      </w:r>
    </w:p>
    <w:p w:rsidR="00F272BC" w:rsidRPr="00122AAE" w:rsidRDefault="00933EB4" w:rsidP="00E7277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2AAE">
        <w:rPr>
          <w:rFonts w:ascii="Times New Roman" w:hAnsi="Times New Roman"/>
          <w:sz w:val="26"/>
          <w:szCs w:val="26"/>
        </w:rPr>
        <w:t xml:space="preserve">1. </w:t>
      </w:r>
      <w:r w:rsidR="00F272BC" w:rsidRPr="00122AAE">
        <w:rPr>
          <w:rFonts w:ascii="Times New Roman" w:hAnsi="Times New Roman"/>
          <w:sz w:val="26"/>
          <w:szCs w:val="26"/>
        </w:rPr>
        <w:t>Утвердить план работы 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 на 201</w:t>
      </w:r>
      <w:r w:rsidR="003A7B83" w:rsidRPr="00122AAE">
        <w:rPr>
          <w:rFonts w:ascii="Times New Roman" w:hAnsi="Times New Roman"/>
          <w:sz w:val="26"/>
          <w:szCs w:val="26"/>
        </w:rPr>
        <w:t>6</w:t>
      </w:r>
      <w:r w:rsidR="00F272BC" w:rsidRPr="00122AAE">
        <w:rPr>
          <w:rFonts w:ascii="Times New Roman" w:hAnsi="Times New Roman"/>
          <w:sz w:val="26"/>
          <w:szCs w:val="26"/>
        </w:rPr>
        <w:t xml:space="preserve"> год.</w:t>
      </w:r>
    </w:p>
    <w:p w:rsidR="00BB4C6A" w:rsidRPr="00122AAE" w:rsidRDefault="00BB4C6A" w:rsidP="00E72775">
      <w:pPr>
        <w:rPr>
          <w:rFonts w:ascii="Times New Roman" w:hAnsi="Times New Roman"/>
          <w:sz w:val="26"/>
          <w:szCs w:val="26"/>
        </w:rPr>
      </w:pPr>
    </w:p>
    <w:p w:rsidR="00E61AB5" w:rsidRPr="00122AAE" w:rsidRDefault="00E61AB5" w:rsidP="00E72775">
      <w:pPr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</w:rPr>
        <w:t>Председатель</w:t>
      </w:r>
    </w:p>
    <w:p w:rsidR="00E61AB5" w:rsidRPr="00122AAE" w:rsidRDefault="00E61AB5" w:rsidP="00E72775">
      <w:pPr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</w:rPr>
        <w:t>коорди</w:t>
      </w:r>
      <w:r w:rsidR="00866952" w:rsidRPr="00122AAE">
        <w:rPr>
          <w:rFonts w:ascii="Times New Roman" w:hAnsi="Times New Roman"/>
          <w:b/>
          <w:sz w:val="26"/>
          <w:szCs w:val="26"/>
        </w:rPr>
        <w:t>национного совета по содействию</w:t>
      </w:r>
    </w:p>
    <w:p w:rsidR="00E61AB5" w:rsidRPr="00122AAE" w:rsidRDefault="00E61AB5" w:rsidP="00E72775">
      <w:pPr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</w:rPr>
        <w:t>занятости населения и воспроизводству</w:t>
      </w:r>
    </w:p>
    <w:p w:rsidR="00E61AB5" w:rsidRPr="00122AAE" w:rsidRDefault="00E61AB5" w:rsidP="00E72775">
      <w:pPr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</w:rPr>
        <w:t>трудовых ресурсов на территории</w:t>
      </w:r>
    </w:p>
    <w:p w:rsidR="00E61AB5" w:rsidRPr="00122AAE" w:rsidRDefault="00E61AB5" w:rsidP="00E72775">
      <w:pPr>
        <w:rPr>
          <w:rFonts w:ascii="Times New Roman" w:hAnsi="Times New Roman"/>
          <w:b/>
          <w:sz w:val="26"/>
          <w:szCs w:val="26"/>
        </w:rPr>
      </w:pPr>
      <w:r w:rsidRPr="00122AAE">
        <w:rPr>
          <w:rFonts w:ascii="Times New Roman" w:hAnsi="Times New Roman"/>
          <w:b/>
          <w:sz w:val="26"/>
          <w:szCs w:val="26"/>
        </w:rPr>
        <w:t>МО «Город Архангельск»</w:t>
      </w:r>
      <w:r w:rsidR="003A7B83" w:rsidRPr="00122AAE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122AAE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EB7C91" w:rsidRPr="00122AAE">
        <w:rPr>
          <w:rFonts w:ascii="Times New Roman" w:hAnsi="Times New Roman"/>
          <w:b/>
          <w:sz w:val="26"/>
          <w:szCs w:val="26"/>
        </w:rPr>
        <w:t xml:space="preserve">         </w:t>
      </w:r>
      <w:r w:rsidRPr="00122AAE">
        <w:rPr>
          <w:rFonts w:ascii="Times New Roman" w:hAnsi="Times New Roman"/>
          <w:b/>
          <w:sz w:val="26"/>
          <w:szCs w:val="26"/>
        </w:rPr>
        <w:t xml:space="preserve">   </w:t>
      </w:r>
      <w:r w:rsidR="005F4615" w:rsidRPr="00122AAE">
        <w:rPr>
          <w:rFonts w:ascii="Times New Roman" w:hAnsi="Times New Roman"/>
          <w:b/>
          <w:sz w:val="26"/>
          <w:szCs w:val="26"/>
        </w:rPr>
        <w:t xml:space="preserve">   </w:t>
      </w:r>
      <w:r w:rsidRPr="00122AAE">
        <w:rPr>
          <w:rFonts w:ascii="Times New Roman" w:hAnsi="Times New Roman"/>
          <w:b/>
          <w:sz w:val="26"/>
          <w:szCs w:val="26"/>
        </w:rPr>
        <w:t xml:space="preserve">                       А.П. </w:t>
      </w:r>
      <w:proofErr w:type="spellStart"/>
      <w:r w:rsidRPr="00122AAE">
        <w:rPr>
          <w:rFonts w:ascii="Times New Roman" w:hAnsi="Times New Roman"/>
          <w:b/>
          <w:sz w:val="26"/>
          <w:szCs w:val="26"/>
        </w:rPr>
        <w:t>Цыварев</w:t>
      </w:r>
      <w:proofErr w:type="spellEnd"/>
    </w:p>
    <w:sectPr w:rsidR="00E61AB5" w:rsidRPr="00122AAE" w:rsidSect="00122AAE">
      <w:headerReference w:type="even" r:id="rId8"/>
      <w:pgSz w:w="11905" w:h="16837"/>
      <w:pgMar w:top="567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3D" w:rsidRDefault="009C323D">
      <w:r>
        <w:separator/>
      </w:r>
    </w:p>
  </w:endnote>
  <w:endnote w:type="continuationSeparator" w:id="0">
    <w:p w:rsidR="009C323D" w:rsidRDefault="009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3D" w:rsidRDefault="009C323D">
      <w:r>
        <w:separator/>
      </w:r>
    </w:p>
  </w:footnote>
  <w:footnote w:type="continuationSeparator" w:id="0">
    <w:p w:rsidR="009C323D" w:rsidRDefault="009C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5" w:rsidRDefault="00722205" w:rsidP="00BF2BB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2205" w:rsidRDefault="00722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42"/>
    <w:multiLevelType w:val="hybridMultilevel"/>
    <w:tmpl w:val="01BE164A"/>
    <w:lvl w:ilvl="0" w:tplc="67FCA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A4435"/>
    <w:multiLevelType w:val="hybridMultilevel"/>
    <w:tmpl w:val="54CA2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2C4B9B"/>
    <w:multiLevelType w:val="hybridMultilevel"/>
    <w:tmpl w:val="1EC84E00"/>
    <w:lvl w:ilvl="0" w:tplc="B610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17C62"/>
    <w:multiLevelType w:val="hybridMultilevel"/>
    <w:tmpl w:val="E0AA7720"/>
    <w:lvl w:ilvl="0" w:tplc="1EB8E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AC0197"/>
    <w:multiLevelType w:val="hybridMultilevel"/>
    <w:tmpl w:val="39B4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A72"/>
    <w:multiLevelType w:val="hybridMultilevel"/>
    <w:tmpl w:val="916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6C58"/>
    <w:multiLevelType w:val="hybridMultilevel"/>
    <w:tmpl w:val="0940155E"/>
    <w:lvl w:ilvl="0" w:tplc="A1A61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733E22"/>
    <w:multiLevelType w:val="hybridMultilevel"/>
    <w:tmpl w:val="127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D6C"/>
    <w:multiLevelType w:val="hybridMultilevel"/>
    <w:tmpl w:val="AC1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669E0"/>
    <w:multiLevelType w:val="hybridMultilevel"/>
    <w:tmpl w:val="112E64A2"/>
    <w:lvl w:ilvl="0" w:tplc="9F5C0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747FF"/>
    <w:multiLevelType w:val="hybridMultilevel"/>
    <w:tmpl w:val="A7E81B58"/>
    <w:lvl w:ilvl="0" w:tplc="12BE5D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6E47D45"/>
    <w:multiLevelType w:val="hybridMultilevel"/>
    <w:tmpl w:val="E93A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03E70"/>
    <w:rsid w:val="000100F7"/>
    <w:rsid w:val="0001055E"/>
    <w:rsid w:val="00012472"/>
    <w:rsid w:val="000179D3"/>
    <w:rsid w:val="00022266"/>
    <w:rsid w:val="00025DD9"/>
    <w:rsid w:val="00031C07"/>
    <w:rsid w:val="00032634"/>
    <w:rsid w:val="00035E9F"/>
    <w:rsid w:val="00037760"/>
    <w:rsid w:val="00055B9B"/>
    <w:rsid w:val="0006018B"/>
    <w:rsid w:val="00060A7B"/>
    <w:rsid w:val="000702B1"/>
    <w:rsid w:val="00086795"/>
    <w:rsid w:val="00094041"/>
    <w:rsid w:val="0009520F"/>
    <w:rsid w:val="00097803"/>
    <w:rsid w:val="00097E3D"/>
    <w:rsid w:val="000C09BA"/>
    <w:rsid w:val="000C17B8"/>
    <w:rsid w:val="000C28C0"/>
    <w:rsid w:val="000D1162"/>
    <w:rsid w:val="000E3577"/>
    <w:rsid w:val="000E74E5"/>
    <w:rsid w:val="000F03BB"/>
    <w:rsid w:val="00102EA7"/>
    <w:rsid w:val="00110948"/>
    <w:rsid w:val="00122AAE"/>
    <w:rsid w:val="00123579"/>
    <w:rsid w:val="00125289"/>
    <w:rsid w:val="00143D93"/>
    <w:rsid w:val="00145A06"/>
    <w:rsid w:val="00145BAD"/>
    <w:rsid w:val="001534F9"/>
    <w:rsid w:val="00174FB6"/>
    <w:rsid w:val="001755C3"/>
    <w:rsid w:val="00183465"/>
    <w:rsid w:val="00183F3C"/>
    <w:rsid w:val="00190A67"/>
    <w:rsid w:val="00191449"/>
    <w:rsid w:val="0019197B"/>
    <w:rsid w:val="00192208"/>
    <w:rsid w:val="00195F05"/>
    <w:rsid w:val="001B2120"/>
    <w:rsid w:val="001C0CA4"/>
    <w:rsid w:val="001C6533"/>
    <w:rsid w:val="001D0BB3"/>
    <w:rsid w:val="001F3CAE"/>
    <w:rsid w:val="001F4395"/>
    <w:rsid w:val="001F7D3D"/>
    <w:rsid w:val="00201531"/>
    <w:rsid w:val="00215125"/>
    <w:rsid w:val="00231B1A"/>
    <w:rsid w:val="00233250"/>
    <w:rsid w:val="0024445D"/>
    <w:rsid w:val="00250FBC"/>
    <w:rsid w:val="00251DD9"/>
    <w:rsid w:val="00271F19"/>
    <w:rsid w:val="00282225"/>
    <w:rsid w:val="002845E1"/>
    <w:rsid w:val="002A41AC"/>
    <w:rsid w:val="002A58EA"/>
    <w:rsid w:val="002B21B3"/>
    <w:rsid w:val="002B625A"/>
    <w:rsid w:val="002C083A"/>
    <w:rsid w:val="002C172B"/>
    <w:rsid w:val="002C2CE5"/>
    <w:rsid w:val="002C5ECF"/>
    <w:rsid w:val="002D232B"/>
    <w:rsid w:val="002D55D3"/>
    <w:rsid w:val="002E3997"/>
    <w:rsid w:val="002F57A4"/>
    <w:rsid w:val="00302A27"/>
    <w:rsid w:val="0030760A"/>
    <w:rsid w:val="00332848"/>
    <w:rsid w:val="0033590E"/>
    <w:rsid w:val="00336E01"/>
    <w:rsid w:val="0034625D"/>
    <w:rsid w:val="00347964"/>
    <w:rsid w:val="00347EB4"/>
    <w:rsid w:val="00353C39"/>
    <w:rsid w:val="003540C6"/>
    <w:rsid w:val="00355FB3"/>
    <w:rsid w:val="00362E14"/>
    <w:rsid w:val="00370C6F"/>
    <w:rsid w:val="00372A1B"/>
    <w:rsid w:val="00375213"/>
    <w:rsid w:val="0038119C"/>
    <w:rsid w:val="00385E94"/>
    <w:rsid w:val="00387A38"/>
    <w:rsid w:val="00396250"/>
    <w:rsid w:val="003A7B83"/>
    <w:rsid w:val="003B0661"/>
    <w:rsid w:val="003B5B40"/>
    <w:rsid w:val="003B60F2"/>
    <w:rsid w:val="003D394C"/>
    <w:rsid w:val="003D759F"/>
    <w:rsid w:val="003E7CB1"/>
    <w:rsid w:val="003F0A04"/>
    <w:rsid w:val="003F5318"/>
    <w:rsid w:val="003F73FF"/>
    <w:rsid w:val="003F7868"/>
    <w:rsid w:val="004033E2"/>
    <w:rsid w:val="00404F3F"/>
    <w:rsid w:val="00412A7B"/>
    <w:rsid w:val="00412C37"/>
    <w:rsid w:val="0041772D"/>
    <w:rsid w:val="004214AB"/>
    <w:rsid w:val="00425686"/>
    <w:rsid w:val="00431656"/>
    <w:rsid w:val="004327CF"/>
    <w:rsid w:val="004337AE"/>
    <w:rsid w:val="004343DB"/>
    <w:rsid w:val="0043554A"/>
    <w:rsid w:val="00436BEB"/>
    <w:rsid w:val="004425CA"/>
    <w:rsid w:val="00452497"/>
    <w:rsid w:val="00454E1F"/>
    <w:rsid w:val="00460B24"/>
    <w:rsid w:val="00470DDC"/>
    <w:rsid w:val="004748CE"/>
    <w:rsid w:val="00485119"/>
    <w:rsid w:val="00487D79"/>
    <w:rsid w:val="004A5EBB"/>
    <w:rsid w:val="004A6AC3"/>
    <w:rsid w:val="004B2A4F"/>
    <w:rsid w:val="004B5D72"/>
    <w:rsid w:val="004C208F"/>
    <w:rsid w:val="004D3A70"/>
    <w:rsid w:val="004D3CDC"/>
    <w:rsid w:val="00515E25"/>
    <w:rsid w:val="00521C39"/>
    <w:rsid w:val="005317A2"/>
    <w:rsid w:val="005322B2"/>
    <w:rsid w:val="005412F7"/>
    <w:rsid w:val="00561212"/>
    <w:rsid w:val="00565A89"/>
    <w:rsid w:val="00565F9E"/>
    <w:rsid w:val="005676BC"/>
    <w:rsid w:val="005755AE"/>
    <w:rsid w:val="00582D79"/>
    <w:rsid w:val="00585E4B"/>
    <w:rsid w:val="00587440"/>
    <w:rsid w:val="00591FDA"/>
    <w:rsid w:val="00592BB7"/>
    <w:rsid w:val="0059313A"/>
    <w:rsid w:val="00597503"/>
    <w:rsid w:val="005A0059"/>
    <w:rsid w:val="005A04A9"/>
    <w:rsid w:val="005A3FF7"/>
    <w:rsid w:val="005B1291"/>
    <w:rsid w:val="005B26CC"/>
    <w:rsid w:val="005B5DB2"/>
    <w:rsid w:val="005B7F15"/>
    <w:rsid w:val="005D3D15"/>
    <w:rsid w:val="005D5167"/>
    <w:rsid w:val="005E206B"/>
    <w:rsid w:val="005E4695"/>
    <w:rsid w:val="005E5888"/>
    <w:rsid w:val="005E6CD2"/>
    <w:rsid w:val="005F4615"/>
    <w:rsid w:val="00604565"/>
    <w:rsid w:val="0060462F"/>
    <w:rsid w:val="0060478F"/>
    <w:rsid w:val="00623782"/>
    <w:rsid w:val="006242A4"/>
    <w:rsid w:val="00627362"/>
    <w:rsid w:val="006326B7"/>
    <w:rsid w:val="006358E5"/>
    <w:rsid w:val="00662457"/>
    <w:rsid w:val="00664BA6"/>
    <w:rsid w:val="00664F7A"/>
    <w:rsid w:val="0068179A"/>
    <w:rsid w:val="00685997"/>
    <w:rsid w:val="00690430"/>
    <w:rsid w:val="00691053"/>
    <w:rsid w:val="006937D6"/>
    <w:rsid w:val="00693F19"/>
    <w:rsid w:val="006959BA"/>
    <w:rsid w:val="006B6130"/>
    <w:rsid w:val="006B7B45"/>
    <w:rsid w:val="006B7EBC"/>
    <w:rsid w:val="006C049F"/>
    <w:rsid w:val="006C155E"/>
    <w:rsid w:val="006C3F4B"/>
    <w:rsid w:val="006C6A78"/>
    <w:rsid w:val="006C7056"/>
    <w:rsid w:val="006C7FEA"/>
    <w:rsid w:val="006E6DB1"/>
    <w:rsid w:val="006F2E71"/>
    <w:rsid w:val="006F4576"/>
    <w:rsid w:val="006F4910"/>
    <w:rsid w:val="00705999"/>
    <w:rsid w:val="00712796"/>
    <w:rsid w:val="007134F8"/>
    <w:rsid w:val="00722205"/>
    <w:rsid w:val="00722E93"/>
    <w:rsid w:val="00725EF0"/>
    <w:rsid w:val="00726276"/>
    <w:rsid w:val="00727210"/>
    <w:rsid w:val="007446A5"/>
    <w:rsid w:val="00750071"/>
    <w:rsid w:val="00763218"/>
    <w:rsid w:val="007673F0"/>
    <w:rsid w:val="007705D1"/>
    <w:rsid w:val="007725BC"/>
    <w:rsid w:val="00774902"/>
    <w:rsid w:val="0077670A"/>
    <w:rsid w:val="007813B7"/>
    <w:rsid w:val="00787100"/>
    <w:rsid w:val="00792351"/>
    <w:rsid w:val="0079546D"/>
    <w:rsid w:val="007A0FDE"/>
    <w:rsid w:val="007B1966"/>
    <w:rsid w:val="007C23A8"/>
    <w:rsid w:val="007F502E"/>
    <w:rsid w:val="0080196D"/>
    <w:rsid w:val="008069CA"/>
    <w:rsid w:val="00811637"/>
    <w:rsid w:val="008140CB"/>
    <w:rsid w:val="00820C95"/>
    <w:rsid w:val="00821213"/>
    <w:rsid w:val="008232DB"/>
    <w:rsid w:val="0082429F"/>
    <w:rsid w:val="00824E6F"/>
    <w:rsid w:val="00825D22"/>
    <w:rsid w:val="00835B82"/>
    <w:rsid w:val="008361D5"/>
    <w:rsid w:val="008404B1"/>
    <w:rsid w:val="00844793"/>
    <w:rsid w:val="00854266"/>
    <w:rsid w:val="00857478"/>
    <w:rsid w:val="00864A9D"/>
    <w:rsid w:val="00866952"/>
    <w:rsid w:val="00875820"/>
    <w:rsid w:val="00881E88"/>
    <w:rsid w:val="00891AC9"/>
    <w:rsid w:val="00897DF7"/>
    <w:rsid w:val="008A0E24"/>
    <w:rsid w:val="008A19BE"/>
    <w:rsid w:val="008A5795"/>
    <w:rsid w:val="008A751F"/>
    <w:rsid w:val="008B59C1"/>
    <w:rsid w:val="008C49D7"/>
    <w:rsid w:val="008C64AD"/>
    <w:rsid w:val="008D554D"/>
    <w:rsid w:val="008E393B"/>
    <w:rsid w:val="008E3A0C"/>
    <w:rsid w:val="008E5002"/>
    <w:rsid w:val="008E577E"/>
    <w:rsid w:val="008F4484"/>
    <w:rsid w:val="008F6170"/>
    <w:rsid w:val="00915175"/>
    <w:rsid w:val="00917288"/>
    <w:rsid w:val="009175FF"/>
    <w:rsid w:val="0092644F"/>
    <w:rsid w:val="00933958"/>
    <w:rsid w:val="00933CCB"/>
    <w:rsid w:val="00933EB4"/>
    <w:rsid w:val="0093448A"/>
    <w:rsid w:val="00942560"/>
    <w:rsid w:val="009472FF"/>
    <w:rsid w:val="00962424"/>
    <w:rsid w:val="00964922"/>
    <w:rsid w:val="00966B3D"/>
    <w:rsid w:val="00967B6C"/>
    <w:rsid w:val="00976125"/>
    <w:rsid w:val="00976A21"/>
    <w:rsid w:val="0098624D"/>
    <w:rsid w:val="00997679"/>
    <w:rsid w:val="009A00EB"/>
    <w:rsid w:val="009B40C9"/>
    <w:rsid w:val="009C0511"/>
    <w:rsid w:val="009C2BA4"/>
    <w:rsid w:val="009C323D"/>
    <w:rsid w:val="009D1DFA"/>
    <w:rsid w:val="009D718D"/>
    <w:rsid w:val="009D7786"/>
    <w:rsid w:val="009E5ACC"/>
    <w:rsid w:val="009F0329"/>
    <w:rsid w:val="009F3DA6"/>
    <w:rsid w:val="009F79D8"/>
    <w:rsid w:val="00A268C9"/>
    <w:rsid w:val="00A30E7F"/>
    <w:rsid w:val="00A4720A"/>
    <w:rsid w:val="00A56986"/>
    <w:rsid w:val="00A76200"/>
    <w:rsid w:val="00A80611"/>
    <w:rsid w:val="00A8370D"/>
    <w:rsid w:val="00A85E55"/>
    <w:rsid w:val="00A87A86"/>
    <w:rsid w:val="00A920FF"/>
    <w:rsid w:val="00AA02A1"/>
    <w:rsid w:val="00AA6CCC"/>
    <w:rsid w:val="00AB6CF4"/>
    <w:rsid w:val="00AB7D9A"/>
    <w:rsid w:val="00AC2AAA"/>
    <w:rsid w:val="00AC75D2"/>
    <w:rsid w:val="00AE157A"/>
    <w:rsid w:val="00AE4514"/>
    <w:rsid w:val="00AE7595"/>
    <w:rsid w:val="00AF3869"/>
    <w:rsid w:val="00B225E8"/>
    <w:rsid w:val="00B2524A"/>
    <w:rsid w:val="00B30CEC"/>
    <w:rsid w:val="00B40A73"/>
    <w:rsid w:val="00B47A1A"/>
    <w:rsid w:val="00B53F0C"/>
    <w:rsid w:val="00B6516D"/>
    <w:rsid w:val="00B73693"/>
    <w:rsid w:val="00B92D40"/>
    <w:rsid w:val="00B95111"/>
    <w:rsid w:val="00BA2580"/>
    <w:rsid w:val="00BA5A65"/>
    <w:rsid w:val="00BB4C6A"/>
    <w:rsid w:val="00BB54EF"/>
    <w:rsid w:val="00BB60D6"/>
    <w:rsid w:val="00BC65E7"/>
    <w:rsid w:val="00BD15BC"/>
    <w:rsid w:val="00BD2C2B"/>
    <w:rsid w:val="00BD4DDE"/>
    <w:rsid w:val="00BE1E7D"/>
    <w:rsid w:val="00BE2B9D"/>
    <w:rsid w:val="00BE4B44"/>
    <w:rsid w:val="00BE6075"/>
    <w:rsid w:val="00BF2BBF"/>
    <w:rsid w:val="00BF5941"/>
    <w:rsid w:val="00BF7F6B"/>
    <w:rsid w:val="00C02451"/>
    <w:rsid w:val="00C140D5"/>
    <w:rsid w:val="00C14D8E"/>
    <w:rsid w:val="00C24617"/>
    <w:rsid w:val="00C353D4"/>
    <w:rsid w:val="00C37211"/>
    <w:rsid w:val="00C40B41"/>
    <w:rsid w:val="00C41633"/>
    <w:rsid w:val="00C42EFF"/>
    <w:rsid w:val="00C44AA9"/>
    <w:rsid w:val="00C55E70"/>
    <w:rsid w:val="00C63E21"/>
    <w:rsid w:val="00C65400"/>
    <w:rsid w:val="00C737FF"/>
    <w:rsid w:val="00C7746A"/>
    <w:rsid w:val="00CA0DEB"/>
    <w:rsid w:val="00CA3BC3"/>
    <w:rsid w:val="00CA430B"/>
    <w:rsid w:val="00CC22EE"/>
    <w:rsid w:val="00CD202C"/>
    <w:rsid w:val="00CE03A0"/>
    <w:rsid w:val="00D0255D"/>
    <w:rsid w:val="00D16E63"/>
    <w:rsid w:val="00D23C3D"/>
    <w:rsid w:val="00D253A7"/>
    <w:rsid w:val="00D328BD"/>
    <w:rsid w:val="00D32E38"/>
    <w:rsid w:val="00D355DA"/>
    <w:rsid w:val="00D46538"/>
    <w:rsid w:val="00D60FD8"/>
    <w:rsid w:val="00D66695"/>
    <w:rsid w:val="00D83FF3"/>
    <w:rsid w:val="00D84831"/>
    <w:rsid w:val="00D92BC7"/>
    <w:rsid w:val="00D93CE9"/>
    <w:rsid w:val="00DA0F58"/>
    <w:rsid w:val="00DA263E"/>
    <w:rsid w:val="00DB0A6D"/>
    <w:rsid w:val="00DB1744"/>
    <w:rsid w:val="00DB52BE"/>
    <w:rsid w:val="00DB750E"/>
    <w:rsid w:val="00DB7F46"/>
    <w:rsid w:val="00DC3EEA"/>
    <w:rsid w:val="00DC4C89"/>
    <w:rsid w:val="00DC5F9F"/>
    <w:rsid w:val="00DD66E9"/>
    <w:rsid w:val="00E008C1"/>
    <w:rsid w:val="00E02FD2"/>
    <w:rsid w:val="00E039C9"/>
    <w:rsid w:val="00E1151C"/>
    <w:rsid w:val="00E20300"/>
    <w:rsid w:val="00E22381"/>
    <w:rsid w:val="00E46C2D"/>
    <w:rsid w:val="00E61AB5"/>
    <w:rsid w:val="00E64099"/>
    <w:rsid w:val="00E643CF"/>
    <w:rsid w:val="00E72775"/>
    <w:rsid w:val="00E75F59"/>
    <w:rsid w:val="00E8049B"/>
    <w:rsid w:val="00EB02DD"/>
    <w:rsid w:val="00EB1F6F"/>
    <w:rsid w:val="00EB4809"/>
    <w:rsid w:val="00EB79E3"/>
    <w:rsid w:val="00EB7C91"/>
    <w:rsid w:val="00EB7E46"/>
    <w:rsid w:val="00EC3C82"/>
    <w:rsid w:val="00EC4715"/>
    <w:rsid w:val="00ED1073"/>
    <w:rsid w:val="00ED4752"/>
    <w:rsid w:val="00ED64E2"/>
    <w:rsid w:val="00EF3267"/>
    <w:rsid w:val="00EF5B5F"/>
    <w:rsid w:val="00F06763"/>
    <w:rsid w:val="00F20538"/>
    <w:rsid w:val="00F272BC"/>
    <w:rsid w:val="00F33D02"/>
    <w:rsid w:val="00F36E4B"/>
    <w:rsid w:val="00F41C9F"/>
    <w:rsid w:val="00F71263"/>
    <w:rsid w:val="00F84CBF"/>
    <w:rsid w:val="00F85E22"/>
    <w:rsid w:val="00F901D3"/>
    <w:rsid w:val="00F93342"/>
    <w:rsid w:val="00FB4394"/>
    <w:rsid w:val="00FC3FCF"/>
    <w:rsid w:val="00FD072E"/>
    <w:rsid w:val="00FD1600"/>
    <w:rsid w:val="00FE23EC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2</cp:revision>
  <cp:lastPrinted>2015-12-15T10:56:00Z</cp:lastPrinted>
  <dcterms:created xsi:type="dcterms:W3CDTF">2015-12-17T08:32:00Z</dcterms:created>
  <dcterms:modified xsi:type="dcterms:W3CDTF">2015-12-17T08:32:00Z</dcterms:modified>
</cp:coreProperties>
</file>