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A7B15" w14:textId="77777777" w:rsidR="009B00E5" w:rsidRPr="002B02D2" w:rsidRDefault="009B00E5" w:rsidP="00113EE0">
      <w:pPr>
        <w:tabs>
          <w:tab w:val="left" w:pos="2325"/>
          <w:tab w:val="center" w:pos="4961"/>
        </w:tabs>
        <w:jc w:val="center"/>
        <w:rPr>
          <w:rFonts w:ascii="Arial" w:hAnsi="Arial" w:cs="Arial"/>
          <w:sz w:val="28"/>
          <w:szCs w:val="28"/>
        </w:rPr>
      </w:pPr>
      <w:bookmarkStart w:id="0" w:name="_Toc335840459"/>
      <w:r w:rsidRPr="002B02D2">
        <w:rPr>
          <w:rFonts w:ascii="Arial" w:hAnsi="Arial" w:cs="Arial"/>
          <w:noProof/>
          <w:sz w:val="28"/>
          <w:szCs w:val="28"/>
        </w:rPr>
        <w:drawing>
          <wp:anchor distT="0" distB="0" distL="114300" distR="114300" simplePos="0" relativeHeight="251661312" behindDoc="0" locked="0" layoutInCell="1" allowOverlap="1" wp14:anchorId="183E87E2" wp14:editId="31EFA472">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Pr="002B02D2">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39B0B25D" w14:textId="77777777" w:rsidR="009B00E5" w:rsidRPr="002B02D2" w:rsidRDefault="00450212" w:rsidP="00113EE0">
      <w:pPr>
        <w:ind w:right="-2"/>
        <w:jc w:val="right"/>
        <w:rPr>
          <w:rFonts w:ascii="Arial" w:hAnsi="Arial" w:cs="Arial"/>
          <w:sz w:val="30"/>
          <w:szCs w:val="30"/>
        </w:rPr>
      </w:pPr>
      <w:r>
        <w:rPr>
          <w:rFonts w:ascii="Arial" w:hAnsi="Arial" w:cs="Arial"/>
          <w:noProof/>
          <w:sz w:val="30"/>
          <w:szCs w:val="30"/>
        </w:rPr>
        <mc:AlternateContent>
          <mc:Choice Requires="wps">
            <w:drawing>
              <wp:anchor distT="4294967295" distB="4294967295" distL="114300" distR="114300" simplePos="0" relativeHeight="251662336" behindDoc="0" locked="0" layoutInCell="0" allowOverlap="1" wp14:anchorId="51847DDC" wp14:editId="62DD2F98">
                <wp:simplePos x="0" y="0"/>
                <wp:positionH relativeFrom="column">
                  <wp:posOffset>-396875</wp:posOffset>
                </wp:positionH>
                <wp:positionV relativeFrom="paragraph">
                  <wp:posOffset>67309</wp:posOffset>
                </wp:positionV>
                <wp:extent cx="6400800" cy="0"/>
                <wp:effectExtent l="0" t="1905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F84313" id="Прямая соединительная линия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fNTwIAAFk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cJDG8TCGIdO9LyLZPrEx1r3gukbeyLEUyjeWZGRxYZ0nQrJ9iD9Weiqk&#10;DOKQCrU57g+PT45DhtVSMO/1cdbMZ2Np0IJ4fYVfKAs8D8OMvlEsoFWcsMnOdkTIrQ23S+XxoBbg&#10;s7O2Anp3Gp9OhpNh2kv7g0kvjYui93w6TnuDaXJyXDwrxuMiee+pJWlWCca48uz2Yk7SvxPL7llt&#10;ZXiQ86EP0WP00DAgu/8PpMMw/fy2Sphptro0+yGDfkPw7q35B/JwD/bDL8LoF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fGlXzU8CAABZBAAADgAAAAAAAAAAAAAAAAAuAgAAZHJzL2Uyb0RvYy54bWxQSwECLQAUAAYACAAA&#10;ACEAnFt8tNwAAAAJAQAADwAAAAAAAAAAAAAAAACpBAAAZHJzL2Rvd25yZXYueG1sUEsFBgAAAAAE&#10;AAQA8wAAALIFAAAAAA==&#10;" o:allowincell="f" strokeweight="2.25pt"/>
            </w:pict>
          </mc:Fallback>
        </mc:AlternateContent>
      </w:r>
      <w:r w:rsidR="009B00E5" w:rsidRPr="002B02D2">
        <w:rPr>
          <w:rFonts w:ascii="Arial" w:hAnsi="Arial" w:cs="Arial"/>
          <w:noProof/>
          <w:sz w:val="30"/>
          <w:szCs w:val="30"/>
        </w:rPr>
        <w:drawing>
          <wp:anchor distT="0" distB="0" distL="114300" distR="114300" simplePos="0" relativeHeight="251660288" behindDoc="1" locked="0" layoutInCell="1" allowOverlap="0" wp14:anchorId="5A77CFC8" wp14:editId="416B0545">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4AB77C8A" w14:textId="77777777" w:rsidR="009B00E5" w:rsidRPr="002B02D2" w:rsidRDefault="009B00E5" w:rsidP="00113EE0">
      <w:pPr>
        <w:jc w:val="right"/>
        <w:rPr>
          <w:rFonts w:ascii="Arial" w:hAnsi="Arial" w:cs="Arial"/>
          <w:b/>
          <w:bCs/>
          <w:sz w:val="30"/>
          <w:szCs w:val="30"/>
        </w:rPr>
      </w:pPr>
    </w:p>
    <w:p w14:paraId="7C31A367" w14:textId="77777777" w:rsidR="009B00E5" w:rsidRPr="002B02D2" w:rsidRDefault="009B00E5" w:rsidP="00113EE0">
      <w:pPr>
        <w:jc w:val="right"/>
        <w:rPr>
          <w:rFonts w:ascii="Arial" w:hAnsi="Arial" w:cs="Arial"/>
          <w:b/>
          <w:bCs/>
          <w:sz w:val="30"/>
          <w:szCs w:val="30"/>
        </w:rPr>
      </w:pPr>
    </w:p>
    <w:p w14:paraId="1756AE7E" w14:textId="77777777" w:rsidR="00E51AE2" w:rsidRPr="001D39ED" w:rsidRDefault="00E51AE2" w:rsidP="00E51AE2">
      <w:pPr>
        <w:jc w:val="right"/>
        <w:rPr>
          <w:rFonts w:ascii="Arial" w:hAnsi="Arial" w:cs="Arial"/>
          <w:b/>
          <w:bCs/>
          <w:sz w:val="30"/>
          <w:szCs w:val="30"/>
        </w:rPr>
      </w:pPr>
    </w:p>
    <w:p w14:paraId="7370C5DA" w14:textId="77777777" w:rsidR="00E51AE2" w:rsidRPr="009B5F4A" w:rsidRDefault="00E51AE2" w:rsidP="00E51AE2">
      <w:pPr>
        <w:ind w:left="5664"/>
        <w:rPr>
          <w:rFonts w:ascii="Arial" w:hAnsi="Arial" w:cs="Arial"/>
        </w:rPr>
      </w:pPr>
      <w:r w:rsidRPr="009B5F4A">
        <w:rPr>
          <w:rFonts w:ascii="Arial" w:hAnsi="Arial" w:cs="Arial"/>
        </w:rPr>
        <w:t>УТВЕРЖДЕНА</w:t>
      </w:r>
    </w:p>
    <w:p w14:paraId="4863313C" w14:textId="77777777" w:rsidR="00E51AE2" w:rsidRPr="009B5F4A" w:rsidRDefault="00E51AE2" w:rsidP="00E51AE2">
      <w:pPr>
        <w:ind w:left="5664"/>
        <w:rPr>
          <w:rFonts w:ascii="Arial" w:hAnsi="Arial" w:cs="Arial"/>
        </w:rPr>
      </w:pPr>
      <w:r w:rsidRPr="009B5F4A">
        <w:rPr>
          <w:rFonts w:ascii="Arial" w:hAnsi="Arial" w:cs="Arial"/>
        </w:rPr>
        <w:t>постановлением министерства</w:t>
      </w:r>
    </w:p>
    <w:p w14:paraId="20649A26" w14:textId="77777777" w:rsidR="00E51AE2" w:rsidRPr="009B5F4A" w:rsidRDefault="00E51AE2" w:rsidP="00E51AE2">
      <w:pPr>
        <w:ind w:left="5664"/>
        <w:rPr>
          <w:rFonts w:ascii="Arial" w:hAnsi="Arial" w:cs="Arial"/>
        </w:rPr>
      </w:pPr>
      <w:r w:rsidRPr="009B5F4A">
        <w:rPr>
          <w:rFonts w:ascii="Arial" w:hAnsi="Arial" w:cs="Arial"/>
        </w:rPr>
        <w:t>строительства и архитектуры</w:t>
      </w:r>
    </w:p>
    <w:p w14:paraId="4E7A64FE" w14:textId="77777777" w:rsidR="00E51AE2" w:rsidRPr="009B5F4A" w:rsidRDefault="00E51AE2" w:rsidP="00E51AE2">
      <w:pPr>
        <w:ind w:left="5664"/>
        <w:rPr>
          <w:rFonts w:ascii="Arial" w:hAnsi="Arial" w:cs="Arial"/>
        </w:rPr>
      </w:pPr>
      <w:r w:rsidRPr="009B5F4A">
        <w:rPr>
          <w:rFonts w:ascii="Arial" w:hAnsi="Arial" w:cs="Arial"/>
        </w:rPr>
        <w:t>Архангельской области</w:t>
      </w:r>
    </w:p>
    <w:p w14:paraId="48813F29" w14:textId="77777777" w:rsidR="00E51AE2" w:rsidRPr="009B5F4A" w:rsidRDefault="00E51AE2" w:rsidP="00E51AE2">
      <w:pPr>
        <w:ind w:left="5664"/>
        <w:rPr>
          <w:rFonts w:ascii="Arial" w:hAnsi="Arial" w:cs="Arial"/>
        </w:rPr>
      </w:pPr>
      <w:r w:rsidRPr="009B5F4A">
        <w:rPr>
          <w:rFonts w:ascii="Arial" w:hAnsi="Arial" w:cs="Arial"/>
        </w:rPr>
        <w:t>от 2 апреля 2020 года № 37-п</w:t>
      </w:r>
    </w:p>
    <w:p w14:paraId="2160EE66" w14:textId="77777777" w:rsidR="009B00E5" w:rsidRPr="002B02D2" w:rsidRDefault="009B00E5" w:rsidP="00113EE0">
      <w:pPr>
        <w:ind w:left="4248"/>
        <w:rPr>
          <w:rFonts w:ascii="Arial" w:hAnsi="Arial" w:cs="Arial"/>
          <w:bCs/>
        </w:rPr>
      </w:pPr>
    </w:p>
    <w:p w14:paraId="1EA6851D" w14:textId="77777777" w:rsidR="009B00E5" w:rsidRPr="002B02D2" w:rsidRDefault="009B00E5" w:rsidP="00113EE0">
      <w:pPr>
        <w:ind w:left="5664"/>
        <w:rPr>
          <w:rFonts w:ascii="Arial" w:hAnsi="Arial" w:cs="Arial"/>
          <w:bCs/>
        </w:rPr>
      </w:pPr>
      <w:r w:rsidRPr="002B02D2">
        <w:rPr>
          <w:rFonts w:ascii="Arial" w:hAnsi="Arial" w:cs="Arial"/>
          <w:bCs/>
        </w:rPr>
        <w:t>Заказчик:</w:t>
      </w:r>
    </w:p>
    <w:p w14:paraId="754D7D01" w14:textId="77777777" w:rsidR="009B00E5" w:rsidRPr="002B02D2" w:rsidRDefault="009B00E5" w:rsidP="00113EE0">
      <w:pPr>
        <w:ind w:left="5664"/>
        <w:rPr>
          <w:rFonts w:ascii="Arial" w:hAnsi="Arial" w:cs="Arial"/>
        </w:rPr>
      </w:pPr>
      <w:r w:rsidRPr="002B02D2">
        <w:rPr>
          <w:rFonts w:ascii="Arial" w:hAnsi="Arial" w:cs="Arial"/>
        </w:rPr>
        <w:t xml:space="preserve">Администрация </w:t>
      </w:r>
    </w:p>
    <w:p w14:paraId="38C1768A" w14:textId="77777777" w:rsidR="009B00E5" w:rsidRPr="002B02D2" w:rsidRDefault="009B00E5" w:rsidP="00113EE0">
      <w:pPr>
        <w:ind w:left="5664"/>
        <w:rPr>
          <w:rFonts w:ascii="Arial" w:hAnsi="Arial" w:cs="Arial"/>
        </w:rPr>
      </w:pPr>
      <w:r w:rsidRPr="002B02D2">
        <w:rPr>
          <w:rFonts w:ascii="Arial" w:hAnsi="Arial" w:cs="Arial"/>
        </w:rPr>
        <w:t xml:space="preserve">муниципального образования </w:t>
      </w:r>
    </w:p>
    <w:p w14:paraId="70ED6A9D" w14:textId="77777777" w:rsidR="009B00E5" w:rsidRPr="002B02D2" w:rsidRDefault="009B00E5" w:rsidP="00113EE0">
      <w:pPr>
        <w:ind w:left="5664"/>
        <w:rPr>
          <w:rFonts w:ascii="Arial" w:hAnsi="Arial" w:cs="Arial"/>
        </w:rPr>
      </w:pPr>
      <w:r w:rsidRPr="002B02D2">
        <w:rPr>
          <w:rFonts w:ascii="Arial" w:hAnsi="Arial" w:cs="Arial"/>
        </w:rPr>
        <w:t>«Город Архангельск»</w:t>
      </w:r>
    </w:p>
    <w:p w14:paraId="5F200B1C" w14:textId="77777777" w:rsidR="009B00E5" w:rsidRPr="002B02D2" w:rsidRDefault="009B00E5" w:rsidP="00113EE0">
      <w:pPr>
        <w:jc w:val="right"/>
        <w:rPr>
          <w:rFonts w:ascii="Arial" w:hAnsi="Arial" w:cs="Arial"/>
        </w:rPr>
      </w:pPr>
    </w:p>
    <w:p w14:paraId="6B571799" w14:textId="77777777" w:rsidR="009B00E5" w:rsidRPr="002B02D2" w:rsidRDefault="009B00E5" w:rsidP="00113EE0">
      <w:pPr>
        <w:ind w:left="5664"/>
        <w:rPr>
          <w:rFonts w:ascii="Arial" w:hAnsi="Arial" w:cs="Arial"/>
          <w:bCs/>
        </w:rPr>
      </w:pPr>
      <w:r w:rsidRPr="002B02D2">
        <w:rPr>
          <w:rFonts w:ascii="Arial" w:hAnsi="Arial" w:cs="Arial"/>
          <w:bCs/>
          <w:spacing w:val="2"/>
        </w:rPr>
        <w:t>Муниципальный контракт</w:t>
      </w:r>
      <w:r w:rsidRPr="002B02D2">
        <w:rPr>
          <w:rFonts w:ascii="Arial" w:hAnsi="Arial" w:cs="Arial"/>
          <w:bCs/>
        </w:rPr>
        <w:t>:</w:t>
      </w:r>
    </w:p>
    <w:p w14:paraId="07312E0A" w14:textId="77777777" w:rsidR="009B00E5" w:rsidRPr="002B02D2" w:rsidRDefault="009B00E5" w:rsidP="00113EE0">
      <w:pPr>
        <w:ind w:left="5664"/>
        <w:rPr>
          <w:rFonts w:ascii="Arial" w:hAnsi="Arial" w:cs="Arial"/>
          <w:bCs/>
        </w:rPr>
      </w:pPr>
      <w:r w:rsidRPr="002B02D2">
        <w:rPr>
          <w:rFonts w:ascii="Arial" w:hAnsi="Arial" w:cs="Arial"/>
          <w:bCs/>
        </w:rPr>
        <w:t>№ 78 от 31.07</w:t>
      </w:r>
      <w:r w:rsidRPr="002B02D2">
        <w:rPr>
          <w:rFonts w:ascii="Arial" w:hAnsi="Arial" w:cs="Arial"/>
          <w:spacing w:val="-8"/>
        </w:rPr>
        <w:t>.</w:t>
      </w:r>
      <w:r w:rsidR="00A025FF" w:rsidRPr="002B02D2">
        <w:rPr>
          <w:rFonts w:ascii="Arial" w:hAnsi="Arial" w:cs="Arial"/>
          <w:spacing w:val="-8"/>
        </w:rPr>
        <w:t>201</w:t>
      </w:r>
      <w:r w:rsidRPr="002B02D2">
        <w:rPr>
          <w:rFonts w:ascii="Arial" w:hAnsi="Arial" w:cs="Arial"/>
          <w:spacing w:val="-13"/>
        </w:rPr>
        <w:t xml:space="preserve">8 </w:t>
      </w:r>
    </w:p>
    <w:p w14:paraId="04BFE704" w14:textId="77777777" w:rsidR="009B00E5" w:rsidRPr="002B02D2" w:rsidRDefault="009B00E5" w:rsidP="00E51AE2">
      <w:pPr>
        <w:rPr>
          <w:rFonts w:ascii="Arial" w:hAnsi="Arial" w:cs="Arial"/>
          <w:b/>
          <w:sz w:val="32"/>
          <w:szCs w:val="32"/>
        </w:rPr>
      </w:pPr>
    </w:p>
    <w:p w14:paraId="510E2C77" w14:textId="77777777" w:rsidR="009B00E5" w:rsidRPr="002B02D2" w:rsidRDefault="009B00E5" w:rsidP="00113EE0">
      <w:pPr>
        <w:jc w:val="center"/>
        <w:rPr>
          <w:rFonts w:ascii="Arial" w:hAnsi="Arial" w:cs="Arial"/>
          <w:b/>
          <w:sz w:val="32"/>
          <w:szCs w:val="32"/>
        </w:rPr>
      </w:pPr>
    </w:p>
    <w:p w14:paraId="27CCAAEC" w14:textId="77777777" w:rsidR="009B00E5" w:rsidRPr="002B02D2" w:rsidRDefault="009B00E5" w:rsidP="00113EE0">
      <w:pPr>
        <w:jc w:val="center"/>
        <w:rPr>
          <w:rFonts w:ascii="Arial" w:hAnsi="Arial" w:cs="Arial"/>
          <w:b/>
          <w:sz w:val="32"/>
          <w:szCs w:val="32"/>
        </w:rPr>
      </w:pPr>
    </w:p>
    <w:p w14:paraId="71C5E378" w14:textId="77777777" w:rsidR="009B00E5" w:rsidRPr="002B02D2" w:rsidRDefault="009B00E5" w:rsidP="00113EE0">
      <w:pPr>
        <w:jc w:val="center"/>
        <w:rPr>
          <w:rFonts w:ascii="Arial" w:hAnsi="Arial" w:cs="Arial"/>
          <w:b/>
          <w:sz w:val="28"/>
          <w:szCs w:val="28"/>
        </w:rPr>
      </w:pPr>
      <w:r w:rsidRPr="002B02D2">
        <w:rPr>
          <w:rFonts w:ascii="Arial" w:hAnsi="Arial" w:cs="Arial"/>
          <w:b/>
          <w:sz w:val="28"/>
          <w:szCs w:val="28"/>
        </w:rPr>
        <w:t xml:space="preserve">Проект генерального плана муниципального образования </w:t>
      </w:r>
      <w:r w:rsidR="002F3AD4" w:rsidRPr="002B02D2">
        <w:rPr>
          <w:rFonts w:ascii="Arial" w:hAnsi="Arial" w:cs="Arial"/>
          <w:b/>
          <w:sz w:val="28"/>
          <w:szCs w:val="28"/>
        </w:rPr>
        <w:t>«Город Архангельск»</w:t>
      </w:r>
    </w:p>
    <w:p w14:paraId="4FB4543A" w14:textId="77777777" w:rsidR="009B00E5" w:rsidRPr="002B02D2" w:rsidRDefault="009B00E5" w:rsidP="00113EE0">
      <w:pPr>
        <w:jc w:val="center"/>
        <w:rPr>
          <w:rFonts w:ascii="Arial" w:hAnsi="Arial" w:cs="Arial"/>
          <w:b/>
          <w:sz w:val="36"/>
          <w:szCs w:val="36"/>
        </w:rPr>
      </w:pPr>
    </w:p>
    <w:p w14:paraId="5410029F" w14:textId="77777777" w:rsidR="009B00E5" w:rsidRPr="002B02D2" w:rsidRDefault="009B00E5" w:rsidP="00E51AE2">
      <w:pPr>
        <w:rPr>
          <w:rFonts w:ascii="Arial" w:hAnsi="Arial" w:cs="Arial"/>
          <w:b/>
          <w:sz w:val="32"/>
          <w:szCs w:val="32"/>
        </w:rPr>
      </w:pPr>
    </w:p>
    <w:p w14:paraId="05416788" w14:textId="77777777" w:rsidR="00DF5EFC" w:rsidRPr="002B02D2" w:rsidRDefault="00DF5EFC" w:rsidP="00113EE0">
      <w:pPr>
        <w:jc w:val="center"/>
        <w:rPr>
          <w:rFonts w:ascii="Arial" w:hAnsi="Arial" w:cs="Arial"/>
          <w:b/>
          <w:sz w:val="32"/>
          <w:szCs w:val="32"/>
        </w:rPr>
      </w:pPr>
    </w:p>
    <w:p w14:paraId="392D70BF" w14:textId="77777777" w:rsidR="009057E9" w:rsidRPr="002B02D2" w:rsidRDefault="009057E9" w:rsidP="009057E9">
      <w:pPr>
        <w:jc w:val="center"/>
        <w:rPr>
          <w:rFonts w:ascii="Arial" w:hAnsi="Arial" w:cs="Arial"/>
          <w:b/>
          <w:sz w:val="32"/>
          <w:szCs w:val="32"/>
        </w:rPr>
      </w:pPr>
      <w:r w:rsidRPr="002B02D2">
        <w:rPr>
          <w:rFonts w:ascii="Arial" w:hAnsi="Arial" w:cs="Arial"/>
          <w:b/>
          <w:sz w:val="32"/>
          <w:szCs w:val="32"/>
        </w:rPr>
        <w:t>Том 2</w:t>
      </w:r>
    </w:p>
    <w:p w14:paraId="1F4B2CE6" w14:textId="77777777" w:rsidR="009057E9" w:rsidRPr="002B02D2" w:rsidRDefault="009057E9" w:rsidP="009057E9">
      <w:pPr>
        <w:jc w:val="center"/>
        <w:rPr>
          <w:rFonts w:ascii="Arial" w:hAnsi="Arial" w:cs="Arial"/>
          <w:b/>
          <w:sz w:val="36"/>
          <w:szCs w:val="36"/>
        </w:rPr>
      </w:pPr>
    </w:p>
    <w:p w14:paraId="22064168" w14:textId="77777777" w:rsidR="009057E9" w:rsidRPr="002B02D2" w:rsidRDefault="009057E9" w:rsidP="009057E9">
      <w:pPr>
        <w:jc w:val="center"/>
        <w:rPr>
          <w:rFonts w:ascii="Arial Narrow" w:hAnsi="Arial Narrow" w:cs="Arial"/>
          <w:b/>
          <w:bCs/>
          <w:sz w:val="32"/>
          <w:szCs w:val="32"/>
        </w:rPr>
      </w:pPr>
      <w:r w:rsidRPr="002B02D2">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6508020E" w14:textId="77777777" w:rsidR="009057E9" w:rsidRPr="002B02D2" w:rsidRDefault="009057E9" w:rsidP="009057E9">
      <w:pPr>
        <w:jc w:val="center"/>
        <w:rPr>
          <w:rFonts w:ascii="Arial" w:hAnsi="Arial" w:cs="Arial"/>
          <w:b/>
          <w:bCs/>
          <w:sz w:val="30"/>
          <w:szCs w:val="30"/>
        </w:rPr>
      </w:pPr>
    </w:p>
    <w:p w14:paraId="7F43B3AA" w14:textId="77777777" w:rsidR="009057E9" w:rsidRPr="002B02D2" w:rsidRDefault="009057E9" w:rsidP="009057E9">
      <w:pPr>
        <w:jc w:val="center"/>
        <w:rPr>
          <w:rFonts w:ascii="Arial" w:hAnsi="Arial" w:cs="Arial"/>
          <w:b/>
          <w:bCs/>
          <w:sz w:val="30"/>
          <w:szCs w:val="30"/>
        </w:rPr>
      </w:pPr>
      <w:r w:rsidRPr="002B02D2">
        <w:rPr>
          <w:rFonts w:ascii="Arial" w:hAnsi="Arial" w:cs="Arial"/>
          <w:b/>
          <w:bCs/>
          <w:sz w:val="30"/>
          <w:szCs w:val="30"/>
        </w:rPr>
        <w:t>Книга 3</w:t>
      </w:r>
    </w:p>
    <w:p w14:paraId="63508621" w14:textId="77777777" w:rsidR="009B00E5" w:rsidRPr="002B02D2" w:rsidRDefault="009B00E5" w:rsidP="00113EE0">
      <w:pPr>
        <w:jc w:val="center"/>
        <w:rPr>
          <w:rFonts w:ascii="Arial" w:hAnsi="Arial" w:cs="Arial"/>
          <w:b/>
          <w:bCs/>
          <w:sz w:val="30"/>
          <w:szCs w:val="30"/>
        </w:rPr>
      </w:pPr>
    </w:p>
    <w:p w14:paraId="2336861E" w14:textId="77777777" w:rsidR="009B00E5" w:rsidRPr="002B02D2" w:rsidRDefault="009B00E5" w:rsidP="00113EE0">
      <w:pPr>
        <w:jc w:val="center"/>
        <w:rPr>
          <w:rFonts w:ascii="Arial" w:hAnsi="Arial" w:cs="Arial"/>
          <w:b/>
          <w:bCs/>
          <w:sz w:val="30"/>
          <w:szCs w:val="30"/>
        </w:rPr>
      </w:pPr>
    </w:p>
    <w:p w14:paraId="7DC3F679" w14:textId="77777777" w:rsidR="009B00E5" w:rsidRPr="002B02D2" w:rsidRDefault="009B00E5" w:rsidP="00113EE0">
      <w:pPr>
        <w:jc w:val="both"/>
        <w:rPr>
          <w:rFonts w:ascii="Arial" w:hAnsi="Arial" w:cs="Arial"/>
          <w:b/>
          <w:sz w:val="30"/>
          <w:szCs w:val="30"/>
        </w:rPr>
      </w:pPr>
    </w:p>
    <w:p w14:paraId="61D38E65" w14:textId="77777777" w:rsidR="009B00E5" w:rsidRPr="002B02D2" w:rsidRDefault="009B00E5" w:rsidP="00113EE0">
      <w:pPr>
        <w:jc w:val="both"/>
        <w:rPr>
          <w:rFonts w:ascii="Arial" w:hAnsi="Arial" w:cs="Arial"/>
          <w:b/>
          <w:sz w:val="30"/>
          <w:szCs w:val="30"/>
        </w:rPr>
      </w:pPr>
    </w:p>
    <w:p w14:paraId="0C0A9E13" w14:textId="77777777" w:rsidR="009B00E5" w:rsidRPr="002B02D2" w:rsidRDefault="009B00E5" w:rsidP="00113EE0">
      <w:pPr>
        <w:jc w:val="both"/>
        <w:rPr>
          <w:rFonts w:ascii="Arial" w:hAnsi="Arial" w:cs="Arial"/>
          <w:b/>
          <w:sz w:val="30"/>
          <w:szCs w:val="30"/>
        </w:rPr>
      </w:pPr>
    </w:p>
    <w:p w14:paraId="0E5EE92A" w14:textId="77777777" w:rsidR="00DF5EFC" w:rsidRDefault="00DF5EFC" w:rsidP="00113EE0">
      <w:pPr>
        <w:jc w:val="both"/>
        <w:rPr>
          <w:rFonts w:ascii="Arial" w:hAnsi="Arial" w:cs="Arial"/>
          <w:b/>
          <w:sz w:val="30"/>
          <w:szCs w:val="30"/>
        </w:rPr>
      </w:pPr>
    </w:p>
    <w:p w14:paraId="6A23B4D1" w14:textId="77777777" w:rsidR="00374B0C" w:rsidRDefault="00374B0C" w:rsidP="00113EE0">
      <w:pPr>
        <w:jc w:val="both"/>
        <w:rPr>
          <w:rFonts w:ascii="Arial" w:hAnsi="Arial" w:cs="Arial"/>
          <w:b/>
          <w:sz w:val="30"/>
          <w:szCs w:val="30"/>
        </w:rPr>
      </w:pPr>
    </w:p>
    <w:p w14:paraId="76DC977B" w14:textId="77777777" w:rsidR="00374B0C" w:rsidRPr="002B02D2" w:rsidRDefault="00374B0C" w:rsidP="00113EE0">
      <w:pPr>
        <w:jc w:val="both"/>
        <w:rPr>
          <w:rFonts w:ascii="Arial" w:hAnsi="Arial" w:cs="Arial"/>
          <w:b/>
          <w:sz w:val="30"/>
          <w:szCs w:val="30"/>
        </w:rPr>
      </w:pPr>
    </w:p>
    <w:p w14:paraId="07AC368F" w14:textId="77777777" w:rsidR="009B00E5" w:rsidRPr="00A72AD3" w:rsidRDefault="009B00E5" w:rsidP="00A72AD3">
      <w:pPr>
        <w:jc w:val="center"/>
        <w:rPr>
          <w:sz w:val="28"/>
          <w:szCs w:val="28"/>
        </w:rPr>
      </w:pPr>
      <w:r w:rsidRPr="002B02D2">
        <w:rPr>
          <w:sz w:val="28"/>
          <w:szCs w:val="28"/>
        </w:rPr>
        <w:t>Москва</w:t>
      </w:r>
      <w:r w:rsidR="00374B0C">
        <w:rPr>
          <w:sz w:val="28"/>
          <w:szCs w:val="28"/>
        </w:rPr>
        <w:t>,</w:t>
      </w:r>
      <w:r w:rsidR="00613AB2">
        <w:rPr>
          <w:sz w:val="28"/>
          <w:szCs w:val="28"/>
        </w:rPr>
        <w:t xml:space="preserve"> </w:t>
      </w:r>
      <w:r w:rsidRPr="002B02D2">
        <w:rPr>
          <w:sz w:val="28"/>
          <w:szCs w:val="28"/>
        </w:rPr>
        <w:t>201</w:t>
      </w:r>
      <w:r w:rsidR="00A72AD3">
        <w:rPr>
          <w:sz w:val="28"/>
          <w:szCs w:val="28"/>
        </w:rPr>
        <w:t>9</w:t>
      </w:r>
      <w:r w:rsidRPr="002B02D2">
        <w:rPr>
          <w:sz w:val="28"/>
          <w:szCs w:val="28"/>
        </w:rPr>
        <w:t xml:space="preserve"> г. </w:t>
      </w:r>
      <w:r w:rsidRPr="002B02D2">
        <w:rPr>
          <w:rFonts w:ascii="Arial" w:hAnsi="Arial" w:cs="Arial"/>
          <w:bCs/>
          <w:sz w:val="30"/>
          <w:szCs w:val="30"/>
        </w:rPr>
        <w:br w:type="page"/>
      </w:r>
    </w:p>
    <w:p w14:paraId="74B5BC93" w14:textId="77777777" w:rsidR="009B00E5" w:rsidRPr="002B02D2" w:rsidRDefault="009B00E5" w:rsidP="00113EE0">
      <w:pPr>
        <w:jc w:val="center"/>
        <w:rPr>
          <w:rFonts w:ascii="Arial" w:hAnsi="Arial" w:cs="Arial"/>
          <w:sz w:val="28"/>
          <w:szCs w:val="28"/>
        </w:rPr>
      </w:pPr>
      <w:r w:rsidRPr="002B02D2">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7B104F2E" w14:textId="77777777" w:rsidR="009B00E5" w:rsidRPr="002B02D2" w:rsidRDefault="00450212" w:rsidP="00113EE0">
      <w:pPr>
        <w:ind w:right="-2"/>
        <w:jc w:val="right"/>
        <w:rPr>
          <w:rFonts w:ascii="Arial" w:hAnsi="Arial" w:cs="Arial"/>
          <w:sz w:val="30"/>
          <w:szCs w:val="30"/>
        </w:rPr>
      </w:pPr>
      <w:r>
        <w:rPr>
          <w:rFonts w:ascii="Arial" w:hAnsi="Arial" w:cs="Arial"/>
          <w:noProof/>
          <w:sz w:val="30"/>
          <w:szCs w:val="30"/>
        </w:rPr>
        <mc:AlternateContent>
          <mc:Choice Requires="wps">
            <w:drawing>
              <wp:anchor distT="4294967295" distB="4294967295" distL="114300" distR="114300" simplePos="0" relativeHeight="251663360" behindDoc="0" locked="0" layoutInCell="0" allowOverlap="1" wp14:anchorId="41B60B32" wp14:editId="7FD862EA">
                <wp:simplePos x="0" y="0"/>
                <wp:positionH relativeFrom="column">
                  <wp:posOffset>-408305</wp:posOffset>
                </wp:positionH>
                <wp:positionV relativeFrom="paragraph">
                  <wp:posOffset>67309</wp:posOffset>
                </wp:positionV>
                <wp:extent cx="6445250" cy="0"/>
                <wp:effectExtent l="0" t="19050" r="317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1A2BEE" id="Прямая соединительная линия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I11sGxPAgAAWwQAAA4AAAAAAAAAAAAAAAAALgIAAGRycy9lMm9Eb2MueG1sUEsBAi0AFAAGAAgA&#10;AAAhADXRZ47dAAAACQEAAA8AAAAAAAAAAAAAAAAAqQQAAGRycy9kb3ducmV2LnhtbFBLBQYAAAAA&#10;BAAEAPMAAACzBQAAAAA=&#10;" o:allowincell="f" strokeweight="2.25pt"/>
            </w:pict>
          </mc:Fallback>
        </mc:AlternateContent>
      </w:r>
      <w:r w:rsidR="009B00E5" w:rsidRPr="002B02D2">
        <w:rPr>
          <w:rFonts w:ascii="Arial" w:hAnsi="Arial" w:cs="Arial"/>
          <w:noProof/>
          <w:sz w:val="30"/>
          <w:szCs w:val="30"/>
        </w:rPr>
        <w:drawing>
          <wp:anchor distT="0" distB="0" distL="114300" distR="114300" simplePos="0" relativeHeight="251659264" behindDoc="1" locked="0" layoutInCell="1" allowOverlap="0" wp14:anchorId="2B579E79" wp14:editId="5B675E59">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3BBA9A9C" w14:textId="77777777" w:rsidR="009B00E5" w:rsidRPr="002B02D2" w:rsidRDefault="009B00E5" w:rsidP="00113EE0">
      <w:pPr>
        <w:jc w:val="right"/>
        <w:rPr>
          <w:rFonts w:ascii="Arial" w:hAnsi="Arial" w:cs="Arial"/>
          <w:b/>
          <w:bCs/>
          <w:sz w:val="30"/>
          <w:szCs w:val="30"/>
        </w:rPr>
      </w:pPr>
    </w:p>
    <w:p w14:paraId="00CA391A" w14:textId="77777777" w:rsidR="009B00E5" w:rsidRPr="002B02D2" w:rsidRDefault="009B00E5" w:rsidP="00113EE0">
      <w:pPr>
        <w:jc w:val="right"/>
        <w:rPr>
          <w:rFonts w:ascii="Arial" w:hAnsi="Arial" w:cs="Arial"/>
          <w:b/>
          <w:bCs/>
          <w:sz w:val="30"/>
          <w:szCs w:val="30"/>
        </w:rPr>
      </w:pPr>
    </w:p>
    <w:p w14:paraId="68FD5988" w14:textId="77777777" w:rsidR="009B00E5" w:rsidRPr="002B02D2" w:rsidRDefault="009B00E5" w:rsidP="00113EE0">
      <w:pPr>
        <w:ind w:left="5664"/>
        <w:rPr>
          <w:rFonts w:ascii="Arial" w:hAnsi="Arial" w:cs="Arial"/>
          <w:bCs/>
        </w:rPr>
      </w:pPr>
      <w:r w:rsidRPr="002B02D2">
        <w:rPr>
          <w:rFonts w:ascii="Arial" w:hAnsi="Arial" w:cs="Arial"/>
          <w:bCs/>
        </w:rPr>
        <w:t>Заказчик:</w:t>
      </w:r>
    </w:p>
    <w:p w14:paraId="5A60B45C" w14:textId="77777777" w:rsidR="009B00E5" w:rsidRPr="002B02D2" w:rsidRDefault="009B00E5" w:rsidP="00113EE0">
      <w:pPr>
        <w:ind w:left="5664"/>
        <w:rPr>
          <w:rFonts w:ascii="Arial" w:hAnsi="Arial" w:cs="Arial"/>
        </w:rPr>
      </w:pPr>
      <w:r w:rsidRPr="002B02D2">
        <w:rPr>
          <w:rFonts w:ascii="Arial" w:hAnsi="Arial" w:cs="Arial"/>
        </w:rPr>
        <w:t xml:space="preserve">Администрация </w:t>
      </w:r>
    </w:p>
    <w:p w14:paraId="4AF41FB0" w14:textId="77777777" w:rsidR="009B00E5" w:rsidRPr="002B02D2" w:rsidRDefault="009B00E5" w:rsidP="00113EE0">
      <w:pPr>
        <w:ind w:left="5664"/>
        <w:rPr>
          <w:rFonts w:ascii="Arial" w:hAnsi="Arial" w:cs="Arial"/>
        </w:rPr>
      </w:pPr>
      <w:r w:rsidRPr="002B02D2">
        <w:rPr>
          <w:rFonts w:ascii="Arial" w:hAnsi="Arial" w:cs="Arial"/>
        </w:rPr>
        <w:t xml:space="preserve">муниципального образования </w:t>
      </w:r>
    </w:p>
    <w:p w14:paraId="12707CDB" w14:textId="77777777" w:rsidR="009B00E5" w:rsidRPr="002B02D2" w:rsidRDefault="009B00E5" w:rsidP="00113EE0">
      <w:pPr>
        <w:ind w:left="5664"/>
        <w:rPr>
          <w:rFonts w:ascii="Arial" w:hAnsi="Arial" w:cs="Arial"/>
        </w:rPr>
      </w:pPr>
      <w:r w:rsidRPr="002B02D2">
        <w:rPr>
          <w:rFonts w:ascii="Arial" w:hAnsi="Arial" w:cs="Arial"/>
        </w:rPr>
        <w:t>«Город Архангельск»</w:t>
      </w:r>
    </w:p>
    <w:p w14:paraId="00728FD7" w14:textId="77777777" w:rsidR="009B00E5" w:rsidRPr="002B02D2" w:rsidRDefault="009B00E5" w:rsidP="00113EE0">
      <w:pPr>
        <w:jc w:val="right"/>
        <w:rPr>
          <w:rFonts w:ascii="Arial" w:hAnsi="Arial" w:cs="Arial"/>
        </w:rPr>
      </w:pPr>
    </w:p>
    <w:p w14:paraId="4604DA03" w14:textId="77777777" w:rsidR="009B00E5" w:rsidRPr="002B02D2" w:rsidRDefault="009B00E5" w:rsidP="00113EE0">
      <w:pPr>
        <w:jc w:val="right"/>
        <w:rPr>
          <w:rFonts w:ascii="Arial" w:hAnsi="Arial" w:cs="Arial"/>
        </w:rPr>
      </w:pPr>
    </w:p>
    <w:p w14:paraId="432C73B1" w14:textId="77777777" w:rsidR="009B00E5" w:rsidRPr="002B02D2" w:rsidRDefault="009B00E5" w:rsidP="00113EE0">
      <w:pPr>
        <w:ind w:left="5664"/>
        <w:rPr>
          <w:rFonts w:ascii="Arial" w:hAnsi="Arial" w:cs="Arial"/>
          <w:bCs/>
        </w:rPr>
      </w:pPr>
      <w:r w:rsidRPr="002B02D2">
        <w:rPr>
          <w:rFonts w:ascii="Arial" w:hAnsi="Arial" w:cs="Arial"/>
          <w:bCs/>
          <w:spacing w:val="2"/>
        </w:rPr>
        <w:t>Муниципальный контракт</w:t>
      </w:r>
      <w:r w:rsidRPr="002B02D2">
        <w:rPr>
          <w:rFonts w:ascii="Arial" w:hAnsi="Arial" w:cs="Arial"/>
          <w:bCs/>
        </w:rPr>
        <w:t>:</w:t>
      </w:r>
    </w:p>
    <w:p w14:paraId="1B5F2100" w14:textId="77777777" w:rsidR="009B00E5" w:rsidRPr="002B02D2" w:rsidRDefault="009B00E5" w:rsidP="00113EE0">
      <w:pPr>
        <w:ind w:left="5664"/>
        <w:rPr>
          <w:rFonts w:ascii="Arial" w:hAnsi="Arial" w:cs="Arial"/>
          <w:bCs/>
        </w:rPr>
      </w:pPr>
      <w:r w:rsidRPr="002B02D2">
        <w:rPr>
          <w:rFonts w:ascii="Arial" w:hAnsi="Arial" w:cs="Arial"/>
          <w:bCs/>
        </w:rPr>
        <w:t>№ 78 от 31.07</w:t>
      </w:r>
      <w:r w:rsidRPr="002B02D2">
        <w:rPr>
          <w:rFonts w:ascii="Arial" w:hAnsi="Arial" w:cs="Arial"/>
          <w:spacing w:val="-8"/>
        </w:rPr>
        <w:t>.</w:t>
      </w:r>
      <w:r w:rsidR="00A025FF" w:rsidRPr="002B02D2">
        <w:rPr>
          <w:rFonts w:ascii="Arial" w:hAnsi="Arial" w:cs="Arial"/>
          <w:spacing w:val="-13"/>
        </w:rPr>
        <w:t>2018</w:t>
      </w:r>
    </w:p>
    <w:p w14:paraId="2B81AC5B" w14:textId="77777777" w:rsidR="009B00E5" w:rsidRPr="002B02D2" w:rsidRDefault="009B00E5" w:rsidP="00113EE0">
      <w:pPr>
        <w:jc w:val="center"/>
        <w:rPr>
          <w:rFonts w:ascii="Arial" w:hAnsi="Arial" w:cs="Arial"/>
          <w:b/>
          <w:sz w:val="32"/>
          <w:szCs w:val="32"/>
        </w:rPr>
      </w:pPr>
    </w:p>
    <w:p w14:paraId="28BDF11B" w14:textId="77777777" w:rsidR="009B00E5" w:rsidRPr="002B02D2" w:rsidRDefault="009B00E5" w:rsidP="00113EE0">
      <w:pPr>
        <w:jc w:val="center"/>
        <w:rPr>
          <w:rFonts w:ascii="Arial" w:hAnsi="Arial" w:cs="Arial"/>
          <w:b/>
          <w:sz w:val="32"/>
          <w:szCs w:val="32"/>
        </w:rPr>
      </w:pPr>
    </w:p>
    <w:p w14:paraId="19D76EAE" w14:textId="77777777" w:rsidR="009B00E5" w:rsidRPr="002B02D2" w:rsidRDefault="009B00E5" w:rsidP="00113EE0">
      <w:pPr>
        <w:jc w:val="center"/>
        <w:rPr>
          <w:rFonts w:ascii="Arial" w:hAnsi="Arial" w:cs="Arial"/>
          <w:b/>
          <w:sz w:val="32"/>
          <w:szCs w:val="32"/>
        </w:rPr>
      </w:pPr>
    </w:p>
    <w:p w14:paraId="78BDC2D4" w14:textId="77777777" w:rsidR="00A61DF8" w:rsidRPr="002B02D2" w:rsidRDefault="00A61DF8" w:rsidP="00113EE0">
      <w:pPr>
        <w:jc w:val="center"/>
        <w:rPr>
          <w:rFonts w:ascii="Arial" w:hAnsi="Arial" w:cs="Arial"/>
          <w:b/>
          <w:sz w:val="32"/>
          <w:szCs w:val="32"/>
        </w:rPr>
      </w:pPr>
    </w:p>
    <w:p w14:paraId="22E83302" w14:textId="77777777" w:rsidR="009B00E5" w:rsidRPr="002B02D2" w:rsidRDefault="009B00E5" w:rsidP="00113EE0">
      <w:pPr>
        <w:jc w:val="center"/>
        <w:rPr>
          <w:rFonts w:ascii="Arial" w:hAnsi="Arial" w:cs="Arial"/>
          <w:b/>
          <w:sz w:val="32"/>
          <w:szCs w:val="32"/>
        </w:rPr>
      </w:pPr>
    </w:p>
    <w:p w14:paraId="40F98E19" w14:textId="77777777" w:rsidR="009B00E5" w:rsidRPr="002B02D2" w:rsidRDefault="009B00E5" w:rsidP="00113EE0">
      <w:pPr>
        <w:jc w:val="center"/>
        <w:rPr>
          <w:rFonts w:ascii="Arial" w:hAnsi="Arial" w:cs="Arial"/>
          <w:b/>
          <w:sz w:val="28"/>
          <w:szCs w:val="28"/>
        </w:rPr>
      </w:pPr>
      <w:r w:rsidRPr="002B02D2">
        <w:rPr>
          <w:rFonts w:ascii="Arial" w:hAnsi="Arial" w:cs="Arial"/>
          <w:b/>
          <w:sz w:val="28"/>
          <w:szCs w:val="28"/>
        </w:rPr>
        <w:t>Проект генерального плана муниципального</w:t>
      </w:r>
      <w:r w:rsidR="002F3AD4" w:rsidRPr="002B02D2">
        <w:rPr>
          <w:rFonts w:ascii="Arial" w:hAnsi="Arial" w:cs="Arial"/>
          <w:b/>
          <w:sz w:val="28"/>
          <w:szCs w:val="28"/>
        </w:rPr>
        <w:t xml:space="preserve"> образования «Город Архангельск»</w:t>
      </w:r>
    </w:p>
    <w:p w14:paraId="40CD1BAA" w14:textId="77777777" w:rsidR="009B00E5" w:rsidRPr="002B02D2" w:rsidRDefault="009B00E5" w:rsidP="00113EE0">
      <w:pPr>
        <w:jc w:val="center"/>
        <w:rPr>
          <w:rFonts w:ascii="Arial" w:hAnsi="Arial" w:cs="Arial"/>
          <w:b/>
          <w:sz w:val="36"/>
          <w:szCs w:val="36"/>
        </w:rPr>
      </w:pPr>
    </w:p>
    <w:p w14:paraId="17AB26A5" w14:textId="77777777" w:rsidR="009B00E5" w:rsidRPr="002B02D2" w:rsidRDefault="009B00E5" w:rsidP="00113EE0">
      <w:pPr>
        <w:jc w:val="center"/>
        <w:rPr>
          <w:rFonts w:ascii="Arial" w:hAnsi="Arial" w:cs="Arial"/>
          <w:b/>
          <w:sz w:val="36"/>
          <w:szCs w:val="36"/>
        </w:rPr>
      </w:pPr>
    </w:p>
    <w:p w14:paraId="1BF65246" w14:textId="77777777" w:rsidR="009057E9" w:rsidRPr="002B02D2" w:rsidRDefault="009057E9" w:rsidP="00113EE0">
      <w:pPr>
        <w:jc w:val="center"/>
        <w:rPr>
          <w:rFonts w:ascii="Arial" w:hAnsi="Arial" w:cs="Arial"/>
          <w:b/>
          <w:sz w:val="36"/>
          <w:szCs w:val="36"/>
        </w:rPr>
      </w:pPr>
    </w:p>
    <w:p w14:paraId="53BF0219" w14:textId="77777777" w:rsidR="009B00E5" w:rsidRPr="002B02D2" w:rsidRDefault="009B00E5" w:rsidP="00113EE0">
      <w:pPr>
        <w:jc w:val="center"/>
        <w:rPr>
          <w:rFonts w:ascii="Arial" w:hAnsi="Arial" w:cs="Arial"/>
          <w:b/>
          <w:sz w:val="36"/>
          <w:szCs w:val="36"/>
        </w:rPr>
      </w:pPr>
    </w:p>
    <w:p w14:paraId="61C05B89" w14:textId="77777777" w:rsidR="009057E9" w:rsidRPr="002B02D2" w:rsidRDefault="009057E9" w:rsidP="009057E9">
      <w:pPr>
        <w:jc w:val="center"/>
        <w:rPr>
          <w:rFonts w:ascii="Arial" w:hAnsi="Arial" w:cs="Arial"/>
          <w:b/>
          <w:sz w:val="32"/>
          <w:szCs w:val="32"/>
        </w:rPr>
      </w:pPr>
      <w:r w:rsidRPr="002B02D2">
        <w:rPr>
          <w:rFonts w:ascii="Arial" w:hAnsi="Arial" w:cs="Arial"/>
          <w:b/>
          <w:sz w:val="32"/>
          <w:szCs w:val="32"/>
        </w:rPr>
        <w:t>Том 2</w:t>
      </w:r>
    </w:p>
    <w:p w14:paraId="2B848A89" w14:textId="77777777" w:rsidR="009057E9" w:rsidRPr="002B02D2" w:rsidRDefault="009057E9" w:rsidP="009057E9">
      <w:pPr>
        <w:jc w:val="center"/>
        <w:rPr>
          <w:rFonts w:ascii="Arial" w:hAnsi="Arial" w:cs="Arial"/>
          <w:b/>
          <w:sz w:val="36"/>
          <w:szCs w:val="36"/>
        </w:rPr>
      </w:pPr>
    </w:p>
    <w:p w14:paraId="16C3759A" w14:textId="77777777" w:rsidR="009057E9" w:rsidRPr="002B02D2" w:rsidRDefault="009057E9" w:rsidP="009057E9">
      <w:pPr>
        <w:jc w:val="center"/>
        <w:rPr>
          <w:rFonts w:ascii="Arial Narrow" w:hAnsi="Arial Narrow" w:cs="Arial"/>
          <w:b/>
          <w:bCs/>
          <w:sz w:val="32"/>
          <w:szCs w:val="32"/>
        </w:rPr>
      </w:pPr>
      <w:r w:rsidRPr="002B02D2">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63834187" w14:textId="77777777" w:rsidR="009057E9" w:rsidRPr="002B02D2" w:rsidRDefault="009057E9" w:rsidP="009057E9">
      <w:pPr>
        <w:jc w:val="center"/>
        <w:rPr>
          <w:rFonts w:ascii="Arial" w:hAnsi="Arial" w:cs="Arial"/>
          <w:b/>
          <w:bCs/>
          <w:sz w:val="30"/>
          <w:szCs w:val="30"/>
        </w:rPr>
      </w:pPr>
    </w:p>
    <w:p w14:paraId="3D75B4CE" w14:textId="77777777" w:rsidR="009057E9" w:rsidRPr="002B02D2" w:rsidRDefault="009057E9" w:rsidP="009057E9">
      <w:pPr>
        <w:jc w:val="center"/>
        <w:rPr>
          <w:rFonts w:ascii="Arial" w:hAnsi="Arial" w:cs="Arial"/>
          <w:b/>
          <w:bCs/>
          <w:sz w:val="30"/>
          <w:szCs w:val="30"/>
        </w:rPr>
      </w:pPr>
      <w:r w:rsidRPr="002B02D2">
        <w:rPr>
          <w:rFonts w:ascii="Arial" w:hAnsi="Arial" w:cs="Arial"/>
          <w:b/>
          <w:bCs/>
          <w:sz w:val="30"/>
          <w:szCs w:val="30"/>
        </w:rPr>
        <w:t>Книга 3</w:t>
      </w:r>
    </w:p>
    <w:p w14:paraId="67A617BA" w14:textId="77777777" w:rsidR="009B00E5" w:rsidRPr="002B02D2" w:rsidRDefault="009B00E5" w:rsidP="00113EE0">
      <w:pPr>
        <w:jc w:val="center"/>
        <w:rPr>
          <w:rFonts w:ascii="Arial" w:hAnsi="Arial" w:cs="Arial"/>
          <w:b/>
          <w:bCs/>
          <w:sz w:val="30"/>
          <w:szCs w:val="30"/>
        </w:rPr>
      </w:pPr>
    </w:p>
    <w:p w14:paraId="69E9330E" w14:textId="77777777" w:rsidR="00DF5EFC" w:rsidRPr="002B02D2" w:rsidRDefault="00DF5EFC" w:rsidP="00113EE0">
      <w:pPr>
        <w:jc w:val="center"/>
        <w:rPr>
          <w:rFonts w:ascii="Arial" w:hAnsi="Arial" w:cs="Arial"/>
          <w:b/>
          <w:bCs/>
          <w:sz w:val="30"/>
          <w:szCs w:val="30"/>
        </w:rPr>
      </w:pPr>
    </w:p>
    <w:p w14:paraId="32587CEC" w14:textId="77777777" w:rsidR="00DF5EFC" w:rsidRPr="002B02D2" w:rsidRDefault="00DF5EFC" w:rsidP="00113EE0">
      <w:pPr>
        <w:jc w:val="center"/>
        <w:rPr>
          <w:rFonts w:ascii="Arial" w:hAnsi="Arial" w:cs="Arial"/>
          <w:b/>
          <w:bCs/>
          <w:sz w:val="30"/>
          <w:szCs w:val="30"/>
        </w:rPr>
      </w:pPr>
    </w:p>
    <w:p w14:paraId="07BD459A" w14:textId="77777777" w:rsidR="009B00E5" w:rsidRPr="002B02D2" w:rsidRDefault="009B00E5" w:rsidP="00113EE0">
      <w:pPr>
        <w:jc w:val="both"/>
        <w:rPr>
          <w:rFonts w:ascii="Arial" w:hAnsi="Arial" w:cs="Arial"/>
          <w:b/>
          <w:bCs/>
          <w:sz w:val="30"/>
          <w:szCs w:val="30"/>
        </w:rPr>
      </w:pPr>
    </w:p>
    <w:p w14:paraId="0323CC96" w14:textId="77777777" w:rsidR="009B00E5" w:rsidRPr="002B02D2" w:rsidRDefault="009B00E5" w:rsidP="00113EE0">
      <w:pPr>
        <w:jc w:val="center"/>
        <w:rPr>
          <w:rFonts w:ascii="Arial" w:hAnsi="Arial" w:cs="Arial"/>
          <w:bCs/>
          <w:sz w:val="30"/>
          <w:szCs w:val="30"/>
        </w:rPr>
      </w:pPr>
    </w:p>
    <w:p w14:paraId="0F6C4D58" w14:textId="77777777" w:rsidR="009B00E5" w:rsidRPr="002B02D2" w:rsidRDefault="00613AB2" w:rsidP="00113EE0">
      <w:pPr>
        <w:spacing w:after="120"/>
        <w:jc w:val="both"/>
        <w:rPr>
          <w:sz w:val="28"/>
          <w:szCs w:val="28"/>
        </w:rPr>
      </w:pPr>
      <w:r>
        <w:rPr>
          <w:sz w:val="28"/>
          <w:szCs w:val="28"/>
        </w:rPr>
        <w:t>Генеральный</w:t>
      </w:r>
      <w:r w:rsidR="009057E9" w:rsidRPr="002B02D2">
        <w:rPr>
          <w:sz w:val="28"/>
          <w:szCs w:val="28"/>
        </w:rPr>
        <w:t xml:space="preserve"> </w:t>
      </w:r>
      <w:r w:rsidR="009B00E5" w:rsidRPr="002B02D2">
        <w:rPr>
          <w:sz w:val="28"/>
          <w:szCs w:val="28"/>
        </w:rPr>
        <w:t>директор</w:t>
      </w:r>
      <w:r w:rsidR="009B00E5" w:rsidRPr="002B02D2">
        <w:rPr>
          <w:sz w:val="28"/>
          <w:szCs w:val="28"/>
        </w:rPr>
        <w:tab/>
      </w:r>
      <w:r w:rsidR="009B00E5" w:rsidRPr="002B02D2">
        <w:rPr>
          <w:sz w:val="28"/>
          <w:szCs w:val="28"/>
        </w:rPr>
        <w:tab/>
      </w:r>
      <w:r w:rsidR="009B00E5" w:rsidRPr="002B02D2">
        <w:rPr>
          <w:sz w:val="28"/>
          <w:szCs w:val="28"/>
        </w:rPr>
        <w:tab/>
      </w:r>
      <w:r w:rsidR="009B00E5" w:rsidRPr="002B02D2">
        <w:rPr>
          <w:sz w:val="28"/>
          <w:szCs w:val="28"/>
        </w:rPr>
        <w:tab/>
      </w:r>
      <w:r w:rsidR="009B00E5" w:rsidRPr="002B02D2">
        <w:rPr>
          <w:sz w:val="28"/>
          <w:szCs w:val="28"/>
        </w:rPr>
        <w:tab/>
      </w:r>
      <w:r w:rsidR="009057E9" w:rsidRPr="002B02D2">
        <w:rPr>
          <w:sz w:val="28"/>
          <w:szCs w:val="28"/>
        </w:rPr>
        <w:tab/>
        <w:t>Е.С. Чугуевская</w:t>
      </w:r>
    </w:p>
    <w:p w14:paraId="48DFDAF3" w14:textId="77777777" w:rsidR="009B00E5" w:rsidRPr="002B02D2" w:rsidRDefault="009B00E5" w:rsidP="00113EE0">
      <w:pPr>
        <w:jc w:val="both"/>
        <w:rPr>
          <w:sz w:val="28"/>
          <w:szCs w:val="28"/>
        </w:rPr>
      </w:pPr>
    </w:p>
    <w:p w14:paraId="4EDF6CAD" w14:textId="77777777" w:rsidR="009B00E5" w:rsidRPr="002B02D2" w:rsidRDefault="009B00E5" w:rsidP="00113EE0">
      <w:pPr>
        <w:jc w:val="both"/>
        <w:rPr>
          <w:sz w:val="28"/>
          <w:szCs w:val="28"/>
        </w:rPr>
      </w:pPr>
      <w:r w:rsidRPr="002B02D2">
        <w:rPr>
          <w:sz w:val="28"/>
          <w:szCs w:val="28"/>
        </w:rPr>
        <w:t xml:space="preserve">Начальник МТП-1, </w:t>
      </w:r>
    </w:p>
    <w:p w14:paraId="6C58FEDD" w14:textId="77777777" w:rsidR="009B00E5" w:rsidRPr="002B02D2" w:rsidRDefault="009B00E5" w:rsidP="00113EE0">
      <w:pPr>
        <w:jc w:val="both"/>
        <w:rPr>
          <w:bCs/>
        </w:rPr>
      </w:pPr>
      <w:r w:rsidRPr="002B02D2">
        <w:rPr>
          <w:sz w:val="28"/>
          <w:szCs w:val="28"/>
        </w:rPr>
        <w:t>руководитель проекта</w:t>
      </w:r>
      <w:r w:rsidRPr="002B02D2">
        <w:rPr>
          <w:sz w:val="28"/>
          <w:szCs w:val="28"/>
        </w:rPr>
        <w:tab/>
      </w:r>
      <w:r w:rsidRPr="002B02D2">
        <w:rPr>
          <w:sz w:val="28"/>
          <w:szCs w:val="28"/>
        </w:rPr>
        <w:tab/>
      </w:r>
      <w:r w:rsidRPr="002B02D2">
        <w:rPr>
          <w:sz w:val="28"/>
          <w:szCs w:val="28"/>
        </w:rPr>
        <w:tab/>
      </w:r>
      <w:r w:rsidRPr="002B02D2">
        <w:rPr>
          <w:sz w:val="28"/>
          <w:szCs w:val="28"/>
        </w:rPr>
        <w:tab/>
      </w:r>
      <w:r w:rsidRPr="002B02D2">
        <w:rPr>
          <w:sz w:val="28"/>
          <w:szCs w:val="28"/>
        </w:rPr>
        <w:tab/>
      </w:r>
      <w:r w:rsidRPr="002B02D2">
        <w:rPr>
          <w:sz w:val="28"/>
          <w:szCs w:val="28"/>
        </w:rPr>
        <w:tab/>
      </w:r>
      <w:r w:rsidRPr="002B02D2">
        <w:rPr>
          <w:sz w:val="28"/>
          <w:szCs w:val="28"/>
        </w:rPr>
        <w:tab/>
        <w:t>Е.Г. Кузьмина</w:t>
      </w:r>
    </w:p>
    <w:p w14:paraId="2D365235" w14:textId="77777777" w:rsidR="009B00E5" w:rsidRPr="002B02D2" w:rsidRDefault="009B00E5" w:rsidP="00113EE0">
      <w:pPr>
        <w:jc w:val="center"/>
        <w:rPr>
          <w:rFonts w:ascii="Arial" w:hAnsi="Arial" w:cs="Arial"/>
          <w:b/>
          <w:bCs/>
          <w:sz w:val="30"/>
          <w:szCs w:val="30"/>
        </w:rPr>
      </w:pPr>
    </w:p>
    <w:p w14:paraId="17FC80B7" w14:textId="77777777" w:rsidR="009B00E5" w:rsidRPr="002B02D2" w:rsidRDefault="009B00E5" w:rsidP="00113EE0">
      <w:pPr>
        <w:spacing w:after="120"/>
        <w:jc w:val="center"/>
        <w:rPr>
          <w:b/>
        </w:rPr>
        <w:sectPr w:rsidR="009B00E5" w:rsidRPr="002B02D2">
          <w:footerReference w:type="default" r:id="rId10"/>
          <w:pgSz w:w="11906" w:h="16838"/>
          <w:pgMar w:top="1134" w:right="850" w:bottom="1134" w:left="1701" w:header="708" w:footer="708" w:gutter="0"/>
          <w:cols w:space="708"/>
          <w:docGrid w:linePitch="360"/>
        </w:sectPr>
      </w:pPr>
    </w:p>
    <w:p w14:paraId="4CE2AE91" w14:textId="77777777" w:rsidR="003B1386" w:rsidRPr="002B02D2" w:rsidRDefault="003B1386" w:rsidP="003B1386">
      <w:pPr>
        <w:spacing w:after="120"/>
        <w:jc w:val="center"/>
        <w:outlineLvl w:val="0"/>
        <w:rPr>
          <w:b/>
          <w:bCs/>
          <w:kern w:val="32"/>
        </w:rPr>
      </w:pPr>
      <w:r w:rsidRPr="002B02D2">
        <w:rPr>
          <w:b/>
          <w:bCs/>
          <w:kern w:val="32"/>
        </w:rPr>
        <w:lastRenderedPageBreak/>
        <w:t>СОСТАВ ПРОЕКТНЫХ МАТЕРИАЛОВ</w:t>
      </w:r>
    </w:p>
    <w:p w14:paraId="2F4FD275" w14:textId="77777777" w:rsidR="003B1386" w:rsidRPr="002B02D2" w:rsidRDefault="003B1386" w:rsidP="003B1386">
      <w:pPr>
        <w:spacing w:after="120"/>
        <w:rPr>
          <w:rFonts w:eastAsiaTheme="minorHAnsi"/>
          <w:b/>
          <w:lang w:eastAsia="en-US"/>
        </w:rPr>
      </w:pPr>
      <w:r w:rsidRPr="002B02D2">
        <w:rPr>
          <w:rFonts w:eastAsiaTheme="minorHAnsi"/>
          <w:b/>
          <w:lang w:eastAsia="en-US"/>
        </w:rPr>
        <w:t>Материалы утверждаемой части проекта:</w:t>
      </w:r>
    </w:p>
    <w:p w14:paraId="2449ADEB" w14:textId="77777777" w:rsidR="003B1386" w:rsidRPr="002B02D2" w:rsidRDefault="003B1386" w:rsidP="003B1386">
      <w:pPr>
        <w:spacing w:after="120"/>
        <w:jc w:val="both"/>
        <w:rPr>
          <w:rFonts w:eastAsiaTheme="minorHAnsi"/>
          <w:u w:val="single"/>
          <w:lang w:eastAsia="en-US"/>
        </w:rPr>
      </w:pPr>
      <w:r w:rsidRPr="002B02D2">
        <w:rPr>
          <w:rFonts w:eastAsiaTheme="minorHAnsi"/>
          <w:u w:val="single"/>
          <w:lang w:eastAsia="en-US"/>
        </w:rPr>
        <w:t>Текстовые материалы</w:t>
      </w:r>
    </w:p>
    <w:p w14:paraId="39A1DAED" w14:textId="77777777" w:rsidR="003B1386" w:rsidRPr="002B02D2" w:rsidRDefault="003B1386" w:rsidP="003B1386">
      <w:pPr>
        <w:spacing w:after="120"/>
        <w:jc w:val="both"/>
        <w:rPr>
          <w:rFonts w:eastAsiaTheme="minorHAnsi"/>
          <w:b/>
          <w:lang w:eastAsia="en-US"/>
        </w:rPr>
      </w:pPr>
      <w:r w:rsidRPr="002B02D2">
        <w:rPr>
          <w:rFonts w:eastAsiaTheme="minorHAnsi"/>
          <w:lang w:eastAsia="en-US"/>
        </w:rPr>
        <w:t>Том 1. Положение о территориальном планировании (пояснительная записка), н/с</w:t>
      </w:r>
    </w:p>
    <w:p w14:paraId="115885AD" w14:textId="77777777" w:rsidR="003B1386" w:rsidRPr="002B02D2" w:rsidRDefault="003B1386" w:rsidP="003B1386">
      <w:pPr>
        <w:spacing w:after="200"/>
        <w:jc w:val="both"/>
        <w:rPr>
          <w:rFonts w:eastAsiaTheme="minorHAnsi"/>
          <w:u w:val="single"/>
          <w:lang w:eastAsia="en-US"/>
        </w:rPr>
      </w:pPr>
      <w:r w:rsidRPr="002B02D2">
        <w:rPr>
          <w:rFonts w:eastAsiaTheme="minorHAnsi"/>
          <w:u w:val="single"/>
          <w:lang w:eastAsia="en-US"/>
        </w:rPr>
        <w:t>Графические материалы:</w:t>
      </w:r>
    </w:p>
    <w:p w14:paraId="0C0CED95" w14:textId="77777777" w:rsidR="003B1386" w:rsidRPr="002B02D2" w:rsidRDefault="003B1386" w:rsidP="003B1386">
      <w:pPr>
        <w:numPr>
          <w:ilvl w:val="0"/>
          <w:numId w:val="1"/>
        </w:numPr>
        <w:spacing w:after="60" w:line="276" w:lineRule="auto"/>
        <w:jc w:val="both"/>
      </w:pPr>
      <w:r w:rsidRPr="002B02D2">
        <w:t>Карта границ населенных пунктов, входящих в состав муниципального образования «Город Архангельск», М 1:10 000, н/с;</w:t>
      </w:r>
    </w:p>
    <w:p w14:paraId="6703154A" w14:textId="77777777" w:rsidR="003B1386" w:rsidRPr="002B02D2" w:rsidRDefault="003B1386" w:rsidP="003B1386">
      <w:pPr>
        <w:numPr>
          <w:ilvl w:val="0"/>
          <w:numId w:val="1"/>
        </w:numPr>
        <w:spacing w:after="60" w:line="276" w:lineRule="auto"/>
        <w:jc w:val="both"/>
      </w:pPr>
      <w:r w:rsidRPr="002B02D2">
        <w:t>Карта функциональных зон муниципального образования «Город Архангельск</w:t>
      </w:r>
      <w:proofErr w:type="gramStart"/>
      <w:r w:rsidRPr="002B02D2">
        <w:t xml:space="preserve">»,   </w:t>
      </w:r>
      <w:proofErr w:type="gramEnd"/>
      <w:r w:rsidRPr="002B02D2">
        <w:t xml:space="preserve">        М 1:10 000, н/с;</w:t>
      </w:r>
    </w:p>
    <w:p w14:paraId="7C549F81" w14:textId="77777777" w:rsidR="003B1386" w:rsidRPr="002B02D2" w:rsidRDefault="003B1386" w:rsidP="003B1386">
      <w:pPr>
        <w:numPr>
          <w:ilvl w:val="0"/>
          <w:numId w:val="1"/>
        </w:numPr>
        <w:spacing w:after="60" w:line="276" w:lineRule="auto"/>
        <w:jc w:val="both"/>
      </w:pPr>
      <w:r w:rsidRPr="002B02D2">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55782015" w14:textId="77777777" w:rsidR="003B1386" w:rsidRPr="002B02D2" w:rsidRDefault="003B1386" w:rsidP="003B1386">
      <w:pPr>
        <w:numPr>
          <w:ilvl w:val="0"/>
          <w:numId w:val="1"/>
        </w:numPr>
        <w:spacing w:after="60" w:line="276" w:lineRule="auto"/>
        <w:jc w:val="both"/>
      </w:pPr>
      <w:r w:rsidRPr="002B02D2">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7C73A828" w14:textId="77777777" w:rsidR="003B1386" w:rsidRPr="002B02D2" w:rsidRDefault="003B1386" w:rsidP="003B1386">
      <w:pPr>
        <w:numPr>
          <w:ilvl w:val="0"/>
          <w:numId w:val="1"/>
        </w:numPr>
        <w:spacing w:after="60" w:line="276" w:lineRule="auto"/>
        <w:jc w:val="both"/>
      </w:pPr>
      <w:r w:rsidRPr="002B02D2">
        <w:t xml:space="preserve">Карта планируемого размещения объектов местного значения муниципального образования «Город Архангельск» в области электроснабжения </w:t>
      </w:r>
      <w:proofErr w:type="gramStart"/>
      <w:r w:rsidRPr="002B02D2">
        <w:t xml:space="preserve">населения,   </w:t>
      </w:r>
      <w:proofErr w:type="gramEnd"/>
      <w:r w:rsidRPr="002B02D2">
        <w:t xml:space="preserve">                М 1:10 000, н/с;</w:t>
      </w:r>
    </w:p>
    <w:p w14:paraId="7C070143" w14:textId="77777777" w:rsidR="003B1386" w:rsidRPr="002B02D2" w:rsidRDefault="003B1386" w:rsidP="003B1386">
      <w:pPr>
        <w:numPr>
          <w:ilvl w:val="0"/>
          <w:numId w:val="1"/>
        </w:numPr>
        <w:spacing w:after="60" w:line="276" w:lineRule="auto"/>
        <w:jc w:val="both"/>
      </w:pPr>
      <w:r w:rsidRPr="002B02D2">
        <w:t xml:space="preserve">Карта планируемого размещения объектов местного значения муниципального образования «Город Архангельск» в области теплоснабжения </w:t>
      </w:r>
      <w:proofErr w:type="gramStart"/>
      <w:r w:rsidRPr="002B02D2">
        <w:t xml:space="preserve">населения,   </w:t>
      </w:r>
      <w:proofErr w:type="gramEnd"/>
      <w:r w:rsidRPr="002B02D2">
        <w:t xml:space="preserve">                       М 1:10 000, н/с;</w:t>
      </w:r>
    </w:p>
    <w:p w14:paraId="33C8558F" w14:textId="77777777" w:rsidR="003B1386" w:rsidRPr="002B02D2" w:rsidRDefault="003B1386" w:rsidP="003B1386">
      <w:pPr>
        <w:numPr>
          <w:ilvl w:val="0"/>
          <w:numId w:val="1"/>
        </w:numPr>
        <w:spacing w:after="60" w:line="276" w:lineRule="auto"/>
        <w:jc w:val="both"/>
      </w:pPr>
      <w:r w:rsidRPr="002B02D2">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27873048" w14:textId="77777777" w:rsidR="003B1386" w:rsidRPr="002B02D2" w:rsidRDefault="003B1386" w:rsidP="003B1386">
      <w:pPr>
        <w:numPr>
          <w:ilvl w:val="0"/>
          <w:numId w:val="1"/>
        </w:numPr>
        <w:spacing w:after="60" w:line="276" w:lineRule="auto"/>
        <w:jc w:val="both"/>
      </w:pPr>
      <w:r w:rsidRPr="002B02D2">
        <w:t xml:space="preserve">Карта планируемого размещения объектов местного значения муниципального образования «Город Архангельск» в области водоснабжения </w:t>
      </w:r>
      <w:proofErr w:type="gramStart"/>
      <w:r w:rsidRPr="002B02D2">
        <w:t xml:space="preserve">населения,   </w:t>
      </w:r>
      <w:proofErr w:type="gramEnd"/>
      <w:r w:rsidRPr="002B02D2">
        <w:t xml:space="preserve">                  М 1:10 000 (секретно);</w:t>
      </w:r>
    </w:p>
    <w:p w14:paraId="08541220" w14:textId="77777777" w:rsidR="003B1386" w:rsidRPr="002B02D2" w:rsidRDefault="003B1386" w:rsidP="003B1386">
      <w:pPr>
        <w:numPr>
          <w:ilvl w:val="0"/>
          <w:numId w:val="1"/>
        </w:numPr>
        <w:spacing w:after="60" w:line="276" w:lineRule="auto"/>
        <w:jc w:val="both"/>
      </w:pPr>
      <w:r w:rsidRPr="002B02D2">
        <w:t>Карта планируемого размещения объектов местного значения муниципального образования «Город Архангельск» в области водоотведения, М 1:10 000, н/с;</w:t>
      </w:r>
    </w:p>
    <w:p w14:paraId="1C48128B" w14:textId="77777777" w:rsidR="003B1386" w:rsidRPr="002B02D2" w:rsidRDefault="003B1386" w:rsidP="003B1386">
      <w:pPr>
        <w:numPr>
          <w:ilvl w:val="0"/>
          <w:numId w:val="1"/>
        </w:numPr>
        <w:spacing w:after="60" w:line="276" w:lineRule="auto"/>
        <w:jc w:val="both"/>
      </w:pPr>
      <w:r w:rsidRPr="002B02D2">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3FC2BD3" w14:textId="77777777" w:rsidR="003B1386" w:rsidRPr="002B02D2" w:rsidRDefault="003B1386" w:rsidP="003B1386">
      <w:pPr>
        <w:numPr>
          <w:ilvl w:val="0"/>
          <w:numId w:val="1"/>
        </w:numPr>
        <w:spacing w:after="60" w:line="276" w:lineRule="auto"/>
        <w:jc w:val="both"/>
      </w:pPr>
      <w:r w:rsidRPr="002B02D2">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4C2A0283" w14:textId="77777777" w:rsidR="003B1386" w:rsidRPr="002B02D2" w:rsidRDefault="003B1386" w:rsidP="003B1386">
      <w:pPr>
        <w:numPr>
          <w:ilvl w:val="0"/>
          <w:numId w:val="1"/>
        </w:numPr>
        <w:spacing w:after="240" w:line="276" w:lineRule="auto"/>
        <w:jc w:val="both"/>
      </w:pPr>
      <w:r w:rsidRPr="002B02D2">
        <w:t>Сводная карта планируемого размещения объектов местного значения муниципального образования «Город Архангельск», М 1:10 000, н/с.</w:t>
      </w:r>
    </w:p>
    <w:p w14:paraId="02AF32A9" w14:textId="77777777" w:rsidR="003B1386" w:rsidRPr="002B02D2" w:rsidRDefault="003B1386" w:rsidP="003B1386">
      <w:pPr>
        <w:spacing w:after="120"/>
        <w:rPr>
          <w:rFonts w:eastAsiaTheme="minorHAnsi"/>
          <w:b/>
          <w:lang w:eastAsia="en-US"/>
        </w:rPr>
      </w:pPr>
      <w:r w:rsidRPr="002B02D2">
        <w:rPr>
          <w:rFonts w:eastAsiaTheme="minorHAnsi"/>
          <w:b/>
          <w:lang w:eastAsia="en-US"/>
        </w:rPr>
        <w:lastRenderedPageBreak/>
        <w:t xml:space="preserve">Материалы по обоснованию проекта: </w:t>
      </w:r>
    </w:p>
    <w:p w14:paraId="1637336C" w14:textId="77777777" w:rsidR="003B1386" w:rsidRPr="002B02D2" w:rsidRDefault="003B1386" w:rsidP="003B1386">
      <w:pPr>
        <w:spacing w:after="120"/>
        <w:jc w:val="both"/>
        <w:rPr>
          <w:rFonts w:eastAsiaTheme="minorHAnsi"/>
          <w:u w:val="single"/>
          <w:lang w:eastAsia="en-US"/>
        </w:rPr>
      </w:pPr>
      <w:r w:rsidRPr="002B02D2">
        <w:rPr>
          <w:rFonts w:eastAsiaTheme="minorHAnsi"/>
          <w:u w:val="single"/>
          <w:lang w:eastAsia="en-US"/>
        </w:rPr>
        <w:t>Текстовые материалы</w:t>
      </w:r>
    </w:p>
    <w:p w14:paraId="5EBC684A" w14:textId="77777777" w:rsidR="003B1386" w:rsidRPr="002B02D2" w:rsidRDefault="003B1386" w:rsidP="003B1386">
      <w:pPr>
        <w:spacing w:after="120"/>
        <w:jc w:val="both"/>
        <w:rPr>
          <w:rFonts w:eastAsiaTheme="minorHAnsi"/>
          <w:lang w:eastAsia="en-US"/>
        </w:rPr>
      </w:pPr>
      <w:r w:rsidRPr="002B02D2">
        <w:rPr>
          <w:rFonts w:eastAsiaTheme="minorHAnsi"/>
          <w:lang w:eastAsia="en-US"/>
        </w:rPr>
        <w:t>Том 2. Материалы по обоснованию (пояснительная записка) Книга, 1, Книга 2, Книга 3, Книга 4, н/с, Книга 5 (секретно)</w:t>
      </w:r>
    </w:p>
    <w:p w14:paraId="7CF9B63F" w14:textId="77777777" w:rsidR="003B1386" w:rsidRPr="002B02D2" w:rsidRDefault="003B1386" w:rsidP="003B1386">
      <w:pPr>
        <w:spacing w:after="120"/>
        <w:jc w:val="both"/>
        <w:rPr>
          <w:rFonts w:eastAsiaTheme="minorHAnsi"/>
        </w:rPr>
      </w:pPr>
      <w:r w:rsidRPr="002B02D2">
        <w:rPr>
          <w:rFonts w:eastAsiaTheme="minorHAnsi"/>
          <w:lang w:eastAsia="en-US"/>
        </w:rPr>
        <w:t>Приложение 1. Сведения о границах населенных пунктов,</w:t>
      </w:r>
      <w:r w:rsidRPr="002B02D2">
        <w:rPr>
          <w:rFonts w:eastAsiaTheme="minorHAnsi"/>
        </w:rPr>
        <w:t xml:space="preserve"> входящих в состав муниципального образования "Город Архангельск", н/с</w:t>
      </w:r>
    </w:p>
    <w:p w14:paraId="12D18726" w14:textId="77777777" w:rsidR="008439CA" w:rsidRPr="002B02D2" w:rsidRDefault="008439CA" w:rsidP="008439CA">
      <w:pPr>
        <w:spacing w:after="120"/>
        <w:jc w:val="both"/>
      </w:pPr>
      <w:r w:rsidRPr="002B02D2">
        <w:t>Приложение 2. Описание электронного проекта, н/с</w:t>
      </w:r>
    </w:p>
    <w:p w14:paraId="0B3A84D0" w14:textId="77777777" w:rsidR="008439CA" w:rsidRPr="002B02D2" w:rsidRDefault="008439CA" w:rsidP="003B1386">
      <w:pPr>
        <w:spacing w:after="120"/>
        <w:jc w:val="both"/>
        <w:rPr>
          <w:rFonts w:eastAsiaTheme="minorHAnsi"/>
        </w:rPr>
      </w:pPr>
    </w:p>
    <w:p w14:paraId="5F05E864" w14:textId="77777777" w:rsidR="003B1386" w:rsidRPr="002B02D2" w:rsidRDefault="003B1386" w:rsidP="003B1386">
      <w:pPr>
        <w:spacing w:after="200"/>
        <w:jc w:val="both"/>
        <w:rPr>
          <w:rFonts w:eastAsiaTheme="minorHAnsi"/>
          <w:lang w:eastAsia="en-US"/>
        </w:rPr>
      </w:pPr>
      <w:r w:rsidRPr="002B02D2">
        <w:rPr>
          <w:rFonts w:eastAsiaTheme="minorHAnsi"/>
          <w:u w:val="single"/>
          <w:lang w:eastAsia="en-US"/>
        </w:rPr>
        <w:t>Графические материалы</w:t>
      </w:r>
      <w:r w:rsidRPr="002B02D2">
        <w:rPr>
          <w:rFonts w:eastAsiaTheme="minorHAnsi"/>
          <w:lang w:eastAsia="en-US"/>
        </w:rPr>
        <w:t>:</w:t>
      </w:r>
    </w:p>
    <w:p w14:paraId="00B13373" w14:textId="77777777" w:rsidR="003B1386" w:rsidRPr="002B02D2" w:rsidRDefault="003B1386" w:rsidP="003B1386">
      <w:pPr>
        <w:numPr>
          <w:ilvl w:val="0"/>
          <w:numId w:val="2"/>
        </w:numPr>
        <w:spacing w:after="60" w:line="276" w:lineRule="auto"/>
        <w:jc w:val="both"/>
      </w:pPr>
      <w:r w:rsidRPr="002B02D2">
        <w:t>Карта границ муниципального образования муниципального образования «Город Архангельск», М 1:10 000, н/с;</w:t>
      </w:r>
    </w:p>
    <w:p w14:paraId="290F8491" w14:textId="77777777" w:rsidR="003B1386" w:rsidRPr="002B02D2" w:rsidRDefault="003B1386" w:rsidP="003B1386">
      <w:pPr>
        <w:numPr>
          <w:ilvl w:val="0"/>
          <w:numId w:val="2"/>
        </w:numPr>
        <w:spacing w:after="60" w:line="276" w:lineRule="auto"/>
        <w:jc w:val="both"/>
      </w:pPr>
      <w:r w:rsidRPr="002B02D2">
        <w:t>Карта местоположения объектов социальной инфраструктуры местного значения муниципального образования «Город Архангельск», М 1:10 000, н/с;</w:t>
      </w:r>
    </w:p>
    <w:p w14:paraId="535D7496" w14:textId="77777777" w:rsidR="003B1386" w:rsidRPr="002B02D2" w:rsidRDefault="003B1386" w:rsidP="003B1386">
      <w:pPr>
        <w:numPr>
          <w:ilvl w:val="0"/>
          <w:numId w:val="2"/>
        </w:numPr>
        <w:spacing w:after="60" w:line="276" w:lineRule="auto"/>
        <w:jc w:val="both"/>
      </w:pPr>
      <w:r w:rsidRPr="002B02D2">
        <w:t xml:space="preserve">Карта зон с особыми условиями использования территории городского </w:t>
      </w:r>
      <w:proofErr w:type="gramStart"/>
      <w:r w:rsidRPr="002B02D2">
        <w:t xml:space="preserve">округа,   </w:t>
      </w:r>
      <w:proofErr w:type="gramEnd"/>
      <w:r w:rsidRPr="002B02D2">
        <w:t xml:space="preserve">                М 1:10 000, н/с;</w:t>
      </w:r>
    </w:p>
    <w:p w14:paraId="434E6F87" w14:textId="77777777" w:rsidR="003B1386" w:rsidRPr="002B02D2" w:rsidRDefault="003B1386" w:rsidP="003B1386">
      <w:pPr>
        <w:numPr>
          <w:ilvl w:val="0"/>
          <w:numId w:val="2"/>
        </w:numPr>
        <w:spacing w:after="60" w:line="276" w:lineRule="auto"/>
        <w:jc w:val="both"/>
      </w:pPr>
      <w:r w:rsidRPr="002B02D2">
        <w:t>Карта территорий, подверженных риску возникновения чрезвычайных ситуаций природного и техногенного характера, М 1:10 000, н/с;</w:t>
      </w:r>
    </w:p>
    <w:p w14:paraId="331965B6" w14:textId="77777777" w:rsidR="003B1386" w:rsidRPr="002B02D2" w:rsidRDefault="003B1386" w:rsidP="003B1386">
      <w:pPr>
        <w:numPr>
          <w:ilvl w:val="0"/>
          <w:numId w:val="2"/>
        </w:numPr>
        <w:spacing w:after="60" w:line="276" w:lineRule="auto"/>
        <w:jc w:val="both"/>
      </w:pPr>
      <w:r w:rsidRPr="002B02D2">
        <w:t>Карта зон современного функционального использования территории городского округа, М 1:10 000, н/с;</w:t>
      </w:r>
    </w:p>
    <w:p w14:paraId="705FBE85" w14:textId="77777777" w:rsidR="003B1386" w:rsidRPr="002B02D2" w:rsidRDefault="003B1386" w:rsidP="003B1386">
      <w:pPr>
        <w:numPr>
          <w:ilvl w:val="0"/>
          <w:numId w:val="2"/>
        </w:numPr>
        <w:spacing w:after="60" w:line="276" w:lineRule="auto"/>
      </w:pPr>
      <w:r w:rsidRPr="002B02D2">
        <w:t>Карта размещения объектов транспортной инфраструктуры, М 1:10 000, н/с;</w:t>
      </w:r>
    </w:p>
    <w:p w14:paraId="241CF87E" w14:textId="77777777" w:rsidR="003B1386" w:rsidRPr="002B02D2" w:rsidRDefault="003B1386" w:rsidP="003B1386">
      <w:pPr>
        <w:numPr>
          <w:ilvl w:val="0"/>
          <w:numId w:val="2"/>
        </w:numPr>
        <w:spacing w:after="60" w:line="276" w:lineRule="auto"/>
      </w:pPr>
      <w:r w:rsidRPr="002B02D2">
        <w:t>Карта размещения объектов электроснабжения, М 1:10 000, н/с;</w:t>
      </w:r>
    </w:p>
    <w:p w14:paraId="0675BD23" w14:textId="77777777" w:rsidR="003B1386" w:rsidRPr="002B02D2" w:rsidRDefault="003B1386" w:rsidP="003B1386">
      <w:pPr>
        <w:numPr>
          <w:ilvl w:val="0"/>
          <w:numId w:val="2"/>
        </w:numPr>
        <w:spacing w:after="60" w:line="276" w:lineRule="auto"/>
      </w:pPr>
      <w:r w:rsidRPr="002B02D2">
        <w:t>Карта размещения объектов теплоснабжения и газоснабжения, М 1:10 000, н/с;</w:t>
      </w:r>
    </w:p>
    <w:p w14:paraId="6DE5A681" w14:textId="77777777" w:rsidR="003B1386" w:rsidRPr="002B02D2" w:rsidRDefault="003B1386" w:rsidP="003B1386">
      <w:pPr>
        <w:numPr>
          <w:ilvl w:val="0"/>
          <w:numId w:val="2"/>
        </w:numPr>
        <w:spacing w:after="60" w:line="276" w:lineRule="auto"/>
      </w:pPr>
      <w:r w:rsidRPr="002B02D2">
        <w:t>Карта размещения объектов водоснабжения, М 1:10 000 (секретно);</w:t>
      </w:r>
    </w:p>
    <w:p w14:paraId="1E3184F2" w14:textId="77777777" w:rsidR="003B1386" w:rsidRPr="002B02D2" w:rsidRDefault="003B1386" w:rsidP="003B1386">
      <w:pPr>
        <w:numPr>
          <w:ilvl w:val="0"/>
          <w:numId w:val="2"/>
        </w:numPr>
        <w:spacing w:after="60" w:line="276" w:lineRule="auto"/>
      </w:pPr>
      <w:r w:rsidRPr="002B02D2">
        <w:t>Карта размещения объектов водоотведения, М 1:10 000, н/с;</w:t>
      </w:r>
    </w:p>
    <w:p w14:paraId="6CC608E9" w14:textId="77777777" w:rsidR="003B1386" w:rsidRPr="002B02D2" w:rsidRDefault="003B1386" w:rsidP="003B1386">
      <w:pPr>
        <w:numPr>
          <w:ilvl w:val="0"/>
          <w:numId w:val="2"/>
        </w:numPr>
        <w:spacing w:after="240" w:line="276" w:lineRule="auto"/>
      </w:pPr>
      <w:r w:rsidRPr="002B02D2">
        <w:t>Карта инженерной подготовки территории, М 1:10 000, н/с.</w:t>
      </w:r>
    </w:p>
    <w:p w14:paraId="0450BA0D" w14:textId="77777777" w:rsidR="003B1386" w:rsidRPr="002B02D2" w:rsidRDefault="003B1386" w:rsidP="003B1386">
      <w:pPr>
        <w:spacing w:after="120"/>
        <w:rPr>
          <w:rFonts w:eastAsiaTheme="minorHAnsi"/>
        </w:rPr>
      </w:pPr>
    </w:p>
    <w:p w14:paraId="27FE2B50" w14:textId="77777777" w:rsidR="003B1386" w:rsidRPr="002B02D2" w:rsidRDefault="003B1386" w:rsidP="00113EE0">
      <w:pPr>
        <w:spacing w:after="120"/>
        <w:jc w:val="center"/>
        <w:rPr>
          <w:b/>
        </w:rPr>
        <w:sectPr w:rsidR="003B1386" w:rsidRPr="002B02D2" w:rsidSect="00934BAD">
          <w:headerReference w:type="default" r:id="rId11"/>
          <w:footerReference w:type="default" r:id="rId12"/>
          <w:pgSz w:w="11906" w:h="16838"/>
          <w:pgMar w:top="1134" w:right="850" w:bottom="1134" w:left="1701" w:header="708" w:footer="708" w:gutter="0"/>
          <w:cols w:space="708"/>
          <w:docGrid w:linePitch="360"/>
        </w:sectPr>
      </w:pPr>
    </w:p>
    <w:p w14:paraId="5CD06471" w14:textId="77777777" w:rsidR="00C03139" w:rsidRPr="002B02D2" w:rsidRDefault="00C03139" w:rsidP="00113EE0">
      <w:pPr>
        <w:spacing w:after="120"/>
        <w:jc w:val="center"/>
        <w:rPr>
          <w:b/>
        </w:rPr>
      </w:pPr>
      <w:r w:rsidRPr="002B02D2">
        <w:rPr>
          <w:b/>
        </w:rPr>
        <w:lastRenderedPageBreak/>
        <w:t>СОДЕРЖАНИЕ</w:t>
      </w:r>
    </w:p>
    <w:p w14:paraId="41AA2EB9" w14:textId="77777777" w:rsidR="00C060A0" w:rsidRPr="002B02D2" w:rsidRDefault="00C060A0" w:rsidP="00113EE0">
      <w:pPr>
        <w:spacing w:after="120"/>
        <w:jc w:val="center"/>
        <w:rPr>
          <w:b/>
        </w:rPr>
      </w:pPr>
    </w:p>
    <w:p w14:paraId="38CF49B9" w14:textId="77777777" w:rsidR="00C060A0" w:rsidRPr="002B02D2" w:rsidRDefault="00D40971" w:rsidP="00C060A0">
      <w:pPr>
        <w:jc w:val="both"/>
        <w:rPr>
          <w:sz w:val="22"/>
          <w:szCs w:val="22"/>
        </w:rPr>
      </w:pPr>
      <w:r w:rsidRPr="002B02D2">
        <w:rPr>
          <w:sz w:val="22"/>
          <w:szCs w:val="22"/>
        </w:rPr>
        <w:t>7</w:t>
      </w:r>
      <w:r w:rsidR="00C060A0" w:rsidRPr="002B02D2">
        <w:rPr>
          <w:sz w:val="22"/>
          <w:szCs w:val="22"/>
        </w:rPr>
        <w:t>. КОНЦЕПТУАЛЬНЫЕ ОСНОВЫ РАЗРАБОТКИ ПРОЕКТА</w:t>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A55639" w:rsidRPr="002B02D2">
        <w:rPr>
          <w:sz w:val="22"/>
          <w:szCs w:val="22"/>
          <w:u w:val="single"/>
        </w:rPr>
        <w:tab/>
      </w:r>
      <w:r w:rsidRPr="002B02D2">
        <w:rPr>
          <w:sz w:val="22"/>
          <w:szCs w:val="22"/>
        </w:rPr>
        <w:t>6</w:t>
      </w:r>
    </w:p>
    <w:p w14:paraId="034C01DF" w14:textId="77777777" w:rsidR="00C060A0" w:rsidRPr="002B02D2" w:rsidRDefault="00D40971" w:rsidP="00C060A0">
      <w:pPr>
        <w:jc w:val="both"/>
        <w:rPr>
          <w:sz w:val="22"/>
          <w:szCs w:val="22"/>
          <w:u w:val="single"/>
        </w:rPr>
      </w:pPr>
      <w:r w:rsidRPr="002B02D2">
        <w:rPr>
          <w:sz w:val="22"/>
          <w:szCs w:val="22"/>
        </w:rPr>
        <w:t>7</w:t>
      </w:r>
      <w:r w:rsidR="00C060A0" w:rsidRPr="002B02D2">
        <w:rPr>
          <w:sz w:val="22"/>
          <w:szCs w:val="22"/>
        </w:rPr>
        <w:t>.1. Ключевые концептуальные идеи Проекта</w:t>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Pr="002B02D2">
        <w:rPr>
          <w:sz w:val="22"/>
          <w:szCs w:val="22"/>
        </w:rPr>
        <w:t>6</w:t>
      </w:r>
    </w:p>
    <w:p w14:paraId="15F07C51" w14:textId="77777777" w:rsidR="00C060A0" w:rsidRPr="002B02D2" w:rsidRDefault="00D40971" w:rsidP="00201618">
      <w:pPr>
        <w:jc w:val="both"/>
        <w:rPr>
          <w:sz w:val="22"/>
          <w:szCs w:val="22"/>
        </w:rPr>
      </w:pPr>
      <w:r w:rsidRPr="002B02D2">
        <w:rPr>
          <w:sz w:val="22"/>
          <w:szCs w:val="22"/>
        </w:rPr>
        <w:t>7</w:t>
      </w:r>
      <w:r w:rsidR="00C060A0" w:rsidRPr="002B02D2">
        <w:rPr>
          <w:sz w:val="22"/>
          <w:szCs w:val="22"/>
        </w:rPr>
        <w:t>.2. Стратегические сценарии. Проектные решения</w:t>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C060A0" w:rsidRPr="002B02D2">
        <w:rPr>
          <w:sz w:val="22"/>
          <w:szCs w:val="22"/>
          <w:u w:val="single"/>
        </w:rPr>
        <w:tab/>
      </w:r>
      <w:r w:rsidR="00A55639" w:rsidRPr="002B02D2">
        <w:rPr>
          <w:sz w:val="22"/>
          <w:szCs w:val="22"/>
          <w:u w:val="single"/>
        </w:rPr>
        <w:tab/>
      </w:r>
      <w:r w:rsidRPr="002B02D2">
        <w:rPr>
          <w:sz w:val="22"/>
          <w:szCs w:val="22"/>
        </w:rPr>
        <w:t>11</w:t>
      </w:r>
    </w:p>
    <w:p w14:paraId="45DDDAA9" w14:textId="77777777" w:rsidR="00201618" w:rsidRPr="002B02D2" w:rsidRDefault="00D40971" w:rsidP="00201618">
      <w:pPr>
        <w:spacing w:after="120"/>
        <w:rPr>
          <w:sz w:val="22"/>
          <w:szCs w:val="22"/>
        </w:rPr>
      </w:pPr>
      <w:r w:rsidRPr="002B02D2">
        <w:rPr>
          <w:sz w:val="22"/>
          <w:szCs w:val="22"/>
        </w:rPr>
        <w:t>7</w:t>
      </w:r>
      <w:r w:rsidR="00201618" w:rsidRPr="002B02D2">
        <w:rPr>
          <w:sz w:val="22"/>
          <w:szCs w:val="22"/>
        </w:rPr>
        <w:t>.3. Схема «Перспективы пространственно-территориального развития                    муниципального образования «Город Архангельск» на период до 2040 г. и                  последующие годы». Концепция</w:t>
      </w:r>
      <w:r w:rsidR="00201618" w:rsidRPr="002B02D2">
        <w:rPr>
          <w:sz w:val="22"/>
          <w:szCs w:val="22"/>
          <w:u w:val="single"/>
        </w:rPr>
        <w:tab/>
      </w:r>
      <w:r w:rsidR="00201618" w:rsidRPr="002B02D2">
        <w:rPr>
          <w:sz w:val="22"/>
          <w:szCs w:val="22"/>
          <w:u w:val="single"/>
        </w:rPr>
        <w:tab/>
      </w:r>
      <w:r w:rsidR="00201618" w:rsidRPr="002B02D2">
        <w:rPr>
          <w:sz w:val="22"/>
          <w:szCs w:val="22"/>
          <w:u w:val="single"/>
        </w:rPr>
        <w:tab/>
      </w:r>
      <w:r w:rsidR="00201618" w:rsidRPr="002B02D2">
        <w:rPr>
          <w:sz w:val="22"/>
          <w:szCs w:val="22"/>
          <w:u w:val="single"/>
        </w:rPr>
        <w:tab/>
      </w:r>
      <w:r w:rsidR="00201618" w:rsidRPr="002B02D2">
        <w:rPr>
          <w:sz w:val="22"/>
          <w:szCs w:val="22"/>
          <w:u w:val="single"/>
        </w:rPr>
        <w:tab/>
      </w:r>
      <w:r w:rsidR="00201618" w:rsidRPr="002B02D2">
        <w:rPr>
          <w:sz w:val="22"/>
          <w:szCs w:val="22"/>
          <w:u w:val="single"/>
        </w:rPr>
        <w:tab/>
      </w:r>
      <w:r w:rsidR="00201618" w:rsidRPr="002B02D2">
        <w:rPr>
          <w:sz w:val="22"/>
          <w:szCs w:val="22"/>
          <w:u w:val="single"/>
        </w:rPr>
        <w:tab/>
      </w:r>
      <w:r w:rsidR="00201618" w:rsidRPr="002B02D2">
        <w:rPr>
          <w:sz w:val="22"/>
          <w:szCs w:val="22"/>
          <w:u w:val="single"/>
        </w:rPr>
        <w:tab/>
      </w:r>
      <w:r w:rsidR="00942526" w:rsidRPr="002B02D2">
        <w:rPr>
          <w:sz w:val="22"/>
          <w:szCs w:val="22"/>
        </w:rPr>
        <w:t>30</w:t>
      </w:r>
    </w:p>
    <w:p w14:paraId="6B1A6ED1" w14:textId="77777777" w:rsidR="00395A82" w:rsidRPr="002B02D2" w:rsidRDefault="00395A82" w:rsidP="00246CDC">
      <w:pPr>
        <w:spacing w:after="60"/>
        <w:rPr>
          <w:sz w:val="22"/>
          <w:szCs w:val="22"/>
        </w:rPr>
      </w:pPr>
      <w:r w:rsidRPr="002B02D2">
        <w:rPr>
          <w:sz w:val="22"/>
          <w:szCs w:val="22"/>
        </w:rPr>
        <w:t>8. ПРОЕКТНЫЕ РЕШЕНИЯ</w:t>
      </w:r>
      <w:r w:rsidR="00BA158F" w:rsidRPr="002B02D2">
        <w:rPr>
          <w:sz w:val="22"/>
          <w:szCs w:val="22"/>
        </w:rPr>
        <w:t>. ОБОСНОВАНИЕ ПРОЕКТА</w:t>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002A178A" w:rsidRPr="002B02D2">
        <w:rPr>
          <w:sz w:val="22"/>
          <w:szCs w:val="22"/>
          <w:u w:val="single"/>
        </w:rPr>
        <w:tab/>
      </w:r>
      <w:r w:rsidR="00D40971" w:rsidRPr="002B02D2">
        <w:rPr>
          <w:sz w:val="22"/>
          <w:szCs w:val="22"/>
        </w:rPr>
        <w:t>3</w:t>
      </w:r>
      <w:r w:rsidR="00942526" w:rsidRPr="002B02D2">
        <w:rPr>
          <w:sz w:val="22"/>
          <w:szCs w:val="22"/>
        </w:rPr>
        <w:t>7</w:t>
      </w:r>
    </w:p>
    <w:p w14:paraId="701A3791" w14:textId="77777777" w:rsidR="009740C4" w:rsidRPr="002B02D2" w:rsidRDefault="00DD6871" w:rsidP="00113EE0">
      <w:pPr>
        <w:rPr>
          <w:sz w:val="22"/>
          <w:szCs w:val="22"/>
        </w:rPr>
      </w:pPr>
      <w:r w:rsidRPr="002B02D2">
        <w:rPr>
          <w:sz w:val="22"/>
          <w:szCs w:val="22"/>
        </w:rPr>
        <w:t>8</w:t>
      </w:r>
      <w:r w:rsidR="00AF69C0" w:rsidRPr="002B02D2">
        <w:rPr>
          <w:sz w:val="22"/>
          <w:szCs w:val="22"/>
        </w:rPr>
        <w:t>.</w:t>
      </w:r>
      <w:r w:rsidR="007B766B" w:rsidRPr="002B02D2">
        <w:rPr>
          <w:sz w:val="22"/>
          <w:szCs w:val="22"/>
        </w:rPr>
        <w:t>1</w:t>
      </w:r>
      <w:r w:rsidR="00AF69C0" w:rsidRPr="002B02D2">
        <w:rPr>
          <w:sz w:val="22"/>
          <w:szCs w:val="22"/>
        </w:rPr>
        <w:t xml:space="preserve">. Предложения по </w:t>
      </w:r>
      <w:r w:rsidR="009740C4" w:rsidRPr="002B02D2">
        <w:rPr>
          <w:sz w:val="22"/>
          <w:szCs w:val="22"/>
        </w:rPr>
        <w:t xml:space="preserve">совершенствованию и </w:t>
      </w:r>
      <w:r w:rsidR="00AF69C0" w:rsidRPr="002B02D2">
        <w:rPr>
          <w:sz w:val="22"/>
          <w:szCs w:val="22"/>
        </w:rPr>
        <w:t xml:space="preserve">развитию функционально-планировочной организации территории </w:t>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C76CFB" w:rsidRPr="002B02D2">
        <w:rPr>
          <w:sz w:val="22"/>
          <w:szCs w:val="22"/>
        </w:rPr>
        <w:t>37</w:t>
      </w:r>
    </w:p>
    <w:p w14:paraId="38D2A864" w14:textId="77777777" w:rsidR="009740C4" w:rsidRPr="002B02D2" w:rsidRDefault="009740C4" w:rsidP="00113EE0">
      <w:pPr>
        <w:rPr>
          <w:sz w:val="22"/>
          <w:szCs w:val="22"/>
          <w:u w:val="single"/>
        </w:rPr>
      </w:pPr>
      <w:r w:rsidRPr="002B02D2">
        <w:rPr>
          <w:sz w:val="22"/>
          <w:szCs w:val="22"/>
        </w:rPr>
        <w:tab/>
      </w:r>
      <w:r w:rsidR="00DD6871" w:rsidRPr="002B02D2">
        <w:rPr>
          <w:sz w:val="22"/>
          <w:szCs w:val="22"/>
        </w:rPr>
        <w:t>8.1</w:t>
      </w:r>
      <w:r w:rsidRPr="002B02D2">
        <w:rPr>
          <w:sz w:val="22"/>
          <w:szCs w:val="22"/>
        </w:rPr>
        <w:t>.1. Функциональное зонирование</w:t>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2A178A" w:rsidRPr="002B02D2">
        <w:rPr>
          <w:sz w:val="22"/>
          <w:szCs w:val="22"/>
          <w:u w:val="single"/>
        </w:rPr>
        <w:tab/>
      </w:r>
      <w:r w:rsidR="00C76CFB" w:rsidRPr="002B02D2">
        <w:rPr>
          <w:sz w:val="22"/>
          <w:szCs w:val="22"/>
        </w:rPr>
        <w:t>37</w:t>
      </w:r>
    </w:p>
    <w:p w14:paraId="0492E1C5" w14:textId="59977528" w:rsidR="009740C4" w:rsidRPr="002B02D2" w:rsidRDefault="00DD6871" w:rsidP="00C76CFB">
      <w:pPr>
        <w:spacing w:after="120"/>
        <w:ind w:firstLine="708"/>
        <w:rPr>
          <w:sz w:val="22"/>
          <w:szCs w:val="22"/>
        </w:rPr>
      </w:pPr>
      <w:r w:rsidRPr="002B02D2">
        <w:rPr>
          <w:sz w:val="22"/>
          <w:szCs w:val="22"/>
        </w:rPr>
        <w:t>8.1.</w:t>
      </w:r>
      <w:r w:rsidR="009740C4" w:rsidRPr="002B02D2">
        <w:rPr>
          <w:sz w:val="22"/>
          <w:szCs w:val="22"/>
        </w:rPr>
        <w:t xml:space="preserve">2. </w:t>
      </w:r>
      <w:r w:rsidR="00DC27CD">
        <w:rPr>
          <w:sz w:val="22"/>
          <w:szCs w:val="22"/>
        </w:rPr>
        <w:t xml:space="preserve">Установление (изменение) границ населенных пунктов. </w:t>
      </w:r>
      <w:r w:rsidR="009740C4" w:rsidRPr="002B02D2">
        <w:rPr>
          <w:sz w:val="22"/>
          <w:szCs w:val="22"/>
        </w:rPr>
        <w:t>Планировочная организация</w:t>
      </w:r>
      <w:r w:rsidR="000534DD" w:rsidRPr="002B02D2">
        <w:rPr>
          <w:sz w:val="22"/>
          <w:szCs w:val="22"/>
        </w:rPr>
        <w:t xml:space="preserve"> территории</w:t>
      </w:r>
      <w:r w:rsidR="00DC27CD">
        <w:rPr>
          <w:sz w:val="22"/>
          <w:szCs w:val="22"/>
        </w:rPr>
        <w:t>____________________________________</w:t>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D92849" w:rsidRPr="002B02D2">
        <w:rPr>
          <w:sz w:val="22"/>
          <w:szCs w:val="22"/>
          <w:u w:val="single"/>
        </w:rPr>
        <w:tab/>
      </w:r>
      <w:r w:rsidR="00C76CFB" w:rsidRPr="002B02D2">
        <w:rPr>
          <w:sz w:val="22"/>
          <w:szCs w:val="22"/>
        </w:rPr>
        <w:t>53</w:t>
      </w:r>
    </w:p>
    <w:p w14:paraId="11EBE317" w14:textId="77777777" w:rsidR="00AF69C0" w:rsidRPr="002B02D2" w:rsidRDefault="00DD6871" w:rsidP="00113EE0">
      <w:pPr>
        <w:rPr>
          <w:sz w:val="22"/>
          <w:szCs w:val="22"/>
        </w:rPr>
      </w:pPr>
      <w:r w:rsidRPr="002B02D2">
        <w:rPr>
          <w:sz w:val="22"/>
          <w:szCs w:val="22"/>
        </w:rPr>
        <w:t>8.2</w:t>
      </w:r>
      <w:r w:rsidR="00AF69C0" w:rsidRPr="002B02D2">
        <w:rPr>
          <w:sz w:val="22"/>
          <w:szCs w:val="22"/>
        </w:rPr>
        <w:t xml:space="preserve">. </w:t>
      </w:r>
      <w:r w:rsidR="00B514B5" w:rsidRPr="002B02D2">
        <w:rPr>
          <w:sz w:val="22"/>
          <w:szCs w:val="22"/>
        </w:rPr>
        <w:t>Предложения и мероприятия по развитию экономической базы города</w:t>
      </w:r>
      <w:r w:rsidR="00AF69C0" w:rsidRPr="002B02D2">
        <w:rPr>
          <w:sz w:val="22"/>
          <w:szCs w:val="22"/>
          <w:u w:val="single"/>
        </w:rPr>
        <w:tab/>
      </w:r>
      <w:r w:rsidR="00AF69C0" w:rsidRPr="002B02D2">
        <w:rPr>
          <w:sz w:val="22"/>
          <w:szCs w:val="22"/>
          <w:u w:val="single"/>
        </w:rPr>
        <w:tab/>
      </w:r>
      <w:r w:rsidR="002A178A" w:rsidRPr="002B02D2">
        <w:rPr>
          <w:sz w:val="22"/>
          <w:szCs w:val="22"/>
          <w:u w:val="single"/>
        </w:rPr>
        <w:tab/>
      </w:r>
      <w:r w:rsidR="00D40971" w:rsidRPr="002B02D2">
        <w:rPr>
          <w:sz w:val="22"/>
          <w:szCs w:val="22"/>
        </w:rPr>
        <w:t>7</w:t>
      </w:r>
      <w:r w:rsidR="00C76CFB" w:rsidRPr="002B02D2">
        <w:rPr>
          <w:sz w:val="22"/>
          <w:szCs w:val="22"/>
        </w:rPr>
        <w:t>6</w:t>
      </w:r>
    </w:p>
    <w:p w14:paraId="21739664" w14:textId="77777777" w:rsidR="00FD7E81" w:rsidRPr="002B02D2" w:rsidRDefault="00FD7E81" w:rsidP="00D8609C">
      <w:pPr>
        <w:ind w:left="708"/>
        <w:rPr>
          <w:sz w:val="22"/>
          <w:szCs w:val="22"/>
          <w:u w:val="single"/>
        </w:rPr>
      </w:pPr>
      <w:r w:rsidRPr="002B02D2">
        <w:rPr>
          <w:sz w:val="22"/>
          <w:szCs w:val="22"/>
        </w:rPr>
        <w:t>8.2.1. Анализ и оценка действующих системообразующих объектов экономической базы города</w:t>
      </w:r>
      <w:r w:rsidR="00D8609C" w:rsidRPr="002B02D2">
        <w:rPr>
          <w:sz w:val="22"/>
          <w:szCs w:val="22"/>
          <w:u w:val="single"/>
        </w:rPr>
        <w:tab/>
      </w:r>
      <w:r w:rsidR="00D8609C" w:rsidRPr="002B02D2">
        <w:rPr>
          <w:sz w:val="22"/>
          <w:szCs w:val="22"/>
          <w:u w:val="single"/>
        </w:rPr>
        <w:tab/>
      </w:r>
      <w:r w:rsidR="00D8609C" w:rsidRPr="002B02D2">
        <w:rPr>
          <w:sz w:val="22"/>
          <w:szCs w:val="22"/>
          <w:u w:val="single"/>
        </w:rPr>
        <w:tab/>
      </w:r>
      <w:r w:rsidR="00D8609C" w:rsidRPr="002B02D2">
        <w:rPr>
          <w:sz w:val="22"/>
          <w:szCs w:val="22"/>
          <w:u w:val="single"/>
        </w:rPr>
        <w:tab/>
      </w:r>
      <w:r w:rsidR="00D8609C" w:rsidRPr="002B02D2">
        <w:rPr>
          <w:sz w:val="22"/>
          <w:szCs w:val="22"/>
          <w:u w:val="single"/>
        </w:rPr>
        <w:tab/>
      </w:r>
      <w:r w:rsidR="00D8609C" w:rsidRPr="002B02D2">
        <w:rPr>
          <w:sz w:val="22"/>
          <w:szCs w:val="22"/>
          <w:u w:val="single"/>
        </w:rPr>
        <w:tab/>
      </w:r>
      <w:r w:rsidR="00D8609C" w:rsidRPr="002B02D2">
        <w:rPr>
          <w:sz w:val="22"/>
          <w:szCs w:val="22"/>
          <w:u w:val="single"/>
        </w:rPr>
        <w:tab/>
      </w:r>
      <w:r w:rsidR="00D8609C" w:rsidRPr="002B02D2">
        <w:rPr>
          <w:sz w:val="22"/>
          <w:szCs w:val="22"/>
          <w:u w:val="single"/>
        </w:rPr>
        <w:tab/>
      </w:r>
      <w:r w:rsidR="00C76CFB" w:rsidRPr="002B02D2">
        <w:rPr>
          <w:sz w:val="22"/>
          <w:szCs w:val="22"/>
        </w:rPr>
        <w:t>7</w:t>
      </w:r>
      <w:r w:rsidR="00246CDC">
        <w:rPr>
          <w:sz w:val="22"/>
          <w:szCs w:val="22"/>
        </w:rPr>
        <w:t>6</w:t>
      </w:r>
    </w:p>
    <w:p w14:paraId="6A5D342C" w14:textId="77777777" w:rsidR="005744D7" w:rsidRPr="002B02D2" w:rsidRDefault="005744D7" w:rsidP="00D8609C">
      <w:pPr>
        <w:ind w:left="708"/>
        <w:rPr>
          <w:sz w:val="22"/>
          <w:szCs w:val="22"/>
        </w:rPr>
      </w:pPr>
      <w:r w:rsidRPr="002B02D2">
        <w:rPr>
          <w:sz w:val="22"/>
          <w:szCs w:val="22"/>
        </w:rPr>
        <w:t>8.2.</w:t>
      </w:r>
      <w:proofErr w:type="gramStart"/>
      <w:r w:rsidRPr="002B02D2">
        <w:rPr>
          <w:sz w:val="22"/>
          <w:szCs w:val="22"/>
        </w:rPr>
        <w:t>2.Недействующие</w:t>
      </w:r>
      <w:proofErr w:type="gramEnd"/>
      <w:r w:rsidRPr="002B02D2">
        <w:rPr>
          <w:sz w:val="22"/>
          <w:szCs w:val="22"/>
        </w:rPr>
        <w:t xml:space="preserve"> предприятия и организации экономической базы как                        резервные территории города, в разрезе территориальных округов</w:t>
      </w:r>
      <w:r w:rsidRPr="002B02D2">
        <w:rPr>
          <w:sz w:val="22"/>
          <w:szCs w:val="22"/>
          <w:u w:val="single"/>
        </w:rPr>
        <w:tab/>
      </w:r>
      <w:r w:rsidRPr="002B02D2">
        <w:rPr>
          <w:sz w:val="22"/>
          <w:szCs w:val="22"/>
          <w:u w:val="single"/>
        </w:rPr>
        <w:tab/>
      </w:r>
      <w:r w:rsidRPr="002B02D2">
        <w:rPr>
          <w:sz w:val="22"/>
          <w:szCs w:val="22"/>
          <w:u w:val="single"/>
        </w:rPr>
        <w:tab/>
      </w:r>
      <w:r w:rsidR="00D40971" w:rsidRPr="002B02D2">
        <w:rPr>
          <w:sz w:val="22"/>
          <w:szCs w:val="22"/>
        </w:rPr>
        <w:t>9</w:t>
      </w:r>
      <w:r w:rsidR="00C76CFB" w:rsidRPr="002B02D2">
        <w:rPr>
          <w:sz w:val="22"/>
          <w:szCs w:val="22"/>
        </w:rPr>
        <w:t>2</w:t>
      </w:r>
    </w:p>
    <w:p w14:paraId="14A75E85" w14:textId="77777777" w:rsidR="005744D7" w:rsidRPr="002B02D2" w:rsidRDefault="005744D7" w:rsidP="00D8609C">
      <w:pPr>
        <w:ind w:left="708"/>
        <w:rPr>
          <w:sz w:val="22"/>
          <w:szCs w:val="22"/>
          <w:u w:val="single"/>
        </w:rPr>
      </w:pPr>
      <w:r w:rsidRPr="002B02D2">
        <w:rPr>
          <w:sz w:val="22"/>
          <w:szCs w:val="22"/>
        </w:rPr>
        <w:t>8.2.</w:t>
      </w:r>
      <w:proofErr w:type="gramStart"/>
      <w:r w:rsidRPr="002B02D2">
        <w:rPr>
          <w:sz w:val="22"/>
          <w:szCs w:val="22"/>
        </w:rPr>
        <w:t>3.Перспективы</w:t>
      </w:r>
      <w:proofErr w:type="gramEnd"/>
      <w:r w:rsidRPr="002B02D2">
        <w:rPr>
          <w:sz w:val="22"/>
          <w:szCs w:val="22"/>
        </w:rPr>
        <w:t xml:space="preserve"> развития зон производственного и коммунально-                             складского назначения на территории города, в разрезе территориальных                           округов</w:t>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00C76CFB" w:rsidRPr="002B02D2">
        <w:rPr>
          <w:sz w:val="22"/>
          <w:szCs w:val="22"/>
        </w:rPr>
        <w:t>9</w:t>
      </w:r>
      <w:r w:rsidR="00246CDC">
        <w:rPr>
          <w:sz w:val="22"/>
          <w:szCs w:val="22"/>
        </w:rPr>
        <w:t>5</w:t>
      </w:r>
    </w:p>
    <w:p w14:paraId="73E1C252" w14:textId="77777777" w:rsidR="005744D7" w:rsidRPr="002B02D2" w:rsidRDefault="00B87390" w:rsidP="00D8609C">
      <w:pPr>
        <w:ind w:left="708"/>
        <w:rPr>
          <w:sz w:val="22"/>
          <w:szCs w:val="22"/>
        </w:rPr>
      </w:pPr>
      <w:r w:rsidRPr="002B02D2">
        <w:rPr>
          <w:sz w:val="22"/>
          <w:szCs w:val="22"/>
        </w:rPr>
        <w:t>8.2.4. Инвестиционно-строительная деятельность</w:t>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00D40971" w:rsidRPr="002B02D2">
        <w:rPr>
          <w:sz w:val="22"/>
          <w:szCs w:val="22"/>
        </w:rPr>
        <w:t>1</w:t>
      </w:r>
      <w:r w:rsidR="00C76CFB" w:rsidRPr="002B02D2">
        <w:rPr>
          <w:sz w:val="22"/>
          <w:szCs w:val="22"/>
        </w:rPr>
        <w:t>38</w:t>
      </w:r>
    </w:p>
    <w:p w14:paraId="36E8B1DC" w14:textId="77777777" w:rsidR="00D8609C" w:rsidRPr="002B02D2" w:rsidRDefault="00D8609C" w:rsidP="00D8609C">
      <w:pPr>
        <w:ind w:left="708"/>
        <w:rPr>
          <w:sz w:val="22"/>
          <w:szCs w:val="22"/>
        </w:rPr>
      </w:pPr>
      <w:r w:rsidRPr="002B02D2">
        <w:rPr>
          <w:sz w:val="22"/>
          <w:szCs w:val="22"/>
        </w:rPr>
        <w:t>8.2.</w:t>
      </w:r>
      <w:r w:rsidR="005744D7" w:rsidRPr="002B02D2">
        <w:rPr>
          <w:sz w:val="22"/>
          <w:szCs w:val="22"/>
        </w:rPr>
        <w:t>5</w:t>
      </w:r>
      <w:r w:rsidRPr="002B02D2">
        <w:rPr>
          <w:sz w:val="22"/>
          <w:szCs w:val="22"/>
        </w:rPr>
        <w:t>. Наука и научное обслуживание.  Профессиональное образование. Научно-образовательные зоны</w:t>
      </w:r>
      <w:r w:rsidRPr="002B02D2">
        <w:rPr>
          <w:sz w:val="22"/>
          <w:szCs w:val="22"/>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00D40971" w:rsidRPr="002B02D2">
        <w:rPr>
          <w:sz w:val="22"/>
          <w:szCs w:val="22"/>
        </w:rPr>
        <w:t>14</w:t>
      </w:r>
      <w:r w:rsidR="00C76CFB" w:rsidRPr="002B02D2">
        <w:rPr>
          <w:sz w:val="22"/>
          <w:szCs w:val="22"/>
        </w:rPr>
        <w:t>3</w:t>
      </w:r>
    </w:p>
    <w:p w14:paraId="17FC1852" w14:textId="77777777" w:rsidR="00D8609C" w:rsidRPr="002B02D2" w:rsidRDefault="00D8609C" w:rsidP="005744D7">
      <w:pPr>
        <w:spacing w:after="120"/>
        <w:ind w:left="708"/>
        <w:rPr>
          <w:sz w:val="22"/>
          <w:szCs w:val="22"/>
          <w:u w:val="single"/>
        </w:rPr>
      </w:pPr>
      <w:r w:rsidRPr="002B02D2">
        <w:rPr>
          <w:sz w:val="22"/>
          <w:szCs w:val="22"/>
        </w:rPr>
        <w:t>8.2.</w:t>
      </w:r>
      <w:r w:rsidR="005744D7" w:rsidRPr="002B02D2">
        <w:rPr>
          <w:sz w:val="22"/>
          <w:szCs w:val="22"/>
        </w:rPr>
        <w:t>6</w:t>
      </w:r>
      <w:r w:rsidRPr="002B02D2">
        <w:rPr>
          <w:sz w:val="22"/>
          <w:szCs w:val="22"/>
        </w:rPr>
        <w:t>. Перспективы развития туристической деятельности</w:t>
      </w:r>
      <w:r w:rsidRPr="002B02D2">
        <w:rPr>
          <w:sz w:val="22"/>
          <w:szCs w:val="22"/>
          <w:u w:val="single"/>
        </w:rPr>
        <w:tab/>
      </w:r>
      <w:r w:rsidRPr="002B02D2">
        <w:rPr>
          <w:sz w:val="22"/>
          <w:szCs w:val="22"/>
          <w:u w:val="single"/>
        </w:rPr>
        <w:tab/>
      </w:r>
      <w:r w:rsidRPr="002B02D2">
        <w:rPr>
          <w:sz w:val="22"/>
          <w:szCs w:val="22"/>
          <w:u w:val="single"/>
        </w:rPr>
        <w:tab/>
      </w:r>
      <w:r w:rsidRPr="002B02D2">
        <w:rPr>
          <w:sz w:val="22"/>
          <w:szCs w:val="22"/>
          <w:u w:val="single"/>
        </w:rPr>
        <w:tab/>
      </w:r>
      <w:r w:rsidR="00D40971" w:rsidRPr="002B02D2">
        <w:rPr>
          <w:sz w:val="22"/>
          <w:szCs w:val="22"/>
        </w:rPr>
        <w:t>1</w:t>
      </w:r>
      <w:r w:rsidR="00C76CFB" w:rsidRPr="002B02D2">
        <w:rPr>
          <w:sz w:val="22"/>
          <w:szCs w:val="22"/>
        </w:rPr>
        <w:t>46</w:t>
      </w:r>
    </w:p>
    <w:p w14:paraId="3D3DBBA2" w14:textId="77777777" w:rsidR="007B766B" w:rsidRPr="002B02D2" w:rsidRDefault="00DD6871" w:rsidP="00113EE0">
      <w:pPr>
        <w:spacing w:after="60"/>
        <w:rPr>
          <w:sz w:val="22"/>
          <w:szCs w:val="22"/>
        </w:rPr>
      </w:pPr>
      <w:r w:rsidRPr="002B02D2">
        <w:rPr>
          <w:sz w:val="22"/>
          <w:szCs w:val="22"/>
        </w:rPr>
        <w:t>8.3</w:t>
      </w:r>
      <w:r w:rsidR="007B766B" w:rsidRPr="002B02D2">
        <w:rPr>
          <w:sz w:val="22"/>
          <w:szCs w:val="22"/>
        </w:rPr>
        <w:t>. Прогнозная оценка численности населения</w:t>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D40971" w:rsidRPr="002B02D2">
        <w:rPr>
          <w:sz w:val="22"/>
          <w:szCs w:val="22"/>
        </w:rPr>
        <w:t>1</w:t>
      </w:r>
      <w:r w:rsidR="00C76CFB" w:rsidRPr="002B02D2">
        <w:rPr>
          <w:sz w:val="22"/>
          <w:szCs w:val="22"/>
        </w:rPr>
        <w:t>48</w:t>
      </w:r>
    </w:p>
    <w:p w14:paraId="04541863" w14:textId="77777777" w:rsidR="007A5CFF" w:rsidRPr="002B02D2" w:rsidRDefault="00DD6871" w:rsidP="00D8609C">
      <w:pPr>
        <w:spacing w:after="60"/>
        <w:rPr>
          <w:sz w:val="22"/>
          <w:szCs w:val="22"/>
        </w:rPr>
      </w:pPr>
      <w:r w:rsidRPr="002B02D2">
        <w:rPr>
          <w:sz w:val="22"/>
          <w:szCs w:val="22"/>
        </w:rPr>
        <w:t>8.4</w:t>
      </w:r>
      <w:r w:rsidR="00AF69C0" w:rsidRPr="002B02D2">
        <w:rPr>
          <w:sz w:val="22"/>
          <w:szCs w:val="22"/>
        </w:rPr>
        <w:t>. Прогноз</w:t>
      </w:r>
      <w:r w:rsidR="007A5CFF" w:rsidRPr="002B02D2">
        <w:rPr>
          <w:sz w:val="22"/>
          <w:szCs w:val="22"/>
        </w:rPr>
        <w:t xml:space="preserve">ная оценка </w:t>
      </w:r>
      <w:r w:rsidR="00AF69C0" w:rsidRPr="002B02D2">
        <w:rPr>
          <w:sz w:val="22"/>
          <w:szCs w:val="22"/>
        </w:rPr>
        <w:t>жилищного фонда</w:t>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2A178A" w:rsidRPr="002B02D2">
        <w:rPr>
          <w:sz w:val="22"/>
          <w:szCs w:val="22"/>
          <w:u w:val="single"/>
        </w:rPr>
        <w:tab/>
      </w:r>
      <w:r w:rsidR="00D40971" w:rsidRPr="002B02D2">
        <w:rPr>
          <w:sz w:val="22"/>
          <w:szCs w:val="22"/>
        </w:rPr>
        <w:t>1</w:t>
      </w:r>
      <w:r w:rsidR="00C76CFB" w:rsidRPr="002B02D2">
        <w:rPr>
          <w:sz w:val="22"/>
          <w:szCs w:val="22"/>
        </w:rPr>
        <w:t>54</w:t>
      </w:r>
    </w:p>
    <w:p w14:paraId="29383BF9" w14:textId="77777777" w:rsidR="00D8609C" w:rsidRPr="002B02D2" w:rsidRDefault="00D8609C" w:rsidP="00D8609C">
      <w:pPr>
        <w:spacing w:after="120"/>
        <w:rPr>
          <w:sz w:val="22"/>
          <w:szCs w:val="22"/>
        </w:rPr>
      </w:pPr>
      <w:r w:rsidRPr="002B02D2">
        <w:rPr>
          <w:sz w:val="22"/>
          <w:szCs w:val="22"/>
        </w:rPr>
        <w:t xml:space="preserve">8.5. Прогнозные расчеты потребностей в объектах социальной инфраструктуры </w:t>
      </w:r>
      <w:r w:rsidR="00C76CFB" w:rsidRPr="002B02D2">
        <w:rPr>
          <w:sz w:val="22"/>
          <w:szCs w:val="22"/>
          <w:u w:val="single"/>
        </w:rPr>
        <w:tab/>
      </w:r>
      <w:r w:rsidR="00C76CFB" w:rsidRPr="002B02D2">
        <w:rPr>
          <w:sz w:val="22"/>
          <w:szCs w:val="22"/>
          <w:u w:val="single"/>
        </w:rPr>
        <w:tab/>
      </w:r>
      <w:r w:rsidR="00C76CFB" w:rsidRPr="002B02D2">
        <w:rPr>
          <w:sz w:val="22"/>
          <w:szCs w:val="22"/>
        </w:rPr>
        <w:t>166</w:t>
      </w:r>
    </w:p>
    <w:p w14:paraId="6D618729" w14:textId="77777777" w:rsidR="007B766B" w:rsidRPr="002B02D2" w:rsidRDefault="00DD6871" w:rsidP="00113EE0">
      <w:pPr>
        <w:spacing w:after="40"/>
        <w:rPr>
          <w:bCs/>
          <w:sz w:val="22"/>
          <w:szCs w:val="22"/>
        </w:rPr>
      </w:pPr>
      <w:r w:rsidRPr="002B02D2">
        <w:rPr>
          <w:sz w:val="22"/>
          <w:szCs w:val="22"/>
        </w:rPr>
        <w:t>8.6</w:t>
      </w:r>
      <w:r w:rsidR="00AF69C0" w:rsidRPr="002B02D2">
        <w:rPr>
          <w:sz w:val="22"/>
          <w:szCs w:val="22"/>
        </w:rPr>
        <w:t xml:space="preserve">. </w:t>
      </w:r>
      <w:r w:rsidR="007B766B" w:rsidRPr="002B02D2">
        <w:rPr>
          <w:bCs/>
          <w:sz w:val="22"/>
          <w:szCs w:val="22"/>
        </w:rPr>
        <w:t xml:space="preserve">Мероприятия по государственной охране и обеспечению сохранности объектов культурного наследия </w:t>
      </w:r>
      <w:r w:rsidR="007B766B" w:rsidRPr="002B02D2">
        <w:rPr>
          <w:bCs/>
          <w:sz w:val="22"/>
          <w:szCs w:val="22"/>
          <w:u w:val="single"/>
        </w:rPr>
        <w:tab/>
      </w:r>
      <w:r w:rsidR="007B766B" w:rsidRPr="002B02D2">
        <w:rPr>
          <w:bCs/>
          <w:sz w:val="22"/>
          <w:szCs w:val="22"/>
          <w:u w:val="single"/>
        </w:rPr>
        <w:tab/>
      </w:r>
      <w:r w:rsidR="007B766B" w:rsidRPr="002B02D2">
        <w:rPr>
          <w:bCs/>
          <w:sz w:val="22"/>
          <w:szCs w:val="22"/>
          <w:u w:val="single"/>
        </w:rPr>
        <w:tab/>
      </w:r>
      <w:r w:rsidR="007B766B" w:rsidRPr="002B02D2">
        <w:rPr>
          <w:bCs/>
          <w:sz w:val="22"/>
          <w:szCs w:val="22"/>
          <w:u w:val="single"/>
        </w:rPr>
        <w:tab/>
      </w:r>
      <w:r w:rsidR="007B766B" w:rsidRPr="002B02D2">
        <w:rPr>
          <w:bCs/>
          <w:sz w:val="22"/>
          <w:szCs w:val="22"/>
          <w:u w:val="single"/>
        </w:rPr>
        <w:tab/>
      </w:r>
      <w:r w:rsidR="007B766B" w:rsidRPr="002B02D2">
        <w:rPr>
          <w:bCs/>
          <w:sz w:val="22"/>
          <w:szCs w:val="22"/>
          <w:u w:val="single"/>
        </w:rPr>
        <w:tab/>
      </w:r>
      <w:r w:rsidR="007B766B" w:rsidRPr="002B02D2">
        <w:rPr>
          <w:bCs/>
          <w:sz w:val="22"/>
          <w:szCs w:val="22"/>
          <w:u w:val="single"/>
        </w:rPr>
        <w:tab/>
      </w:r>
      <w:r w:rsidR="002A178A" w:rsidRPr="002B02D2">
        <w:rPr>
          <w:bCs/>
          <w:sz w:val="22"/>
          <w:szCs w:val="22"/>
          <w:u w:val="single"/>
        </w:rPr>
        <w:tab/>
      </w:r>
      <w:r w:rsidR="007B766B" w:rsidRPr="002B02D2">
        <w:rPr>
          <w:bCs/>
          <w:sz w:val="22"/>
          <w:szCs w:val="22"/>
          <w:u w:val="single"/>
        </w:rPr>
        <w:tab/>
      </w:r>
      <w:r w:rsidR="00D40971" w:rsidRPr="002B02D2">
        <w:rPr>
          <w:bCs/>
          <w:sz w:val="22"/>
          <w:szCs w:val="22"/>
        </w:rPr>
        <w:t>19</w:t>
      </w:r>
      <w:r w:rsidR="00246CDC">
        <w:rPr>
          <w:bCs/>
          <w:sz w:val="22"/>
          <w:szCs w:val="22"/>
        </w:rPr>
        <w:t>7</w:t>
      </w:r>
    </w:p>
    <w:p w14:paraId="518B2994" w14:textId="77777777" w:rsidR="00C03139" w:rsidRPr="002B02D2" w:rsidRDefault="00C03139" w:rsidP="00113EE0">
      <w:pPr>
        <w:spacing w:after="200"/>
        <w:rPr>
          <w:b/>
        </w:rPr>
      </w:pPr>
      <w:r w:rsidRPr="002B02D2">
        <w:rPr>
          <w:b/>
        </w:rPr>
        <w:br w:type="page"/>
      </w:r>
    </w:p>
    <w:p w14:paraId="62C6EC01" w14:textId="77777777" w:rsidR="00C060A0" w:rsidRPr="002B02D2" w:rsidRDefault="00D40971" w:rsidP="00C060A0">
      <w:pPr>
        <w:spacing w:after="120"/>
        <w:jc w:val="both"/>
        <w:rPr>
          <w:b/>
        </w:rPr>
      </w:pPr>
      <w:r w:rsidRPr="002B02D2">
        <w:rPr>
          <w:b/>
        </w:rPr>
        <w:lastRenderedPageBreak/>
        <w:t>7</w:t>
      </w:r>
      <w:r w:rsidR="00C060A0" w:rsidRPr="002B02D2">
        <w:rPr>
          <w:b/>
        </w:rPr>
        <w:t xml:space="preserve">. Концептуальные основы разработки проекта </w:t>
      </w:r>
    </w:p>
    <w:p w14:paraId="0458C905" w14:textId="77777777" w:rsidR="00C060A0" w:rsidRPr="002B02D2" w:rsidRDefault="00D40971" w:rsidP="00C060A0">
      <w:pPr>
        <w:spacing w:after="120"/>
        <w:jc w:val="both"/>
        <w:rPr>
          <w:b/>
        </w:rPr>
      </w:pPr>
      <w:r w:rsidRPr="002B02D2">
        <w:rPr>
          <w:b/>
        </w:rPr>
        <w:t>7</w:t>
      </w:r>
      <w:r w:rsidR="00C060A0" w:rsidRPr="002B02D2">
        <w:rPr>
          <w:b/>
        </w:rPr>
        <w:t>.1. Ключевые концептуальные идеи Проекта</w:t>
      </w:r>
    </w:p>
    <w:p w14:paraId="5D247272" w14:textId="77777777" w:rsidR="00C060A0" w:rsidRPr="002B02D2" w:rsidRDefault="00C060A0" w:rsidP="00C060A0">
      <w:pPr>
        <w:ind w:firstLine="708"/>
        <w:jc w:val="both"/>
      </w:pPr>
      <w:r w:rsidRPr="002B02D2">
        <w:t>Выполненный Проект «Генеральный план муниципального образования «Город Архангельск» (на период до 2040 г.) включает новые концептуальные подходы к пространственно-территориальному развитию городского округа, связанные с большим числом факторов геополитического, социально-экономического и градостроительного характера.</w:t>
      </w:r>
    </w:p>
    <w:p w14:paraId="5A477101" w14:textId="77777777" w:rsidR="00C060A0" w:rsidRPr="002B02D2" w:rsidRDefault="00C060A0" w:rsidP="00C060A0">
      <w:pPr>
        <w:spacing w:after="120"/>
        <w:ind w:firstLine="708"/>
        <w:jc w:val="both"/>
      </w:pPr>
      <w:r w:rsidRPr="002B02D2">
        <w:t>Проведенный аналитический и</w:t>
      </w:r>
      <w:r w:rsidR="000D1BAF">
        <w:t xml:space="preserve"> научно-исследовательский этап </w:t>
      </w:r>
      <w:r w:rsidRPr="002B02D2">
        <w:t xml:space="preserve">работы позволил сформулировать главные градостроительные и социально-экономические идеи Проекта, а также раскрыть основные позиции их реализации. </w:t>
      </w:r>
    </w:p>
    <w:p w14:paraId="01C71B4B" w14:textId="77777777" w:rsidR="00C060A0" w:rsidRPr="002B02D2" w:rsidRDefault="00C060A0" w:rsidP="00C060A0">
      <w:pPr>
        <w:ind w:firstLine="708"/>
        <w:jc w:val="both"/>
        <w:rPr>
          <w:b/>
        </w:rPr>
      </w:pPr>
      <w:r w:rsidRPr="002B02D2">
        <w:rPr>
          <w:b/>
        </w:rPr>
        <w:t>Главные градостроительные идеи Проекта:</w:t>
      </w:r>
    </w:p>
    <w:p w14:paraId="4E6EBD40" w14:textId="77777777" w:rsidR="00C060A0" w:rsidRPr="002B02D2" w:rsidRDefault="00C060A0" w:rsidP="005C0C14">
      <w:pPr>
        <w:numPr>
          <w:ilvl w:val="0"/>
          <w:numId w:val="55"/>
        </w:numPr>
        <w:jc w:val="both"/>
      </w:pPr>
      <w:r w:rsidRPr="002B02D2">
        <w:t xml:space="preserve">Создание благоприятных градостроительных условий для реализации Миссии города: «Опорный город развития Арктики в </w:t>
      </w:r>
      <w:r w:rsidRPr="002B02D2">
        <w:rPr>
          <w:lang w:val="en-US"/>
        </w:rPr>
        <w:t>XXI</w:t>
      </w:r>
      <w:r w:rsidRPr="002B02D2">
        <w:t xml:space="preserve"> веке и столица Русского Севера»,</w:t>
      </w:r>
    </w:p>
    <w:p w14:paraId="095F1227" w14:textId="77777777" w:rsidR="00C060A0" w:rsidRPr="002B02D2" w:rsidRDefault="00C060A0" w:rsidP="005C0C14">
      <w:pPr>
        <w:numPr>
          <w:ilvl w:val="0"/>
          <w:numId w:val="55"/>
        </w:numPr>
        <w:jc w:val="both"/>
      </w:pPr>
      <w:r w:rsidRPr="002B02D2">
        <w:t xml:space="preserve">Рациональное использование градостроительного потенциала территории, </w:t>
      </w:r>
    </w:p>
    <w:p w14:paraId="1F481ABE" w14:textId="77777777" w:rsidR="00C060A0" w:rsidRPr="002B02D2" w:rsidRDefault="00C060A0" w:rsidP="005C0C14">
      <w:pPr>
        <w:numPr>
          <w:ilvl w:val="0"/>
          <w:numId w:val="55"/>
        </w:numPr>
        <w:jc w:val="both"/>
      </w:pPr>
      <w:r w:rsidRPr="002B02D2">
        <w:t>Смягчение (нивелирование) территориальных диспропорций в развитии города,</w:t>
      </w:r>
    </w:p>
    <w:p w14:paraId="2C36A3D2" w14:textId="77777777" w:rsidR="00C060A0" w:rsidRPr="002B02D2" w:rsidRDefault="00C060A0" w:rsidP="005C0C14">
      <w:pPr>
        <w:numPr>
          <w:ilvl w:val="0"/>
          <w:numId w:val="55"/>
        </w:numPr>
        <w:jc w:val="both"/>
      </w:pPr>
      <w:r w:rsidRPr="002B02D2">
        <w:t>Развитие города в системе Архангельской агломерации,</w:t>
      </w:r>
    </w:p>
    <w:p w14:paraId="47377CFD" w14:textId="77777777" w:rsidR="00C060A0" w:rsidRPr="002B02D2" w:rsidRDefault="00C060A0" w:rsidP="005C0C14">
      <w:pPr>
        <w:numPr>
          <w:ilvl w:val="0"/>
          <w:numId w:val="55"/>
        </w:numPr>
        <w:spacing w:after="120"/>
        <w:jc w:val="both"/>
      </w:pPr>
      <w:r w:rsidRPr="002B02D2">
        <w:t>Многовекторное развитие территории города.</w:t>
      </w:r>
    </w:p>
    <w:p w14:paraId="36C2DD9D" w14:textId="77777777" w:rsidR="00C060A0" w:rsidRPr="002B02D2" w:rsidRDefault="00C060A0" w:rsidP="00C060A0">
      <w:pPr>
        <w:ind w:firstLine="708"/>
        <w:jc w:val="both"/>
        <w:rPr>
          <w:b/>
        </w:rPr>
      </w:pPr>
      <w:r w:rsidRPr="002B02D2">
        <w:rPr>
          <w:b/>
        </w:rPr>
        <w:t xml:space="preserve">Основные градостроительные решения </w:t>
      </w:r>
    </w:p>
    <w:p w14:paraId="6CBC927F" w14:textId="77777777" w:rsidR="00C060A0" w:rsidRPr="002B02D2" w:rsidRDefault="00C060A0" w:rsidP="005C0C14">
      <w:pPr>
        <w:numPr>
          <w:ilvl w:val="0"/>
          <w:numId w:val="55"/>
        </w:numPr>
        <w:jc w:val="both"/>
        <w:rPr>
          <w:b/>
        </w:rPr>
      </w:pPr>
      <w:r w:rsidRPr="002B02D2">
        <w:t>Создание</w:t>
      </w:r>
      <w:r w:rsidRPr="002B02D2">
        <w:rPr>
          <w:b/>
        </w:rPr>
        <w:t xml:space="preserve"> благоприятных градостроительных условий для реализации Миссии города, за счёт:</w:t>
      </w:r>
    </w:p>
    <w:p w14:paraId="194CF066" w14:textId="77777777" w:rsidR="00C060A0" w:rsidRPr="002B02D2" w:rsidRDefault="00C060A0" w:rsidP="005C0C14">
      <w:pPr>
        <w:numPr>
          <w:ilvl w:val="0"/>
          <w:numId w:val="56"/>
        </w:numPr>
        <w:ind w:left="1037" w:hanging="357"/>
        <w:jc w:val="both"/>
      </w:pPr>
      <w:r w:rsidRPr="002B02D2">
        <w:t>повышения уровня и качества городской среды, адекватной Миссии города;</w:t>
      </w:r>
    </w:p>
    <w:p w14:paraId="37AF4003" w14:textId="77777777" w:rsidR="00C060A0" w:rsidRPr="002B02D2" w:rsidRDefault="00C060A0" w:rsidP="005C0C14">
      <w:pPr>
        <w:numPr>
          <w:ilvl w:val="0"/>
          <w:numId w:val="56"/>
        </w:numPr>
        <w:ind w:left="1037" w:hanging="357"/>
        <w:jc w:val="both"/>
      </w:pPr>
      <w:r w:rsidRPr="002B02D2">
        <w:t xml:space="preserve">выделения земельных участков и разрешений на строительство </w:t>
      </w:r>
      <w:proofErr w:type="gramStart"/>
      <w:r w:rsidRPr="002B02D2">
        <w:t>для  планируемых</w:t>
      </w:r>
      <w:proofErr w:type="gramEnd"/>
      <w:r w:rsidRPr="002B02D2">
        <w:t xml:space="preserve"> ОКС;</w:t>
      </w:r>
    </w:p>
    <w:p w14:paraId="59378D74" w14:textId="77777777" w:rsidR="00C060A0" w:rsidRPr="002B02D2" w:rsidRDefault="00C060A0" w:rsidP="005C0C14">
      <w:pPr>
        <w:numPr>
          <w:ilvl w:val="0"/>
          <w:numId w:val="56"/>
        </w:numPr>
        <w:ind w:left="1037" w:hanging="357"/>
        <w:jc w:val="both"/>
      </w:pPr>
      <w:r w:rsidRPr="002B02D2">
        <w:t>развития транспортно-логистической инфраструктуры, в том числе меж</w:t>
      </w:r>
      <w:r w:rsidR="004C007A">
        <w:t>дународного аэропорта «Талаги»</w:t>
      </w:r>
      <w:r w:rsidRPr="002B02D2">
        <w:t>, морских/речных портов и портового хозяйства, мостовых сооружений и др.; развитие сети логистических центров и комплексов;</w:t>
      </w:r>
    </w:p>
    <w:p w14:paraId="433A773A" w14:textId="77777777" w:rsidR="00C060A0" w:rsidRPr="002B02D2" w:rsidRDefault="00C060A0" w:rsidP="005C0C14">
      <w:pPr>
        <w:numPr>
          <w:ilvl w:val="0"/>
          <w:numId w:val="56"/>
        </w:numPr>
        <w:ind w:left="1037" w:hanging="357"/>
        <w:jc w:val="both"/>
      </w:pPr>
      <w:r w:rsidRPr="002B02D2">
        <w:t>развития инженерных систем, в том числе инженерных коммуникаций, проведения инженерной подготовки территории, дноуглубительных и берегоукрепительных работ, и др.;</w:t>
      </w:r>
    </w:p>
    <w:p w14:paraId="34FCCEFA" w14:textId="77777777" w:rsidR="00C060A0" w:rsidRPr="002B02D2" w:rsidRDefault="00C060A0" w:rsidP="005C0C14">
      <w:pPr>
        <w:numPr>
          <w:ilvl w:val="0"/>
          <w:numId w:val="56"/>
        </w:numPr>
        <w:ind w:left="1037" w:hanging="357"/>
        <w:jc w:val="both"/>
      </w:pPr>
      <w:r w:rsidRPr="002B02D2">
        <w:t xml:space="preserve">проведения природоохранных мероприятий, в том числе в целях предотвращения рисков возникновения ЧС; </w:t>
      </w:r>
    </w:p>
    <w:p w14:paraId="619D1DAB" w14:textId="77777777" w:rsidR="00C060A0" w:rsidRPr="002B02D2" w:rsidRDefault="00C060A0" w:rsidP="005C0C14">
      <w:pPr>
        <w:numPr>
          <w:ilvl w:val="0"/>
          <w:numId w:val="56"/>
        </w:numPr>
        <w:spacing w:after="120"/>
        <w:ind w:left="1037" w:hanging="357"/>
        <w:jc w:val="both"/>
      </w:pPr>
      <w:r w:rsidRPr="002B02D2">
        <w:t>предоставление сервисных услуг для проведения международных форумов, конгрессов, конференций по проблемам Севера и СМП.</w:t>
      </w:r>
    </w:p>
    <w:p w14:paraId="63880295" w14:textId="77777777" w:rsidR="00C060A0" w:rsidRPr="002B02D2" w:rsidRDefault="00C060A0" w:rsidP="005C0C14">
      <w:pPr>
        <w:numPr>
          <w:ilvl w:val="0"/>
          <w:numId w:val="55"/>
        </w:numPr>
        <w:jc w:val="both"/>
        <w:rPr>
          <w:b/>
        </w:rPr>
      </w:pPr>
      <w:r w:rsidRPr="002B02D2">
        <w:rPr>
          <w:b/>
        </w:rPr>
        <w:t>Рациональное использование градостроительного потенциала территории муниципального образования «Город Архангельск», за счёт:</w:t>
      </w:r>
    </w:p>
    <w:p w14:paraId="73D809AF" w14:textId="77777777" w:rsidR="00C060A0" w:rsidRPr="002B02D2" w:rsidRDefault="00C060A0" w:rsidP="005C0C14">
      <w:pPr>
        <w:numPr>
          <w:ilvl w:val="0"/>
          <w:numId w:val="56"/>
        </w:numPr>
        <w:ind w:left="1037" w:hanging="357"/>
        <w:jc w:val="both"/>
      </w:pPr>
      <w:r w:rsidRPr="002B02D2">
        <w:t xml:space="preserve">эффективной застройки незастроенных территорий, в первую очередь, северной части территории </w:t>
      </w:r>
      <w:proofErr w:type="spellStart"/>
      <w:r w:rsidRPr="002B02D2">
        <w:t>Маймаксанского</w:t>
      </w:r>
      <w:proofErr w:type="spellEnd"/>
      <w:r w:rsidRPr="002B02D2">
        <w:t xml:space="preserve"> территориального округа, левобережной части города – </w:t>
      </w:r>
      <w:proofErr w:type="spellStart"/>
      <w:r w:rsidRPr="002B02D2">
        <w:t>Цигломенского</w:t>
      </w:r>
      <w:proofErr w:type="spellEnd"/>
      <w:r w:rsidRPr="002B02D2">
        <w:t xml:space="preserve"> и </w:t>
      </w:r>
      <w:proofErr w:type="spellStart"/>
      <w:r w:rsidRPr="002B02D2">
        <w:t>Исакогорского</w:t>
      </w:r>
      <w:proofErr w:type="spellEnd"/>
      <w:r w:rsidRPr="002B02D2">
        <w:t xml:space="preserve"> территориальных округов;</w:t>
      </w:r>
    </w:p>
    <w:p w14:paraId="41F86C92" w14:textId="77777777" w:rsidR="00C060A0" w:rsidRPr="002B02D2" w:rsidRDefault="00C060A0" w:rsidP="005C0C14">
      <w:pPr>
        <w:numPr>
          <w:ilvl w:val="0"/>
          <w:numId w:val="56"/>
        </w:numPr>
        <w:ind w:left="1037" w:hanging="357"/>
        <w:jc w:val="both"/>
      </w:pPr>
      <w:r w:rsidRPr="002B02D2">
        <w:t xml:space="preserve">модернизации (реновации) застроенных территорий, в первую очередь – центральных районов – Октябрьского, Ломоносовского, Соломбальского территориальных округов; </w:t>
      </w:r>
    </w:p>
    <w:p w14:paraId="7269E963" w14:textId="77777777" w:rsidR="00C060A0" w:rsidRPr="002B02D2" w:rsidRDefault="00C060A0" w:rsidP="005C0C14">
      <w:pPr>
        <w:numPr>
          <w:ilvl w:val="0"/>
          <w:numId w:val="56"/>
        </w:numPr>
        <w:ind w:left="1037" w:hanging="357"/>
        <w:jc w:val="both"/>
      </w:pPr>
      <w:r w:rsidRPr="002B02D2">
        <w:t xml:space="preserve">новой застройки на резервных участках </w:t>
      </w:r>
      <w:proofErr w:type="spellStart"/>
      <w:r w:rsidRPr="002B02D2">
        <w:t>староосвоенных</w:t>
      </w:r>
      <w:proofErr w:type="spellEnd"/>
      <w:r w:rsidRPr="002B02D2">
        <w:t xml:space="preserve"> территорий;</w:t>
      </w:r>
    </w:p>
    <w:p w14:paraId="642B7EB0" w14:textId="77777777" w:rsidR="00C060A0" w:rsidRPr="002B02D2" w:rsidRDefault="00C060A0" w:rsidP="005C0C14">
      <w:pPr>
        <w:numPr>
          <w:ilvl w:val="0"/>
          <w:numId w:val="56"/>
        </w:numPr>
        <w:ind w:left="1037" w:hanging="357"/>
        <w:jc w:val="both"/>
      </w:pPr>
      <w:r w:rsidRPr="002B02D2">
        <w:lastRenderedPageBreak/>
        <w:t>рационального (эффективного) функционального использования труднодоступных территорий (развитие рекреации и туризма, прежде всего);</w:t>
      </w:r>
    </w:p>
    <w:p w14:paraId="73A80C5D" w14:textId="77777777" w:rsidR="00C060A0" w:rsidRPr="002B02D2" w:rsidRDefault="00C060A0" w:rsidP="005C0C14">
      <w:pPr>
        <w:numPr>
          <w:ilvl w:val="0"/>
          <w:numId w:val="56"/>
        </w:numPr>
        <w:ind w:left="1037" w:hanging="357"/>
        <w:jc w:val="both"/>
      </w:pPr>
      <w:r w:rsidRPr="002B02D2">
        <w:t>усиления связности территории и улучшения транспортной доступности;</w:t>
      </w:r>
    </w:p>
    <w:p w14:paraId="10EF313E" w14:textId="77777777" w:rsidR="00C060A0" w:rsidRPr="002B02D2" w:rsidRDefault="00C060A0" w:rsidP="005C0C14">
      <w:pPr>
        <w:numPr>
          <w:ilvl w:val="0"/>
          <w:numId w:val="56"/>
        </w:numPr>
        <w:ind w:left="1037" w:hanging="357"/>
        <w:jc w:val="both"/>
      </w:pPr>
      <w:r w:rsidRPr="002B02D2">
        <w:t>рационального использования производственных территорий утраченных и не действующих предприятий и организаций, портовых территорий, бывших воинских частей (с проведением рекультивации территорий);</w:t>
      </w:r>
    </w:p>
    <w:p w14:paraId="4340C8E7" w14:textId="77777777" w:rsidR="00C060A0" w:rsidRPr="002B02D2" w:rsidRDefault="00C060A0" w:rsidP="005C0C14">
      <w:pPr>
        <w:numPr>
          <w:ilvl w:val="0"/>
          <w:numId w:val="56"/>
        </w:numPr>
        <w:ind w:left="1037" w:hanging="357"/>
        <w:jc w:val="both"/>
      </w:pPr>
      <w:r w:rsidRPr="002B02D2">
        <w:t>сокращения площади СЗЗ производственных и непроизводственных объектов;</w:t>
      </w:r>
    </w:p>
    <w:p w14:paraId="2768144B" w14:textId="77777777" w:rsidR="00C060A0" w:rsidRPr="002B02D2" w:rsidRDefault="00C060A0" w:rsidP="005C0C14">
      <w:pPr>
        <w:numPr>
          <w:ilvl w:val="0"/>
          <w:numId w:val="56"/>
        </w:numPr>
        <w:ind w:left="1037" w:hanging="357"/>
        <w:jc w:val="both"/>
      </w:pPr>
      <w:r w:rsidRPr="002B02D2">
        <w:t>организации на территории города деятельности КУРТ;</w:t>
      </w:r>
    </w:p>
    <w:p w14:paraId="5EDF5AEF" w14:textId="77777777" w:rsidR="00C060A0" w:rsidRPr="002B02D2" w:rsidRDefault="00C060A0" w:rsidP="005C0C14">
      <w:pPr>
        <w:numPr>
          <w:ilvl w:val="0"/>
          <w:numId w:val="56"/>
        </w:numPr>
        <w:spacing w:after="120"/>
        <w:ind w:left="1037" w:hanging="357"/>
        <w:jc w:val="both"/>
      </w:pPr>
      <w:r w:rsidRPr="002B02D2">
        <w:t xml:space="preserve">решения проблемы обращения с ТКО – сбора, накопления, </w:t>
      </w:r>
      <w:proofErr w:type="gramStart"/>
      <w:r w:rsidRPr="002B02D2">
        <w:t>транспортировки  и</w:t>
      </w:r>
      <w:proofErr w:type="gramEnd"/>
      <w:r w:rsidRPr="002B02D2">
        <w:t xml:space="preserve"> переработки ТКО, с использованием совершенных технологий.</w:t>
      </w:r>
    </w:p>
    <w:p w14:paraId="39B06CEC" w14:textId="77777777" w:rsidR="00C060A0" w:rsidRPr="002B02D2" w:rsidRDefault="00C060A0" w:rsidP="005C0C14">
      <w:pPr>
        <w:numPr>
          <w:ilvl w:val="0"/>
          <w:numId w:val="55"/>
        </w:numPr>
        <w:jc w:val="both"/>
        <w:rPr>
          <w:b/>
        </w:rPr>
      </w:pPr>
      <w:r w:rsidRPr="002B02D2">
        <w:rPr>
          <w:b/>
        </w:rPr>
        <w:t xml:space="preserve">Смягчение (нивелирование) территориальных диспропорций в развитии города, за счёт: </w:t>
      </w:r>
    </w:p>
    <w:p w14:paraId="404F7B5E" w14:textId="77777777" w:rsidR="00C060A0" w:rsidRPr="002B02D2" w:rsidRDefault="00C060A0" w:rsidP="005C0C14">
      <w:pPr>
        <w:numPr>
          <w:ilvl w:val="0"/>
          <w:numId w:val="56"/>
        </w:numPr>
        <w:ind w:left="1037" w:hanging="357"/>
        <w:jc w:val="both"/>
      </w:pPr>
      <w:r w:rsidRPr="002B02D2">
        <w:t xml:space="preserve">развития периферийных территорий, прежде всего северной части </w:t>
      </w:r>
      <w:proofErr w:type="spellStart"/>
      <w:r w:rsidRPr="002B02D2">
        <w:t>Маймаксанского</w:t>
      </w:r>
      <w:proofErr w:type="spellEnd"/>
      <w:r w:rsidRPr="002B02D2">
        <w:t xml:space="preserve"> ТО, левобережных территорий </w:t>
      </w:r>
      <w:proofErr w:type="spellStart"/>
      <w:r w:rsidRPr="002B02D2">
        <w:t>Цигломенского</w:t>
      </w:r>
      <w:proofErr w:type="spellEnd"/>
      <w:r w:rsidRPr="002B02D2">
        <w:t xml:space="preserve"> ТО и </w:t>
      </w:r>
      <w:proofErr w:type="spellStart"/>
      <w:r w:rsidRPr="002B02D2">
        <w:t>Исакогорского</w:t>
      </w:r>
      <w:proofErr w:type="spellEnd"/>
      <w:r w:rsidRPr="002B02D2">
        <w:t xml:space="preserve"> ТО;</w:t>
      </w:r>
    </w:p>
    <w:p w14:paraId="443C92A0" w14:textId="77777777" w:rsidR="00C060A0" w:rsidRPr="002B02D2" w:rsidRDefault="00C060A0" w:rsidP="005C0C14">
      <w:pPr>
        <w:numPr>
          <w:ilvl w:val="0"/>
          <w:numId w:val="56"/>
        </w:numPr>
        <w:spacing w:after="120"/>
        <w:ind w:left="1037" w:hanging="357"/>
        <w:jc w:val="both"/>
      </w:pPr>
      <w:r w:rsidRPr="002B02D2">
        <w:t xml:space="preserve">решения транспортных, социальных, инженерных проблем труднодоступных островных территорий. </w:t>
      </w:r>
    </w:p>
    <w:p w14:paraId="62D1D6EB" w14:textId="77777777" w:rsidR="00C060A0" w:rsidRPr="002B02D2" w:rsidRDefault="00C060A0" w:rsidP="005C0C14">
      <w:pPr>
        <w:numPr>
          <w:ilvl w:val="0"/>
          <w:numId w:val="55"/>
        </w:numPr>
        <w:jc w:val="both"/>
      </w:pPr>
      <w:r w:rsidRPr="002B02D2">
        <w:rPr>
          <w:b/>
        </w:rPr>
        <w:t xml:space="preserve">Развитие города в системе Архангельской агломерации (в составе городов Северодвинска и Новодвинска, Приморского района), </w:t>
      </w:r>
      <w:r w:rsidRPr="002B02D2">
        <w:t>учитывая транспортную доступность и возможность тесных межмуниципальных связей и решения городских проблем за счёт других территорий (вынос отдельных производств, водозабора, использования месторождения пресных подземных вод на территории Приморского района, строительство обходных дорог, реализация мероприятий по борьбе с опасными природными процессами, повышению уровня занятости и созданию рабочих мест и др.);</w:t>
      </w:r>
    </w:p>
    <w:p w14:paraId="272EEA90" w14:textId="77777777" w:rsidR="00C060A0" w:rsidRPr="002B02D2" w:rsidRDefault="00C060A0" w:rsidP="005C0C14">
      <w:pPr>
        <w:numPr>
          <w:ilvl w:val="0"/>
          <w:numId w:val="55"/>
        </w:numPr>
        <w:spacing w:after="120"/>
        <w:jc w:val="both"/>
      </w:pPr>
      <w:r w:rsidRPr="002B02D2">
        <w:rPr>
          <w:b/>
        </w:rPr>
        <w:t xml:space="preserve">Многовекторное развитие территории города – </w:t>
      </w:r>
      <w:r w:rsidRPr="002B02D2">
        <w:t xml:space="preserve">за счёт проектируемых ареалов развития на всей территории городского округа: в северном направлении, в центральной части и </w:t>
      </w:r>
      <w:proofErr w:type="spellStart"/>
      <w:r w:rsidRPr="002B02D2">
        <w:t>юго</w:t>
      </w:r>
      <w:proofErr w:type="spellEnd"/>
      <w:r w:rsidRPr="002B02D2">
        <w:t xml:space="preserve"> – юго-восточной части города.</w:t>
      </w:r>
    </w:p>
    <w:p w14:paraId="4DE94D16" w14:textId="77777777" w:rsidR="00C060A0" w:rsidRPr="002B02D2" w:rsidRDefault="00C060A0" w:rsidP="00C060A0">
      <w:pPr>
        <w:ind w:firstLine="708"/>
        <w:jc w:val="both"/>
        <w:rPr>
          <w:b/>
        </w:rPr>
      </w:pPr>
      <w:r w:rsidRPr="002B02D2">
        <w:rPr>
          <w:b/>
        </w:rPr>
        <w:t>Главные социально-экономические идеи Проекта:</w:t>
      </w:r>
    </w:p>
    <w:p w14:paraId="0A3F165E" w14:textId="77777777" w:rsidR="00C060A0" w:rsidRPr="002B02D2" w:rsidRDefault="00C060A0" w:rsidP="005C0C14">
      <w:pPr>
        <w:numPr>
          <w:ilvl w:val="0"/>
          <w:numId w:val="55"/>
        </w:numPr>
        <w:jc w:val="both"/>
      </w:pPr>
      <w:r w:rsidRPr="002B02D2">
        <w:t>Реализация основных положений «Стратегии социально-экономического развития муниципального образования «Город Архангельск»</w:t>
      </w:r>
      <w:r w:rsidR="00AD5E42" w:rsidRPr="002B02D2">
        <w:t xml:space="preserve"> на период до 2020 года</w:t>
      </w:r>
      <w:r w:rsidRPr="002B02D2">
        <w:t>, прежде всего Сценария развития города, ориентированного на формирование опорной базы освоения Российской зоны СМП;</w:t>
      </w:r>
    </w:p>
    <w:p w14:paraId="3149D1AA" w14:textId="77777777" w:rsidR="00C060A0" w:rsidRPr="002B02D2" w:rsidRDefault="00C060A0" w:rsidP="005C0C14">
      <w:pPr>
        <w:numPr>
          <w:ilvl w:val="0"/>
          <w:numId w:val="55"/>
        </w:numPr>
        <w:jc w:val="both"/>
      </w:pPr>
      <w:r w:rsidRPr="002B02D2">
        <w:t>Формирование и развитие города Архангельск как многофункционального столичного центра Архангельской области,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77FD4577" w14:textId="77777777" w:rsidR="00C060A0" w:rsidRPr="002B02D2" w:rsidRDefault="00C060A0" w:rsidP="005C0C14">
      <w:pPr>
        <w:numPr>
          <w:ilvl w:val="0"/>
          <w:numId w:val="55"/>
        </w:numPr>
        <w:jc w:val="both"/>
      </w:pPr>
      <w:r w:rsidRPr="002B02D2">
        <w:t>Развитие человеческого капитала, в соответствии с передовыми трендами в области обеспеченности населения жильём, объектами социальной и инженерной инфраструктуры, экологически чистой окружающей средой;</w:t>
      </w:r>
    </w:p>
    <w:p w14:paraId="4A5ED6D9" w14:textId="77777777" w:rsidR="00C060A0" w:rsidRPr="002B02D2" w:rsidRDefault="00C060A0" w:rsidP="005C0C14">
      <w:pPr>
        <w:numPr>
          <w:ilvl w:val="0"/>
          <w:numId w:val="55"/>
        </w:numPr>
        <w:spacing w:after="120"/>
        <w:jc w:val="both"/>
      </w:pPr>
      <w:r w:rsidRPr="002B02D2">
        <w:t xml:space="preserve">Реализация требований Майского указа (2019 г.) Президента РФ, выраженных в национальных проектах по 12 направлениям социально-экономического развития страны.  </w:t>
      </w:r>
    </w:p>
    <w:p w14:paraId="33651CF9" w14:textId="77777777" w:rsidR="00A55639" w:rsidRPr="002B02D2" w:rsidRDefault="00A55639">
      <w:pPr>
        <w:spacing w:after="200" w:line="276" w:lineRule="auto"/>
        <w:rPr>
          <w:b/>
        </w:rPr>
      </w:pPr>
      <w:r w:rsidRPr="002B02D2">
        <w:rPr>
          <w:b/>
        </w:rPr>
        <w:br w:type="page"/>
      </w:r>
    </w:p>
    <w:p w14:paraId="491543A4" w14:textId="77777777" w:rsidR="00C060A0" w:rsidRPr="002B02D2" w:rsidRDefault="00C060A0" w:rsidP="00C060A0">
      <w:pPr>
        <w:ind w:firstLine="708"/>
        <w:jc w:val="both"/>
        <w:rPr>
          <w:b/>
        </w:rPr>
      </w:pPr>
      <w:r w:rsidRPr="002B02D2">
        <w:rPr>
          <w:b/>
        </w:rPr>
        <w:lastRenderedPageBreak/>
        <w:t>Основные проектные решения</w:t>
      </w:r>
    </w:p>
    <w:p w14:paraId="4FD0B37C" w14:textId="77777777" w:rsidR="00C060A0" w:rsidRPr="00AA4985" w:rsidRDefault="00C060A0" w:rsidP="005C0C14">
      <w:pPr>
        <w:numPr>
          <w:ilvl w:val="0"/>
          <w:numId w:val="55"/>
        </w:numPr>
        <w:jc w:val="both"/>
      </w:pPr>
      <w:r w:rsidRPr="002B02D2">
        <w:t xml:space="preserve">Разработка проектных решений, с целью реализации основных положений «Стратегии социально-экономического развития </w:t>
      </w:r>
      <w:r w:rsidR="00AD5E42" w:rsidRPr="002B02D2">
        <w:t xml:space="preserve">муниципального </w:t>
      </w:r>
      <w:proofErr w:type="spellStart"/>
      <w:proofErr w:type="gramStart"/>
      <w:r w:rsidR="00AD5E42" w:rsidRPr="002B02D2">
        <w:t>образования</w:t>
      </w:r>
      <w:r w:rsidRPr="00AA4985">
        <w:t>«</w:t>
      </w:r>
      <w:proofErr w:type="gramEnd"/>
      <w:r w:rsidR="00AD5E42" w:rsidRPr="00AA4985">
        <w:t>Г</w:t>
      </w:r>
      <w:r w:rsidRPr="00AA4985">
        <w:t>ород</w:t>
      </w:r>
      <w:proofErr w:type="spellEnd"/>
      <w:r w:rsidRPr="00AA4985">
        <w:t xml:space="preserve"> Архангельск</w:t>
      </w:r>
      <w:r w:rsidR="00AD5E42" w:rsidRPr="00AA4985">
        <w:t>» на период до 2020 года</w:t>
      </w:r>
      <w:r w:rsidR="00DD18C7" w:rsidRPr="00AA4985">
        <w:t>, »</w:t>
      </w:r>
      <w:r w:rsidRPr="00AA4985">
        <w:t xml:space="preserve"> прежде всего Сценария развития города, ориентированного на формирование опорной базы освоения Российской зоны СМП:</w:t>
      </w:r>
    </w:p>
    <w:p w14:paraId="14826BC6" w14:textId="77777777" w:rsidR="00C060A0" w:rsidRPr="002B02D2" w:rsidRDefault="00C060A0" w:rsidP="005C0C14">
      <w:pPr>
        <w:numPr>
          <w:ilvl w:val="0"/>
          <w:numId w:val="56"/>
        </w:numPr>
        <w:ind w:left="1037" w:hanging="357"/>
        <w:jc w:val="both"/>
      </w:pPr>
      <w:r w:rsidRPr="002B02D2">
        <w:t>с позиций повышения инвестиционной привлекательности города;</w:t>
      </w:r>
    </w:p>
    <w:p w14:paraId="6A6D4898" w14:textId="77777777" w:rsidR="00C060A0" w:rsidRPr="002B02D2" w:rsidRDefault="00C060A0" w:rsidP="005C0C14">
      <w:pPr>
        <w:numPr>
          <w:ilvl w:val="0"/>
          <w:numId w:val="56"/>
        </w:numPr>
        <w:ind w:left="1037" w:hanging="357"/>
        <w:jc w:val="both"/>
      </w:pPr>
      <w:r w:rsidRPr="002B02D2">
        <w:t>с позиций структурной перестройки экономической базы, материально-технического и научного обеспечения развития города как одной из опорных арктических баз;</w:t>
      </w:r>
    </w:p>
    <w:p w14:paraId="7D86DBDD" w14:textId="77777777" w:rsidR="00C060A0" w:rsidRPr="002B02D2" w:rsidRDefault="00C060A0" w:rsidP="005C0C14">
      <w:pPr>
        <w:numPr>
          <w:ilvl w:val="0"/>
          <w:numId w:val="56"/>
        </w:numPr>
        <w:ind w:left="1037" w:hanging="357"/>
        <w:jc w:val="both"/>
      </w:pPr>
      <w:r w:rsidRPr="002B02D2">
        <w:t xml:space="preserve">с позиций комфортности проживания в неблагоприятных природно-климатических условиях; </w:t>
      </w:r>
    </w:p>
    <w:p w14:paraId="39AD95A9" w14:textId="77777777" w:rsidR="00C060A0" w:rsidRPr="002B02D2" w:rsidRDefault="00C060A0" w:rsidP="005C0C14">
      <w:pPr>
        <w:numPr>
          <w:ilvl w:val="0"/>
          <w:numId w:val="56"/>
        </w:numPr>
        <w:ind w:left="1037" w:hanging="357"/>
        <w:jc w:val="both"/>
      </w:pPr>
      <w:r w:rsidRPr="002B02D2">
        <w:t>с позиций подготовки кадрового потенциала;</w:t>
      </w:r>
    </w:p>
    <w:p w14:paraId="53534F48" w14:textId="77777777" w:rsidR="00C060A0" w:rsidRPr="002B02D2" w:rsidRDefault="00C060A0" w:rsidP="005C0C14">
      <w:pPr>
        <w:numPr>
          <w:ilvl w:val="0"/>
          <w:numId w:val="56"/>
        </w:numPr>
        <w:spacing w:after="120"/>
        <w:ind w:left="1037" w:hanging="357"/>
        <w:jc w:val="both"/>
      </w:pPr>
      <w:r w:rsidRPr="002B02D2">
        <w:t xml:space="preserve">с позиций благоустройства территории и качества городской среды. </w:t>
      </w:r>
    </w:p>
    <w:p w14:paraId="3E1563A9" w14:textId="77777777" w:rsidR="00C060A0" w:rsidRPr="002B02D2" w:rsidRDefault="00C060A0" w:rsidP="005C0C14">
      <w:pPr>
        <w:numPr>
          <w:ilvl w:val="0"/>
          <w:numId w:val="55"/>
        </w:numPr>
        <w:jc w:val="both"/>
      </w:pPr>
      <w:r w:rsidRPr="002B02D2">
        <w:t>Разработка проектных решений, с целью оптимизации структуры экономической базы города, адекватной современным вызовам и конкурентным преимуществам развития города, создания новых рабочих мест;</w:t>
      </w:r>
    </w:p>
    <w:p w14:paraId="559D1074" w14:textId="77777777" w:rsidR="00C060A0" w:rsidRPr="002B02D2" w:rsidRDefault="00C060A0" w:rsidP="005C0C14">
      <w:pPr>
        <w:numPr>
          <w:ilvl w:val="0"/>
          <w:numId w:val="55"/>
        </w:numPr>
        <w:jc w:val="both"/>
      </w:pPr>
      <w:r w:rsidRPr="002B02D2">
        <w:t>Разработка проектных решений в области жилищного строительства, строительства объектов социальной, инженерной, транспортной инфраструктуры и логистики;</w:t>
      </w:r>
    </w:p>
    <w:p w14:paraId="058D059D" w14:textId="77777777" w:rsidR="00C060A0" w:rsidRPr="002B02D2" w:rsidRDefault="00C060A0" w:rsidP="005C0C14">
      <w:pPr>
        <w:numPr>
          <w:ilvl w:val="0"/>
          <w:numId w:val="55"/>
        </w:numPr>
        <w:spacing w:after="120"/>
        <w:jc w:val="both"/>
      </w:pPr>
      <w:r w:rsidRPr="002B02D2">
        <w:t>Разработка проектных решений, с целью участия в реализации требований Майского указа (2019) Президента РФ, выраженных в национальных проектах по 12 направлениям социально-экономического развития страны, в том числе:</w:t>
      </w:r>
    </w:p>
    <w:p w14:paraId="0E1D18DA" w14:textId="77777777" w:rsidR="00C060A0" w:rsidRPr="002B02D2" w:rsidRDefault="00C060A0" w:rsidP="00C060A0">
      <w:pPr>
        <w:ind w:firstLine="708"/>
        <w:jc w:val="both"/>
        <w:outlineLvl w:val="2"/>
        <w:rPr>
          <w:i/>
          <w:u w:val="single"/>
        </w:rPr>
      </w:pPr>
      <w:r w:rsidRPr="002B02D2">
        <w:rPr>
          <w:i/>
          <w:u w:val="single"/>
        </w:rPr>
        <w:t>1</w:t>
      </w:r>
      <w:r w:rsidRPr="002B02D2">
        <w:rPr>
          <w:u w:val="single"/>
        </w:rPr>
        <w:t xml:space="preserve">. </w:t>
      </w:r>
      <w:r w:rsidRPr="002B02D2">
        <w:rPr>
          <w:i/>
          <w:u w:val="single"/>
        </w:rPr>
        <w:t>Здравоохранение</w:t>
      </w:r>
    </w:p>
    <w:p w14:paraId="0D4F1B3F" w14:textId="77777777" w:rsidR="00C060A0" w:rsidRPr="002B02D2" w:rsidRDefault="00C060A0" w:rsidP="005C0C14">
      <w:pPr>
        <w:numPr>
          <w:ilvl w:val="0"/>
          <w:numId w:val="43"/>
        </w:numPr>
        <w:spacing w:after="120"/>
        <w:jc w:val="both"/>
        <w:outlineLvl w:val="2"/>
        <w:rPr>
          <w:i/>
        </w:rPr>
      </w:pPr>
      <w:r w:rsidRPr="002B02D2">
        <w:rPr>
          <w:bCs/>
          <w:i/>
        </w:rPr>
        <w:t xml:space="preserve">Снижение смертности населения, в том числе в </w:t>
      </w:r>
      <w:r w:rsidRPr="002B02D2">
        <w:rPr>
          <w:i/>
        </w:rPr>
        <w:t>трудоспособном возрасте, младенческой смертности.</w:t>
      </w:r>
    </w:p>
    <w:p w14:paraId="2ED4EE45" w14:textId="77777777" w:rsidR="00C060A0" w:rsidRPr="002B02D2" w:rsidRDefault="00C060A0" w:rsidP="00C060A0">
      <w:pPr>
        <w:ind w:firstLine="708"/>
        <w:jc w:val="both"/>
        <w:outlineLvl w:val="2"/>
        <w:rPr>
          <w:i/>
          <w:u w:val="single"/>
        </w:rPr>
      </w:pPr>
      <w:r w:rsidRPr="002B02D2">
        <w:rPr>
          <w:i/>
          <w:u w:val="single"/>
        </w:rPr>
        <w:t>2</w:t>
      </w:r>
      <w:r w:rsidRPr="002B02D2">
        <w:rPr>
          <w:u w:val="single"/>
        </w:rPr>
        <w:t xml:space="preserve">. </w:t>
      </w:r>
      <w:r w:rsidRPr="002B02D2">
        <w:rPr>
          <w:i/>
          <w:u w:val="single"/>
        </w:rPr>
        <w:t>Образование</w:t>
      </w:r>
    </w:p>
    <w:p w14:paraId="39C59140" w14:textId="77777777" w:rsidR="00C060A0" w:rsidRPr="002B02D2" w:rsidRDefault="00C060A0" w:rsidP="005C0C14">
      <w:pPr>
        <w:numPr>
          <w:ilvl w:val="0"/>
          <w:numId w:val="57"/>
        </w:numPr>
        <w:jc w:val="both"/>
        <w:outlineLvl w:val="2"/>
        <w:rPr>
          <w:bCs/>
          <w:i/>
        </w:rPr>
      </w:pPr>
      <w:r w:rsidRPr="002B02D2">
        <w:rPr>
          <w:bCs/>
          <w:i/>
        </w:rPr>
        <w:t>Вхождение России в число 10 ведущих стран мира по качеству общего образования;</w:t>
      </w:r>
    </w:p>
    <w:p w14:paraId="6B622953" w14:textId="77777777" w:rsidR="00C060A0" w:rsidRPr="002B02D2" w:rsidRDefault="00C060A0" w:rsidP="005C0C14">
      <w:pPr>
        <w:numPr>
          <w:ilvl w:val="0"/>
          <w:numId w:val="57"/>
        </w:numPr>
        <w:spacing w:after="120"/>
        <w:jc w:val="both"/>
        <w:outlineLvl w:val="2"/>
      </w:pPr>
      <w:r w:rsidRPr="002B02D2">
        <w:rPr>
          <w:bCs/>
          <w:i/>
        </w:rPr>
        <w:t>Создание современной и безопасной цифровой образовательной среды</w:t>
      </w:r>
      <w:r w:rsidRPr="002B02D2">
        <w:t>.</w:t>
      </w:r>
    </w:p>
    <w:p w14:paraId="2FD856A1" w14:textId="77777777" w:rsidR="00C060A0" w:rsidRPr="002B02D2" w:rsidRDefault="00C060A0" w:rsidP="00C060A0">
      <w:pPr>
        <w:ind w:firstLine="708"/>
        <w:jc w:val="both"/>
        <w:outlineLvl w:val="2"/>
        <w:rPr>
          <w:u w:val="single"/>
        </w:rPr>
      </w:pPr>
      <w:r w:rsidRPr="002B02D2">
        <w:rPr>
          <w:i/>
          <w:u w:val="single"/>
        </w:rPr>
        <w:t>3</w:t>
      </w:r>
      <w:r w:rsidRPr="002B02D2">
        <w:rPr>
          <w:u w:val="single"/>
        </w:rPr>
        <w:t xml:space="preserve">. </w:t>
      </w:r>
      <w:r w:rsidRPr="002B02D2">
        <w:rPr>
          <w:i/>
          <w:u w:val="single"/>
        </w:rPr>
        <w:t>Жилье и городская среда</w:t>
      </w:r>
    </w:p>
    <w:p w14:paraId="19803389" w14:textId="77777777" w:rsidR="00C060A0" w:rsidRPr="002B02D2" w:rsidRDefault="00C060A0" w:rsidP="005C0C14">
      <w:pPr>
        <w:numPr>
          <w:ilvl w:val="0"/>
          <w:numId w:val="57"/>
        </w:numPr>
        <w:jc w:val="both"/>
        <w:outlineLvl w:val="2"/>
        <w:rPr>
          <w:bCs/>
          <w:i/>
        </w:rPr>
      </w:pPr>
      <w:r w:rsidRPr="002B02D2">
        <w:rPr>
          <w:bCs/>
          <w:i/>
        </w:rPr>
        <w:t>Обеспечение доступным жильем семей со средним достатком;</w:t>
      </w:r>
    </w:p>
    <w:p w14:paraId="6645C876" w14:textId="77777777" w:rsidR="00C060A0" w:rsidRPr="002B02D2" w:rsidRDefault="00C060A0" w:rsidP="005C0C14">
      <w:pPr>
        <w:numPr>
          <w:ilvl w:val="0"/>
          <w:numId w:val="57"/>
        </w:numPr>
        <w:jc w:val="both"/>
        <w:outlineLvl w:val="2"/>
        <w:rPr>
          <w:bCs/>
          <w:i/>
        </w:rPr>
      </w:pPr>
      <w:r w:rsidRPr="002B02D2">
        <w:rPr>
          <w:bCs/>
          <w:i/>
        </w:rPr>
        <w:t xml:space="preserve">Кардинальное повышение комфортности городской среды, повышение индекса качества городской среды на 30 процентов; </w:t>
      </w:r>
    </w:p>
    <w:p w14:paraId="1E2851D4" w14:textId="77777777" w:rsidR="00C060A0" w:rsidRPr="002B02D2" w:rsidRDefault="00C060A0" w:rsidP="005C0C14">
      <w:pPr>
        <w:numPr>
          <w:ilvl w:val="0"/>
          <w:numId w:val="57"/>
        </w:numPr>
        <w:spacing w:after="120"/>
        <w:jc w:val="both"/>
        <w:outlineLvl w:val="2"/>
        <w:rPr>
          <w:bCs/>
          <w:i/>
        </w:rPr>
      </w:pPr>
      <w:r w:rsidRPr="002B02D2">
        <w:rPr>
          <w:bCs/>
          <w:i/>
        </w:rPr>
        <w:t>Обеспечение устойчивого сокращения непригодного для проживания жилищного фонда.</w:t>
      </w:r>
    </w:p>
    <w:p w14:paraId="0BD7E844" w14:textId="77777777" w:rsidR="00C060A0" w:rsidRPr="002B02D2" w:rsidRDefault="00C060A0" w:rsidP="00C060A0">
      <w:pPr>
        <w:ind w:firstLine="708"/>
        <w:jc w:val="both"/>
        <w:outlineLvl w:val="2"/>
        <w:rPr>
          <w:i/>
          <w:u w:val="single"/>
        </w:rPr>
      </w:pPr>
      <w:r w:rsidRPr="002B02D2">
        <w:rPr>
          <w:i/>
          <w:u w:val="single"/>
        </w:rPr>
        <w:t>4</w:t>
      </w:r>
      <w:r w:rsidRPr="002B02D2">
        <w:rPr>
          <w:u w:val="single"/>
        </w:rPr>
        <w:t xml:space="preserve">. </w:t>
      </w:r>
      <w:r w:rsidRPr="002B02D2">
        <w:rPr>
          <w:i/>
          <w:u w:val="single"/>
        </w:rPr>
        <w:t>Экология</w:t>
      </w:r>
    </w:p>
    <w:p w14:paraId="74F63FA8" w14:textId="77777777" w:rsidR="00C060A0" w:rsidRPr="002B02D2" w:rsidRDefault="00C060A0" w:rsidP="005C0C14">
      <w:pPr>
        <w:numPr>
          <w:ilvl w:val="0"/>
          <w:numId w:val="58"/>
        </w:numPr>
        <w:jc w:val="both"/>
        <w:rPr>
          <w:b/>
        </w:rPr>
      </w:pPr>
      <w:r w:rsidRPr="002B02D2">
        <w:rPr>
          <w:i/>
        </w:rPr>
        <w:t>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r w:rsidRPr="002B02D2">
        <w:rPr>
          <w:b/>
        </w:rPr>
        <w:t>;</w:t>
      </w:r>
    </w:p>
    <w:p w14:paraId="25F510C3" w14:textId="77777777" w:rsidR="00C060A0" w:rsidRPr="002B02D2" w:rsidRDefault="00C060A0" w:rsidP="005C0C14">
      <w:pPr>
        <w:numPr>
          <w:ilvl w:val="0"/>
          <w:numId w:val="58"/>
        </w:numPr>
        <w:jc w:val="both"/>
      </w:pPr>
      <w:r w:rsidRPr="002B02D2">
        <w:t>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загрязненных городах;</w:t>
      </w:r>
    </w:p>
    <w:p w14:paraId="4590BEB7" w14:textId="77777777" w:rsidR="00C060A0" w:rsidRPr="002B02D2" w:rsidRDefault="00C060A0" w:rsidP="005C0C14">
      <w:pPr>
        <w:numPr>
          <w:ilvl w:val="0"/>
          <w:numId w:val="58"/>
        </w:numPr>
        <w:jc w:val="both"/>
        <w:rPr>
          <w:i/>
        </w:rPr>
      </w:pPr>
      <w:r w:rsidRPr="002B02D2">
        <w:rPr>
          <w:i/>
        </w:rPr>
        <w:t xml:space="preserve">Очистка от мусора берегов и прибрежной акватории </w:t>
      </w:r>
    </w:p>
    <w:p w14:paraId="5CF13CF5" w14:textId="77777777" w:rsidR="00C060A0" w:rsidRPr="002B02D2" w:rsidRDefault="00C060A0" w:rsidP="005C0C14">
      <w:pPr>
        <w:numPr>
          <w:ilvl w:val="0"/>
          <w:numId w:val="58"/>
        </w:numPr>
        <w:spacing w:after="120"/>
        <w:jc w:val="both"/>
      </w:pPr>
      <w:r w:rsidRPr="002B02D2">
        <w:lastRenderedPageBreak/>
        <w:t>Создание инфраструктуры для экотуризма в национальных парках, воспроизводство лесов на всех участках вырубленных и погибших лесных насаждений.</w:t>
      </w:r>
    </w:p>
    <w:p w14:paraId="2DBC71F9" w14:textId="77777777" w:rsidR="00C060A0" w:rsidRPr="002B02D2" w:rsidRDefault="00C060A0" w:rsidP="00C060A0">
      <w:pPr>
        <w:ind w:firstLine="708"/>
        <w:jc w:val="both"/>
        <w:outlineLvl w:val="2"/>
        <w:rPr>
          <w:u w:val="single"/>
        </w:rPr>
      </w:pPr>
      <w:r w:rsidRPr="002B02D2">
        <w:rPr>
          <w:i/>
          <w:u w:val="single"/>
        </w:rPr>
        <w:t>5. Автодороги</w:t>
      </w:r>
    </w:p>
    <w:p w14:paraId="316D37AC" w14:textId="77777777" w:rsidR="00C060A0" w:rsidRPr="002B02D2" w:rsidRDefault="00C060A0" w:rsidP="005C0C14">
      <w:pPr>
        <w:numPr>
          <w:ilvl w:val="0"/>
          <w:numId w:val="58"/>
        </w:numPr>
        <w:jc w:val="both"/>
      </w:pPr>
      <w:r w:rsidRPr="002B02D2">
        <w:t>Увеличение доли автодорог регионального значения, соответствующих нормативам, в их общей протяженности не менее чем до 50 процентов;</w:t>
      </w:r>
    </w:p>
    <w:p w14:paraId="45FD8FA2" w14:textId="77777777" w:rsidR="00C060A0" w:rsidRPr="002B02D2" w:rsidRDefault="00C060A0" w:rsidP="005C0C14">
      <w:pPr>
        <w:numPr>
          <w:ilvl w:val="0"/>
          <w:numId w:val="58"/>
        </w:numPr>
        <w:jc w:val="both"/>
      </w:pPr>
      <w:r w:rsidRPr="002B02D2">
        <w:t>Снижение доли перегруженных автодорог федерального и регионального значения в их общей протяженности на 10 процентов;</w:t>
      </w:r>
    </w:p>
    <w:p w14:paraId="2B7C2500" w14:textId="77777777" w:rsidR="00C060A0" w:rsidRPr="002B02D2" w:rsidRDefault="00C060A0" w:rsidP="005C0C14">
      <w:pPr>
        <w:numPr>
          <w:ilvl w:val="0"/>
          <w:numId w:val="58"/>
        </w:numPr>
        <w:spacing w:after="120"/>
        <w:jc w:val="both"/>
      </w:pPr>
      <w:r w:rsidRPr="002B02D2">
        <w:t>Снижение</w:t>
      </w:r>
      <w:r w:rsidRPr="002B02D2">
        <w:rPr>
          <w:bCs/>
        </w:rPr>
        <w:t xml:space="preserve"> смертности в ДТП в 3,5 раза по сравнению с 2017 годом;</w:t>
      </w:r>
    </w:p>
    <w:p w14:paraId="54A44119" w14:textId="77777777" w:rsidR="00C060A0" w:rsidRPr="002B02D2" w:rsidRDefault="00C060A0" w:rsidP="00C060A0">
      <w:pPr>
        <w:ind w:firstLine="708"/>
        <w:jc w:val="both"/>
        <w:outlineLvl w:val="2"/>
        <w:rPr>
          <w:i/>
          <w:u w:val="single"/>
        </w:rPr>
      </w:pPr>
      <w:r w:rsidRPr="002B02D2">
        <w:rPr>
          <w:i/>
          <w:u w:val="single"/>
        </w:rPr>
        <w:t>6. Рынок труда</w:t>
      </w:r>
    </w:p>
    <w:p w14:paraId="3C623C97" w14:textId="77777777" w:rsidR="00C060A0" w:rsidRPr="002B02D2" w:rsidRDefault="00C060A0" w:rsidP="005C0C14">
      <w:pPr>
        <w:numPr>
          <w:ilvl w:val="0"/>
          <w:numId w:val="59"/>
        </w:numPr>
        <w:jc w:val="both"/>
      </w:pPr>
      <w:r w:rsidRPr="002B02D2">
        <w:rPr>
          <w:bCs/>
          <w:i/>
        </w:rPr>
        <w:t>Рост производительности</w:t>
      </w:r>
      <w:r w:rsidRPr="002B02D2">
        <w:t xml:space="preserve"> на средних и крупных предприятиях базовых </w:t>
      </w:r>
      <w:r w:rsidRPr="002B02D2">
        <w:rPr>
          <w:i/>
        </w:rPr>
        <w:t>несырьевых отраслей</w:t>
      </w:r>
      <w:r w:rsidRPr="002B02D2">
        <w:t xml:space="preserve"> экономики не ниже 5 процентов в год;</w:t>
      </w:r>
    </w:p>
    <w:p w14:paraId="1FBB44E6" w14:textId="77777777" w:rsidR="00C060A0" w:rsidRPr="002B02D2" w:rsidRDefault="00C060A0" w:rsidP="005C0C14">
      <w:pPr>
        <w:numPr>
          <w:ilvl w:val="0"/>
          <w:numId w:val="59"/>
        </w:numPr>
        <w:spacing w:after="120"/>
        <w:jc w:val="both"/>
      </w:pPr>
      <w:r w:rsidRPr="002B02D2">
        <w:rPr>
          <w:i/>
        </w:rPr>
        <w:t>Формирование системы подготовки кадров</w:t>
      </w:r>
      <w:r w:rsidRPr="002B02D2">
        <w:t>, направленной на обучение основам повышения производительности труда, в том числе через цифровые технологии.</w:t>
      </w:r>
    </w:p>
    <w:p w14:paraId="6E4EEF70" w14:textId="77777777" w:rsidR="00C060A0" w:rsidRPr="002B02D2" w:rsidRDefault="00C060A0" w:rsidP="00C060A0">
      <w:pPr>
        <w:ind w:firstLine="708"/>
        <w:jc w:val="both"/>
        <w:outlineLvl w:val="2"/>
        <w:rPr>
          <w:i/>
          <w:u w:val="single"/>
        </w:rPr>
      </w:pPr>
      <w:r w:rsidRPr="002B02D2">
        <w:rPr>
          <w:i/>
          <w:u w:val="single"/>
        </w:rPr>
        <w:t>7. Наука</w:t>
      </w:r>
    </w:p>
    <w:p w14:paraId="65448B41" w14:textId="77777777" w:rsidR="00C060A0" w:rsidRPr="002B02D2" w:rsidRDefault="00C060A0" w:rsidP="005C0C14">
      <w:pPr>
        <w:numPr>
          <w:ilvl w:val="0"/>
          <w:numId w:val="60"/>
        </w:numPr>
        <w:jc w:val="both"/>
      </w:pPr>
      <w:r w:rsidRPr="002B02D2">
        <w:rPr>
          <w:bCs/>
          <w:i/>
        </w:rPr>
        <w:t xml:space="preserve">Обеспечение присутствия России в числе пяти ведущих стран </w:t>
      </w:r>
      <w:proofErr w:type="spellStart"/>
      <w:proofErr w:type="gramStart"/>
      <w:r w:rsidRPr="002B02D2">
        <w:rPr>
          <w:bCs/>
          <w:i/>
        </w:rPr>
        <w:t>мира,</w:t>
      </w:r>
      <w:r w:rsidRPr="002B02D2">
        <w:t>осуществляющих</w:t>
      </w:r>
      <w:proofErr w:type="spellEnd"/>
      <w:proofErr w:type="gramEnd"/>
      <w:r w:rsidRPr="002B02D2">
        <w:t xml:space="preserve"> научные исследования и разработки в приоритетных областях; </w:t>
      </w:r>
    </w:p>
    <w:p w14:paraId="119F284A" w14:textId="77777777" w:rsidR="00C060A0" w:rsidRPr="002B02D2" w:rsidRDefault="00C060A0" w:rsidP="005C0C14">
      <w:pPr>
        <w:numPr>
          <w:ilvl w:val="0"/>
          <w:numId w:val="60"/>
        </w:numPr>
        <w:jc w:val="both"/>
      </w:pPr>
      <w:r w:rsidRPr="002B02D2">
        <w:t xml:space="preserve">Создание </w:t>
      </w:r>
      <w:r w:rsidRPr="002B02D2">
        <w:rPr>
          <w:i/>
        </w:rPr>
        <w:t>передовой инфраструктуры научных исследований</w:t>
      </w:r>
      <w:r w:rsidRPr="002B02D2">
        <w:t xml:space="preserve"> и разработок, инновационной деятельности, включая создание и развитие сети уникальных научных установок класса «</w:t>
      </w:r>
      <w:proofErr w:type="spellStart"/>
      <w:r w:rsidRPr="002B02D2">
        <w:t>мегасайенс</w:t>
      </w:r>
      <w:proofErr w:type="spellEnd"/>
      <w:r w:rsidRPr="002B02D2">
        <w:t>»;</w:t>
      </w:r>
    </w:p>
    <w:p w14:paraId="21D95309" w14:textId="77777777" w:rsidR="00C060A0" w:rsidRPr="002B02D2" w:rsidRDefault="00C060A0" w:rsidP="005C0C14">
      <w:pPr>
        <w:numPr>
          <w:ilvl w:val="0"/>
          <w:numId w:val="60"/>
        </w:numPr>
        <w:spacing w:before="100" w:beforeAutospacing="1" w:after="100" w:afterAutospacing="1"/>
        <w:jc w:val="both"/>
      </w:pPr>
      <w:r w:rsidRPr="002B02D2">
        <w:rPr>
          <w:bCs/>
        </w:rPr>
        <w:t xml:space="preserve">Должны быть созданы не менее 15 научно-образовательных центров мирового уровня на основе </w:t>
      </w:r>
      <w:r w:rsidRPr="002B02D2">
        <w:rPr>
          <w:bCs/>
          <w:i/>
        </w:rPr>
        <w:t>интеграции университетов и научных организаций и их кооперации с компаниями реального сектора экономики</w:t>
      </w:r>
      <w:r w:rsidRPr="002B02D2">
        <w:rPr>
          <w:bCs/>
        </w:rPr>
        <w:t xml:space="preserve"> Российской Федерации</w:t>
      </w:r>
      <w:r w:rsidRPr="002B02D2">
        <w:rPr>
          <w:b/>
          <w:bCs/>
        </w:rPr>
        <w:t>.</w:t>
      </w:r>
    </w:p>
    <w:p w14:paraId="295343EE" w14:textId="77777777" w:rsidR="00C060A0" w:rsidRPr="002B02D2" w:rsidRDefault="00C060A0" w:rsidP="00C060A0">
      <w:pPr>
        <w:ind w:firstLine="708"/>
        <w:jc w:val="both"/>
        <w:outlineLvl w:val="2"/>
        <w:rPr>
          <w:i/>
          <w:u w:val="single"/>
        </w:rPr>
      </w:pPr>
      <w:r w:rsidRPr="002B02D2">
        <w:rPr>
          <w:i/>
          <w:u w:val="single"/>
        </w:rPr>
        <w:t>8. Цифровая экономика</w:t>
      </w:r>
    </w:p>
    <w:p w14:paraId="7A61DC1F" w14:textId="77777777" w:rsidR="00C060A0" w:rsidRPr="002B02D2" w:rsidRDefault="00C060A0" w:rsidP="005C0C14">
      <w:pPr>
        <w:numPr>
          <w:ilvl w:val="0"/>
          <w:numId w:val="61"/>
        </w:numPr>
        <w:jc w:val="both"/>
        <w:rPr>
          <w:i/>
        </w:rPr>
      </w:pPr>
      <w:r w:rsidRPr="002B02D2">
        <w:rPr>
          <w:bCs/>
          <w:i/>
        </w:rPr>
        <w:t>Увеличение затрат на развитие цифровой экономики не менее чем в три раза по сравнению с 2017 годом</w:t>
      </w:r>
    </w:p>
    <w:p w14:paraId="1746893A" w14:textId="77777777" w:rsidR="00C060A0" w:rsidRPr="002B02D2" w:rsidRDefault="00C060A0" w:rsidP="005C0C14">
      <w:pPr>
        <w:numPr>
          <w:ilvl w:val="0"/>
          <w:numId w:val="61"/>
        </w:numPr>
        <w:jc w:val="both"/>
      </w:pPr>
      <w:r w:rsidRPr="002B02D2">
        <w:t>Использование преимущественно отечественного программного обеспечения органами власти и местного самоуправления;</w:t>
      </w:r>
    </w:p>
    <w:p w14:paraId="080B2235" w14:textId="77777777" w:rsidR="00C060A0" w:rsidRPr="002B02D2" w:rsidRDefault="00C060A0" w:rsidP="005C0C14">
      <w:pPr>
        <w:numPr>
          <w:ilvl w:val="0"/>
          <w:numId w:val="61"/>
        </w:numPr>
        <w:jc w:val="both"/>
      </w:pPr>
      <w:r w:rsidRPr="002B02D2">
        <w:t>Внедрение цифровых технологий и платформенных решений в сферах государственного управления и оказания госуслуг;</w:t>
      </w:r>
    </w:p>
    <w:p w14:paraId="2E2BFE35" w14:textId="77777777" w:rsidR="00C060A0" w:rsidRPr="002B02D2" w:rsidRDefault="00C060A0" w:rsidP="005C0C14">
      <w:pPr>
        <w:numPr>
          <w:ilvl w:val="0"/>
          <w:numId w:val="61"/>
        </w:numPr>
        <w:spacing w:after="120"/>
        <w:jc w:val="both"/>
        <w:rPr>
          <w:i/>
        </w:rPr>
      </w:pPr>
      <w:r w:rsidRPr="002B02D2">
        <w:rPr>
          <w:i/>
        </w:rPr>
        <w:t>Преобразование здравоохранения, образования, промышленности, сельского хозяйства, строительства, городского хозяйства, транспортной и энергетической инфраструктуры, финансовых услуг посредством внедрения цифровых технологий и платформенных решений.</w:t>
      </w:r>
    </w:p>
    <w:p w14:paraId="68C3FE82" w14:textId="77777777" w:rsidR="00C060A0" w:rsidRPr="002B02D2" w:rsidRDefault="00C060A0" w:rsidP="00C060A0">
      <w:pPr>
        <w:ind w:firstLine="708"/>
        <w:jc w:val="both"/>
        <w:outlineLvl w:val="2"/>
        <w:rPr>
          <w:i/>
          <w:u w:val="single"/>
        </w:rPr>
      </w:pPr>
      <w:r w:rsidRPr="002B02D2">
        <w:rPr>
          <w:i/>
          <w:u w:val="single"/>
        </w:rPr>
        <w:t>9. Культура</w:t>
      </w:r>
    </w:p>
    <w:p w14:paraId="4207B777" w14:textId="77777777" w:rsidR="00C060A0" w:rsidRPr="002B02D2" w:rsidRDefault="00C060A0" w:rsidP="005C0C14">
      <w:pPr>
        <w:numPr>
          <w:ilvl w:val="0"/>
          <w:numId w:val="62"/>
        </w:numPr>
        <w:jc w:val="both"/>
        <w:rPr>
          <w:i/>
        </w:rPr>
      </w:pPr>
      <w:r w:rsidRPr="002B02D2">
        <w:rPr>
          <w:bCs/>
          <w:i/>
        </w:rPr>
        <w:t>Укрепление российской гражданской идентичности на основе духовно-нравственных и культурных ценностей народов;</w:t>
      </w:r>
    </w:p>
    <w:p w14:paraId="3D161BD5" w14:textId="77777777" w:rsidR="00C060A0" w:rsidRPr="002B02D2" w:rsidRDefault="00C060A0" w:rsidP="005C0C14">
      <w:pPr>
        <w:numPr>
          <w:ilvl w:val="0"/>
          <w:numId w:val="62"/>
        </w:numPr>
        <w:jc w:val="both"/>
        <w:rPr>
          <w:i/>
        </w:rPr>
      </w:pPr>
      <w:r w:rsidRPr="002B02D2">
        <w:rPr>
          <w:i/>
        </w:rPr>
        <w:t xml:space="preserve">Создание (реконструкция) культурно-образовательных и музейных комплексов, </w:t>
      </w:r>
      <w:proofErr w:type="spellStart"/>
      <w:r w:rsidRPr="002B02D2">
        <w:t>включающихв</w:t>
      </w:r>
      <w:proofErr w:type="spellEnd"/>
      <w:r w:rsidRPr="002B02D2">
        <w:t xml:space="preserve"> себя концертные залы, театральные, музыкальные, хореографические и другие творческие школы</w:t>
      </w:r>
      <w:r w:rsidRPr="002B02D2">
        <w:rPr>
          <w:b/>
        </w:rPr>
        <w:t xml:space="preserve">, </w:t>
      </w:r>
      <w:r w:rsidRPr="002B02D2">
        <w:rPr>
          <w:i/>
        </w:rPr>
        <w:t>а также выставочные пространства;</w:t>
      </w:r>
    </w:p>
    <w:p w14:paraId="14369EC9" w14:textId="77777777" w:rsidR="00C060A0" w:rsidRPr="002B02D2" w:rsidRDefault="00C060A0" w:rsidP="005C0C14">
      <w:pPr>
        <w:numPr>
          <w:ilvl w:val="0"/>
          <w:numId w:val="62"/>
        </w:numPr>
        <w:jc w:val="both"/>
      </w:pPr>
      <w:r w:rsidRPr="002B02D2">
        <w:t>Обеспечение детских музыкальных, художественных, хореографических школ, училищ и школ искусств необходимыми инструментами, оборудованием и материалами;</w:t>
      </w:r>
    </w:p>
    <w:p w14:paraId="0E7647C9" w14:textId="77777777" w:rsidR="00C060A0" w:rsidRPr="002B02D2" w:rsidRDefault="00C060A0" w:rsidP="005C0C14">
      <w:pPr>
        <w:numPr>
          <w:ilvl w:val="0"/>
          <w:numId w:val="62"/>
        </w:numPr>
        <w:jc w:val="both"/>
        <w:rPr>
          <w:i/>
        </w:rPr>
      </w:pPr>
      <w:r w:rsidRPr="002B02D2">
        <w:rPr>
          <w:i/>
        </w:rPr>
        <w:lastRenderedPageBreak/>
        <w:t>Создание (реконструкция) культурно-досуговых организаций клубного типа в сельских поселениях, создание музейных комплексов, развитие муниципальных библиотек;</w:t>
      </w:r>
    </w:p>
    <w:p w14:paraId="6AAC976C" w14:textId="77777777" w:rsidR="00C060A0" w:rsidRPr="002B02D2" w:rsidRDefault="00C060A0" w:rsidP="005C0C14">
      <w:pPr>
        <w:numPr>
          <w:ilvl w:val="0"/>
          <w:numId w:val="62"/>
        </w:numPr>
        <w:jc w:val="both"/>
      </w:pPr>
      <w:r w:rsidRPr="002B02D2">
        <w:t xml:space="preserve">Создание </w:t>
      </w:r>
      <w:r w:rsidRPr="002B02D2">
        <w:rPr>
          <w:i/>
        </w:rPr>
        <w:t>условий для показа национальных кинофильмов</w:t>
      </w:r>
      <w:r w:rsidRPr="002B02D2">
        <w:t xml:space="preserve"> в кинозалах в городах с населением до 500 тысяч человек;</w:t>
      </w:r>
    </w:p>
    <w:p w14:paraId="7A3A0D48" w14:textId="77777777" w:rsidR="00C060A0" w:rsidRPr="002B02D2" w:rsidRDefault="00C060A0" w:rsidP="005C0C14">
      <w:pPr>
        <w:numPr>
          <w:ilvl w:val="0"/>
          <w:numId w:val="62"/>
        </w:numPr>
        <w:spacing w:after="120"/>
        <w:jc w:val="both"/>
        <w:rPr>
          <w:i/>
        </w:rPr>
      </w:pPr>
      <w:r w:rsidRPr="002B02D2">
        <w:t>Р</w:t>
      </w:r>
      <w:r w:rsidRPr="002B02D2">
        <w:rPr>
          <w:i/>
        </w:rPr>
        <w:t>еконструкция и капремонт</w:t>
      </w:r>
      <w:r w:rsidRPr="002B02D2">
        <w:t xml:space="preserve"> региональных и </w:t>
      </w:r>
      <w:r w:rsidRPr="002B02D2">
        <w:rPr>
          <w:i/>
        </w:rPr>
        <w:t>муниципальных театров юного зрителя и кукольных театров;</w:t>
      </w:r>
    </w:p>
    <w:p w14:paraId="201C7772" w14:textId="77777777" w:rsidR="00C060A0" w:rsidRPr="002B02D2" w:rsidRDefault="00C060A0" w:rsidP="00C060A0">
      <w:pPr>
        <w:ind w:firstLine="708"/>
        <w:jc w:val="both"/>
        <w:outlineLvl w:val="2"/>
        <w:rPr>
          <w:i/>
          <w:u w:val="single"/>
        </w:rPr>
      </w:pPr>
      <w:r w:rsidRPr="002B02D2">
        <w:rPr>
          <w:i/>
          <w:u w:val="single"/>
        </w:rPr>
        <w:t>10. Малый бизнес</w:t>
      </w:r>
    </w:p>
    <w:p w14:paraId="7F1F26A7" w14:textId="77777777" w:rsidR="00C060A0" w:rsidRPr="002B02D2" w:rsidRDefault="00C060A0" w:rsidP="005C0C14">
      <w:pPr>
        <w:numPr>
          <w:ilvl w:val="0"/>
          <w:numId w:val="63"/>
        </w:numPr>
        <w:jc w:val="both"/>
      </w:pPr>
      <w:r w:rsidRPr="002B02D2">
        <w:rPr>
          <w:bCs/>
        </w:rPr>
        <w:t>Упрощение налоговой отчетности;</w:t>
      </w:r>
    </w:p>
    <w:p w14:paraId="691AD77E" w14:textId="77777777" w:rsidR="00C060A0" w:rsidRPr="002B02D2" w:rsidRDefault="00C060A0" w:rsidP="005C0C14">
      <w:pPr>
        <w:numPr>
          <w:ilvl w:val="0"/>
          <w:numId w:val="63"/>
        </w:numPr>
        <w:jc w:val="both"/>
      </w:pPr>
      <w:proofErr w:type="spellStart"/>
      <w:r w:rsidRPr="002B02D2">
        <w:t>Ссоздание</w:t>
      </w:r>
      <w:proofErr w:type="spellEnd"/>
      <w:r w:rsidRPr="002B02D2">
        <w:t xml:space="preserve"> </w:t>
      </w:r>
      <w:r w:rsidRPr="002B02D2">
        <w:rPr>
          <w:i/>
        </w:rPr>
        <w:t>цифровой платформы</w:t>
      </w:r>
      <w:r w:rsidRPr="002B02D2">
        <w:t>, ориентированной на поддержку производственной и сбытовой деятельности субъектов малого и среднего предпринимательства;</w:t>
      </w:r>
    </w:p>
    <w:p w14:paraId="45C9DC4F" w14:textId="77777777" w:rsidR="00C060A0" w:rsidRPr="002B02D2" w:rsidRDefault="00C060A0" w:rsidP="005C0C14">
      <w:pPr>
        <w:numPr>
          <w:ilvl w:val="0"/>
          <w:numId w:val="63"/>
        </w:numPr>
        <w:spacing w:after="120"/>
        <w:jc w:val="both"/>
      </w:pPr>
      <w:r w:rsidRPr="002B02D2">
        <w:rPr>
          <w:bCs/>
        </w:rPr>
        <w:t>Упрощение доступа к льготному финансированию.</w:t>
      </w:r>
    </w:p>
    <w:p w14:paraId="6C158CE0" w14:textId="77777777" w:rsidR="00C060A0" w:rsidRPr="002B02D2" w:rsidRDefault="00C060A0" w:rsidP="00C060A0">
      <w:pPr>
        <w:ind w:firstLine="708"/>
        <w:jc w:val="both"/>
        <w:outlineLvl w:val="2"/>
        <w:rPr>
          <w:i/>
          <w:u w:val="single"/>
        </w:rPr>
      </w:pPr>
      <w:r w:rsidRPr="002B02D2">
        <w:rPr>
          <w:i/>
          <w:u w:val="single"/>
        </w:rPr>
        <w:t>11. Сотрудничество и экспорт</w:t>
      </w:r>
    </w:p>
    <w:p w14:paraId="11CA66D6" w14:textId="77777777" w:rsidR="00C060A0" w:rsidRPr="002B02D2" w:rsidRDefault="00C060A0" w:rsidP="005C0C14">
      <w:pPr>
        <w:numPr>
          <w:ilvl w:val="0"/>
          <w:numId w:val="64"/>
        </w:numPr>
        <w:jc w:val="both"/>
        <w:rPr>
          <w:i/>
        </w:rPr>
      </w:pPr>
      <w:r w:rsidRPr="002B02D2">
        <w:t xml:space="preserve">Формирование </w:t>
      </w:r>
      <w:r w:rsidRPr="002B02D2">
        <w:rPr>
          <w:i/>
        </w:rPr>
        <w:t>в обрабатывающей</w:t>
      </w:r>
      <w:r w:rsidRPr="002B02D2">
        <w:t xml:space="preserve"> промышленности, сельском хозяйстве, </w:t>
      </w:r>
      <w:r w:rsidRPr="002B02D2">
        <w:rPr>
          <w:i/>
        </w:rPr>
        <w:t xml:space="preserve">сфере услуг глобальных конкурентоспособных несырьевых секторов; </w:t>
      </w:r>
    </w:p>
    <w:p w14:paraId="1CD7E427" w14:textId="77777777" w:rsidR="00C060A0" w:rsidRPr="002B02D2" w:rsidRDefault="00C060A0" w:rsidP="005C0C14">
      <w:pPr>
        <w:numPr>
          <w:ilvl w:val="0"/>
          <w:numId w:val="64"/>
        </w:numPr>
        <w:jc w:val="both"/>
      </w:pPr>
      <w:r w:rsidRPr="002B02D2">
        <w:rPr>
          <w:i/>
        </w:rPr>
        <w:t>Рост объемов экспорта</w:t>
      </w:r>
      <w:r w:rsidRPr="002B02D2">
        <w:t xml:space="preserve"> (в стоимостном выражении</w:t>
      </w:r>
      <w:r w:rsidRPr="002B02D2">
        <w:rPr>
          <w:b/>
        </w:rPr>
        <w:t xml:space="preserve">) </w:t>
      </w:r>
      <w:r w:rsidRPr="002B02D2">
        <w:rPr>
          <w:i/>
        </w:rPr>
        <w:t>несырьевых неэнергетических товаров</w:t>
      </w:r>
      <w:r w:rsidRPr="002B02D2">
        <w:t xml:space="preserve"> (в размере 250 миллиардов долларов в год), в том числе продукции машиностроения (50 миллиардов долларов) и продукции агропромышленного комплекса (45 миллиардов долларов);</w:t>
      </w:r>
    </w:p>
    <w:p w14:paraId="21587FCA" w14:textId="77777777" w:rsidR="00C060A0" w:rsidRPr="002B02D2" w:rsidRDefault="00C060A0" w:rsidP="005C0C14">
      <w:pPr>
        <w:numPr>
          <w:ilvl w:val="0"/>
          <w:numId w:val="64"/>
        </w:numPr>
        <w:jc w:val="both"/>
      </w:pPr>
      <w:r w:rsidRPr="002B02D2">
        <w:t xml:space="preserve">Достижение объема </w:t>
      </w:r>
      <w:r w:rsidRPr="002B02D2">
        <w:rPr>
          <w:i/>
        </w:rPr>
        <w:t>экспорта услуг</w:t>
      </w:r>
      <w:r w:rsidRPr="002B02D2">
        <w:t xml:space="preserve"> из России в размере 100 миллиардов долларов в год;</w:t>
      </w:r>
    </w:p>
    <w:p w14:paraId="5B2B3722" w14:textId="77777777" w:rsidR="00C060A0" w:rsidRPr="002B02D2" w:rsidRDefault="00C060A0" w:rsidP="005C0C14">
      <w:pPr>
        <w:numPr>
          <w:ilvl w:val="0"/>
          <w:numId w:val="64"/>
        </w:numPr>
        <w:jc w:val="both"/>
      </w:pPr>
      <w:r w:rsidRPr="002B02D2">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p w14:paraId="23EEE985" w14:textId="77777777" w:rsidR="00C060A0" w:rsidRPr="002B02D2" w:rsidRDefault="00C060A0" w:rsidP="005C0C14">
      <w:pPr>
        <w:numPr>
          <w:ilvl w:val="0"/>
          <w:numId w:val="64"/>
        </w:numPr>
        <w:jc w:val="both"/>
      </w:pPr>
      <w:r w:rsidRPr="002B02D2">
        <w:t>Ориентация промышленной, аграрной и торговой политики, включая применяемые механизмы государственной поддержки, на достижение международной конкурентоспособности российских товаров (работ, услуг) в целях обеспечения их присутствия на внешних рынках;</w:t>
      </w:r>
    </w:p>
    <w:p w14:paraId="1F8168D0" w14:textId="77777777" w:rsidR="00C060A0" w:rsidRPr="002B02D2" w:rsidRDefault="00C060A0" w:rsidP="005C0C14">
      <w:pPr>
        <w:numPr>
          <w:ilvl w:val="0"/>
          <w:numId w:val="64"/>
        </w:numPr>
        <w:spacing w:after="120"/>
        <w:jc w:val="both"/>
      </w:pPr>
      <w:r w:rsidRPr="002B02D2">
        <w:rPr>
          <w:i/>
        </w:rPr>
        <w:t>Устранение логистических ограничений</w:t>
      </w:r>
      <w:r w:rsidRPr="002B02D2">
        <w:t xml:space="preserve"> при экспорте товаров с использованием железнодорожного, автомобильного и морского транспорта, а также строительство (модернизация) пунктов пропуска через государственную границу.</w:t>
      </w:r>
    </w:p>
    <w:p w14:paraId="429EB0B4" w14:textId="77777777" w:rsidR="00C060A0" w:rsidRPr="002B02D2" w:rsidRDefault="00C060A0" w:rsidP="00C060A0">
      <w:pPr>
        <w:ind w:firstLine="708"/>
        <w:jc w:val="both"/>
        <w:outlineLvl w:val="2"/>
        <w:rPr>
          <w:i/>
          <w:u w:val="single"/>
        </w:rPr>
      </w:pPr>
      <w:r w:rsidRPr="002B02D2">
        <w:rPr>
          <w:i/>
          <w:u w:val="single"/>
        </w:rPr>
        <w:t>12. Магистральная инфраструктура</w:t>
      </w:r>
    </w:p>
    <w:p w14:paraId="5CEDCB9F" w14:textId="77777777" w:rsidR="00C060A0" w:rsidRPr="002B02D2" w:rsidRDefault="00C060A0" w:rsidP="005C0C14">
      <w:pPr>
        <w:numPr>
          <w:ilvl w:val="0"/>
          <w:numId w:val="65"/>
        </w:numPr>
        <w:jc w:val="both"/>
      </w:pPr>
      <w:r w:rsidRPr="002B02D2">
        <w:rPr>
          <w:i/>
        </w:rPr>
        <w:t xml:space="preserve">Сокращение времени перевозки </w:t>
      </w:r>
      <w:proofErr w:type="spellStart"/>
      <w:r w:rsidRPr="002B02D2">
        <w:rPr>
          <w:i/>
        </w:rPr>
        <w:t>контейнеровжелезнодорожным</w:t>
      </w:r>
      <w:proofErr w:type="spellEnd"/>
      <w:r w:rsidRPr="002B02D2">
        <w:rPr>
          <w:i/>
        </w:rPr>
        <w:t xml:space="preserve"> транспортом</w:t>
      </w:r>
      <w:r w:rsidRPr="002B02D2">
        <w:t xml:space="preserve">, в частности с Дальнего Востока до западной границы </w:t>
      </w:r>
      <w:r w:rsidRPr="002B02D2">
        <w:rPr>
          <w:i/>
        </w:rPr>
        <w:t>до семи дней</w:t>
      </w:r>
      <w:r w:rsidRPr="002B02D2">
        <w:t>, и увеличения объема транзитных перевозок контейнеров в четыре раза;</w:t>
      </w:r>
    </w:p>
    <w:p w14:paraId="29A9719F" w14:textId="77777777" w:rsidR="00C060A0" w:rsidRPr="002B02D2" w:rsidRDefault="00C060A0" w:rsidP="005C0C14">
      <w:pPr>
        <w:numPr>
          <w:ilvl w:val="0"/>
          <w:numId w:val="65"/>
        </w:numPr>
        <w:jc w:val="both"/>
      </w:pPr>
      <w:r w:rsidRPr="002B02D2">
        <w:rPr>
          <w:bCs/>
          <w:i/>
        </w:rPr>
        <w:t xml:space="preserve">Реконструкция инфраструктуры региональных </w:t>
      </w:r>
      <w:proofErr w:type="spellStart"/>
      <w:r w:rsidRPr="002B02D2">
        <w:rPr>
          <w:bCs/>
          <w:i/>
        </w:rPr>
        <w:t>аэропортов</w:t>
      </w:r>
      <w:r w:rsidRPr="002B02D2">
        <w:t>и</w:t>
      </w:r>
      <w:proofErr w:type="spellEnd"/>
      <w:r w:rsidRPr="002B02D2">
        <w:t xml:space="preserve"> расширение сети межрегиональных регулярных пассажирских авиамаршрутов, минуя Москву, до 50 процентов от общего числа внутренних регулярных авиамаршрутов;</w:t>
      </w:r>
    </w:p>
    <w:p w14:paraId="6478B8F3" w14:textId="77777777" w:rsidR="00C060A0" w:rsidRPr="002B02D2" w:rsidRDefault="00C060A0" w:rsidP="005C0C14">
      <w:pPr>
        <w:numPr>
          <w:ilvl w:val="0"/>
          <w:numId w:val="65"/>
        </w:numPr>
        <w:jc w:val="both"/>
      </w:pPr>
      <w:r w:rsidRPr="002B02D2">
        <w:t>Строительство и модернизация российских участков автодорог, относящихся к международному транспортному маршруту «Европа — Западный Китай»;</w:t>
      </w:r>
    </w:p>
    <w:p w14:paraId="065C3A77" w14:textId="77777777" w:rsidR="00C060A0" w:rsidRPr="002B02D2" w:rsidRDefault="00C060A0" w:rsidP="005C0C14">
      <w:pPr>
        <w:numPr>
          <w:ilvl w:val="0"/>
          <w:numId w:val="65"/>
        </w:numPr>
        <w:jc w:val="both"/>
      </w:pPr>
      <w:r w:rsidRPr="002B02D2">
        <w:rPr>
          <w:i/>
        </w:rPr>
        <w:t>Увеличение мощностей морских портов</w:t>
      </w:r>
      <w:r w:rsidRPr="002B02D2">
        <w:rPr>
          <w:b/>
        </w:rPr>
        <w:t>,</w:t>
      </w:r>
      <w:r w:rsidRPr="002B02D2">
        <w:t xml:space="preserve"> включая порты Дальневосточного, Северо-Западного, Волго-Каспийского и Азово-Черноморского бассейнов;</w:t>
      </w:r>
    </w:p>
    <w:p w14:paraId="1B3BA832" w14:textId="77777777" w:rsidR="00C060A0" w:rsidRPr="002B02D2" w:rsidRDefault="00C060A0" w:rsidP="005C0C14">
      <w:pPr>
        <w:numPr>
          <w:ilvl w:val="0"/>
          <w:numId w:val="65"/>
        </w:numPr>
        <w:jc w:val="both"/>
      </w:pPr>
      <w:r w:rsidRPr="002B02D2">
        <w:rPr>
          <w:i/>
        </w:rPr>
        <w:lastRenderedPageBreak/>
        <w:t>Гарантированное обеспечение доступной электроэнергией</w:t>
      </w:r>
      <w:r w:rsidRPr="002B02D2">
        <w:t>, в том числе за счет развития централизованных энергосистем, в соответствии с потребностями социально-экономического развития, развитие распределенной генерации, в том числе на основе возобновляемых источников энергии.</w:t>
      </w:r>
    </w:p>
    <w:p w14:paraId="5AB04C25" w14:textId="77777777" w:rsidR="00C060A0" w:rsidRPr="002B02D2" w:rsidRDefault="00C060A0" w:rsidP="00C060A0">
      <w:pPr>
        <w:rPr>
          <w:b/>
        </w:rPr>
      </w:pPr>
    </w:p>
    <w:p w14:paraId="38661A4F" w14:textId="77777777" w:rsidR="00C060A0" w:rsidRPr="002B02D2" w:rsidRDefault="00D40971" w:rsidP="00C060A0">
      <w:pPr>
        <w:spacing w:after="120"/>
        <w:rPr>
          <w:b/>
        </w:rPr>
      </w:pPr>
      <w:r w:rsidRPr="002B02D2">
        <w:rPr>
          <w:b/>
        </w:rPr>
        <w:t>7</w:t>
      </w:r>
      <w:r w:rsidR="00C060A0" w:rsidRPr="002B02D2">
        <w:rPr>
          <w:b/>
        </w:rPr>
        <w:t>.2. Стратегические сценарии</w:t>
      </w:r>
      <w:r w:rsidR="00C060A0" w:rsidRPr="002B02D2">
        <w:rPr>
          <w:vertAlign w:val="superscript"/>
        </w:rPr>
        <w:footnoteReference w:id="1"/>
      </w:r>
      <w:r w:rsidR="00C060A0" w:rsidRPr="002B02D2">
        <w:rPr>
          <w:b/>
        </w:rPr>
        <w:t>. Проектные решения</w:t>
      </w:r>
    </w:p>
    <w:p w14:paraId="400C0DA2" w14:textId="77777777" w:rsidR="00C060A0" w:rsidRPr="002B02D2" w:rsidRDefault="00C060A0" w:rsidP="00C060A0">
      <w:pPr>
        <w:ind w:firstLine="708"/>
        <w:jc w:val="both"/>
      </w:pPr>
      <w:r w:rsidRPr="002B02D2">
        <w:t xml:space="preserve">Разработка Проекта нового «Генерального плана муниципального образования «Город Архангельск» обусловлена, прежде всего, системными факторами и причинами, изменениями </w:t>
      </w:r>
      <w:proofErr w:type="gramStart"/>
      <w:r w:rsidRPr="002B02D2">
        <w:t>в  стратегических</w:t>
      </w:r>
      <w:proofErr w:type="gramEnd"/>
      <w:r w:rsidRPr="002B02D2">
        <w:t xml:space="preserve">  направлениях и приоритетах социально-экономического развития города, соответственно и в сценариях развития. </w:t>
      </w:r>
    </w:p>
    <w:p w14:paraId="2973DDE3" w14:textId="77777777" w:rsidR="00C060A0" w:rsidRPr="002B02D2" w:rsidRDefault="00C060A0" w:rsidP="00C060A0">
      <w:pPr>
        <w:jc w:val="both"/>
      </w:pPr>
      <w:r w:rsidRPr="002B02D2">
        <w:tab/>
        <w:t>В практике стратегического планирования разрабатываются, как правило, три сценария развития - «целевой», «базовый», «консервативный».</w:t>
      </w:r>
    </w:p>
    <w:p w14:paraId="5D1425BB" w14:textId="77777777" w:rsidR="00C060A0" w:rsidRPr="002B02D2" w:rsidRDefault="00C060A0" w:rsidP="00C060A0">
      <w:pPr>
        <w:ind w:firstLine="708"/>
        <w:jc w:val="both"/>
      </w:pPr>
      <w:r w:rsidRPr="002B02D2">
        <w:t>«Концепция долгосрочного социально-экономического развития Российской Федерации», утвержденная Распоряжением Правительства Российской Федерации от 17.11.2008 № 1662-р, выделяет два типа сценариев – экспортно-сырьевого развития и инновационного социально-экономического развития.</w:t>
      </w:r>
    </w:p>
    <w:p w14:paraId="68F84FB9" w14:textId="77777777" w:rsidR="00C060A0" w:rsidRPr="002B02D2" w:rsidRDefault="00C060A0" w:rsidP="00C060A0">
      <w:pPr>
        <w:ind w:firstLine="708"/>
        <w:jc w:val="both"/>
      </w:pPr>
      <w:r w:rsidRPr="002B02D2">
        <w:t xml:space="preserve">«Стратегия социально-экономического развития муниципального образования «Город Архангельск» на период до 2020 г.» предлагает 8 основных </w:t>
      </w:r>
      <w:r w:rsidRPr="002B02D2">
        <w:rPr>
          <w:u w:val="single"/>
        </w:rPr>
        <w:t>сценарных гипотез</w:t>
      </w:r>
      <w:r w:rsidRPr="002B02D2">
        <w:t xml:space="preserve"> развития города на период до 2020 г., а также в долгосрочной перспективе до 2030 года:</w:t>
      </w:r>
    </w:p>
    <w:p w14:paraId="19174F6A" w14:textId="77777777" w:rsidR="00C060A0" w:rsidRPr="002B02D2" w:rsidRDefault="00C060A0" w:rsidP="00C060A0">
      <w:pPr>
        <w:tabs>
          <w:tab w:val="left" w:pos="2268"/>
        </w:tabs>
        <w:ind w:left="2268" w:hanging="1548"/>
        <w:jc w:val="both"/>
      </w:pPr>
      <w:r w:rsidRPr="002B02D2">
        <w:rPr>
          <w:i/>
        </w:rPr>
        <w:t xml:space="preserve">Сценарий № 1. </w:t>
      </w:r>
      <w:r w:rsidRPr="002B02D2">
        <w:t>Международный трансконтинентальный порт.</w:t>
      </w:r>
    </w:p>
    <w:p w14:paraId="2E4E5BDE" w14:textId="77777777" w:rsidR="00C060A0" w:rsidRPr="002B02D2" w:rsidRDefault="00C060A0" w:rsidP="00C060A0">
      <w:pPr>
        <w:tabs>
          <w:tab w:val="left" w:pos="2268"/>
        </w:tabs>
        <w:ind w:left="2268" w:hanging="1548"/>
        <w:jc w:val="both"/>
      </w:pPr>
      <w:r w:rsidRPr="002B02D2">
        <w:rPr>
          <w:i/>
        </w:rPr>
        <w:t xml:space="preserve">Сценарий № 2. </w:t>
      </w:r>
      <w:r w:rsidRPr="002B02D2">
        <w:t>Межрегиональный порт.</w:t>
      </w:r>
    </w:p>
    <w:p w14:paraId="0F271CA2" w14:textId="77777777" w:rsidR="00C060A0" w:rsidRPr="002B02D2" w:rsidRDefault="00C060A0" w:rsidP="00C060A0">
      <w:pPr>
        <w:tabs>
          <w:tab w:val="left" w:pos="2268"/>
        </w:tabs>
        <w:ind w:left="2268" w:hanging="1548"/>
        <w:jc w:val="both"/>
      </w:pPr>
      <w:r w:rsidRPr="002B02D2">
        <w:rPr>
          <w:i/>
        </w:rPr>
        <w:t xml:space="preserve">Сценарий № 3. </w:t>
      </w:r>
      <w:r w:rsidRPr="002B02D2">
        <w:t xml:space="preserve"> Центр ресурсного освоения Архангельской области и прилегающих северных регионов.</w:t>
      </w:r>
    </w:p>
    <w:p w14:paraId="6A82232E" w14:textId="77777777" w:rsidR="00C060A0" w:rsidRPr="002B02D2" w:rsidRDefault="00C060A0" w:rsidP="00C060A0">
      <w:pPr>
        <w:tabs>
          <w:tab w:val="left" w:pos="2268"/>
        </w:tabs>
        <w:ind w:left="2268" w:hanging="1548"/>
        <w:jc w:val="both"/>
      </w:pPr>
      <w:r w:rsidRPr="002B02D2">
        <w:rPr>
          <w:i/>
        </w:rPr>
        <w:t xml:space="preserve">Сценарий № 4. </w:t>
      </w:r>
      <w:r w:rsidRPr="002B02D2">
        <w:t>Центр освоения ресурсов Арктической зоны Российской Федерации.</w:t>
      </w:r>
    </w:p>
    <w:p w14:paraId="1D8C7B9F" w14:textId="77777777" w:rsidR="00C060A0" w:rsidRPr="002B02D2" w:rsidRDefault="00C060A0" w:rsidP="00C060A0">
      <w:pPr>
        <w:tabs>
          <w:tab w:val="left" w:pos="2268"/>
        </w:tabs>
        <w:ind w:left="2268" w:hanging="1548"/>
        <w:jc w:val="both"/>
      </w:pPr>
      <w:r w:rsidRPr="002B02D2">
        <w:rPr>
          <w:i/>
        </w:rPr>
        <w:t xml:space="preserve">Сценарий № 5. </w:t>
      </w:r>
      <w:r w:rsidRPr="002B02D2">
        <w:t>Формирование интеллектуальной экономики и промышленный подъем.</w:t>
      </w:r>
    </w:p>
    <w:p w14:paraId="316F496C" w14:textId="77777777" w:rsidR="00C060A0" w:rsidRPr="002B02D2" w:rsidRDefault="00C060A0" w:rsidP="00C060A0">
      <w:pPr>
        <w:tabs>
          <w:tab w:val="left" w:pos="2268"/>
        </w:tabs>
        <w:ind w:left="2268" w:hanging="1548"/>
        <w:jc w:val="both"/>
      </w:pPr>
      <w:r w:rsidRPr="002B02D2">
        <w:rPr>
          <w:i/>
        </w:rPr>
        <w:t xml:space="preserve">Сценарий № 6. </w:t>
      </w:r>
      <w:r w:rsidRPr="002B02D2">
        <w:t xml:space="preserve">Административный, научно-образовательный и культурный центр межрегионального значения </w:t>
      </w:r>
    </w:p>
    <w:p w14:paraId="156072BA" w14:textId="77777777" w:rsidR="00C060A0" w:rsidRPr="002B02D2" w:rsidRDefault="00C060A0" w:rsidP="00C060A0">
      <w:pPr>
        <w:tabs>
          <w:tab w:val="left" w:pos="2268"/>
        </w:tabs>
        <w:ind w:left="2268" w:hanging="1548"/>
        <w:jc w:val="both"/>
      </w:pPr>
      <w:r w:rsidRPr="002B02D2">
        <w:rPr>
          <w:i/>
        </w:rPr>
        <w:t xml:space="preserve">Сценарий № 7. </w:t>
      </w:r>
      <w:r w:rsidRPr="002B02D2">
        <w:t>Административно-культурный центр – консервация (поддержание готовности).</w:t>
      </w:r>
    </w:p>
    <w:p w14:paraId="301E0FC8" w14:textId="77777777" w:rsidR="00C060A0" w:rsidRPr="002B02D2" w:rsidRDefault="00C060A0" w:rsidP="00C060A0">
      <w:pPr>
        <w:tabs>
          <w:tab w:val="left" w:pos="2268"/>
        </w:tabs>
        <w:ind w:left="2268" w:hanging="1548"/>
        <w:jc w:val="both"/>
        <w:rPr>
          <w:i/>
        </w:rPr>
      </w:pPr>
      <w:r w:rsidRPr="002B02D2">
        <w:rPr>
          <w:i/>
        </w:rPr>
        <w:t xml:space="preserve">Сценарий № 8. </w:t>
      </w:r>
      <w:r w:rsidRPr="002B02D2">
        <w:t>Оптимизация численности населения.</w:t>
      </w:r>
    </w:p>
    <w:p w14:paraId="0C5026B4" w14:textId="77777777" w:rsidR="00C060A0" w:rsidRPr="002B02D2" w:rsidRDefault="00C060A0" w:rsidP="00C060A0"/>
    <w:p w14:paraId="79E97FF5" w14:textId="77777777" w:rsidR="00C060A0" w:rsidRPr="002B02D2" w:rsidRDefault="00C060A0" w:rsidP="00C060A0">
      <w:pPr>
        <w:ind w:firstLine="709"/>
        <w:jc w:val="both"/>
      </w:pPr>
      <w:r w:rsidRPr="002B02D2">
        <w:t xml:space="preserve">Очевидно, что данные сценарии отражают отдельные стратегические направления и отдельные приоритеты развития города и исключают, по отдельности, комплексный подход к его развитию. Кроме того, они </w:t>
      </w:r>
      <w:r w:rsidRPr="002B02D2">
        <w:rPr>
          <w:b/>
        </w:rPr>
        <w:t>равнозначны</w:t>
      </w:r>
      <w:r w:rsidRPr="002B02D2">
        <w:t xml:space="preserve"> с позиций стратегических приоритетов развития, </w:t>
      </w:r>
      <w:r w:rsidRPr="002B02D2">
        <w:rPr>
          <w:b/>
        </w:rPr>
        <w:t>равно приоритетны</w:t>
      </w:r>
      <w:r w:rsidRPr="002B02D2">
        <w:t>.</w:t>
      </w:r>
    </w:p>
    <w:p w14:paraId="0DDEDF88" w14:textId="77777777" w:rsidR="00C060A0" w:rsidRPr="002B02D2" w:rsidRDefault="00C060A0" w:rsidP="00C060A0">
      <w:pPr>
        <w:shd w:val="clear" w:color="auto" w:fill="FFFFFF"/>
        <w:ind w:firstLine="709"/>
        <w:jc w:val="both"/>
      </w:pPr>
      <w:r w:rsidRPr="002B02D2">
        <w:t>Вместе с тем, в Стратегии поставлена задача комплексного социально-экономического развития города - «чтобы Архангельск был полноценным гармонично развитым городом, со своим имиджем, со сбалансированным предложением работы, развитым социальным сектором, хорошими жилищными условиями, благоустройством, широким спектром социальных ролей, дающих жителям возможность полноценной реализации в работе и повседневной жизни, городом возможностей для каждого».</w:t>
      </w:r>
    </w:p>
    <w:p w14:paraId="3A320BE5" w14:textId="77777777" w:rsidR="00C060A0" w:rsidRPr="002B02D2" w:rsidRDefault="00C060A0" w:rsidP="00C060A0">
      <w:pPr>
        <w:shd w:val="clear" w:color="auto" w:fill="FFFFFF"/>
        <w:ind w:firstLine="709"/>
        <w:jc w:val="both"/>
      </w:pPr>
      <w:r w:rsidRPr="002B02D2">
        <w:lastRenderedPageBreak/>
        <w:t xml:space="preserve">Кроме того, в настоящее время на государственном уровне поставлены принципиально важные для перспективного развития Архангельска цели и задачи социально-экономического развития государства – активное освоение Арктики и выполнение Майского (2018 г.) Указа Президента, по 12 направлениям социально-экономического развития страны, или 12 национальных проектов. </w:t>
      </w:r>
    </w:p>
    <w:p w14:paraId="2CFF1F78" w14:textId="77777777" w:rsidR="00C060A0" w:rsidRPr="002B02D2" w:rsidRDefault="00C060A0" w:rsidP="00C060A0">
      <w:pPr>
        <w:shd w:val="clear" w:color="auto" w:fill="FFFFFF"/>
        <w:ind w:firstLine="709"/>
        <w:jc w:val="both"/>
      </w:pPr>
      <w:r w:rsidRPr="002B02D2">
        <w:t xml:space="preserve">Архангельск получил статус сухопутной территории и опорной базы социально-экономического развития Арктической зоны РФ  </w:t>
      </w:r>
    </w:p>
    <w:p w14:paraId="5266F8D0" w14:textId="77777777" w:rsidR="00C060A0" w:rsidRPr="002B02D2" w:rsidRDefault="00C060A0" w:rsidP="00C060A0">
      <w:pPr>
        <w:shd w:val="clear" w:color="auto" w:fill="FFFFFF"/>
        <w:ind w:firstLine="709"/>
        <w:jc w:val="both"/>
      </w:pPr>
      <w:r w:rsidRPr="002B02D2">
        <w:t>Национальные проекты направлены на обеспечение: прорывного научно-технологического и социально-экономического развития России, увеличения численности населения страны, повышения уровня жизни, создания комфортных условий для проживания, условий и возможностей для самореализации и раскрытия таланта каждого человека.</w:t>
      </w:r>
    </w:p>
    <w:p w14:paraId="53642292" w14:textId="77777777" w:rsidR="00C060A0" w:rsidRPr="002B02D2" w:rsidRDefault="00C060A0" w:rsidP="00C060A0">
      <w:pPr>
        <w:shd w:val="clear" w:color="auto" w:fill="FFFFFF"/>
        <w:ind w:firstLine="709"/>
        <w:jc w:val="both"/>
      </w:pPr>
      <w:r w:rsidRPr="002B02D2">
        <w:t xml:space="preserve">При разработке Генерального плана Архангельска </w:t>
      </w:r>
      <w:proofErr w:type="gramStart"/>
      <w:r w:rsidRPr="002B02D2">
        <w:t>необходимо  также</w:t>
      </w:r>
      <w:proofErr w:type="gramEnd"/>
      <w:r w:rsidRPr="002B02D2">
        <w:t xml:space="preserve"> учесть последние новации, изложенные в утверждённой 1 февраля 2019г "Стратегии пространственного развития РФ</w:t>
      </w:r>
      <w:r w:rsidR="00AD5E42" w:rsidRPr="002B02D2">
        <w:t xml:space="preserve"> на период до 2025 года</w:t>
      </w:r>
      <w:r w:rsidRPr="002B02D2">
        <w:t xml:space="preserve">" </w:t>
      </w:r>
    </w:p>
    <w:p w14:paraId="438F212B" w14:textId="77777777" w:rsidR="00C060A0" w:rsidRPr="002B02D2" w:rsidRDefault="00C060A0" w:rsidP="00C060A0">
      <w:pPr>
        <w:shd w:val="clear" w:color="auto" w:fill="FFFFFF"/>
        <w:ind w:firstLine="709"/>
        <w:jc w:val="both"/>
      </w:pPr>
      <w:r w:rsidRPr="002B02D2">
        <w:t>Из Распоряжения Правительства РФ:</w:t>
      </w:r>
    </w:p>
    <w:p w14:paraId="64F83833" w14:textId="77777777" w:rsidR="00C060A0" w:rsidRPr="002B02D2" w:rsidRDefault="00C060A0" w:rsidP="00C060A0">
      <w:pPr>
        <w:shd w:val="clear" w:color="auto" w:fill="FFFFFF"/>
        <w:ind w:firstLine="709"/>
        <w:jc w:val="both"/>
      </w:pPr>
      <w:r w:rsidRPr="002B02D2">
        <w:t xml:space="preserve">«Рекомендовать органам исполнительной власти </w:t>
      </w:r>
      <w:proofErr w:type="gramStart"/>
      <w:r w:rsidRPr="002B02D2">
        <w:t>субъектов  Российской</w:t>
      </w:r>
      <w:proofErr w:type="gramEnd"/>
      <w:r w:rsidRPr="002B02D2">
        <w:t xml:space="preserve"> Федерации и </w:t>
      </w:r>
      <w:r w:rsidRPr="002B02D2">
        <w:rPr>
          <w:b/>
        </w:rPr>
        <w:t xml:space="preserve">органам местного самоуправления </w:t>
      </w:r>
      <w:r w:rsidRPr="002B02D2">
        <w:t>руководствоваться положениями Стратегии при разработке и реализации стратегий социально-экономического развития субъектов Российской Федерации и муниципальных образований и документов территориального планирования, предусмотренных Градостроительным кодексом Российской Федерации»</w:t>
      </w:r>
    </w:p>
    <w:p w14:paraId="2190E49B" w14:textId="77777777" w:rsidR="00C060A0" w:rsidRPr="002B02D2" w:rsidRDefault="00C060A0" w:rsidP="00C060A0">
      <w:pPr>
        <w:shd w:val="clear" w:color="auto" w:fill="FFFFFF"/>
        <w:ind w:firstLine="709"/>
        <w:jc w:val="both"/>
      </w:pPr>
      <w:r w:rsidRPr="002B02D2">
        <w:t>В частности, относительно планирования и проектирования развития территории муниципального образования «Город Архангельск», касается: новая сетка макрорегионов (Северный макрорегион); новое понятие - геостратегические территории (куда входит Архангельская область); отрасли перспективной экономической специализации Архангельской области (по ОКВЭД); перспективные центры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(входит Архангельск).</w:t>
      </w:r>
    </w:p>
    <w:p w14:paraId="4E9ECD3F" w14:textId="77777777" w:rsidR="00C060A0" w:rsidRPr="002B02D2" w:rsidRDefault="00C060A0" w:rsidP="00C060A0">
      <w:pPr>
        <w:shd w:val="clear" w:color="auto" w:fill="FFFFFF"/>
        <w:ind w:firstLine="709"/>
        <w:jc w:val="both"/>
      </w:pPr>
      <w:r w:rsidRPr="002B02D2">
        <w:t xml:space="preserve">В связи с вышесказанным, Проектом </w:t>
      </w:r>
      <w:r w:rsidRPr="002B02D2">
        <w:rPr>
          <w:b/>
        </w:rPr>
        <w:t>на долгосрочную перспективу</w:t>
      </w:r>
      <w:r w:rsidRPr="002B02D2">
        <w:t xml:space="preserve"> принимается совокупный или </w:t>
      </w:r>
      <w:r w:rsidRPr="002B02D2">
        <w:rPr>
          <w:b/>
        </w:rPr>
        <w:t>«Агрегированный» сценарий</w:t>
      </w:r>
      <w:r w:rsidRPr="002B02D2">
        <w:t>, соединённый из шести стратегических сценариев, обеспечивающий в целом комплексное развитие города</w:t>
      </w:r>
      <w:r w:rsidRPr="002B02D2">
        <w:rPr>
          <w:vertAlign w:val="superscript"/>
        </w:rPr>
        <w:footnoteReference w:id="2"/>
      </w:r>
      <w:r w:rsidRPr="002B02D2">
        <w:t xml:space="preserve">, как </w:t>
      </w:r>
      <w:r w:rsidRPr="002B02D2">
        <w:rPr>
          <w:i/>
        </w:rPr>
        <w:t>«</w:t>
      </w:r>
      <w:r w:rsidRPr="002B02D2">
        <w:rPr>
          <w:b/>
          <w:i/>
        </w:rPr>
        <w:t>целевой»</w:t>
      </w:r>
      <w:r w:rsidRPr="002B02D2">
        <w:t xml:space="preserve"> сценарий (оптимистический). </w:t>
      </w:r>
    </w:p>
    <w:p w14:paraId="3D34D9E8" w14:textId="77777777" w:rsidR="00C060A0" w:rsidRPr="002B02D2" w:rsidRDefault="00C060A0" w:rsidP="00C060A0">
      <w:pPr>
        <w:shd w:val="clear" w:color="auto" w:fill="FFFFFF"/>
        <w:ind w:firstLine="708"/>
        <w:jc w:val="both"/>
      </w:pPr>
      <w:r w:rsidRPr="002B02D2">
        <w:rPr>
          <w:b/>
        </w:rPr>
        <w:t>Сценарий № 7</w:t>
      </w:r>
      <w:r w:rsidRPr="002B02D2">
        <w:t xml:space="preserve">. «Административно-культурный центр – консервация (поддержание готовности» принимается как </w:t>
      </w:r>
      <w:r w:rsidRPr="002B02D2">
        <w:rPr>
          <w:b/>
          <w:i/>
        </w:rPr>
        <w:t>«базовый»</w:t>
      </w:r>
      <w:r w:rsidRPr="002B02D2">
        <w:t xml:space="preserve">. Может быть использован на ближайшую перспективу (возможно, по отдельным позициям, на среднесрочную </w:t>
      </w:r>
      <w:proofErr w:type="spellStart"/>
      <w:r w:rsidRPr="002B02D2">
        <w:t>перспктиву</w:t>
      </w:r>
      <w:proofErr w:type="spellEnd"/>
      <w:r w:rsidRPr="002B02D2">
        <w:t>.</w:t>
      </w:r>
    </w:p>
    <w:p w14:paraId="2F9861F7" w14:textId="77777777" w:rsidR="00C060A0" w:rsidRPr="002B02D2" w:rsidRDefault="00C060A0" w:rsidP="00C060A0">
      <w:pPr>
        <w:shd w:val="clear" w:color="auto" w:fill="FFFFFF"/>
        <w:ind w:firstLine="708"/>
        <w:jc w:val="both"/>
      </w:pPr>
      <w:r w:rsidRPr="002B02D2">
        <w:rPr>
          <w:b/>
        </w:rPr>
        <w:t>Сценарий № 8</w:t>
      </w:r>
      <w:r w:rsidRPr="002B02D2">
        <w:t xml:space="preserve">. «Оптимизация численности населения» принимается как </w:t>
      </w:r>
      <w:r w:rsidRPr="002B02D2">
        <w:rPr>
          <w:b/>
          <w:i/>
        </w:rPr>
        <w:t>«консервативный»</w:t>
      </w:r>
      <w:r w:rsidRPr="002B02D2">
        <w:t xml:space="preserve"> (пессимистический). Исключается из использования.</w:t>
      </w:r>
    </w:p>
    <w:p w14:paraId="03F2FB8E" w14:textId="77777777" w:rsidR="00C060A0" w:rsidRPr="002B02D2" w:rsidRDefault="00C060A0" w:rsidP="00C060A0">
      <w:pPr>
        <w:shd w:val="clear" w:color="auto" w:fill="FFFFFF"/>
        <w:spacing w:after="120"/>
        <w:ind w:firstLine="709"/>
        <w:jc w:val="both"/>
      </w:pPr>
      <w:r w:rsidRPr="002B02D2">
        <w:t>При этом Проектом предлагаются проектные градостроительные решения, обеспечивающие реализацию намеченных Стратегией сценариев развития.</w:t>
      </w:r>
    </w:p>
    <w:p w14:paraId="1BA91A41" w14:textId="77777777" w:rsidR="00C060A0" w:rsidRPr="002B02D2" w:rsidRDefault="00C060A0">
      <w:pPr>
        <w:spacing w:after="200" w:line="276" w:lineRule="auto"/>
        <w:rPr>
          <w:b/>
          <w:u w:val="single"/>
        </w:rPr>
      </w:pPr>
      <w:r w:rsidRPr="002B02D2">
        <w:rPr>
          <w:b/>
          <w:u w:val="single"/>
        </w:rPr>
        <w:br w:type="page"/>
      </w:r>
    </w:p>
    <w:p w14:paraId="4160F4C6" w14:textId="77777777" w:rsidR="00C060A0" w:rsidRPr="002B02D2" w:rsidRDefault="00C060A0" w:rsidP="00C060A0">
      <w:pPr>
        <w:shd w:val="clear" w:color="auto" w:fill="FFFFFF"/>
        <w:spacing w:after="120"/>
        <w:rPr>
          <w:b/>
          <w:u w:val="single"/>
        </w:rPr>
      </w:pPr>
      <w:r w:rsidRPr="002B02D2">
        <w:rPr>
          <w:b/>
          <w:u w:val="single"/>
          <w:lang w:val="en-US"/>
        </w:rPr>
        <w:lastRenderedPageBreak/>
        <w:t>I</w:t>
      </w:r>
      <w:r w:rsidRPr="002B02D2">
        <w:rPr>
          <w:b/>
          <w:u w:val="single"/>
        </w:rPr>
        <w:t>. «Агрегированный» сценарий развития города – «целевой» (оптимистический)</w:t>
      </w:r>
    </w:p>
    <w:p w14:paraId="3F9B1C82" w14:textId="77777777" w:rsidR="00C060A0" w:rsidRPr="002B02D2" w:rsidRDefault="00C060A0" w:rsidP="00C060A0">
      <w:pPr>
        <w:shd w:val="clear" w:color="auto" w:fill="FFFFFF"/>
        <w:ind w:firstLine="709"/>
        <w:jc w:val="both"/>
      </w:pPr>
      <w:r w:rsidRPr="002B02D2">
        <w:rPr>
          <w:i/>
          <w:u w:val="single"/>
        </w:rPr>
        <w:t>«Агрегированный» сценарий</w:t>
      </w:r>
      <w:r w:rsidRPr="002B02D2">
        <w:t xml:space="preserve"> – это сценарий комплексного развития города, предусматривает многофункциональное развитие города, как столичного центра Архангельской области, при ведущей роли транспортно-логистических функций, высокоразвитых промышленных, научно-образовательных, туристско-рекреационных функций, а также предусматривает наличие высокого качества человеческого капитала и городской среды. </w:t>
      </w:r>
    </w:p>
    <w:p w14:paraId="3CA17321" w14:textId="77777777" w:rsidR="00C060A0" w:rsidRPr="002B02D2" w:rsidRDefault="00C060A0" w:rsidP="00C060A0">
      <w:pPr>
        <w:shd w:val="clear" w:color="auto" w:fill="FFFFFF"/>
        <w:ind w:firstLine="709"/>
        <w:jc w:val="both"/>
      </w:pPr>
      <w:r w:rsidRPr="002B02D2">
        <w:t xml:space="preserve">При этом стратегические направления и приоритеты развития муниципального образования «Город Архангельск» определяются, прежде всего, положением города и Архангельской агломерации </w:t>
      </w:r>
      <w:r w:rsidRPr="002B02D2">
        <w:rPr>
          <w:b/>
        </w:rPr>
        <w:t>в составе</w:t>
      </w:r>
      <w:r w:rsidRPr="002B02D2">
        <w:t xml:space="preserve"> сухопутных территорий Арктической зоны Российской Федерации, а также законодательным статусом Архангельской области как опорной зоны развития Арктической зоны Российской Федерации. Как следствие, стратегические и программные документы социально-экономического развития Архангельской области, муниципального образования «Город Архангельск» и Арктической зоны РФ должны быть взаимоувязаны, и учтены при разработке стратегических сценариев развития муниципального образования «Город Архангельск».</w:t>
      </w:r>
    </w:p>
    <w:p w14:paraId="18CA92E8" w14:textId="77777777" w:rsidR="00406A54" w:rsidRPr="002B02D2" w:rsidRDefault="00406A54" w:rsidP="004C007A">
      <w:pPr>
        <w:shd w:val="clear" w:color="auto" w:fill="FFFFFF"/>
        <w:tabs>
          <w:tab w:val="left" w:pos="2127"/>
        </w:tabs>
        <w:ind w:firstLine="709"/>
        <w:jc w:val="both"/>
      </w:pPr>
      <w:r w:rsidRPr="002B02D2">
        <w:t>Принципиально важными для разработки Проекта являются</w:t>
      </w:r>
      <w:r w:rsidR="004C007A">
        <w:t>:</w:t>
      </w:r>
    </w:p>
    <w:p w14:paraId="2E72808F" w14:textId="77777777" w:rsidR="00406A54" w:rsidRPr="002B02D2" w:rsidRDefault="00406A54" w:rsidP="00406A54">
      <w:pPr>
        <w:pStyle w:val="a5"/>
        <w:numPr>
          <w:ilvl w:val="0"/>
          <w:numId w:val="69"/>
        </w:numPr>
        <w:shd w:val="clear" w:color="auto" w:fill="FFFFFF"/>
        <w:ind w:left="714" w:hanging="357"/>
        <w:contextualSpacing w:val="0"/>
        <w:jc w:val="both"/>
      </w:pPr>
      <w:r w:rsidRPr="002B02D2">
        <w:t xml:space="preserve">«Государственная Программа </w:t>
      </w:r>
      <w:r w:rsidR="005425D7">
        <w:t>Российской Федерации «С</w:t>
      </w:r>
      <w:r w:rsidRPr="002B02D2">
        <w:t>оциально-экономического развития Арктической зоны Р</w:t>
      </w:r>
      <w:r w:rsidR="005425D7">
        <w:t>оссийской Федерации</w:t>
      </w:r>
      <w:r w:rsidRPr="002B02D2">
        <w:t>», в том числе подпрограммы:</w:t>
      </w:r>
    </w:p>
    <w:p w14:paraId="79BAC337" w14:textId="77777777" w:rsidR="00406A54" w:rsidRPr="002B02D2" w:rsidRDefault="00406A54" w:rsidP="00406A54">
      <w:pPr>
        <w:pStyle w:val="a5"/>
        <w:numPr>
          <w:ilvl w:val="0"/>
          <w:numId w:val="70"/>
        </w:numPr>
        <w:shd w:val="clear" w:color="auto" w:fill="FFFFFF"/>
        <w:ind w:left="1054" w:hanging="357"/>
        <w:contextualSpacing w:val="0"/>
        <w:jc w:val="both"/>
      </w:pPr>
      <w:r w:rsidRPr="002B02D2">
        <w:t xml:space="preserve">«Формирование опорных зон развития и обеспечение их функционирования, создание условий для ускоренного социально-экономического развития Арктической зоны Российской Федерации», </w:t>
      </w:r>
    </w:p>
    <w:p w14:paraId="0CE009F2" w14:textId="77777777" w:rsidR="00406A54" w:rsidRPr="002B02D2" w:rsidRDefault="00406A54" w:rsidP="00406A54">
      <w:pPr>
        <w:pStyle w:val="a5"/>
        <w:numPr>
          <w:ilvl w:val="0"/>
          <w:numId w:val="70"/>
        </w:numPr>
        <w:shd w:val="clear" w:color="auto" w:fill="FFFFFF"/>
        <w:ind w:left="1054" w:hanging="357"/>
        <w:contextualSpacing w:val="0"/>
        <w:jc w:val="both"/>
      </w:pPr>
      <w:r w:rsidRPr="002B02D2">
        <w:t>«Развитие Северного морского пути и обеспечение судоходства в Арктике»,</w:t>
      </w:r>
    </w:p>
    <w:p w14:paraId="09EA5139" w14:textId="77777777" w:rsidR="00406A54" w:rsidRPr="002B02D2" w:rsidRDefault="00406A54" w:rsidP="00406A54">
      <w:pPr>
        <w:pStyle w:val="a5"/>
        <w:numPr>
          <w:ilvl w:val="0"/>
          <w:numId w:val="70"/>
        </w:numPr>
        <w:shd w:val="clear" w:color="auto" w:fill="FFFFFF"/>
        <w:spacing w:after="120"/>
        <w:ind w:left="1054" w:hanging="357"/>
        <w:contextualSpacing w:val="0"/>
        <w:jc w:val="both"/>
      </w:pPr>
      <w:r w:rsidRPr="002B02D2">
        <w:t>«Создание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w:t>
      </w:r>
    </w:p>
    <w:p w14:paraId="7D3AB60B" w14:textId="77777777" w:rsidR="00406A54" w:rsidRPr="002B02D2" w:rsidRDefault="0077123B" w:rsidP="00665900">
      <w:pPr>
        <w:pStyle w:val="a5"/>
        <w:numPr>
          <w:ilvl w:val="0"/>
          <w:numId w:val="69"/>
        </w:numPr>
        <w:shd w:val="clear" w:color="auto" w:fill="FFFFFF"/>
        <w:ind w:left="714" w:hanging="357"/>
        <w:contextualSpacing w:val="0"/>
        <w:jc w:val="both"/>
      </w:pPr>
      <w:r>
        <w:t>«Стратегия социально-экономического развития Архангельской области до 2035 года», утвержденная законом Архангельской области от 18 февраля 2019 года №57-5-ОЗ), в том числе ключевые стратегические позиции и приоритеты»</w:t>
      </w:r>
      <w:r w:rsidR="00406A54" w:rsidRPr="002B02D2">
        <w:t>:</w:t>
      </w:r>
    </w:p>
    <w:p w14:paraId="5066C8FE" w14:textId="77777777" w:rsidR="00665900" w:rsidRPr="006D492F" w:rsidRDefault="00665900" w:rsidP="00665900">
      <w:pPr>
        <w:ind w:left="709"/>
        <w:jc w:val="both"/>
      </w:pPr>
      <w:r w:rsidRPr="006D492F">
        <w:t xml:space="preserve">Главная стратегическая цель (миссия): Архангельская область – центр Русского Севера, привлекающий и объединяющий людей для всестороннего развития, реализации передовых идей и комфортного проживания. </w:t>
      </w:r>
    </w:p>
    <w:p w14:paraId="1239A200" w14:textId="77777777" w:rsidR="00665900" w:rsidRPr="006D492F" w:rsidRDefault="00665900" w:rsidP="00665900">
      <w:pPr>
        <w:pStyle w:val="a5"/>
        <w:numPr>
          <w:ilvl w:val="0"/>
          <w:numId w:val="69"/>
        </w:numPr>
        <w:jc w:val="both"/>
      </w:pPr>
      <w:r w:rsidRPr="006D492F">
        <w:t>Приоритет «Сохранение и развитие человеческого капитала за счет повышения эффективности социальной инфраструктуры и качества социальных услуг»,</w:t>
      </w:r>
    </w:p>
    <w:p w14:paraId="480898CA" w14:textId="77777777" w:rsidR="00665900" w:rsidRPr="006D492F" w:rsidRDefault="00665900" w:rsidP="00665900">
      <w:pPr>
        <w:pStyle w:val="a5"/>
        <w:numPr>
          <w:ilvl w:val="0"/>
          <w:numId w:val="69"/>
        </w:numPr>
        <w:jc w:val="both"/>
      </w:pPr>
      <w:r w:rsidRPr="006D492F">
        <w:t>Приоритет «Пространство, комфортное для жизни», посредством развития инфраструктуры, а также формирования экологически устойчивых и экономически эффективных условий проживания людей и ведения экономической деятельности;</w:t>
      </w:r>
    </w:p>
    <w:p w14:paraId="0CDA5F78" w14:textId="77777777" w:rsidR="00665900" w:rsidRPr="006D492F" w:rsidRDefault="00665900" w:rsidP="00665900">
      <w:pPr>
        <w:pStyle w:val="a5"/>
        <w:numPr>
          <w:ilvl w:val="0"/>
          <w:numId w:val="69"/>
        </w:numPr>
        <w:jc w:val="both"/>
      </w:pPr>
      <w:r w:rsidRPr="006D492F">
        <w:t xml:space="preserve">Приоритет «Благоприятные условия для устойчивого экономического роста». Формирование </w:t>
      </w:r>
      <w:proofErr w:type="spellStart"/>
      <w:r w:rsidRPr="006D492F">
        <w:t>инвестиционно</w:t>
      </w:r>
      <w:proofErr w:type="spellEnd"/>
      <w:r w:rsidRPr="006D492F">
        <w:t xml:space="preserve"> привлекательной среды, повышение инновационной активности организаций, стимулирование трансфера технологий и активного взаимодействия бизнеса и науки, совершенствование кластерной политики, позволят создать новые драйверы развития Архангельской области,</w:t>
      </w:r>
    </w:p>
    <w:p w14:paraId="308D2927" w14:textId="77777777" w:rsidR="00665900" w:rsidRPr="006D492F" w:rsidRDefault="00665900" w:rsidP="00665900">
      <w:pPr>
        <w:pStyle w:val="a5"/>
        <w:numPr>
          <w:ilvl w:val="0"/>
          <w:numId w:val="69"/>
        </w:numPr>
        <w:jc w:val="both"/>
      </w:pPr>
      <w:r w:rsidRPr="006D492F">
        <w:lastRenderedPageBreak/>
        <w:t>Приоритет «Консолидация населения и развитие гражданского общества», реализуется через формирование благоприятных условий для развития общественной активности и социальной солидарности населения, повышения ответственности молодежи за будущее региона, обеспечение эффективной системы общественной безопасности, создание условий, способствующих сохранению высокой значимости института семьи в современном обществе, а также совершенствование условий становления и формирования личности на основе традиций и культуры Архангельской области.</w:t>
      </w:r>
    </w:p>
    <w:p w14:paraId="32709D9A" w14:textId="77777777" w:rsidR="00665900" w:rsidRPr="006D492F" w:rsidRDefault="00665900" w:rsidP="00665900">
      <w:pPr>
        <w:ind w:left="709"/>
        <w:jc w:val="both"/>
      </w:pPr>
      <w:r w:rsidRPr="006D492F">
        <w:t xml:space="preserve">Цели приоритета «Пространство комфортное для жизни» ориентированы на повышение качества жизни в городских и сельских поселениях Архангельской области и являются средством решения социальных, экономических и экологических задач устойчивого развития, включая следующие: </w:t>
      </w:r>
    </w:p>
    <w:p w14:paraId="255AEE05" w14:textId="77777777" w:rsidR="00665900" w:rsidRPr="006D492F" w:rsidRDefault="00665900" w:rsidP="00665900">
      <w:pPr>
        <w:pStyle w:val="a5"/>
        <w:numPr>
          <w:ilvl w:val="0"/>
          <w:numId w:val="69"/>
        </w:numPr>
        <w:jc w:val="both"/>
      </w:pPr>
      <w:r w:rsidRPr="006D492F">
        <w:t xml:space="preserve">доступное, комфортное и качественное жилье; </w:t>
      </w:r>
    </w:p>
    <w:p w14:paraId="2C69FDD3" w14:textId="77777777" w:rsidR="00665900" w:rsidRPr="006D492F" w:rsidRDefault="00665900" w:rsidP="00665900">
      <w:pPr>
        <w:pStyle w:val="a5"/>
        <w:numPr>
          <w:ilvl w:val="0"/>
          <w:numId w:val="69"/>
        </w:numPr>
        <w:jc w:val="both"/>
      </w:pPr>
      <w:r w:rsidRPr="006D492F">
        <w:t xml:space="preserve">современная коммунальная и энергетическая инфраструктура; </w:t>
      </w:r>
    </w:p>
    <w:p w14:paraId="793B507B" w14:textId="77777777" w:rsidR="00665900" w:rsidRPr="006D492F" w:rsidRDefault="00665900" w:rsidP="00665900">
      <w:pPr>
        <w:pStyle w:val="a5"/>
        <w:numPr>
          <w:ilvl w:val="0"/>
          <w:numId w:val="69"/>
        </w:numPr>
        <w:jc w:val="both"/>
      </w:pPr>
      <w:r w:rsidRPr="006D492F">
        <w:t>доступное и качественное транспортное сообщение;</w:t>
      </w:r>
    </w:p>
    <w:p w14:paraId="738B6DCD" w14:textId="77777777" w:rsidR="00665900" w:rsidRPr="006D492F" w:rsidRDefault="00665900" w:rsidP="00665900">
      <w:pPr>
        <w:pStyle w:val="a5"/>
        <w:numPr>
          <w:ilvl w:val="0"/>
          <w:numId w:val="69"/>
        </w:numPr>
        <w:jc w:val="both"/>
      </w:pPr>
      <w:r w:rsidRPr="006D492F">
        <w:t>современная городская среда и комфортное село;</w:t>
      </w:r>
    </w:p>
    <w:p w14:paraId="470039B3" w14:textId="77777777" w:rsidR="00665900" w:rsidRPr="00665900" w:rsidRDefault="00665900" w:rsidP="00665900">
      <w:pPr>
        <w:pStyle w:val="a5"/>
        <w:numPr>
          <w:ilvl w:val="0"/>
          <w:numId w:val="69"/>
        </w:numPr>
        <w:spacing w:after="120"/>
        <w:jc w:val="both"/>
        <w:rPr>
          <w:b/>
        </w:rPr>
      </w:pPr>
      <w:r>
        <w:t>благоприятная окружающая среда</w:t>
      </w:r>
      <w:r w:rsidRPr="006D492F">
        <w:t>»</w:t>
      </w:r>
    </w:p>
    <w:p w14:paraId="6EB254FA" w14:textId="77777777" w:rsidR="00665900" w:rsidRDefault="00665900" w:rsidP="00665900">
      <w:pPr>
        <w:pStyle w:val="a5"/>
        <w:spacing w:after="120"/>
        <w:ind w:left="1429"/>
        <w:jc w:val="both"/>
      </w:pPr>
    </w:p>
    <w:p w14:paraId="4A72E990" w14:textId="77777777" w:rsidR="00406A54" w:rsidRPr="00665900" w:rsidRDefault="00665900" w:rsidP="004B41CD">
      <w:pPr>
        <w:jc w:val="both"/>
        <w:rPr>
          <w:b/>
        </w:rPr>
      </w:pPr>
      <w:r w:rsidRPr="00665900">
        <w:rPr>
          <w:b/>
        </w:rPr>
        <w:t>Ф</w:t>
      </w:r>
      <w:r w:rsidR="00406A54" w:rsidRPr="00665900">
        <w:rPr>
          <w:b/>
        </w:rPr>
        <w:t>акторы внешней среды</w:t>
      </w:r>
      <w:r w:rsidR="00406A54" w:rsidRPr="002B02D2">
        <w:rPr>
          <w:rStyle w:val="af1"/>
          <w:b/>
        </w:rPr>
        <w:footnoteReference w:id="3"/>
      </w:r>
    </w:p>
    <w:p w14:paraId="35772523" w14:textId="77777777" w:rsidR="00406A54" w:rsidRPr="002B02D2" w:rsidRDefault="00406A54" w:rsidP="00980A61">
      <w:pPr>
        <w:shd w:val="clear" w:color="auto" w:fill="FFFFFF"/>
        <w:ind w:firstLine="709"/>
        <w:jc w:val="both"/>
      </w:pPr>
      <w:r w:rsidRPr="002B02D2">
        <w:t>В качестве благоприятных условий для социально-экономического развития Архангельской области следует рассматривать усиление процессов глобализации мировой экономики, а также ожидаемый рост политического и экономического значения Арктического региона в долгосрочной перспективе. Процессы глобализации мировой экономики и развития внешнеэкономических связей будут сопровождаться усилением внешнеполитического обмена и увеличением спроса на транспортные услуги.</w:t>
      </w:r>
    </w:p>
    <w:p w14:paraId="36D871CD" w14:textId="77777777" w:rsidR="00406A54" w:rsidRPr="002B02D2" w:rsidRDefault="00406A54" w:rsidP="00980A61">
      <w:pPr>
        <w:shd w:val="clear" w:color="auto" w:fill="FFFFFF"/>
        <w:ind w:firstLine="709"/>
        <w:jc w:val="both"/>
      </w:pPr>
      <w:r w:rsidRPr="002B02D2">
        <w:t>По прогнозам, торговля между государствами Азиатско-Тихоокеанского региона и Европейским союзом станет одним из самых динамичных рынков, при этом выгоду получат также страны, которые смогут привлечь транзитный евроазиатский грузопоток на свои транспортные коммуникации. Благодаря преимуществам своего географического положения Архангельская область имеет большой потенциал в развитии транспортно-экономических связей и расширении сотрудничества с европейскими и азиатскими странами. Ожидается, что в среднесрочной перспективе Северный морской путь станет активно развивающимся направлением транзита, что приведет к перераспределению между субъектами Российской Федерации, в особенности между регионами СЗФО, нагрузки по обеспечению международных перевозок грузов с увеличением нагрузки на такие регионы, как Архангельская и Мурманская области.</w:t>
      </w:r>
    </w:p>
    <w:p w14:paraId="2892A741" w14:textId="77777777" w:rsidR="00406A54" w:rsidRPr="002B02D2" w:rsidRDefault="00406A54" w:rsidP="00980A61">
      <w:pPr>
        <w:shd w:val="clear" w:color="auto" w:fill="FFFFFF"/>
        <w:spacing w:after="120"/>
        <w:ind w:firstLine="709"/>
        <w:jc w:val="both"/>
      </w:pPr>
      <w:r w:rsidRPr="002B02D2">
        <w:t>В связи с перспективным ростом числа перевозок контейнерных грузов морским транспортом потребуется строительство новых портовых комплексов, а также реконструкция действующих контейнерных терминалов в целях увеличения их мощности по переработке крупнотоннажных контейнеров. В соответствии с этим особое значение имеют строительство железнодорожной магистрали «Белкомур» и модернизация Архангельского морского порта (до 2030 года)</w:t>
      </w:r>
      <w:r w:rsidR="00277EB9" w:rsidRPr="00277EB9">
        <w:rPr>
          <w:rStyle w:val="af1"/>
        </w:rPr>
        <w:footnoteReference w:id="4"/>
      </w:r>
      <w:r w:rsidRPr="00277EB9">
        <w:t>.</w:t>
      </w:r>
      <w:r w:rsidRPr="002B02D2">
        <w:t xml:space="preserve"> В среднесрочной перспективе реализация </w:t>
      </w:r>
      <w:r w:rsidRPr="002B02D2">
        <w:lastRenderedPageBreak/>
        <w:t>данных проектов будет сопровождаться высокими страновыми и макроэкономическими рисками и обусловленной этим высокой стоимостью привлечения капитала, большими капитальными затратами и сроками реализации.</w:t>
      </w:r>
    </w:p>
    <w:p w14:paraId="1D274407" w14:textId="77777777" w:rsidR="00406A54" w:rsidRPr="002B02D2" w:rsidRDefault="00406A54" w:rsidP="00406A54">
      <w:pPr>
        <w:ind w:left="357" w:firstLine="351"/>
        <w:jc w:val="both"/>
        <w:rPr>
          <w:b/>
        </w:rPr>
      </w:pPr>
      <w:r w:rsidRPr="002B02D2">
        <w:rPr>
          <w:b/>
        </w:rPr>
        <w:t>Глобальная конкурентоспособность приоритетных отраслей экономики</w:t>
      </w:r>
      <w:r w:rsidRPr="002B02D2">
        <w:rPr>
          <w:b/>
          <w:vertAlign w:val="superscript"/>
        </w:rPr>
        <w:footnoteReference w:id="5"/>
      </w:r>
    </w:p>
    <w:p w14:paraId="06698B1A" w14:textId="77777777" w:rsidR="00406A54" w:rsidRPr="002B02D2" w:rsidRDefault="00406A54" w:rsidP="00980A61">
      <w:pPr>
        <w:shd w:val="clear" w:color="auto" w:fill="FFFFFF"/>
        <w:spacing w:after="120"/>
        <w:ind w:firstLine="709"/>
        <w:jc w:val="both"/>
      </w:pPr>
      <w:r w:rsidRPr="002B02D2">
        <w:t xml:space="preserve">Главная </w:t>
      </w:r>
      <w:proofErr w:type="spellStart"/>
      <w:proofErr w:type="gramStart"/>
      <w:r w:rsidRPr="002B02D2">
        <w:t>цель:Развитие</w:t>
      </w:r>
      <w:proofErr w:type="spellEnd"/>
      <w:proofErr w:type="gramEnd"/>
      <w:r w:rsidRPr="002B02D2">
        <w:t xml:space="preserve"> приоритетных и перспективных отраслей экономики Архангельской области посредством реализации крупных инвестиционных проектов.</w:t>
      </w:r>
    </w:p>
    <w:p w14:paraId="1A0A0DA9" w14:textId="77777777" w:rsidR="00406A54" w:rsidRPr="002B02D2" w:rsidRDefault="00406A54" w:rsidP="00406A54">
      <w:pPr>
        <w:ind w:left="357" w:firstLine="351"/>
        <w:jc w:val="both"/>
      </w:pPr>
      <w:r w:rsidRPr="002B02D2">
        <w:rPr>
          <w:b/>
        </w:rPr>
        <w:t>Приоритетными</w:t>
      </w:r>
      <w:r w:rsidRPr="002B02D2">
        <w:t xml:space="preserve"> отраслями экономики Архангельской области являются:</w:t>
      </w:r>
    </w:p>
    <w:p w14:paraId="0EBABC21" w14:textId="77777777" w:rsidR="00406A54" w:rsidRPr="002B02D2" w:rsidRDefault="00406A54" w:rsidP="009B3238">
      <w:pPr>
        <w:pStyle w:val="a5"/>
        <w:numPr>
          <w:ilvl w:val="0"/>
          <w:numId w:val="72"/>
        </w:numPr>
        <w:shd w:val="clear" w:color="auto" w:fill="FFFFFF"/>
        <w:ind w:left="714" w:hanging="357"/>
        <w:contextualSpacing w:val="0"/>
        <w:jc w:val="both"/>
      </w:pPr>
      <w:r w:rsidRPr="002B02D2">
        <w:t>судостроение;</w:t>
      </w:r>
    </w:p>
    <w:p w14:paraId="2CCFE627" w14:textId="77777777" w:rsidR="00406A54" w:rsidRPr="002B02D2" w:rsidRDefault="00406A54" w:rsidP="009B3238">
      <w:pPr>
        <w:pStyle w:val="a5"/>
        <w:numPr>
          <w:ilvl w:val="0"/>
          <w:numId w:val="72"/>
        </w:numPr>
        <w:shd w:val="clear" w:color="auto" w:fill="FFFFFF"/>
        <w:ind w:left="714" w:hanging="357"/>
        <w:contextualSpacing w:val="0"/>
        <w:jc w:val="both"/>
      </w:pPr>
      <w:r w:rsidRPr="002B02D2">
        <w:t>лесопромышленный комплекс;</w:t>
      </w:r>
    </w:p>
    <w:p w14:paraId="3EBD276E" w14:textId="77777777" w:rsidR="00406A54" w:rsidRPr="002B02D2" w:rsidRDefault="00406A54" w:rsidP="009B3238">
      <w:pPr>
        <w:pStyle w:val="a5"/>
        <w:numPr>
          <w:ilvl w:val="0"/>
          <w:numId w:val="72"/>
        </w:numPr>
        <w:shd w:val="clear" w:color="auto" w:fill="FFFFFF"/>
        <w:ind w:left="714" w:hanging="357"/>
        <w:contextualSpacing w:val="0"/>
        <w:jc w:val="both"/>
      </w:pPr>
      <w:r w:rsidRPr="002B02D2">
        <w:t>рыбопромышленный комплекс;</w:t>
      </w:r>
    </w:p>
    <w:p w14:paraId="799E88D0" w14:textId="77777777" w:rsidR="00406A54" w:rsidRPr="002B02D2" w:rsidRDefault="00406A54" w:rsidP="009B3238">
      <w:pPr>
        <w:pStyle w:val="a5"/>
        <w:numPr>
          <w:ilvl w:val="0"/>
          <w:numId w:val="72"/>
        </w:numPr>
        <w:shd w:val="clear" w:color="auto" w:fill="FFFFFF"/>
        <w:ind w:left="714" w:hanging="357"/>
        <w:contextualSpacing w:val="0"/>
        <w:jc w:val="both"/>
      </w:pPr>
      <w:r w:rsidRPr="002B02D2">
        <w:t>агропромышленный комплекс;</w:t>
      </w:r>
    </w:p>
    <w:p w14:paraId="51F39C4E" w14:textId="77777777" w:rsidR="00406A54" w:rsidRPr="002B02D2" w:rsidRDefault="00406A54" w:rsidP="009B3238">
      <w:pPr>
        <w:pStyle w:val="a5"/>
        <w:numPr>
          <w:ilvl w:val="0"/>
          <w:numId w:val="72"/>
        </w:numPr>
        <w:shd w:val="clear" w:color="auto" w:fill="FFFFFF"/>
        <w:ind w:left="714" w:hanging="357"/>
        <w:contextualSpacing w:val="0"/>
        <w:jc w:val="both"/>
      </w:pPr>
      <w:r w:rsidRPr="002B02D2">
        <w:t>добыча полезных ископаемых;</w:t>
      </w:r>
    </w:p>
    <w:p w14:paraId="09C04936" w14:textId="77777777" w:rsidR="00406A54" w:rsidRPr="002B02D2" w:rsidRDefault="00406A54" w:rsidP="009B3238">
      <w:pPr>
        <w:pStyle w:val="a5"/>
        <w:numPr>
          <w:ilvl w:val="0"/>
          <w:numId w:val="72"/>
        </w:numPr>
        <w:shd w:val="clear" w:color="auto" w:fill="FFFFFF"/>
        <w:ind w:left="714" w:hanging="357"/>
        <w:contextualSpacing w:val="0"/>
        <w:jc w:val="both"/>
      </w:pPr>
      <w:r w:rsidRPr="002B02D2">
        <w:t>ТЭК;</w:t>
      </w:r>
    </w:p>
    <w:p w14:paraId="30C54D2C" w14:textId="77777777" w:rsidR="00406A54" w:rsidRPr="002B02D2" w:rsidRDefault="00406A54" w:rsidP="009B3238">
      <w:pPr>
        <w:pStyle w:val="a5"/>
        <w:numPr>
          <w:ilvl w:val="0"/>
          <w:numId w:val="72"/>
        </w:numPr>
        <w:shd w:val="clear" w:color="auto" w:fill="FFFFFF"/>
        <w:spacing w:after="120"/>
        <w:ind w:left="714" w:hanging="357"/>
        <w:contextualSpacing w:val="0"/>
        <w:jc w:val="both"/>
      </w:pPr>
      <w:r w:rsidRPr="002B02D2">
        <w:t>химическая промышленность.</w:t>
      </w:r>
    </w:p>
    <w:p w14:paraId="1C2E5F70" w14:textId="77777777" w:rsidR="00406A54" w:rsidRPr="002B02D2" w:rsidRDefault="00406A54" w:rsidP="00406A54">
      <w:pPr>
        <w:ind w:left="357" w:firstLine="351"/>
        <w:jc w:val="both"/>
      </w:pPr>
      <w:r w:rsidRPr="002B02D2">
        <w:rPr>
          <w:b/>
        </w:rPr>
        <w:t>Перспективными</w:t>
      </w:r>
      <w:r w:rsidRPr="002B02D2">
        <w:t xml:space="preserve"> отраслями экономики Архангельской области являются:</w:t>
      </w:r>
    </w:p>
    <w:p w14:paraId="3A1005FB" w14:textId="77777777" w:rsidR="00406A54" w:rsidRPr="002B02D2" w:rsidRDefault="00406A54" w:rsidP="009B3238">
      <w:pPr>
        <w:pStyle w:val="a5"/>
        <w:numPr>
          <w:ilvl w:val="0"/>
          <w:numId w:val="72"/>
        </w:numPr>
        <w:shd w:val="clear" w:color="auto" w:fill="FFFFFF"/>
        <w:ind w:left="714" w:hanging="357"/>
        <w:contextualSpacing w:val="0"/>
        <w:jc w:val="both"/>
      </w:pPr>
      <w:r w:rsidRPr="002B02D2">
        <w:t>транспортно-логистический комплекс;</w:t>
      </w:r>
    </w:p>
    <w:p w14:paraId="13C2542A" w14:textId="77777777" w:rsidR="00406A54" w:rsidRPr="002B02D2" w:rsidRDefault="00406A54" w:rsidP="009B3238">
      <w:pPr>
        <w:pStyle w:val="a5"/>
        <w:numPr>
          <w:ilvl w:val="0"/>
          <w:numId w:val="72"/>
        </w:numPr>
        <w:shd w:val="clear" w:color="auto" w:fill="FFFFFF"/>
        <w:ind w:left="714" w:hanging="357"/>
        <w:contextualSpacing w:val="0"/>
        <w:jc w:val="both"/>
      </w:pPr>
      <w:r w:rsidRPr="002B02D2">
        <w:t>цифровая экономика;</w:t>
      </w:r>
    </w:p>
    <w:p w14:paraId="21238AE7" w14:textId="77777777" w:rsidR="00406A54" w:rsidRPr="002B02D2" w:rsidRDefault="00406A54" w:rsidP="009B3238">
      <w:pPr>
        <w:pStyle w:val="a5"/>
        <w:numPr>
          <w:ilvl w:val="0"/>
          <w:numId w:val="72"/>
        </w:numPr>
        <w:shd w:val="clear" w:color="auto" w:fill="FFFFFF"/>
        <w:spacing w:after="120"/>
        <w:ind w:left="714" w:hanging="357"/>
        <w:contextualSpacing w:val="0"/>
        <w:jc w:val="both"/>
      </w:pPr>
      <w:r w:rsidRPr="002B02D2">
        <w:t>биотехнологические производства.</w:t>
      </w:r>
    </w:p>
    <w:p w14:paraId="6B9489DF" w14:textId="77777777" w:rsidR="00406A54" w:rsidRPr="002B02D2" w:rsidRDefault="00406A54" w:rsidP="00980A61">
      <w:pPr>
        <w:shd w:val="clear" w:color="auto" w:fill="FFFFFF"/>
        <w:spacing w:after="120"/>
        <w:ind w:firstLine="709"/>
        <w:jc w:val="both"/>
      </w:pPr>
      <w:r w:rsidRPr="002B02D2">
        <w:rPr>
          <w:i/>
          <w:u w:val="single"/>
        </w:rPr>
        <w:t>Развитие промышленности</w:t>
      </w:r>
      <w:r w:rsidRPr="002B02D2">
        <w:t xml:space="preserve"> является необходимым условием развития экономики Архангельской области в целом. Часть отраслей станет стабилизирующим фактором для развития в меняющихся макроэкономических условиях, в то время как другая часть будет являться драйвером роста уровня жизни населения Архангельской области. Данные отрасли промышленности за счет реализации крупных инвестиционных проектов станут точкой притяжения квалифицированных кадров, в том числе из других субъектов Российской Федерации. Именно в этих отраслях будут создаваться рабочие места для молодежи и формироваться наиболее значимые доходные поступления в областной бюджет.</w:t>
      </w:r>
    </w:p>
    <w:p w14:paraId="3C7A1491" w14:textId="77777777" w:rsidR="00406A54" w:rsidRPr="002B02D2" w:rsidRDefault="00406A54" w:rsidP="00406A54">
      <w:pPr>
        <w:autoSpaceDE w:val="0"/>
        <w:autoSpaceDN w:val="0"/>
        <w:adjustRightInd w:val="0"/>
        <w:ind w:firstLine="708"/>
        <w:jc w:val="both"/>
        <w:rPr>
          <w:rFonts w:eastAsia="Calibri"/>
          <w:lang w:eastAsia="en-US"/>
        </w:rPr>
      </w:pPr>
      <w:r w:rsidRPr="002B02D2">
        <w:rPr>
          <w:rFonts w:eastAsia="Calibri"/>
          <w:b/>
          <w:lang w:eastAsia="en-US"/>
        </w:rPr>
        <w:t>В среднесрочной перспективе</w:t>
      </w:r>
      <w:r w:rsidRPr="002B02D2">
        <w:rPr>
          <w:rFonts w:eastAsia="Calibri"/>
          <w:lang w:eastAsia="en-US"/>
        </w:rPr>
        <w:t xml:space="preserve"> прогнозируется:</w:t>
      </w:r>
    </w:p>
    <w:p w14:paraId="3273CF86" w14:textId="77777777" w:rsidR="00406A54" w:rsidRPr="002B02D2" w:rsidRDefault="00406A54" w:rsidP="00980A61">
      <w:pPr>
        <w:pStyle w:val="a5"/>
        <w:numPr>
          <w:ilvl w:val="0"/>
          <w:numId w:val="69"/>
        </w:numPr>
        <w:shd w:val="clear" w:color="auto" w:fill="FFFFFF"/>
        <w:ind w:left="714" w:hanging="357"/>
        <w:contextualSpacing w:val="0"/>
        <w:jc w:val="both"/>
      </w:pPr>
      <w:r w:rsidRPr="002B02D2">
        <w:rPr>
          <w:rFonts w:eastAsia="Calibri"/>
          <w:lang w:eastAsia="en-US"/>
        </w:rPr>
        <w:t xml:space="preserve">Основу </w:t>
      </w:r>
      <w:r w:rsidRPr="002B02D2">
        <w:t xml:space="preserve">рыночной специализации Архангельской области продолжат составлять отрасли лесоперерабатывающего комплекса и судостроение, занимающие </w:t>
      </w:r>
      <w:proofErr w:type="spellStart"/>
      <w:r w:rsidRPr="002B02D2">
        <w:t>лидирующи</w:t>
      </w:r>
      <w:proofErr w:type="spellEnd"/>
      <w:r w:rsidRPr="002B02D2">
        <w:t xml:space="preserve"> позиции в промышленности</w:t>
      </w:r>
    </w:p>
    <w:p w14:paraId="1FED2125" w14:textId="77777777" w:rsidR="00406A54" w:rsidRPr="002B02D2" w:rsidRDefault="00406A54" w:rsidP="00980A61">
      <w:pPr>
        <w:pStyle w:val="a5"/>
        <w:numPr>
          <w:ilvl w:val="0"/>
          <w:numId w:val="69"/>
        </w:numPr>
        <w:shd w:val="clear" w:color="auto" w:fill="FFFFFF"/>
        <w:ind w:left="714" w:hanging="357"/>
        <w:contextualSpacing w:val="0"/>
        <w:jc w:val="both"/>
      </w:pPr>
      <w:r w:rsidRPr="002B02D2">
        <w:t xml:space="preserve">Сохранение благоприятных условий для развития предприятий химической промышленности (производство резиновых и пластмассовых изделий), металлургического производства и производства готовых металлических изделий, специального машиностроения, а также добывающей промышленности. </w:t>
      </w:r>
    </w:p>
    <w:p w14:paraId="671D5DA2" w14:textId="77777777" w:rsidR="00406A54" w:rsidRPr="002B02D2" w:rsidRDefault="00406A54" w:rsidP="00980A61">
      <w:pPr>
        <w:pStyle w:val="a5"/>
        <w:numPr>
          <w:ilvl w:val="0"/>
          <w:numId w:val="69"/>
        </w:numPr>
        <w:shd w:val="clear" w:color="auto" w:fill="FFFFFF"/>
        <w:ind w:left="714" w:hanging="357"/>
        <w:contextualSpacing w:val="0"/>
        <w:jc w:val="both"/>
      </w:pPr>
      <w:r w:rsidRPr="002B02D2">
        <w:t xml:space="preserve">Отрасль рыболовства сохранит свои </w:t>
      </w:r>
      <w:proofErr w:type="gramStart"/>
      <w:r w:rsidRPr="002B02D2">
        <w:t>текущие  позиции</w:t>
      </w:r>
      <w:proofErr w:type="gramEnd"/>
      <w:r w:rsidRPr="002B02D2">
        <w:t xml:space="preserve"> в структуре валовой добавленной стоимости и занятости.</w:t>
      </w:r>
    </w:p>
    <w:p w14:paraId="6C9DFDD8" w14:textId="77777777" w:rsidR="00406A54" w:rsidRPr="002B02D2" w:rsidRDefault="00406A54" w:rsidP="00980A61">
      <w:pPr>
        <w:pStyle w:val="a5"/>
        <w:numPr>
          <w:ilvl w:val="0"/>
          <w:numId w:val="69"/>
        </w:numPr>
        <w:shd w:val="clear" w:color="auto" w:fill="FFFFFF"/>
        <w:spacing w:after="120"/>
        <w:ind w:left="714" w:hanging="357"/>
        <w:contextualSpacing w:val="0"/>
        <w:jc w:val="both"/>
      </w:pPr>
      <w:r w:rsidRPr="002B02D2">
        <w:t xml:space="preserve">Рыболовство будет основываться преимущественно на океаническом лове; переход на рыбоводство и развитие аквакультуры. </w:t>
      </w:r>
    </w:p>
    <w:p w14:paraId="04203A30" w14:textId="77777777" w:rsidR="00406A54" w:rsidRPr="002B02D2" w:rsidRDefault="00406A54" w:rsidP="00406A54">
      <w:pPr>
        <w:autoSpaceDE w:val="0"/>
        <w:autoSpaceDN w:val="0"/>
        <w:adjustRightInd w:val="0"/>
        <w:ind w:firstLine="708"/>
        <w:jc w:val="both"/>
        <w:rPr>
          <w:rFonts w:eastAsia="Calibri"/>
          <w:b/>
          <w:lang w:eastAsia="en-US"/>
        </w:rPr>
      </w:pPr>
      <w:r w:rsidRPr="002B02D2">
        <w:rPr>
          <w:rFonts w:eastAsia="Calibri"/>
          <w:b/>
          <w:lang w:eastAsia="en-US"/>
        </w:rPr>
        <w:t xml:space="preserve">В долгосрочной </w:t>
      </w:r>
      <w:proofErr w:type="spellStart"/>
      <w:r w:rsidRPr="002B02D2">
        <w:rPr>
          <w:rFonts w:eastAsia="Calibri"/>
          <w:b/>
          <w:lang w:eastAsia="en-US"/>
        </w:rPr>
        <w:t>перспективе</w:t>
      </w:r>
      <w:r w:rsidRPr="002B02D2">
        <w:rPr>
          <w:rFonts w:eastAsia="Calibri"/>
          <w:lang w:eastAsia="en-US"/>
        </w:rPr>
        <w:t>прогнозируется</w:t>
      </w:r>
      <w:proofErr w:type="spellEnd"/>
      <w:r w:rsidRPr="002B02D2">
        <w:rPr>
          <w:rFonts w:eastAsia="Calibri"/>
          <w:lang w:eastAsia="en-US"/>
        </w:rPr>
        <w:t>:</w:t>
      </w:r>
    </w:p>
    <w:p w14:paraId="6364FA82" w14:textId="77777777" w:rsidR="00406A54" w:rsidRPr="002B02D2" w:rsidRDefault="00406A54" w:rsidP="00980A61">
      <w:pPr>
        <w:pStyle w:val="a5"/>
        <w:numPr>
          <w:ilvl w:val="0"/>
          <w:numId w:val="69"/>
        </w:numPr>
        <w:shd w:val="clear" w:color="auto" w:fill="FFFFFF"/>
        <w:ind w:left="714" w:hanging="357"/>
        <w:contextualSpacing w:val="0"/>
        <w:jc w:val="both"/>
      </w:pPr>
      <w:r w:rsidRPr="002B02D2">
        <w:lastRenderedPageBreak/>
        <w:t xml:space="preserve">Увеличение добычи нефти и газа на шельфе стимулирует спрос на транспортные, обслуживающие и технические суда, приспособленные для работы в арктических условиях. </w:t>
      </w:r>
    </w:p>
    <w:p w14:paraId="33EB3A79" w14:textId="77777777" w:rsidR="00406A54" w:rsidRPr="002B02D2" w:rsidRDefault="00406A54" w:rsidP="00980A61">
      <w:pPr>
        <w:pStyle w:val="a5"/>
        <w:numPr>
          <w:ilvl w:val="0"/>
          <w:numId w:val="69"/>
        </w:numPr>
        <w:shd w:val="clear" w:color="auto" w:fill="FFFFFF"/>
        <w:ind w:left="714" w:hanging="357"/>
        <w:contextualSpacing w:val="0"/>
        <w:jc w:val="both"/>
      </w:pPr>
      <w:r w:rsidRPr="002B02D2">
        <w:t xml:space="preserve">Возрастет спрос на выполнение судостроительными организациями Архангельской области государственного оборонного заказа, останется востребованной продукция отечественного военного кораблестроения на мировом рынке. </w:t>
      </w:r>
    </w:p>
    <w:p w14:paraId="622F075A" w14:textId="77777777" w:rsidR="00406A54" w:rsidRPr="002B02D2" w:rsidRDefault="00406A54" w:rsidP="00980A61">
      <w:pPr>
        <w:pStyle w:val="a5"/>
        <w:numPr>
          <w:ilvl w:val="0"/>
          <w:numId w:val="69"/>
        </w:numPr>
        <w:shd w:val="clear" w:color="auto" w:fill="FFFFFF"/>
        <w:spacing w:after="120"/>
        <w:ind w:left="714" w:hanging="357"/>
        <w:contextualSpacing w:val="0"/>
        <w:jc w:val="both"/>
      </w:pPr>
      <w:proofErr w:type="gramStart"/>
      <w:r w:rsidRPr="002B02D2">
        <w:t>Увеличение  внутрироссийского</w:t>
      </w:r>
      <w:proofErr w:type="gramEnd"/>
      <w:r w:rsidRPr="002B02D2">
        <w:t xml:space="preserve"> и внешнего спроса на пиломатериалы, сохранение тренда на импортозамещение продукции целлюлозно-бумажной промышленности, а также увеличение на рынке Евросоюза спроса на топливные гранулы (пеллеты)</w:t>
      </w:r>
      <w:r w:rsidR="00980A61" w:rsidRPr="002B02D2">
        <w:t>.</w:t>
      </w:r>
    </w:p>
    <w:p w14:paraId="4139E7E7" w14:textId="77777777" w:rsidR="00406A54" w:rsidRPr="002B02D2" w:rsidRDefault="00406A54" w:rsidP="00980A61">
      <w:pPr>
        <w:autoSpaceDE w:val="0"/>
        <w:autoSpaceDN w:val="0"/>
        <w:adjustRightInd w:val="0"/>
        <w:spacing w:after="120"/>
        <w:ind w:firstLine="708"/>
        <w:jc w:val="both"/>
        <w:rPr>
          <w:rFonts w:eastAsia="Calibri"/>
          <w:lang w:eastAsia="en-US"/>
        </w:rPr>
      </w:pPr>
      <w:r w:rsidRPr="002B02D2">
        <w:rPr>
          <w:rFonts w:eastAsia="Calibri"/>
          <w:lang w:eastAsia="en-US"/>
        </w:rPr>
        <w:t xml:space="preserve">Увеличение добычи полезных ископаемых в Арктической зоне Российской Федерации стимулирует расширение проектов по разработке коренных месторождений алмазов имени В. Гриба и имени М.В. Ломоносова и серебросодержащего свинцово-цинкового месторождения «Павловское» на архипелаге Новая Земля. </w:t>
      </w:r>
    </w:p>
    <w:p w14:paraId="65826B72" w14:textId="77777777" w:rsidR="00406A54" w:rsidRPr="002B02D2" w:rsidRDefault="00406A54" w:rsidP="00980A61">
      <w:pPr>
        <w:jc w:val="both"/>
        <w:rPr>
          <w:b/>
        </w:rPr>
      </w:pPr>
      <w:r w:rsidRPr="002B02D2">
        <w:rPr>
          <w:b/>
        </w:rPr>
        <w:t>Целевой сценарий социально-экономического развития Архангельской области до 2035 год</w:t>
      </w:r>
      <w:r w:rsidR="00980A61" w:rsidRPr="002B02D2">
        <w:rPr>
          <w:b/>
        </w:rPr>
        <w:t>а</w:t>
      </w:r>
    </w:p>
    <w:p w14:paraId="5760EF25" w14:textId="77777777" w:rsidR="00406A54" w:rsidRPr="002B02D2" w:rsidRDefault="00406A54" w:rsidP="004B41CD">
      <w:pPr>
        <w:shd w:val="clear" w:color="auto" w:fill="FFFFFF"/>
        <w:spacing w:after="120"/>
        <w:ind w:firstLine="709"/>
        <w:jc w:val="both"/>
      </w:pPr>
      <w:r w:rsidRPr="002B02D2">
        <w:t xml:space="preserve">Предложенный </w:t>
      </w:r>
      <w:proofErr w:type="gramStart"/>
      <w:r w:rsidRPr="002B02D2">
        <w:t xml:space="preserve">Стратегией  </w:t>
      </w:r>
      <w:proofErr w:type="spellStart"/>
      <w:r w:rsidRPr="002B02D2">
        <w:rPr>
          <w:i/>
          <w:u w:val="single"/>
        </w:rPr>
        <w:t>Целевойсценарий</w:t>
      </w:r>
      <w:proofErr w:type="spellEnd"/>
      <w:proofErr w:type="gramEnd"/>
      <w:r w:rsidRPr="002B02D2">
        <w:rPr>
          <w:i/>
          <w:u w:val="single"/>
        </w:rPr>
        <w:t xml:space="preserve"> социально-экономического развития Архангельской области до 2035 год</w:t>
      </w:r>
      <w:r w:rsidRPr="002B02D2">
        <w:t xml:space="preserve"> требует реализации комплекса взаимосвязанных по ресурсам, срокам и этапам преобразований по следующим направлениям</w:t>
      </w:r>
      <w:r w:rsidRPr="002B02D2">
        <w:rPr>
          <w:rStyle w:val="af1"/>
        </w:rPr>
        <w:footnoteReference w:id="6"/>
      </w:r>
      <w:r w:rsidRPr="002B02D2">
        <w:t>:</w:t>
      </w:r>
    </w:p>
    <w:p w14:paraId="3CC34C83" w14:textId="77777777" w:rsidR="00406A54" w:rsidRPr="002B02D2" w:rsidRDefault="00406A54" w:rsidP="00406A54">
      <w:pPr>
        <w:pStyle w:val="a5"/>
        <w:numPr>
          <w:ilvl w:val="0"/>
          <w:numId w:val="68"/>
        </w:numPr>
        <w:jc w:val="both"/>
      </w:pPr>
      <w:r w:rsidRPr="002B02D2">
        <w:t>развитие человеческого потенциала;</w:t>
      </w:r>
    </w:p>
    <w:p w14:paraId="2B5B10E9" w14:textId="77777777" w:rsidR="00406A54" w:rsidRPr="002B02D2" w:rsidRDefault="00406A54" w:rsidP="00406A54">
      <w:pPr>
        <w:pStyle w:val="a5"/>
        <w:numPr>
          <w:ilvl w:val="0"/>
          <w:numId w:val="68"/>
        </w:numPr>
        <w:jc w:val="both"/>
      </w:pPr>
      <w:r w:rsidRPr="002B02D2">
        <w:t>создание высококонкурентной институциональной среды, стимулирующей предпринимательскую активность и привлечение капитала в экономику;</w:t>
      </w:r>
    </w:p>
    <w:p w14:paraId="5FA493E2" w14:textId="77777777" w:rsidR="00406A54" w:rsidRPr="002B02D2" w:rsidRDefault="00406A54" w:rsidP="00406A54">
      <w:pPr>
        <w:pStyle w:val="a5"/>
        <w:numPr>
          <w:ilvl w:val="0"/>
          <w:numId w:val="68"/>
        </w:numPr>
        <w:jc w:val="both"/>
      </w:pPr>
      <w:r w:rsidRPr="002B02D2">
        <w:t>структурная диверсификация экономики на основе инновационного технологического развития;</w:t>
      </w:r>
    </w:p>
    <w:p w14:paraId="47CA2BC1" w14:textId="77777777" w:rsidR="00406A54" w:rsidRPr="002B02D2" w:rsidRDefault="00406A54" w:rsidP="00406A54">
      <w:pPr>
        <w:pStyle w:val="a5"/>
        <w:numPr>
          <w:ilvl w:val="0"/>
          <w:numId w:val="68"/>
        </w:numPr>
        <w:jc w:val="both"/>
      </w:pPr>
      <w:r w:rsidRPr="002B02D2">
        <w:t>закрепление и расширение глобальных конкурентных преимуществ в традиционных сферах (энергетика, транспорт, аграрный сектор, переработка природных ресурсов);</w:t>
      </w:r>
    </w:p>
    <w:p w14:paraId="31FD5F1C" w14:textId="77777777" w:rsidR="00406A54" w:rsidRPr="002B02D2" w:rsidRDefault="00406A54" w:rsidP="00406A54">
      <w:pPr>
        <w:pStyle w:val="a5"/>
        <w:numPr>
          <w:ilvl w:val="0"/>
          <w:numId w:val="68"/>
        </w:numPr>
        <w:jc w:val="both"/>
      </w:pPr>
      <w:r w:rsidRPr="002B02D2">
        <w:t>расширение и укрепление внешнеэкономических позиций;</w:t>
      </w:r>
    </w:p>
    <w:p w14:paraId="60368066" w14:textId="77777777" w:rsidR="00406A54" w:rsidRPr="002B02D2" w:rsidRDefault="00406A54" w:rsidP="009B3238">
      <w:pPr>
        <w:pStyle w:val="a5"/>
        <w:numPr>
          <w:ilvl w:val="0"/>
          <w:numId w:val="68"/>
        </w:numPr>
        <w:spacing w:after="120"/>
        <w:jc w:val="both"/>
      </w:pPr>
      <w:r w:rsidRPr="002B02D2">
        <w:t>переход к новой модели пространственного развития</w:t>
      </w:r>
      <w:r w:rsidR="009B3238" w:rsidRPr="002B02D2">
        <w:t>.</w:t>
      </w:r>
    </w:p>
    <w:p w14:paraId="25E8B0FB" w14:textId="77777777" w:rsidR="00406A54" w:rsidRPr="002B02D2" w:rsidRDefault="00406A54" w:rsidP="009B3238">
      <w:pPr>
        <w:shd w:val="clear" w:color="auto" w:fill="FFFFFF"/>
        <w:spacing w:after="120"/>
        <w:ind w:firstLine="709"/>
        <w:jc w:val="both"/>
      </w:pPr>
      <w:r w:rsidRPr="002B02D2">
        <w:t xml:space="preserve">Ключевым драйвером экономического роста в целевом сценарии выступят развитие транспортно-логистического комплекса и обслуживание Северного морского пути, а также производство, ориентированное на экспорт и поставки в другие субъекты Российской Федерации. Традиционные обрабатывающие производства будут ориентированы на рост производительности труда за счет технологической модернизации. Самостоятельным драйвером развития станут отрасли, в которых возможна разработка прорывных технологий, прежде всего на рынках композитных материалов, </w:t>
      </w:r>
      <w:proofErr w:type="spellStart"/>
      <w:r w:rsidRPr="002B02D2">
        <w:t>био</w:t>
      </w:r>
      <w:proofErr w:type="spellEnd"/>
      <w:r w:rsidRPr="002B02D2">
        <w:t>- и информационных технологий</w:t>
      </w:r>
      <w:r w:rsidR="009B3238" w:rsidRPr="002B02D2">
        <w:t>.</w:t>
      </w:r>
    </w:p>
    <w:p w14:paraId="6ADA648C" w14:textId="77777777" w:rsidR="00406A54" w:rsidRPr="002B02D2" w:rsidRDefault="00406A54" w:rsidP="004B41CD">
      <w:pPr>
        <w:shd w:val="clear" w:color="auto" w:fill="FFFFFF"/>
        <w:spacing w:after="120"/>
        <w:ind w:firstLine="709"/>
        <w:jc w:val="both"/>
      </w:pPr>
      <w:r w:rsidRPr="002B02D2">
        <w:t xml:space="preserve">Архангельская область </w:t>
      </w:r>
      <w:r w:rsidR="004B41CD">
        <w:t>–</w:t>
      </w:r>
      <w:r w:rsidRPr="002B02D2">
        <w:t xml:space="preserve"> быстроразвивающаяся территория с инновационной экономикой, с более высоким уровнем жизни населения, </w:t>
      </w:r>
      <w:proofErr w:type="spellStart"/>
      <w:proofErr w:type="gramStart"/>
      <w:r w:rsidRPr="002B02D2">
        <w:t>что,в</w:t>
      </w:r>
      <w:proofErr w:type="spellEnd"/>
      <w:proofErr w:type="gramEnd"/>
      <w:r w:rsidRPr="002B02D2">
        <w:t xml:space="preserve"> свою очередь, позволит привлечь дополнительные человеческие ресурсы и переключить миграцию на приток квалифицированных кадров.</w:t>
      </w:r>
    </w:p>
    <w:p w14:paraId="5750471E" w14:textId="77777777" w:rsidR="00406A54" w:rsidRPr="002B02D2" w:rsidRDefault="00406A54" w:rsidP="009B3238">
      <w:pPr>
        <w:autoSpaceDE w:val="0"/>
        <w:autoSpaceDN w:val="0"/>
        <w:adjustRightInd w:val="0"/>
        <w:ind w:firstLine="708"/>
        <w:jc w:val="both"/>
        <w:rPr>
          <w:rFonts w:eastAsia="Calibri"/>
          <w:lang w:eastAsia="en-US"/>
        </w:rPr>
      </w:pPr>
      <w:r w:rsidRPr="002B02D2">
        <w:rPr>
          <w:rFonts w:eastAsia="Calibri"/>
          <w:b/>
          <w:bCs/>
          <w:lang w:eastAsia="en-US"/>
        </w:rPr>
        <w:lastRenderedPageBreak/>
        <w:t xml:space="preserve">Ожидаемые результаты </w:t>
      </w:r>
      <w:r w:rsidRPr="002B02D2">
        <w:rPr>
          <w:rFonts w:eastAsia="Calibri"/>
          <w:lang w:eastAsia="en-US"/>
        </w:rPr>
        <w:t>реализации целевого сценария</w:t>
      </w:r>
      <w:r w:rsidR="004B41CD">
        <w:rPr>
          <w:rFonts w:eastAsia="Calibri"/>
          <w:lang w:eastAsia="en-US"/>
        </w:rPr>
        <w:t>:</w:t>
      </w:r>
      <w:r w:rsidRPr="002B02D2">
        <w:rPr>
          <w:rStyle w:val="af1"/>
          <w:rFonts w:eastAsia="Calibri"/>
          <w:lang w:eastAsia="en-US"/>
        </w:rPr>
        <w:footnoteReference w:id="7"/>
      </w:r>
    </w:p>
    <w:p w14:paraId="3DC53845" w14:textId="77777777" w:rsidR="00406A54" w:rsidRPr="002B02D2" w:rsidRDefault="00406A54" w:rsidP="009B3238">
      <w:pPr>
        <w:pStyle w:val="a5"/>
        <w:numPr>
          <w:ilvl w:val="0"/>
          <w:numId w:val="69"/>
        </w:numPr>
        <w:shd w:val="clear" w:color="auto" w:fill="FFFFFF"/>
        <w:ind w:left="714" w:hanging="357"/>
        <w:contextualSpacing w:val="0"/>
        <w:jc w:val="both"/>
      </w:pPr>
      <w:r w:rsidRPr="002B02D2">
        <w:t xml:space="preserve">глубокая модернизация экономики и соответствующее увеличение спроса на экспортные продукты Архангельской области; </w:t>
      </w:r>
    </w:p>
    <w:p w14:paraId="520C77E5" w14:textId="77777777" w:rsidR="00406A54" w:rsidRPr="002B02D2" w:rsidRDefault="00406A54" w:rsidP="009B3238">
      <w:pPr>
        <w:pStyle w:val="a5"/>
        <w:numPr>
          <w:ilvl w:val="0"/>
          <w:numId w:val="69"/>
        </w:numPr>
        <w:shd w:val="clear" w:color="auto" w:fill="FFFFFF"/>
        <w:ind w:left="714" w:hanging="357"/>
        <w:contextualSpacing w:val="0"/>
        <w:jc w:val="both"/>
      </w:pPr>
      <w:r w:rsidRPr="002B02D2">
        <w:t>реализация крупных ресурсодобывающих и инфраструктурных проектов</w:t>
      </w:r>
      <w:r w:rsidR="009B3238" w:rsidRPr="002B02D2">
        <w:t>;</w:t>
      </w:r>
    </w:p>
    <w:p w14:paraId="43607B4F" w14:textId="77777777" w:rsidR="00406A54" w:rsidRPr="002B02D2" w:rsidRDefault="00406A54" w:rsidP="009B3238">
      <w:pPr>
        <w:pStyle w:val="a5"/>
        <w:numPr>
          <w:ilvl w:val="0"/>
          <w:numId w:val="69"/>
        </w:numPr>
        <w:shd w:val="clear" w:color="auto" w:fill="FFFFFF"/>
        <w:ind w:left="714" w:hanging="357"/>
        <w:contextualSpacing w:val="0"/>
        <w:jc w:val="both"/>
      </w:pPr>
      <w:r w:rsidRPr="002B02D2">
        <w:t xml:space="preserve">будет создана региональная инновационная система, включающая в себя научно-образовательный и инновационно-технологический комплекс на базе САФУ, определены особые экономические зоны, технопарки и бизнес-инкубаторы. </w:t>
      </w:r>
    </w:p>
    <w:p w14:paraId="67676DD9" w14:textId="77777777" w:rsidR="00406A54" w:rsidRPr="002B02D2" w:rsidRDefault="00406A54" w:rsidP="009B3238">
      <w:pPr>
        <w:pStyle w:val="a5"/>
        <w:numPr>
          <w:ilvl w:val="0"/>
          <w:numId w:val="69"/>
        </w:numPr>
        <w:shd w:val="clear" w:color="auto" w:fill="FFFFFF"/>
        <w:ind w:left="714" w:hanging="357"/>
        <w:contextualSpacing w:val="0"/>
        <w:jc w:val="both"/>
      </w:pPr>
      <w:r w:rsidRPr="002B02D2">
        <w:t xml:space="preserve">будет сформирован инновационно-технологический сектор экономики и сектор цифровой экономики, что позволит привлечь дополнительные высококвалифицированные трудовые ресурсы, обеспечив их конкурентным уровнем заработной платы и предоставив перспективы профессионального роста; </w:t>
      </w:r>
    </w:p>
    <w:p w14:paraId="05EE0A1B" w14:textId="77777777" w:rsidR="00406A54" w:rsidRPr="002B02D2" w:rsidRDefault="00406A54" w:rsidP="009B3238">
      <w:pPr>
        <w:pStyle w:val="a5"/>
        <w:numPr>
          <w:ilvl w:val="0"/>
          <w:numId w:val="69"/>
        </w:numPr>
        <w:shd w:val="clear" w:color="auto" w:fill="FFFFFF"/>
        <w:spacing w:after="120"/>
        <w:ind w:left="714" w:hanging="357"/>
        <w:contextualSpacing w:val="0"/>
        <w:jc w:val="both"/>
      </w:pPr>
      <w:r w:rsidRPr="002B02D2">
        <w:t>комплексное развитие региональной инфраструктуры (транспортно-логистической, энергетической, коммунальной, телекоммуникационной, делов</w:t>
      </w:r>
      <w:r w:rsidR="009B3238" w:rsidRPr="002B02D2">
        <w:t>ой, социальной и рекреационной)</w:t>
      </w:r>
      <w:r w:rsidRPr="002B02D2">
        <w:t xml:space="preserve">. </w:t>
      </w:r>
    </w:p>
    <w:p w14:paraId="18067358" w14:textId="77777777" w:rsidR="00406A54" w:rsidRPr="002B02D2" w:rsidRDefault="00406A54" w:rsidP="00406A54">
      <w:pPr>
        <w:autoSpaceDE w:val="0"/>
        <w:autoSpaceDN w:val="0"/>
        <w:adjustRightInd w:val="0"/>
        <w:ind w:firstLine="708"/>
        <w:jc w:val="both"/>
        <w:rPr>
          <w:rFonts w:eastAsia="Calibri"/>
          <w:lang w:eastAsia="en-US"/>
        </w:rPr>
      </w:pPr>
      <w:r w:rsidRPr="002B02D2">
        <w:rPr>
          <w:rFonts w:eastAsia="Calibri"/>
          <w:lang w:eastAsia="en-US"/>
        </w:rPr>
        <w:t xml:space="preserve">В целом в результате реализации целевого сценария ожидается привлечение высококвалифицированных трудовых ресурсов за счет обеспечения более высокого уровня жизни. </w:t>
      </w:r>
    </w:p>
    <w:p w14:paraId="4A83C006" w14:textId="77777777" w:rsidR="00406A54" w:rsidRPr="002B02D2" w:rsidRDefault="00406A54" w:rsidP="00406A54">
      <w:pPr>
        <w:autoSpaceDE w:val="0"/>
        <w:autoSpaceDN w:val="0"/>
        <w:adjustRightInd w:val="0"/>
        <w:ind w:firstLine="708"/>
        <w:jc w:val="both"/>
        <w:rPr>
          <w:rFonts w:eastAsia="Calibri"/>
          <w:lang w:eastAsia="en-US"/>
        </w:rPr>
      </w:pPr>
      <w:r w:rsidRPr="002B02D2">
        <w:rPr>
          <w:rFonts w:eastAsia="Calibri"/>
          <w:lang w:eastAsia="en-US"/>
        </w:rPr>
        <w:t xml:space="preserve">Новые технологии, цифровая экономика, инвестиции в перспективные проекты повысят значимость человеческого капитала и послужат стимулом для создания соответствующей социальной инфраструктуры. </w:t>
      </w:r>
    </w:p>
    <w:p w14:paraId="3B6A83D7" w14:textId="77777777" w:rsidR="00406A54" w:rsidRPr="002B02D2" w:rsidRDefault="00406A54" w:rsidP="009B3238">
      <w:pPr>
        <w:autoSpaceDE w:val="0"/>
        <w:autoSpaceDN w:val="0"/>
        <w:adjustRightInd w:val="0"/>
        <w:ind w:firstLine="708"/>
        <w:jc w:val="both"/>
        <w:rPr>
          <w:rFonts w:eastAsia="Calibri"/>
          <w:lang w:eastAsia="en-US"/>
        </w:rPr>
      </w:pPr>
      <w:r w:rsidRPr="002B02D2">
        <w:rPr>
          <w:rFonts w:eastAsia="Calibri"/>
          <w:lang w:eastAsia="en-US"/>
        </w:rPr>
        <w:t>Благодаря модернизации существующих отраслей, формированию инновационно</w:t>
      </w:r>
      <w:r w:rsidR="009B3238" w:rsidRPr="002B02D2">
        <w:rPr>
          <w:rFonts w:eastAsia="Calibri"/>
          <w:lang w:eastAsia="en-US"/>
        </w:rPr>
        <w:t>-</w:t>
      </w:r>
      <w:r w:rsidRPr="002B02D2">
        <w:rPr>
          <w:rFonts w:eastAsia="Calibri"/>
          <w:lang w:eastAsia="en-US"/>
        </w:rPr>
        <w:t xml:space="preserve">технологического сектора экономики (включая сферу цифровой экономики) будут созданы рабочие места для выпускников высших учебных заведений инженерно-технических и социально-гуманитарных специальностей. Это приведет к выравниванию диспропорции на рынке труда и миграционному притоку активной инновационно ориентированной молодежи. </w:t>
      </w:r>
    </w:p>
    <w:p w14:paraId="0050AAE6" w14:textId="77777777" w:rsidR="00406A54" w:rsidRPr="002B02D2" w:rsidRDefault="00406A54" w:rsidP="00406A54">
      <w:pPr>
        <w:autoSpaceDE w:val="0"/>
        <w:autoSpaceDN w:val="0"/>
        <w:adjustRightInd w:val="0"/>
        <w:ind w:firstLine="708"/>
        <w:jc w:val="both"/>
        <w:rPr>
          <w:rFonts w:eastAsia="Calibri"/>
          <w:lang w:eastAsia="en-US"/>
        </w:rPr>
      </w:pPr>
      <w:r w:rsidRPr="002B02D2">
        <w:rPr>
          <w:rFonts w:eastAsia="Calibri"/>
          <w:lang w:eastAsia="en-US"/>
        </w:rPr>
        <w:t xml:space="preserve">Направленная политика снижения уровня предотвратимой смертности приведет к уменьшению смертности в трудоспособном возрасте, которое эквивалентно приросту трудоспособного населения на 10 процентов. </w:t>
      </w:r>
    </w:p>
    <w:p w14:paraId="31B8DA3A" w14:textId="77777777" w:rsidR="00406A54" w:rsidRPr="002B02D2" w:rsidRDefault="00406A54" w:rsidP="00406A54">
      <w:pPr>
        <w:autoSpaceDE w:val="0"/>
        <w:autoSpaceDN w:val="0"/>
        <w:adjustRightInd w:val="0"/>
        <w:ind w:firstLine="708"/>
        <w:jc w:val="both"/>
        <w:rPr>
          <w:rFonts w:eastAsia="Calibri"/>
          <w:lang w:eastAsia="en-US"/>
        </w:rPr>
      </w:pPr>
      <w:r w:rsidRPr="002B02D2">
        <w:rPr>
          <w:rFonts w:eastAsia="Calibri"/>
          <w:lang w:eastAsia="en-US"/>
        </w:rPr>
        <w:t xml:space="preserve">Эффективная работа здравоохранения, направленная на продление активного периода жизни и сохранение здоровья, позволит задействовать трудовой потенциал людей старших возрастов. Сфера образования будет служить «социальным лифтом» и институтом профессиональной подготовки и личностного развития молодежи. </w:t>
      </w:r>
    </w:p>
    <w:p w14:paraId="1B989E0B" w14:textId="77777777" w:rsidR="00406A54" w:rsidRPr="002B02D2" w:rsidRDefault="00406A54" w:rsidP="00406A54">
      <w:pPr>
        <w:autoSpaceDE w:val="0"/>
        <w:autoSpaceDN w:val="0"/>
        <w:adjustRightInd w:val="0"/>
        <w:ind w:firstLine="708"/>
        <w:jc w:val="both"/>
        <w:rPr>
          <w:rFonts w:eastAsia="Calibri"/>
          <w:lang w:eastAsia="en-US"/>
        </w:rPr>
      </w:pPr>
      <w:r w:rsidRPr="002B02D2">
        <w:rPr>
          <w:rFonts w:eastAsia="Calibri"/>
          <w:lang w:eastAsia="en-US"/>
        </w:rPr>
        <w:t xml:space="preserve">Научно-образовательный комплекс Архангельской области станет инициатором и «ядром» складывающихся новых общественных институтов развития – площадок коммуникации, </w:t>
      </w:r>
      <w:proofErr w:type="spellStart"/>
      <w:r w:rsidRPr="002B02D2">
        <w:rPr>
          <w:rFonts w:eastAsia="Calibri"/>
          <w:lang w:eastAsia="en-US"/>
        </w:rPr>
        <w:t>стратегирования</w:t>
      </w:r>
      <w:proofErr w:type="spellEnd"/>
      <w:r w:rsidRPr="002B02D2">
        <w:rPr>
          <w:rFonts w:eastAsia="Calibri"/>
          <w:lang w:eastAsia="en-US"/>
        </w:rPr>
        <w:t xml:space="preserve">, проектирования, апробации новых экономических, социальных и культурных практик. </w:t>
      </w:r>
    </w:p>
    <w:p w14:paraId="48F3CBFC" w14:textId="77777777" w:rsidR="00406A54" w:rsidRPr="002B02D2" w:rsidRDefault="00406A54" w:rsidP="00406A54">
      <w:pPr>
        <w:autoSpaceDE w:val="0"/>
        <w:autoSpaceDN w:val="0"/>
        <w:adjustRightInd w:val="0"/>
        <w:ind w:firstLine="708"/>
        <w:jc w:val="both"/>
        <w:rPr>
          <w:rFonts w:eastAsia="Calibri"/>
          <w:lang w:eastAsia="en-US"/>
        </w:rPr>
      </w:pPr>
    </w:p>
    <w:p w14:paraId="4BE56108" w14:textId="77777777" w:rsidR="00406A54" w:rsidRPr="002B02D2" w:rsidRDefault="00406A54" w:rsidP="00406A54">
      <w:pPr>
        <w:shd w:val="clear" w:color="auto" w:fill="FFFFFF"/>
      </w:pPr>
      <w:r w:rsidRPr="002B02D2">
        <w:rPr>
          <w:b/>
        </w:rPr>
        <w:t>Политика пространственного зонирования</w:t>
      </w:r>
      <w:r w:rsidRPr="002B02D2">
        <w:rPr>
          <w:rStyle w:val="af1"/>
        </w:rPr>
        <w:footnoteReference w:id="8"/>
      </w:r>
    </w:p>
    <w:p w14:paraId="39C84B9F" w14:textId="77777777" w:rsidR="00406A54" w:rsidRPr="002B02D2" w:rsidRDefault="00406A54" w:rsidP="00406A54">
      <w:pPr>
        <w:shd w:val="clear" w:color="auto" w:fill="FFFFFF"/>
        <w:ind w:firstLine="708"/>
        <w:jc w:val="both"/>
      </w:pPr>
      <w:r w:rsidRPr="002B02D2">
        <w:lastRenderedPageBreak/>
        <w:t>Особенностью Архангельской области является поляризация пространственного развития</w:t>
      </w:r>
      <w:r w:rsidR="009B3238" w:rsidRPr="002B02D2">
        <w:t>.</w:t>
      </w:r>
    </w:p>
    <w:p w14:paraId="5409D2D3" w14:textId="77777777" w:rsidR="00406A54" w:rsidRPr="002B02D2" w:rsidRDefault="00406A54" w:rsidP="00406A54">
      <w:pPr>
        <w:shd w:val="clear" w:color="auto" w:fill="FFFFFF"/>
        <w:ind w:firstLine="708"/>
        <w:jc w:val="both"/>
      </w:pPr>
      <w:r w:rsidRPr="002B02D2">
        <w:t xml:space="preserve">Применение политики пространственного зонирования, с определением приоритетных направлений развития для каждой выявленной социально-экономической зоны, предлагается Стратегией в качестве механизма её реализации. </w:t>
      </w:r>
    </w:p>
    <w:p w14:paraId="17E9CE1C" w14:textId="77777777" w:rsidR="00406A54" w:rsidRPr="002B02D2" w:rsidRDefault="00406A54" w:rsidP="00406A54">
      <w:pPr>
        <w:shd w:val="clear" w:color="auto" w:fill="FFFFFF"/>
        <w:jc w:val="both"/>
      </w:pPr>
      <w:r w:rsidRPr="002B02D2">
        <w:tab/>
      </w:r>
      <w:r w:rsidRPr="002B02D2">
        <w:rPr>
          <w:i/>
          <w:u w:val="single"/>
        </w:rPr>
        <w:t>Социально-экономическая зона «Полюса роста</w:t>
      </w:r>
      <w:r w:rsidRPr="002B02D2">
        <w:t>» – выступа</w:t>
      </w:r>
      <w:r w:rsidR="009B3238" w:rsidRPr="002B02D2">
        <w:t>е</w:t>
      </w:r>
      <w:r w:rsidRPr="002B02D2">
        <w:t>т в качестве драйвер</w:t>
      </w:r>
      <w:r w:rsidR="00E10410" w:rsidRPr="002B02D2">
        <w:t xml:space="preserve">а </w:t>
      </w:r>
      <w:r w:rsidRPr="002B02D2">
        <w:t>развития всей Архангельской области.</w:t>
      </w:r>
    </w:p>
    <w:p w14:paraId="7F94B965" w14:textId="77777777" w:rsidR="00406A54" w:rsidRPr="002B02D2" w:rsidRDefault="00406A54" w:rsidP="00406A54">
      <w:pPr>
        <w:shd w:val="clear" w:color="auto" w:fill="FFFFFF"/>
        <w:ind w:firstLine="708"/>
        <w:jc w:val="both"/>
      </w:pPr>
      <w:r w:rsidRPr="002B02D2">
        <w:t>Это «Северный полюс роста», включающий Архангельск, Северодвинск и Новодвинск, и «Южный полюс роста», включающий Котлас и Коряжму.</w:t>
      </w:r>
    </w:p>
    <w:p w14:paraId="079964DC" w14:textId="77777777" w:rsidR="00406A54" w:rsidRPr="002B02D2" w:rsidRDefault="00406A54" w:rsidP="00406A54">
      <w:pPr>
        <w:shd w:val="clear" w:color="auto" w:fill="FFFFFF"/>
        <w:ind w:firstLine="708"/>
        <w:jc w:val="both"/>
      </w:pPr>
      <w:r w:rsidRPr="002B02D2">
        <w:t xml:space="preserve">«Полюса </w:t>
      </w:r>
      <w:proofErr w:type="gramStart"/>
      <w:r w:rsidRPr="002B02D2">
        <w:t>роста»  обладают</w:t>
      </w:r>
      <w:proofErr w:type="gramEnd"/>
      <w:r w:rsidRPr="002B02D2">
        <w:t xml:space="preserve"> наиболее положительной динамикой демографических показателей, максимальными показателями экономической деятельности и развитой отраслевой структурой, с концентрацией важнейшей отрасли экономики Архангельской области – лесной, деревообрабатывающей и целлюлозно-бумажной промышленности; являются транспортными узлами, центрами третичного сектора и производства пищевой продукции. Северный «полюс роста» также включает рыбное хозяйство и </w:t>
      </w:r>
      <w:proofErr w:type="spellStart"/>
      <w:r w:rsidRPr="002B02D2">
        <w:t>судостроениеСтратегическое</w:t>
      </w:r>
      <w:proofErr w:type="spellEnd"/>
      <w:r w:rsidRPr="002B02D2">
        <w:t xml:space="preserve"> направление развития этой эоны - опережающее развитие социальной и экономической сфер, с введением инноваций, а также созданием условий, способствующих сохранению и привлечению высококвалифицированных кадров для занятости в инновационных отраслях, а именно: </w:t>
      </w:r>
    </w:p>
    <w:p w14:paraId="22BF077E" w14:textId="77777777" w:rsidR="00406A54" w:rsidRPr="002B02D2" w:rsidRDefault="00406A54" w:rsidP="009B3238">
      <w:pPr>
        <w:pStyle w:val="a5"/>
        <w:numPr>
          <w:ilvl w:val="0"/>
          <w:numId w:val="71"/>
        </w:numPr>
        <w:shd w:val="clear" w:color="auto" w:fill="FFFFFF"/>
        <w:jc w:val="both"/>
      </w:pPr>
      <w:r w:rsidRPr="002B02D2">
        <w:t xml:space="preserve">развитие мультимодального логистического комплекса; </w:t>
      </w:r>
    </w:p>
    <w:p w14:paraId="158F2FC3" w14:textId="77777777" w:rsidR="00406A54" w:rsidRPr="002B02D2" w:rsidRDefault="00406A54" w:rsidP="009B3238">
      <w:pPr>
        <w:pStyle w:val="a5"/>
        <w:numPr>
          <w:ilvl w:val="0"/>
          <w:numId w:val="71"/>
        </w:numPr>
        <w:shd w:val="clear" w:color="auto" w:fill="FFFFFF"/>
        <w:jc w:val="both"/>
      </w:pPr>
      <w:r w:rsidRPr="002B02D2">
        <w:t xml:space="preserve">создание новых отраслей экономики (биотехнологические производства, развитие аквакультуры, производство биополимеров, развитие </w:t>
      </w:r>
      <w:proofErr w:type="spellStart"/>
      <w:r w:rsidRPr="002B02D2">
        <w:t>пейнт</w:t>
      </w:r>
      <w:proofErr w:type="spellEnd"/>
      <w:r w:rsidRPr="002B02D2">
        <w:t xml:space="preserve">-технологий); </w:t>
      </w:r>
    </w:p>
    <w:p w14:paraId="31280E27" w14:textId="77777777" w:rsidR="00406A54" w:rsidRPr="002B02D2" w:rsidRDefault="00406A54" w:rsidP="009B3238">
      <w:pPr>
        <w:pStyle w:val="a5"/>
        <w:numPr>
          <w:ilvl w:val="0"/>
          <w:numId w:val="71"/>
        </w:numPr>
        <w:shd w:val="clear" w:color="auto" w:fill="FFFFFF"/>
        <w:jc w:val="both"/>
      </w:pPr>
      <w:r w:rsidRPr="002B02D2">
        <w:t xml:space="preserve">развитие образовательных и научных центров; </w:t>
      </w:r>
    </w:p>
    <w:p w14:paraId="68B3BE7D" w14:textId="77777777" w:rsidR="00406A54" w:rsidRPr="002B02D2" w:rsidRDefault="00406A54" w:rsidP="009B3238">
      <w:pPr>
        <w:pStyle w:val="a5"/>
        <w:numPr>
          <w:ilvl w:val="0"/>
          <w:numId w:val="71"/>
        </w:numPr>
        <w:shd w:val="clear" w:color="auto" w:fill="FFFFFF"/>
        <w:jc w:val="both"/>
      </w:pPr>
      <w:r w:rsidRPr="002B02D2">
        <w:t xml:space="preserve">формирование технопарка высоких технологий; </w:t>
      </w:r>
    </w:p>
    <w:p w14:paraId="529FB6D2" w14:textId="77777777" w:rsidR="00406A54" w:rsidRPr="002B02D2" w:rsidRDefault="00406A54" w:rsidP="009B3238">
      <w:pPr>
        <w:pStyle w:val="a5"/>
        <w:numPr>
          <w:ilvl w:val="0"/>
          <w:numId w:val="71"/>
        </w:numPr>
        <w:shd w:val="clear" w:color="auto" w:fill="FFFFFF"/>
        <w:jc w:val="both"/>
      </w:pPr>
      <w:r w:rsidRPr="002B02D2">
        <w:t xml:space="preserve">развитие информационной инфраструктуры, включая создание регионального дата центра; </w:t>
      </w:r>
    </w:p>
    <w:p w14:paraId="54358854" w14:textId="77777777" w:rsidR="00406A54" w:rsidRPr="002B02D2" w:rsidRDefault="00406A54" w:rsidP="009B3238">
      <w:pPr>
        <w:pStyle w:val="a5"/>
        <w:numPr>
          <w:ilvl w:val="0"/>
          <w:numId w:val="71"/>
        </w:numPr>
        <w:shd w:val="clear" w:color="auto" w:fill="FFFFFF"/>
        <w:jc w:val="both"/>
      </w:pPr>
      <w:r w:rsidRPr="002B02D2">
        <w:t xml:space="preserve">совершенствование кластерной политики, включая расширение </w:t>
      </w:r>
      <w:proofErr w:type="spellStart"/>
      <w:r w:rsidRPr="002B02D2">
        <w:t>межкластерного</w:t>
      </w:r>
      <w:proofErr w:type="spellEnd"/>
      <w:r w:rsidRPr="002B02D2">
        <w:t xml:space="preserve"> взаимодействия; </w:t>
      </w:r>
    </w:p>
    <w:p w14:paraId="24BBE9E4" w14:textId="77777777" w:rsidR="00406A54" w:rsidRPr="002B02D2" w:rsidRDefault="00406A54" w:rsidP="009B3238">
      <w:pPr>
        <w:pStyle w:val="a5"/>
        <w:numPr>
          <w:ilvl w:val="0"/>
          <w:numId w:val="71"/>
        </w:numPr>
        <w:shd w:val="clear" w:color="auto" w:fill="FFFFFF"/>
        <w:jc w:val="both"/>
      </w:pPr>
      <w:r w:rsidRPr="002B02D2">
        <w:t xml:space="preserve">улучшение качества жилищного фонда; </w:t>
      </w:r>
    </w:p>
    <w:p w14:paraId="58088E78" w14:textId="77777777" w:rsidR="00406A54" w:rsidRPr="002B02D2" w:rsidRDefault="00406A54" w:rsidP="009B3238">
      <w:pPr>
        <w:pStyle w:val="a5"/>
        <w:numPr>
          <w:ilvl w:val="0"/>
          <w:numId w:val="71"/>
        </w:numPr>
        <w:shd w:val="clear" w:color="auto" w:fill="FFFFFF"/>
        <w:jc w:val="both"/>
      </w:pPr>
      <w:r w:rsidRPr="002B02D2">
        <w:t xml:space="preserve">благоустройство городов на основе «умных технологий»; </w:t>
      </w:r>
    </w:p>
    <w:p w14:paraId="5B4E65BD" w14:textId="77777777" w:rsidR="00406A54" w:rsidRPr="002B02D2" w:rsidRDefault="00406A54" w:rsidP="009B3238">
      <w:pPr>
        <w:pStyle w:val="a5"/>
        <w:numPr>
          <w:ilvl w:val="0"/>
          <w:numId w:val="71"/>
        </w:numPr>
        <w:shd w:val="clear" w:color="auto" w:fill="FFFFFF"/>
        <w:spacing w:after="120"/>
        <w:jc w:val="both"/>
      </w:pPr>
      <w:r w:rsidRPr="002B02D2">
        <w:t>развитие пригородного сельского хозяйства.</w:t>
      </w:r>
    </w:p>
    <w:p w14:paraId="69A1DCD3" w14:textId="77777777" w:rsidR="00406A54" w:rsidRPr="002B02D2" w:rsidRDefault="00406A54" w:rsidP="009B3238">
      <w:pPr>
        <w:autoSpaceDE w:val="0"/>
        <w:autoSpaceDN w:val="0"/>
        <w:adjustRightInd w:val="0"/>
        <w:ind w:firstLine="708"/>
        <w:jc w:val="both"/>
        <w:rPr>
          <w:rFonts w:eastAsia="Calibri"/>
          <w:lang w:eastAsia="en-US"/>
        </w:rPr>
      </w:pPr>
      <w:r w:rsidRPr="002B02D2">
        <w:t>Одна из задач политики пространственного зонирова</w:t>
      </w:r>
      <w:r w:rsidR="009B3238" w:rsidRPr="002B02D2">
        <w:t>н</w:t>
      </w:r>
      <w:r w:rsidRPr="002B02D2">
        <w:t xml:space="preserve">ия </w:t>
      </w:r>
      <w:r w:rsidR="009B3238" w:rsidRPr="002B02D2">
        <w:t>–</w:t>
      </w:r>
      <w:r w:rsidRPr="002B02D2">
        <w:t xml:space="preserve"> развитие </w:t>
      </w:r>
      <w:r w:rsidRPr="002B02D2">
        <w:rPr>
          <w:rFonts w:eastAsia="Calibri"/>
          <w:lang w:eastAsia="en-US"/>
        </w:rPr>
        <w:t>арктических территорий</w:t>
      </w:r>
      <w:r w:rsidR="009B3238" w:rsidRPr="002B02D2">
        <w:rPr>
          <w:rFonts w:eastAsia="Calibri"/>
          <w:lang w:eastAsia="en-US"/>
        </w:rPr>
        <w:t>.</w:t>
      </w:r>
    </w:p>
    <w:p w14:paraId="01A16A57" w14:textId="77777777" w:rsidR="00406A54" w:rsidRPr="002B02D2" w:rsidRDefault="00406A54" w:rsidP="00406A54">
      <w:pPr>
        <w:shd w:val="clear" w:color="auto" w:fill="FFFFFF"/>
        <w:ind w:firstLine="709"/>
        <w:jc w:val="both"/>
      </w:pPr>
      <w:r w:rsidRPr="002B02D2">
        <w:t>В Архангельской области реализуются государственные программы, ориентированные на:</w:t>
      </w:r>
    </w:p>
    <w:p w14:paraId="28793D5C" w14:textId="77777777" w:rsidR="00406A54" w:rsidRPr="002B02D2" w:rsidRDefault="00406A54" w:rsidP="00406A54">
      <w:pPr>
        <w:numPr>
          <w:ilvl w:val="0"/>
          <w:numId w:val="54"/>
        </w:numPr>
        <w:shd w:val="clear" w:color="auto" w:fill="FFFFFF"/>
        <w:jc w:val="both"/>
      </w:pPr>
      <w:r w:rsidRPr="002B02D2">
        <w:t xml:space="preserve">развитие </w:t>
      </w:r>
      <w:r w:rsidRPr="002B02D2">
        <w:rPr>
          <w:b/>
        </w:rPr>
        <w:t>человеческого потенциала</w:t>
      </w:r>
      <w:r w:rsidRPr="002B02D2">
        <w:t xml:space="preserve"> и </w:t>
      </w:r>
      <w:r w:rsidRPr="002B02D2">
        <w:rPr>
          <w:b/>
        </w:rPr>
        <w:t>повышение качества жизни населения</w:t>
      </w:r>
      <w:r w:rsidRPr="002B02D2">
        <w:t>;</w:t>
      </w:r>
    </w:p>
    <w:p w14:paraId="4E33BD47" w14:textId="77777777" w:rsidR="00406A54" w:rsidRPr="002B02D2" w:rsidRDefault="00406A54" w:rsidP="00406A54">
      <w:pPr>
        <w:numPr>
          <w:ilvl w:val="0"/>
          <w:numId w:val="54"/>
        </w:numPr>
        <w:shd w:val="clear" w:color="auto" w:fill="FFFFFF"/>
        <w:jc w:val="both"/>
      </w:pPr>
      <w:r w:rsidRPr="002B02D2">
        <w:t xml:space="preserve">формирование </w:t>
      </w:r>
      <w:r w:rsidRPr="002B02D2">
        <w:rPr>
          <w:b/>
        </w:rPr>
        <w:t xml:space="preserve">условий </w:t>
      </w:r>
      <w:r w:rsidRPr="002B02D2">
        <w:t>для социально-экономического развития Архангельской области;</w:t>
      </w:r>
    </w:p>
    <w:p w14:paraId="31F11D61" w14:textId="77777777" w:rsidR="00406A54" w:rsidRPr="002B02D2" w:rsidRDefault="00406A54" w:rsidP="00406A54">
      <w:pPr>
        <w:numPr>
          <w:ilvl w:val="0"/>
          <w:numId w:val="54"/>
        </w:numPr>
        <w:shd w:val="clear" w:color="auto" w:fill="FFFFFF"/>
        <w:spacing w:after="120"/>
        <w:jc w:val="both"/>
      </w:pPr>
      <w:r w:rsidRPr="002B02D2">
        <w:t xml:space="preserve">повышение </w:t>
      </w:r>
      <w:r w:rsidRPr="002B02D2">
        <w:rPr>
          <w:b/>
        </w:rPr>
        <w:t>эффективности государственного управления</w:t>
      </w:r>
      <w:r w:rsidRPr="002B02D2">
        <w:t>.</w:t>
      </w:r>
    </w:p>
    <w:p w14:paraId="0A00E676" w14:textId="77777777" w:rsidR="00406A54" w:rsidRPr="002B02D2" w:rsidRDefault="00406A54" w:rsidP="00406A54">
      <w:pPr>
        <w:shd w:val="clear" w:color="auto" w:fill="FFFFFF"/>
        <w:ind w:firstLine="709"/>
        <w:jc w:val="both"/>
      </w:pPr>
      <w:r w:rsidRPr="002B02D2">
        <w:t>Муниципальное образование «Город Архангельск» - региональный центр Архангельской области, и в большой степени положения Стратегии социально-</w:t>
      </w:r>
      <w:proofErr w:type="spellStart"/>
      <w:r w:rsidRPr="002B02D2">
        <w:t>экомического</w:t>
      </w:r>
      <w:proofErr w:type="spellEnd"/>
      <w:r w:rsidRPr="002B02D2">
        <w:t xml:space="preserve"> развития Архангельской области до 2035 года, утвержденной законом Архангельской области от 18 февраля 2019 года № 57-5-03, распространяются и на развитие территории городского округа Архангельск. </w:t>
      </w:r>
    </w:p>
    <w:p w14:paraId="5F95F6A3" w14:textId="77777777" w:rsidR="00406A54" w:rsidRPr="002B02D2" w:rsidRDefault="00406A54" w:rsidP="00406A54">
      <w:pPr>
        <w:shd w:val="clear" w:color="auto" w:fill="FFFFFF"/>
        <w:spacing w:after="120"/>
        <w:ind w:firstLine="709"/>
        <w:jc w:val="both"/>
      </w:pPr>
      <w:r w:rsidRPr="002B02D2">
        <w:lastRenderedPageBreak/>
        <w:t>Предложенный Проектом оптимальный «</w:t>
      </w:r>
      <w:r w:rsidRPr="002B02D2">
        <w:rPr>
          <w:b/>
        </w:rPr>
        <w:t>Агрегированный</w:t>
      </w:r>
      <w:r w:rsidRPr="002B02D2">
        <w:t>» сценарий социально-экономического развития муниципального образования «Город Архангельск» базируется на основных позициях стратегических сценариев, рассмотренных в «Стратегии социально-экономического развития муниципального образования «Город Архангельск» на период до 2020 г.» и проектных решениях данной работы, в целом н</w:t>
      </w:r>
      <w:r w:rsidR="009B3238" w:rsidRPr="002B02D2">
        <w:t xml:space="preserve">е противоречит и соответствует </w:t>
      </w:r>
      <w:r w:rsidRPr="002B02D2">
        <w:t>основным положениям «Стратегии социально-экономического развития Архангельской области до 2035 года, утвержденной законом Архангельской области от 18 февраля 2019 года № 57-5-03.</w:t>
      </w:r>
    </w:p>
    <w:p w14:paraId="1723A6C8" w14:textId="77777777" w:rsidR="00C060A0" w:rsidRPr="002B02D2" w:rsidRDefault="00C060A0" w:rsidP="00C060A0">
      <w:pPr>
        <w:shd w:val="clear" w:color="auto" w:fill="FFFFFF"/>
        <w:rPr>
          <w:i/>
        </w:rPr>
      </w:pPr>
      <w:r w:rsidRPr="002B02D2">
        <w:rPr>
          <w:b/>
          <w:i/>
          <w:u w:val="single"/>
          <w:lang w:val="en-US"/>
        </w:rPr>
        <w:t>I</w:t>
      </w:r>
      <w:r w:rsidRPr="002B02D2">
        <w:rPr>
          <w:b/>
          <w:i/>
          <w:u w:val="single"/>
        </w:rPr>
        <w:t>.1 Основные стратегические позиции транспортных сценариев:</w:t>
      </w:r>
    </w:p>
    <w:p w14:paraId="4DC1F8C8" w14:textId="77777777" w:rsidR="00C060A0" w:rsidRPr="002B02D2" w:rsidRDefault="00C060A0" w:rsidP="00C060A0">
      <w:pPr>
        <w:shd w:val="clear" w:color="auto" w:fill="FFFFFF"/>
        <w:rPr>
          <w:b/>
          <w:i/>
        </w:rPr>
      </w:pPr>
      <w:r w:rsidRPr="002B02D2">
        <w:rPr>
          <w:b/>
          <w:i/>
        </w:rPr>
        <w:t xml:space="preserve">Сценарий №1. Международный трансконтинентальный порт. </w:t>
      </w:r>
    </w:p>
    <w:p w14:paraId="2571FE5A" w14:textId="77777777" w:rsidR="00C060A0" w:rsidRPr="002B02D2" w:rsidRDefault="00C060A0" w:rsidP="00C060A0">
      <w:pPr>
        <w:shd w:val="clear" w:color="auto" w:fill="FFFFFF"/>
        <w:spacing w:after="120"/>
        <w:rPr>
          <w:b/>
          <w:i/>
        </w:rPr>
      </w:pPr>
      <w:r w:rsidRPr="002B02D2">
        <w:rPr>
          <w:b/>
          <w:i/>
        </w:rPr>
        <w:t>Сценарий № 2. Межрегиональный порт</w:t>
      </w:r>
    </w:p>
    <w:p w14:paraId="2137998A" w14:textId="77777777" w:rsidR="00C060A0" w:rsidRPr="002B02D2" w:rsidRDefault="00C060A0" w:rsidP="005C0C14">
      <w:pPr>
        <w:numPr>
          <w:ilvl w:val="0"/>
          <w:numId w:val="44"/>
        </w:numPr>
        <w:spacing w:after="120"/>
        <w:jc w:val="both"/>
      </w:pPr>
      <w:r w:rsidRPr="002B02D2">
        <w:rPr>
          <w:b/>
        </w:rPr>
        <w:t>Ведущей функцией города становится транспортно-логистическая</w:t>
      </w:r>
      <w:r w:rsidRPr="002B02D2">
        <w:t>. Город позиционируется как значимый элемент межрегиональных и международных транспортных коридоров, притягивает и обрабатывает существенные транспортные потоки, выигрывая при этом конкурентную борьбу с другими территориями.</w:t>
      </w:r>
    </w:p>
    <w:p w14:paraId="6D0A0A9D" w14:textId="77777777" w:rsidR="00C060A0" w:rsidRPr="002B02D2" w:rsidRDefault="00C060A0" w:rsidP="00C060A0">
      <w:pPr>
        <w:ind w:firstLine="568"/>
        <w:jc w:val="both"/>
      </w:pPr>
      <w:r w:rsidRPr="002B02D2">
        <w:rPr>
          <w:b/>
          <w:bCs/>
          <w:i/>
        </w:rPr>
        <w:t>Архангельск формируется и развивается как Межрегиональный порт и Международный трансконтинентальный порт</w:t>
      </w:r>
    </w:p>
    <w:p w14:paraId="35460DD1" w14:textId="77777777" w:rsidR="00C060A0" w:rsidRPr="002B02D2" w:rsidRDefault="00C060A0" w:rsidP="00C060A0">
      <w:pPr>
        <w:ind w:firstLine="568"/>
        <w:jc w:val="both"/>
      </w:pPr>
      <w:r w:rsidRPr="002B02D2">
        <w:t xml:space="preserve">Сценарий предполагает, что город является значимым элементом российской транспортной </w:t>
      </w:r>
      <w:proofErr w:type="gramStart"/>
      <w:r w:rsidRPr="002B02D2">
        <w:t>системы  и</w:t>
      </w:r>
      <w:proofErr w:type="gramEnd"/>
      <w:r w:rsidRPr="002B02D2">
        <w:t xml:space="preserve"> становится элементом глобальной международной транспортной системы. </w:t>
      </w:r>
    </w:p>
    <w:p w14:paraId="5B8CCA3D" w14:textId="77777777" w:rsidR="00C060A0" w:rsidRPr="002B02D2" w:rsidRDefault="00C060A0" w:rsidP="00C060A0">
      <w:pPr>
        <w:ind w:firstLine="720"/>
        <w:jc w:val="both"/>
      </w:pPr>
      <w:r w:rsidRPr="002B02D2">
        <w:t xml:space="preserve">В нем происходит перевалка и перераспределение грузов между морским, железнодорожным и автомобильным транспортом. сценарий предъявляет высокие требования по организации логистики, скорости и цене обработки груза. </w:t>
      </w:r>
    </w:p>
    <w:p w14:paraId="433772A8" w14:textId="77777777" w:rsidR="00C060A0" w:rsidRPr="002B02D2" w:rsidRDefault="00C060A0" w:rsidP="00C060A0">
      <w:pPr>
        <w:ind w:firstLine="709"/>
        <w:jc w:val="both"/>
        <w:rPr>
          <w:b/>
          <w:i/>
          <w:u w:val="single"/>
        </w:rPr>
      </w:pPr>
      <w:r w:rsidRPr="002B02D2">
        <w:rPr>
          <w:b/>
          <w:i/>
          <w:u w:val="single"/>
        </w:rPr>
        <w:t>Проектные решения</w:t>
      </w:r>
    </w:p>
    <w:p w14:paraId="41367178" w14:textId="77777777" w:rsidR="00C060A0" w:rsidRPr="002B02D2" w:rsidRDefault="00C060A0" w:rsidP="00C060A0">
      <w:pPr>
        <w:ind w:firstLine="709"/>
        <w:jc w:val="both"/>
      </w:pPr>
      <w:r w:rsidRPr="002B02D2">
        <w:rPr>
          <w:b/>
        </w:rPr>
        <w:t>Проектом предусматривается</w:t>
      </w:r>
      <w:r w:rsidRPr="002B02D2">
        <w:t>:</w:t>
      </w:r>
    </w:p>
    <w:p w14:paraId="60ABEBA6" w14:textId="77777777" w:rsidR="00904724" w:rsidRPr="002B02D2" w:rsidRDefault="00904724" w:rsidP="00904724">
      <w:pPr>
        <w:numPr>
          <w:ilvl w:val="0"/>
          <w:numId w:val="44"/>
        </w:numPr>
        <w:jc w:val="both"/>
      </w:pPr>
      <w:r w:rsidRPr="002B02D2">
        <w:t>Строительство нового Глубоководного района Архангельского морского порта</w:t>
      </w:r>
      <w:r w:rsidR="00DD18C7">
        <w:rPr>
          <w:rStyle w:val="af1"/>
        </w:rPr>
        <w:footnoteReference w:id="9"/>
      </w:r>
      <w:r w:rsidRPr="002B02D2">
        <w:t xml:space="preserve">; </w:t>
      </w:r>
    </w:p>
    <w:p w14:paraId="3E7C1E17" w14:textId="77777777" w:rsidR="00904724" w:rsidRPr="002B02D2" w:rsidRDefault="00904724" w:rsidP="00904724">
      <w:pPr>
        <w:numPr>
          <w:ilvl w:val="0"/>
          <w:numId w:val="44"/>
        </w:numPr>
        <w:jc w:val="both"/>
      </w:pPr>
      <w:r w:rsidRPr="002B02D2">
        <w:t xml:space="preserve">Строительство железной дороги (железнодорожной линии «Архангельск – Новый Порт») и автомобильной дороги к новому Глубоководному району Архангельского морского порта; </w:t>
      </w:r>
    </w:p>
    <w:p w14:paraId="3A9B2994" w14:textId="77777777" w:rsidR="00C060A0" w:rsidRPr="002B02D2" w:rsidRDefault="00C060A0" w:rsidP="005C0C14">
      <w:pPr>
        <w:numPr>
          <w:ilvl w:val="0"/>
          <w:numId w:val="44"/>
        </w:numPr>
        <w:jc w:val="both"/>
      </w:pPr>
      <w:r w:rsidRPr="002B02D2">
        <w:t xml:space="preserve">Реконструкция существующих железнодорожной и автомобильных трасс, способных обеспечивать пропуск потока грузов и соответствующих международным стандартам перевозок; </w:t>
      </w:r>
    </w:p>
    <w:p w14:paraId="6D96E8B5" w14:textId="77777777" w:rsidR="00C060A0" w:rsidRPr="002B02D2" w:rsidRDefault="00C060A0" w:rsidP="005C0C14">
      <w:pPr>
        <w:numPr>
          <w:ilvl w:val="0"/>
          <w:numId w:val="44"/>
        </w:numPr>
        <w:jc w:val="both"/>
      </w:pPr>
      <w:r w:rsidRPr="002B02D2">
        <w:t>Реконструкция и модернизация существующих портовых мощностей;</w:t>
      </w:r>
    </w:p>
    <w:p w14:paraId="516A4EB4" w14:textId="77777777" w:rsidR="00C060A0" w:rsidRPr="002B02D2" w:rsidRDefault="00C060A0" w:rsidP="005C0C14">
      <w:pPr>
        <w:numPr>
          <w:ilvl w:val="0"/>
          <w:numId w:val="44"/>
        </w:numPr>
        <w:jc w:val="both"/>
      </w:pPr>
      <w:r w:rsidRPr="002B02D2">
        <w:lastRenderedPageBreak/>
        <w:t xml:space="preserve">Новое строительство и реконструкция объектов логистики; </w:t>
      </w:r>
    </w:p>
    <w:p w14:paraId="765A3F68" w14:textId="77777777" w:rsidR="00C060A0" w:rsidRPr="002B02D2" w:rsidRDefault="00C060A0" w:rsidP="005C0C14">
      <w:pPr>
        <w:numPr>
          <w:ilvl w:val="0"/>
          <w:numId w:val="44"/>
        </w:numPr>
        <w:jc w:val="both"/>
      </w:pPr>
      <w:r w:rsidRPr="002B02D2">
        <w:t>Строительство новых мостов и мостовых переходов через реки Кузнечиху, Северную Двину;</w:t>
      </w:r>
    </w:p>
    <w:p w14:paraId="7F3F67D2" w14:textId="77777777" w:rsidR="00C060A0" w:rsidRPr="002B02D2" w:rsidRDefault="00C060A0" w:rsidP="005C0C14">
      <w:pPr>
        <w:numPr>
          <w:ilvl w:val="0"/>
          <w:numId w:val="44"/>
        </w:numPr>
        <w:jc w:val="both"/>
      </w:pPr>
      <w:r w:rsidRPr="002B02D2">
        <w:t xml:space="preserve">Реконструкция окружной автодороги; </w:t>
      </w:r>
    </w:p>
    <w:p w14:paraId="3E7EEAFC" w14:textId="77777777" w:rsidR="00C060A0" w:rsidRPr="002B02D2" w:rsidRDefault="00C060A0" w:rsidP="005C0C14">
      <w:pPr>
        <w:numPr>
          <w:ilvl w:val="0"/>
          <w:numId w:val="44"/>
        </w:numPr>
        <w:spacing w:after="120"/>
        <w:jc w:val="both"/>
      </w:pPr>
      <w:r w:rsidRPr="002B02D2">
        <w:t xml:space="preserve">Расширение подготовки молодых и переподготовки действующих специалистов по портовым и логистическим специальностям. </w:t>
      </w:r>
    </w:p>
    <w:p w14:paraId="26099D97" w14:textId="77777777" w:rsidR="00C060A0" w:rsidRPr="002B02D2" w:rsidRDefault="00C060A0" w:rsidP="00C060A0">
      <w:pPr>
        <w:shd w:val="clear" w:color="auto" w:fill="FFFFFF"/>
        <w:spacing w:after="120"/>
        <w:ind w:firstLine="709"/>
        <w:jc w:val="both"/>
      </w:pPr>
      <w:r w:rsidRPr="002B02D2">
        <w:t xml:space="preserve">Реализация транспортных стратегий развития города, </w:t>
      </w:r>
      <w:proofErr w:type="gramStart"/>
      <w:r w:rsidRPr="002B02D2">
        <w:t>приведёт,  в</w:t>
      </w:r>
      <w:proofErr w:type="gramEnd"/>
      <w:r w:rsidRPr="002B02D2">
        <w:t xml:space="preserve"> первую очередь, к существенному усилению роли Архангельска как транспортного центра международного значения.</w:t>
      </w:r>
    </w:p>
    <w:p w14:paraId="59EF6DBD" w14:textId="77777777" w:rsidR="00C060A0" w:rsidRPr="002B02D2" w:rsidRDefault="00C060A0" w:rsidP="00C060A0">
      <w:pPr>
        <w:shd w:val="clear" w:color="auto" w:fill="FFFFFF"/>
        <w:ind w:firstLine="709"/>
        <w:jc w:val="both"/>
        <w:rPr>
          <w:b/>
          <w:u w:val="single"/>
        </w:rPr>
      </w:pPr>
      <w:r w:rsidRPr="002B02D2">
        <w:rPr>
          <w:b/>
          <w:u w:val="single"/>
        </w:rPr>
        <w:t>Программные мероприятия федерального уровня</w:t>
      </w:r>
    </w:p>
    <w:p w14:paraId="5151DB3A" w14:textId="77777777" w:rsidR="00C060A0" w:rsidRPr="002B02D2" w:rsidRDefault="00C060A0" w:rsidP="00C060A0">
      <w:pPr>
        <w:shd w:val="clear" w:color="auto" w:fill="FFFFFF"/>
        <w:ind w:firstLine="709"/>
        <w:jc w:val="both"/>
      </w:pPr>
      <w:r w:rsidRPr="002B02D2">
        <w:rPr>
          <w:b/>
        </w:rPr>
        <w:t xml:space="preserve">Государственная программа Российской Федерации "Развитие транспортной системы» </w:t>
      </w:r>
      <w:r w:rsidRPr="002B02D2">
        <w:t>предусматривает увеличение пропускной способности участков железнодорожной сети, формирование направлений железнодорожной сети с обращением поездов повышенного веса и нагрузки на ось, модернизацию постоянных устройств и сооружений.</w:t>
      </w:r>
    </w:p>
    <w:p w14:paraId="4C542BAB" w14:textId="77777777" w:rsidR="00277EB9" w:rsidRDefault="00C060A0" w:rsidP="0086382A">
      <w:pPr>
        <w:shd w:val="clear" w:color="auto" w:fill="FFFFFF"/>
        <w:ind w:firstLine="709"/>
        <w:jc w:val="both"/>
      </w:pPr>
      <w:r w:rsidRPr="002B02D2">
        <w:rPr>
          <w:b/>
        </w:rPr>
        <w:t>Подпрограмма "Морской и речной транспорт</w:t>
      </w:r>
      <w:r w:rsidRPr="002B02D2">
        <w:t xml:space="preserve">" включает в себя мероприятия по обеспечению водных путей и гидротехнических сооружений, поисковому и аварийно-спасательному обеспечению судоходства, навигационно-гидрографическому обеспечению судоходства на трассах Северного морского пути. Планируется увеличение объема перевозок грузов по Северному морскому пути </w:t>
      </w:r>
      <w:r w:rsidR="00692136">
        <w:t>до 29 млн. тонн к 2020 году (</w:t>
      </w:r>
      <w:proofErr w:type="spellStart"/>
      <w:r w:rsidR="0086382A">
        <w:t>всоответствии</w:t>
      </w:r>
      <w:proofErr w:type="spellEnd"/>
      <w:r w:rsidR="0086382A">
        <w:t xml:space="preserve"> с паспортом федерального проекта «Северный морской </w:t>
      </w:r>
      <w:proofErr w:type="spellStart"/>
      <w:r w:rsidR="0086382A">
        <w:t>путь</w:t>
      </w:r>
      <w:proofErr w:type="gramStart"/>
      <w:r w:rsidR="0086382A">
        <w:t>»,утверждённым</w:t>
      </w:r>
      <w:proofErr w:type="spellEnd"/>
      <w:proofErr w:type="gramEnd"/>
      <w:r w:rsidR="0086382A">
        <w:t xml:space="preserve"> протоколом заседания проектного комитета транспортной </w:t>
      </w:r>
      <w:proofErr w:type="spellStart"/>
      <w:r w:rsidR="0086382A">
        <w:t>частиКомплексного</w:t>
      </w:r>
      <w:proofErr w:type="spellEnd"/>
      <w:r w:rsidR="0086382A">
        <w:t xml:space="preserve"> плана модернизации и расширения магистральной инфраструктуры на период до 2024г</w:t>
      </w:r>
      <w:r w:rsidR="00692136">
        <w:t>.</w:t>
      </w:r>
      <w:r w:rsidR="0086382A">
        <w:t xml:space="preserve"> от 29.01.2019 №1).</w:t>
      </w:r>
    </w:p>
    <w:p w14:paraId="541C12AA" w14:textId="77777777" w:rsidR="0086382A" w:rsidRDefault="00277EB9" w:rsidP="0086382A">
      <w:pPr>
        <w:shd w:val="clear" w:color="auto" w:fill="FFFFFF"/>
        <w:ind w:firstLine="709"/>
        <w:jc w:val="both"/>
      </w:pPr>
      <w:r w:rsidRPr="002B02D2">
        <w:t>Предусматривается увеличение уровня технической оснащенности трасс Северного морского пути до 40,5 процента в 2020 году</w:t>
      </w:r>
      <w:r w:rsidRPr="00277EB9">
        <w:t>.</w:t>
      </w:r>
    </w:p>
    <w:p w14:paraId="5404F1E7" w14:textId="77777777" w:rsidR="00C060A0" w:rsidRPr="002B02D2" w:rsidRDefault="00C060A0" w:rsidP="00C060A0">
      <w:pPr>
        <w:shd w:val="clear" w:color="auto" w:fill="FFFFFF"/>
        <w:ind w:firstLine="709"/>
        <w:jc w:val="both"/>
      </w:pPr>
      <w:r w:rsidRPr="002B02D2">
        <w:t xml:space="preserve">Предусмотрены мероприятия по навигационно-гидрографическому обеспечению судоходства на трассах Северного морского пути и </w:t>
      </w:r>
      <w:r w:rsidRPr="002B02D2">
        <w:rPr>
          <w:b/>
        </w:rPr>
        <w:t xml:space="preserve">развитию крупнейших морских портов, в том числе Архангельска </w:t>
      </w:r>
      <w:r w:rsidRPr="002B02D2">
        <w:t>и Мурманска.</w:t>
      </w:r>
    </w:p>
    <w:p w14:paraId="5CC10535" w14:textId="77777777" w:rsidR="00C060A0" w:rsidRPr="002B02D2" w:rsidRDefault="00C060A0" w:rsidP="00C060A0">
      <w:pPr>
        <w:ind w:firstLine="709"/>
        <w:jc w:val="both"/>
      </w:pPr>
      <w:r w:rsidRPr="002B02D2">
        <w:t xml:space="preserve">Повышение качественных характеристик внутренних водных путей будет обеспечено в результате осуществления мероприятий </w:t>
      </w:r>
      <w:r w:rsidRPr="002B02D2">
        <w:rPr>
          <w:b/>
        </w:rPr>
        <w:t>по реконструкции, ремонту и содержанию внутренних водных путей и гидротехнических сооружений на них</w:t>
      </w:r>
      <w:r w:rsidRPr="002B02D2">
        <w:t>. Для сокращения протяженности участков, ограничивающих пропускную способность Единой глубоководной системы европейской части Российской Федерации, предусматривается внесение изменений в перечень внутренних водных путей Российской Федерации, утвержденный распоряжением Правительства Российской Фе</w:t>
      </w:r>
      <w:r w:rsidR="004B41CD">
        <w:t>дерации от 19 декабря 2002 г. N</w:t>
      </w:r>
      <w:r w:rsidRPr="002B02D2">
        <w:t xml:space="preserve">1800-р, </w:t>
      </w:r>
      <w:r w:rsidRPr="002B02D2">
        <w:rPr>
          <w:b/>
        </w:rPr>
        <w:t>с включением проток дельты реки Северная Двина</w:t>
      </w:r>
      <w:r w:rsidRPr="002B02D2">
        <w:t xml:space="preserve"> (47 км), расположенных в Архангельской области, и водного пути на реке Енисей от Игарки до Дудинки (263 км).</w:t>
      </w:r>
    </w:p>
    <w:p w14:paraId="73F1975F" w14:textId="77777777" w:rsidR="00C060A0" w:rsidRPr="002B02D2" w:rsidRDefault="00C060A0" w:rsidP="00C060A0">
      <w:pPr>
        <w:spacing w:after="120"/>
        <w:ind w:firstLine="709"/>
        <w:jc w:val="both"/>
      </w:pPr>
      <w:r w:rsidRPr="002B02D2">
        <w:rPr>
          <w:i/>
        </w:rPr>
        <w:t xml:space="preserve">В Архангельской области реализуются 3 крупных проекта </w:t>
      </w:r>
      <w:r w:rsidRPr="002B02D2">
        <w:t xml:space="preserve">– строительство и реконструкция автомобильной дороги </w:t>
      </w:r>
      <w:r w:rsidR="004B41CD" w:rsidRPr="004B41CD">
        <w:t>"Холмогоры" Москва – Ярославль – Вологда - Архангельск</w:t>
      </w:r>
      <w:r w:rsidRPr="004B41CD">
        <w:t>, реконструкция аэропортового комплекса "Талаги" в г. Архангельске и комплексный проект реконструкции Северо</w:t>
      </w:r>
      <w:r w:rsidRPr="002B02D2">
        <w:t>-Двинской шлюзованной системы.</w:t>
      </w:r>
    </w:p>
    <w:p w14:paraId="1648FE8A" w14:textId="77777777" w:rsidR="00C060A0" w:rsidRPr="002B02D2" w:rsidRDefault="00C060A0" w:rsidP="00C060A0">
      <w:pPr>
        <w:jc w:val="both"/>
        <w:outlineLvl w:val="1"/>
        <w:rPr>
          <w:b/>
          <w:bCs/>
          <w:i/>
          <w:u w:val="single"/>
        </w:rPr>
      </w:pPr>
      <w:r w:rsidRPr="002B02D2">
        <w:rPr>
          <w:b/>
          <w:bCs/>
          <w:i/>
          <w:u w:val="single"/>
        </w:rPr>
        <w:t xml:space="preserve">I.2 Основные стратегические позиции сценария освоения природных ресурсов региона: </w:t>
      </w:r>
    </w:p>
    <w:p w14:paraId="0959C4AF" w14:textId="77777777" w:rsidR="00C060A0" w:rsidRPr="002B02D2" w:rsidRDefault="00C060A0" w:rsidP="00C060A0">
      <w:pPr>
        <w:jc w:val="both"/>
        <w:outlineLvl w:val="1"/>
        <w:rPr>
          <w:b/>
          <w:bCs/>
          <w:i/>
        </w:rPr>
      </w:pPr>
      <w:r w:rsidRPr="002B02D2">
        <w:rPr>
          <w:b/>
          <w:bCs/>
          <w:i/>
        </w:rPr>
        <w:t xml:space="preserve">Сценарий № 3. Центр ресурсного освоения Архангельской области и прилегающих северных регионов </w:t>
      </w:r>
    </w:p>
    <w:p w14:paraId="53DB2B2A" w14:textId="77777777" w:rsidR="00C060A0" w:rsidRPr="002B02D2" w:rsidRDefault="00C060A0" w:rsidP="00C060A0">
      <w:pPr>
        <w:spacing w:after="120"/>
        <w:jc w:val="both"/>
        <w:outlineLvl w:val="1"/>
        <w:rPr>
          <w:b/>
          <w:bCs/>
          <w:i/>
        </w:rPr>
      </w:pPr>
      <w:r w:rsidRPr="002B02D2">
        <w:rPr>
          <w:b/>
          <w:bCs/>
          <w:i/>
        </w:rPr>
        <w:t>Сценарий № 4. Центр освоения ресурсов Арктической зоны Российской Федерации</w:t>
      </w:r>
    </w:p>
    <w:p w14:paraId="1A13CFF0" w14:textId="77777777" w:rsidR="00C060A0" w:rsidRPr="002B02D2" w:rsidRDefault="00C060A0" w:rsidP="00E10410">
      <w:pPr>
        <w:numPr>
          <w:ilvl w:val="0"/>
          <w:numId w:val="44"/>
        </w:numPr>
        <w:spacing w:after="120"/>
        <w:jc w:val="both"/>
        <w:rPr>
          <w:u w:val="single"/>
        </w:rPr>
      </w:pPr>
      <w:r w:rsidRPr="002B02D2">
        <w:rPr>
          <w:u w:val="single"/>
        </w:rPr>
        <w:lastRenderedPageBreak/>
        <w:t>Развивается функция города Архангельска по обслуживанию окружающей территории с наличием природных ресурсов</w:t>
      </w:r>
    </w:p>
    <w:p w14:paraId="051CF053" w14:textId="77777777" w:rsidR="00C060A0" w:rsidRPr="002B02D2" w:rsidRDefault="00C060A0" w:rsidP="00C060A0">
      <w:pPr>
        <w:ind w:firstLine="709"/>
        <w:jc w:val="both"/>
      </w:pPr>
      <w:r w:rsidRPr="002B02D2">
        <w:t xml:space="preserve">Сценарий предполагает, что Архангельск может стать </w:t>
      </w:r>
      <w:r w:rsidRPr="002B02D2">
        <w:rPr>
          <w:i/>
        </w:rPr>
        <w:t>центром освоения природных ресурсов,</w:t>
      </w:r>
      <w:r w:rsidRPr="002B02D2">
        <w:t xml:space="preserve"> находящихся на территории Архангельской области и прилегающих регионах Арктической зоны РФ, и осуществлять функцию обслуживания окружающей территории, в том числе разведку, добычу, переработку и транспортировку природных </w:t>
      </w:r>
      <w:proofErr w:type="gramStart"/>
      <w:r w:rsidRPr="002B02D2">
        <w:t>ресурсов..</w:t>
      </w:r>
      <w:proofErr w:type="gramEnd"/>
      <w:r w:rsidRPr="002B02D2">
        <w:t xml:space="preserve"> </w:t>
      </w:r>
    </w:p>
    <w:p w14:paraId="423C543A" w14:textId="77777777" w:rsidR="00C060A0" w:rsidRPr="002B02D2" w:rsidRDefault="00C060A0" w:rsidP="00C060A0">
      <w:pPr>
        <w:ind w:firstLine="709"/>
        <w:jc w:val="both"/>
      </w:pPr>
      <w:r w:rsidRPr="002B02D2">
        <w:t xml:space="preserve">Это ресурсы суши: лес, алмазные и бокситовые месторождения, полиметаллические руды, уголь, газ, нефть, строительные материалы; это ресурсы шельфа и моря: газ, нефть, рыба и морепродукты. </w:t>
      </w:r>
    </w:p>
    <w:p w14:paraId="1F781821" w14:textId="77777777" w:rsidR="00C060A0" w:rsidRPr="002B02D2" w:rsidRDefault="00C060A0" w:rsidP="00C060A0">
      <w:pPr>
        <w:ind w:firstLine="709"/>
        <w:jc w:val="both"/>
      </w:pPr>
      <w:r w:rsidRPr="002B02D2">
        <w:t xml:space="preserve">Этот сценарий предполагает, что в основе </w:t>
      </w:r>
      <w:proofErr w:type="gramStart"/>
      <w:r w:rsidRPr="002B02D2">
        <w:t>освоения  природных</w:t>
      </w:r>
      <w:proofErr w:type="gramEnd"/>
      <w:r w:rsidRPr="002B02D2">
        <w:t xml:space="preserve"> ресурсов   лежит </w:t>
      </w:r>
      <w:r w:rsidRPr="002B02D2">
        <w:rPr>
          <w:b/>
        </w:rPr>
        <w:t>вахтовый метод</w:t>
      </w:r>
      <w:r w:rsidRPr="002B02D2">
        <w:t xml:space="preserve"> работы персонала в местах добычи ресурса и размещение (базирование) в «столичном» городе всех управленческих, сервисных и логистических служб, а также трудовых ресурсов. </w:t>
      </w:r>
    </w:p>
    <w:p w14:paraId="5D426268" w14:textId="77777777" w:rsidR="00C060A0" w:rsidRPr="002B02D2" w:rsidRDefault="00C060A0" w:rsidP="00C060A0">
      <w:pPr>
        <w:ind w:firstLine="709"/>
        <w:jc w:val="both"/>
      </w:pPr>
      <w:r w:rsidRPr="002B02D2">
        <w:t>При этом главная задача - обеспечение комплексного и непрерывного обслуживания размещенных в море объектов – добывающих платформ, рыбных баз и рыболовного флота.</w:t>
      </w:r>
    </w:p>
    <w:p w14:paraId="56C6275E" w14:textId="77777777" w:rsidR="00C060A0" w:rsidRPr="002B02D2" w:rsidRDefault="00C060A0" w:rsidP="00C060A0">
      <w:pPr>
        <w:ind w:firstLine="709"/>
        <w:jc w:val="both"/>
        <w:rPr>
          <w:b/>
          <w:u w:val="single"/>
        </w:rPr>
      </w:pPr>
      <w:r w:rsidRPr="002B02D2">
        <w:rPr>
          <w:b/>
          <w:u w:val="single"/>
        </w:rPr>
        <w:t>Проектные решения</w:t>
      </w:r>
    </w:p>
    <w:p w14:paraId="0AE11718" w14:textId="77777777" w:rsidR="00C060A0" w:rsidRPr="002B02D2" w:rsidRDefault="00C060A0" w:rsidP="00C060A0">
      <w:pPr>
        <w:ind w:firstLine="709"/>
        <w:jc w:val="both"/>
      </w:pPr>
      <w:r w:rsidRPr="002B02D2">
        <w:t>Проектом предусматривается:</w:t>
      </w:r>
    </w:p>
    <w:p w14:paraId="783FB44E" w14:textId="77777777" w:rsidR="00C060A0" w:rsidRPr="002B02D2" w:rsidRDefault="00C060A0" w:rsidP="005C0C14">
      <w:pPr>
        <w:numPr>
          <w:ilvl w:val="0"/>
          <w:numId w:val="45"/>
        </w:numPr>
        <w:ind w:left="714" w:hanging="357"/>
        <w:jc w:val="both"/>
      </w:pPr>
      <w:r w:rsidRPr="002B02D2">
        <w:t>Дальнейшее расширение разработок полезных ископаемых Архангельской области и Ненецкого автономного округа: нефтяных и газовых месторождений, полиметаллических руд, бокситовых и алмазосодержащих руд, угля, гипса и иных стройматериалов; и продолжающиеся разработки лесных ресурсов.</w:t>
      </w:r>
    </w:p>
    <w:p w14:paraId="3EF50434" w14:textId="77777777" w:rsidR="00C060A0" w:rsidRPr="002B02D2" w:rsidRDefault="00C060A0" w:rsidP="005C0C14">
      <w:pPr>
        <w:numPr>
          <w:ilvl w:val="0"/>
          <w:numId w:val="45"/>
        </w:numPr>
        <w:ind w:left="714" w:hanging="357"/>
        <w:jc w:val="both"/>
      </w:pPr>
      <w:r w:rsidRPr="002B02D2">
        <w:t xml:space="preserve">Создание в местах добычи небольших вахтовых посёлков (с минимальным набором бытовых и социально-культурных инфраструктур) и вахтового транспорта. </w:t>
      </w:r>
    </w:p>
    <w:p w14:paraId="58AF2012" w14:textId="77777777" w:rsidR="00C060A0" w:rsidRPr="002B02D2" w:rsidRDefault="00C060A0" w:rsidP="005C0C14">
      <w:pPr>
        <w:numPr>
          <w:ilvl w:val="0"/>
          <w:numId w:val="45"/>
        </w:numPr>
        <w:ind w:left="714" w:hanging="357"/>
        <w:jc w:val="both"/>
        <w:rPr>
          <w:b/>
        </w:rPr>
      </w:pPr>
      <w:r w:rsidRPr="002B02D2">
        <w:t xml:space="preserve">Создание на промышленных площадках города и/или городской агломерации </w:t>
      </w:r>
      <w:r w:rsidRPr="002B02D2">
        <w:rPr>
          <w:i/>
        </w:rPr>
        <w:t xml:space="preserve">перерабатывающих </w:t>
      </w:r>
      <w:r w:rsidRPr="002B02D2">
        <w:t xml:space="preserve">предприятий, таких как нефтеперегонные, газохимические производства </w:t>
      </w:r>
    </w:p>
    <w:p w14:paraId="516E42EE" w14:textId="77777777" w:rsidR="00C060A0" w:rsidRPr="002B02D2" w:rsidRDefault="00C060A0" w:rsidP="005C0C14">
      <w:pPr>
        <w:numPr>
          <w:ilvl w:val="0"/>
          <w:numId w:val="45"/>
        </w:numPr>
        <w:ind w:left="714" w:hanging="357"/>
        <w:jc w:val="both"/>
      </w:pPr>
      <w:r w:rsidRPr="002B02D2">
        <w:t xml:space="preserve">Усиление </w:t>
      </w:r>
      <w:r w:rsidRPr="002B02D2">
        <w:rPr>
          <w:i/>
        </w:rPr>
        <w:t>межмуниципального сотрудничества</w:t>
      </w:r>
      <w:r w:rsidRPr="002B02D2">
        <w:t xml:space="preserve"> и конструктивного взаимодействия с областной администрацией и компаниями </w:t>
      </w:r>
      <w:proofErr w:type="gramStart"/>
      <w:r w:rsidRPr="002B02D2">
        <w:t>( в</w:t>
      </w:r>
      <w:proofErr w:type="gramEnd"/>
      <w:r w:rsidRPr="002B02D2">
        <w:t xml:space="preserve"> рамках формирования и развития агломерации «Большой Архангельск»)</w:t>
      </w:r>
    </w:p>
    <w:p w14:paraId="0E0A8FFD" w14:textId="77777777" w:rsidR="00C060A0" w:rsidRPr="002B02D2" w:rsidRDefault="00C060A0" w:rsidP="005C0C14">
      <w:pPr>
        <w:numPr>
          <w:ilvl w:val="0"/>
          <w:numId w:val="46"/>
        </w:numPr>
        <w:ind w:left="714" w:hanging="357"/>
        <w:jc w:val="both"/>
      </w:pPr>
      <w:r w:rsidRPr="002B02D2">
        <w:rPr>
          <w:i/>
        </w:rPr>
        <w:t>Активное включение</w:t>
      </w:r>
      <w:r w:rsidRPr="002B02D2">
        <w:t xml:space="preserve"> города Архангельска в работы по добыче полезных ископаемых </w:t>
      </w:r>
      <w:r w:rsidRPr="002B02D2">
        <w:rPr>
          <w:i/>
        </w:rPr>
        <w:t>на арктическом шельфе</w:t>
      </w:r>
      <w:r w:rsidRPr="002B02D2">
        <w:t xml:space="preserve"> (освоение нефтяных и газовых, угольных месторождений, а также месторождений полиметаллических руд) </w:t>
      </w:r>
    </w:p>
    <w:p w14:paraId="46428320" w14:textId="77777777" w:rsidR="00C060A0" w:rsidRPr="002B02D2" w:rsidRDefault="00C060A0" w:rsidP="005C0C14">
      <w:pPr>
        <w:numPr>
          <w:ilvl w:val="0"/>
          <w:numId w:val="46"/>
        </w:numPr>
        <w:ind w:left="714" w:hanging="357"/>
        <w:jc w:val="both"/>
      </w:pPr>
      <w:r w:rsidRPr="002B02D2">
        <w:t xml:space="preserve">Добычу </w:t>
      </w:r>
      <w:r w:rsidRPr="002B02D2">
        <w:rPr>
          <w:i/>
        </w:rPr>
        <w:t>рыбных ресурсов</w:t>
      </w:r>
      <w:r w:rsidRPr="002B02D2">
        <w:t>, создание производств по переработке рыбы и морепродуктов,</w:t>
      </w:r>
    </w:p>
    <w:p w14:paraId="00AD2E88" w14:textId="77777777" w:rsidR="00C060A0" w:rsidRPr="002B02D2" w:rsidRDefault="00C060A0" w:rsidP="005C0C14">
      <w:pPr>
        <w:numPr>
          <w:ilvl w:val="0"/>
          <w:numId w:val="46"/>
        </w:numPr>
        <w:spacing w:after="120"/>
        <w:ind w:left="714" w:hanging="357"/>
        <w:jc w:val="both"/>
      </w:pPr>
      <w:r w:rsidRPr="002B02D2">
        <w:t xml:space="preserve">Масштабную </w:t>
      </w:r>
      <w:r w:rsidRPr="002B02D2">
        <w:rPr>
          <w:i/>
        </w:rPr>
        <w:t>модернизацию флота</w:t>
      </w:r>
      <w:r w:rsidRPr="002B02D2">
        <w:t xml:space="preserve"> и создание современных производств рыбной продукции в городе Архангельске.</w:t>
      </w:r>
    </w:p>
    <w:p w14:paraId="0EDECAF6" w14:textId="77777777" w:rsidR="00C060A0" w:rsidRPr="002B02D2" w:rsidRDefault="00C060A0" w:rsidP="00C060A0">
      <w:pPr>
        <w:spacing w:after="120"/>
        <w:ind w:firstLine="709"/>
        <w:jc w:val="both"/>
      </w:pPr>
      <w:r w:rsidRPr="002B02D2">
        <w:t>В рамках этого сценария возможно также развитие образовательной и научно-исследовательской составляющих, ориентированных на обслуживание компаний, занимающихся добычей природных ресурсов на арктическом шельфе.</w:t>
      </w:r>
    </w:p>
    <w:p w14:paraId="141CF1A6" w14:textId="77777777" w:rsidR="009133F6" w:rsidRPr="002B02D2" w:rsidRDefault="009133F6" w:rsidP="009133F6">
      <w:pPr>
        <w:ind w:firstLine="708"/>
        <w:jc w:val="both"/>
      </w:pPr>
      <w:r w:rsidRPr="002B02D2">
        <w:rPr>
          <w:b/>
          <w:i/>
        </w:rPr>
        <w:t xml:space="preserve">Стратегией муниципального образования «Город Архангельск» на период </w:t>
      </w:r>
      <w:proofErr w:type="gramStart"/>
      <w:r w:rsidRPr="002B02D2">
        <w:rPr>
          <w:b/>
          <w:i/>
        </w:rPr>
        <w:t>до  2020</w:t>
      </w:r>
      <w:proofErr w:type="gramEnd"/>
      <w:r w:rsidRPr="002B02D2">
        <w:rPr>
          <w:b/>
          <w:i/>
        </w:rPr>
        <w:t xml:space="preserve"> года намечаются крупные ключевые проекты</w:t>
      </w:r>
      <w:r w:rsidRPr="002B02D2">
        <w:t>:</w:t>
      </w:r>
    </w:p>
    <w:p w14:paraId="356F27B6" w14:textId="77777777" w:rsidR="009133F6" w:rsidRPr="002B02D2" w:rsidRDefault="009133F6" w:rsidP="009133F6">
      <w:pPr>
        <w:numPr>
          <w:ilvl w:val="0"/>
          <w:numId w:val="44"/>
        </w:numPr>
        <w:jc w:val="both"/>
      </w:pPr>
      <w:r w:rsidRPr="002B02D2">
        <w:t>Создание сервисных компаний для транспортировки грузов, вспомогательных производств для освоения ресурсов Арктической зоны Российской Федерации;</w:t>
      </w:r>
    </w:p>
    <w:p w14:paraId="04534E5F" w14:textId="77777777" w:rsidR="009133F6" w:rsidRPr="002B02D2" w:rsidRDefault="009133F6" w:rsidP="009133F6">
      <w:pPr>
        <w:numPr>
          <w:ilvl w:val="0"/>
          <w:numId w:val="44"/>
        </w:numPr>
        <w:jc w:val="both"/>
      </w:pPr>
      <w:proofErr w:type="gramStart"/>
      <w:r w:rsidRPr="002B02D2">
        <w:t>Создание  центра</w:t>
      </w:r>
      <w:proofErr w:type="gramEnd"/>
      <w:r w:rsidRPr="002B02D2">
        <w:t xml:space="preserve"> подготовки, повышения квалификации специалистов по работе в Арктике;</w:t>
      </w:r>
    </w:p>
    <w:p w14:paraId="0AF234D5" w14:textId="77777777" w:rsidR="009133F6" w:rsidRPr="002B02D2" w:rsidRDefault="009133F6" w:rsidP="009133F6">
      <w:pPr>
        <w:spacing w:after="120"/>
        <w:ind w:firstLine="709"/>
        <w:jc w:val="both"/>
      </w:pPr>
      <w:r w:rsidRPr="002B02D2">
        <w:lastRenderedPageBreak/>
        <w:t>Создание исследовательского и внедренческого центра по разработке технологий освоения ресурсов Арктики, повышения производительности труда, улучшения условий работы специалистов</w:t>
      </w:r>
    </w:p>
    <w:p w14:paraId="08E18A34" w14:textId="77777777" w:rsidR="00C060A0" w:rsidRPr="002B02D2" w:rsidRDefault="00C060A0" w:rsidP="00C060A0">
      <w:pPr>
        <w:outlineLvl w:val="1"/>
        <w:rPr>
          <w:b/>
          <w:bCs/>
          <w:i/>
        </w:rPr>
      </w:pPr>
      <w:r w:rsidRPr="002B02D2">
        <w:rPr>
          <w:b/>
          <w:bCs/>
          <w:i/>
          <w:u w:val="single"/>
        </w:rPr>
        <w:t xml:space="preserve">I.3 Основные стратегические </w:t>
      </w:r>
      <w:proofErr w:type="gramStart"/>
      <w:r w:rsidRPr="002B02D2">
        <w:rPr>
          <w:b/>
          <w:bCs/>
          <w:i/>
          <w:u w:val="single"/>
        </w:rPr>
        <w:t>позиции  сценария</w:t>
      </w:r>
      <w:proofErr w:type="gramEnd"/>
      <w:r w:rsidRPr="002B02D2">
        <w:rPr>
          <w:b/>
          <w:bCs/>
          <w:i/>
          <w:u w:val="single"/>
        </w:rPr>
        <w:t xml:space="preserve"> формирования интеллектуальной экономики и промышленный подъем</w:t>
      </w:r>
      <w:r w:rsidRPr="002B02D2">
        <w:rPr>
          <w:b/>
          <w:bCs/>
          <w:i/>
        </w:rPr>
        <w:t xml:space="preserve">: </w:t>
      </w:r>
    </w:p>
    <w:p w14:paraId="4F7F908E" w14:textId="77777777" w:rsidR="00C060A0" w:rsidRPr="002B02D2" w:rsidRDefault="00C060A0" w:rsidP="00C060A0">
      <w:pPr>
        <w:spacing w:after="120"/>
        <w:outlineLvl w:val="1"/>
        <w:rPr>
          <w:b/>
          <w:bCs/>
          <w:i/>
        </w:rPr>
      </w:pPr>
      <w:r w:rsidRPr="002B02D2">
        <w:rPr>
          <w:b/>
          <w:bCs/>
          <w:i/>
        </w:rPr>
        <w:t>Сценарий № 5. Формирование интеллектуальной экономики и промышленный подъем</w:t>
      </w:r>
    </w:p>
    <w:p w14:paraId="6BD9831B" w14:textId="77777777" w:rsidR="00C060A0" w:rsidRPr="002B02D2" w:rsidRDefault="00C060A0" w:rsidP="005C0C14">
      <w:pPr>
        <w:numPr>
          <w:ilvl w:val="0"/>
          <w:numId w:val="48"/>
        </w:numPr>
        <w:spacing w:after="120"/>
        <w:ind w:left="714" w:hanging="357"/>
        <w:jc w:val="both"/>
        <w:outlineLvl w:val="1"/>
        <w:rPr>
          <w:bCs/>
          <w:i/>
          <w:u w:val="single"/>
        </w:rPr>
      </w:pPr>
      <w:r w:rsidRPr="002B02D2">
        <w:rPr>
          <w:bCs/>
          <w:i/>
          <w:u w:val="single"/>
        </w:rPr>
        <w:t xml:space="preserve">Развитие научно-промышленной функции </w:t>
      </w:r>
      <w:r w:rsidRPr="002B02D2">
        <w:rPr>
          <w:u w:val="single"/>
        </w:rPr>
        <w:t>города и городской агломерации</w:t>
      </w:r>
    </w:p>
    <w:p w14:paraId="128795C0" w14:textId="77777777" w:rsidR="00C060A0" w:rsidRPr="002B02D2" w:rsidRDefault="00C060A0" w:rsidP="00C060A0">
      <w:pPr>
        <w:ind w:firstLine="709"/>
        <w:jc w:val="both"/>
        <w:rPr>
          <w:i/>
          <w:u w:val="single"/>
        </w:rPr>
      </w:pPr>
      <w:r w:rsidRPr="002B02D2">
        <w:rPr>
          <w:i/>
          <w:u w:val="single"/>
        </w:rPr>
        <w:t xml:space="preserve">Сценарий имеет высокую степень вероятности реализации </w:t>
      </w:r>
    </w:p>
    <w:p w14:paraId="7688B2CD" w14:textId="77777777" w:rsidR="00C060A0" w:rsidRPr="002B02D2" w:rsidRDefault="00C060A0" w:rsidP="00C060A0">
      <w:pPr>
        <w:ind w:firstLine="709"/>
        <w:jc w:val="both"/>
      </w:pPr>
      <w:r w:rsidRPr="002B02D2">
        <w:t xml:space="preserve">Сценарий предполагает </w:t>
      </w:r>
      <w:proofErr w:type="gramStart"/>
      <w:r w:rsidRPr="002B02D2">
        <w:t>развитие  интеллектуальной</w:t>
      </w:r>
      <w:proofErr w:type="gramEnd"/>
      <w:r w:rsidRPr="002B02D2">
        <w:t xml:space="preserve"> экономики, в том числе за счет формирования и организации новых хозяйствующих субъектов, осуществляющих производство и реализацию высокотехнологических товаров и услуг с высокой добавленной стоимостью на основе внедрения инноваций.</w:t>
      </w:r>
    </w:p>
    <w:p w14:paraId="75404A52" w14:textId="77777777" w:rsidR="00C060A0" w:rsidRPr="002B02D2" w:rsidRDefault="00C060A0" w:rsidP="00C060A0">
      <w:pPr>
        <w:spacing w:after="120"/>
        <w:ind w:firstLine="709"/>
        <w:jc w:val="both"/>
      </w:pPr>
      <w:r w:rsidRPr="002B02D2">
        <w:t xml:space="preserve">Основой сценария являются промышленные предприятия города, которые разработали, начали либо планируют к реализации инвестиционные программы. </w:t>
      </w:r>
    </w:p>
    <w:p w14:paraId="3E7022B3" w14:textId="77777777" w:rsidR="00C060A0" w:rsidRPr="002B02D2" w:rsidRDefault="00C060A0" w:rsidP="00C060A0">
      <w:pPr>
        <w:spacing w:after="120"/>
        <w:ind w:firstLine="709"/>
        <w:jc w:val="both"/>
        <w:rPr>
          <w:b/>
          <w:u w:val="single"/>
          <w:lang w:val="en-US"/>
        </w:rPr>
      </w:pPr>
      <w:r w:rsidRPr="002B02D2">
        <w:rPr>
          <w:b/>
          <w:u w:val="single"/>
        </w:rPr>
        <w:t>Проектные решения</w:t>
      </w:r>
    </w:p>
    <w:p w14:paraId="6EF0110E" w14:textId="77777777" w:rsidR="00C060A0" w:rsidRPr="002B02D2" w:rsidRDefault="00C060A0" w:rsidP="00C060A0">
      <w:pPr>
        <w:ind w:firstLine="709"/>
        <w:jc w:val="both"/>
      </w:pPr>
      <w:r w:rsidRPr="002B02D2">
        <w:rPr>
          <w:b/>
        </w:rPr>
        <w:t>Проектом предусматривается</w:t>
      </w:r>
      <w:r w:rsidRPr="002B02D2">
        <w:t>:</w:t>
      </w:r>
    </w:p>
    <w:p w14:paraId="0ACB32BC" w14:textId="77777777" w:rsidR="00C060A0" w:rsidRPr="002B02D2" w:rsidRDefault="00C060A0" w:rsidP="005C0C14">
      <w:pPr>
        <w:numPr>
          <w:ilvl w:val="0"/>
          <w:numId w:val="45"/>
        </w:numPr>
        <w:ind w:left="714" w:hanging="357"/>
        <w:jc w:val="both"/>
      </w:pPr>
      <w:r w:rsidRPr="002B02D2">
        <w:t xml:space="preserve">Модернизация существующих производств на основе широкого применения информационных и коммуникационных технологий, новых технологий в сфере энерго- и ресурсосбережения, привлечение инвестиций в производство инновационных товаров, повышение конкурентоспособности производимой продукции. </w:t>
      </w:r>
    </w:p>
    <w:p w14:paraId="30661876" w14:textId="77777777" w:rsidR="00C060A0" w:rsidRPr="002B02D2" w:rsidRDefault="00C060A0" w:rsidP="005C0C14">
      <w:pPr>
        <w:numPr>
          <w:ilvl w:val="0"/>
          <w:numId w:val="45"/>
        </w:numPr>
        <w:ind w:left="714" w:hanging="357"/>
        <w:jc w:val="both"/>
      </w:pPr>
      <w:r w:rsidRPr="002B02D2">
        <w:t>Разработка и реализация инновационных проектов в области интеллектуальных систем морской и речной навигации, по строительству и сервисному ремонту морской техники, по развитию технологий обеспечения безопасности продукции, производств и объектов, по созданию биохимического производства в Архангельском промышленном узле, компаний по производству биотехнологической продукции, созданию рынка промышленности строительных материалов и изделий, по развитию и применению IT– технологий.</w:t>
      </w:r>
    </w:p>
    <w:p w14:paraId="57C52941" w14:textId="77777777" w:rsidR="00C060A0" w:rsidRPr="002B02D2" w:rsidRDefault="00C060A0" w:rsidP="005C0C14">
      <w:pPr>
        <w:numPr>
          <w:ilvl w:val="0"/>
          <w:numId w:val="45"/>
        </w:numPr>
        <w:ind w:left="714" w:hanging="357"/>
        <w:jc w:val="both"/>
      </w:pPr>
      <w:r w:rsidRPr="002B02D2">
        <w:t>Интенсивное взаимодействие с компаниями, реализующими проекты по освоению Арктики, федеральными структурами, научными институтами и исследовательскими центрами России и других стран, как Северной Европы, задействованными в изучении, разведке, защите Арктических территорий</w:t>
      </w:r>
    </w:p>
    <w:p w14:paraId="41CC79E8" w14:textId="77777777" w:rsidR="00C060A0" w:rsidRPr="002B02D2" w:rsidRDefault="00C060A0" w:rsidP="005C0C14">
      <w:pPr>
        <w:numPr>
          <w:ilvl w:val="0"/>
          <w:numId w:val="45"/>
        </w:numPr>
        <w:ind w:left="714" w:hanging="357"/>
        <w:jc w:val="both"/>
      </w:pPr>
      <w:r w:rsidRPr="002B02D2">
        <w:t xml:space="preserve">Усиление роли города Архангельска как образовательного, научного, сервисного и логистического центра, места размещения квалифицированных кадров, требующих высокого качества социально-бытовых инфраструктур и городской среды. </w:t>
      </w:r>
    </w:p>
    <w:p w14:paraId="5C6D8435" w14:textId="77777777" w:rsidR="00C060A0" w:rsidRPr="002B02D2" w:rsidRDefault="00C060A0" w:rsidP="005C0C14">
      <w:pPr>
        <w:numPr>
          <w:ilvl w:val="0"/>
          <w:numId w:val="45"/>
        </w:numPr>
        <w:ind w:left="714" w:hanging="357"/>
        <w:jc w:val="both"/>
      </w:pPr>
      <w:r w:rsidRPr="002B02D2">
        <w:t xml:space="preserve">Формирование специальных центров по подготовке высококвалифицированных кадров типа: «Центр коллективного пользования научным оборудованием, «Центр </w:t>
      </w:r>
      <w:proofErr w:type="spellStart"/>
      <w:r w:rsidRPr="002B02D2">
        <w:t>пропульсивных</w:t>
      </w:r>
      <w:proofErr w:type="spellEnd"/>
      <w:r w:rsidRPr="002B02D2">
        <w:t xml:space="preserve"> систем», «Центра строительных технологий», «Центр обработки больших данных» и технопарка.</w:t>
      </w:r>
    </w:p>
    <w:p w14:paraId="7075D7AB" w14:textId="77777777" w:rsidR="00C060A0" w:rsidRPr="002B02D2" w:rsidRDefault="00C060A0" w:rsidP="005C0C14">
      <w:pPr>
        <w:numPr>
          <w:ilvl w:val="0"/>
          <w:numId w:val="45"/>
        </w:numPr>
        <w:spacing w:after="120"/>
        <w:ind w:left="714" w:hanging="357"/>
        <w:jc w:val="both"/>
      </w:pPr>
      <w:r w:rsidRPr="002B02D2">
        <w:t>Усиления международного, межрегионального и межмуниципального сотрудничества, конструктивного взаимодействия с федеральными и региональными органами власти, компаниями, реализующими проекты по освоению Арктики, научно-образовательными организациями.</w:t>
      </w:r>
    </w:p>
    <w:p w14:paraId="73DFA2F8" w14:textId="77777777" w:rsidR="00C060A0" w:rsidRPr="002B02D2" w:rsidRDefault="00C060A0" w:rsidP="00C060A0">
      <w:pPr>
        <w:ind w:firstLine="709"/>
        <w:jc w:val="both"/>
      </w:pPr>
      <w:r w:rsidRPr="002B02D2">
        <w:lastRenderedPageBreak/>
        <w:t>В рамках реализации данного сценария Стратегией намечается рост производительности труда 2,5-4% в год.</w:t>
      </w:r>
    </w:p>
    <w:p w14:paraId="657BFB01" w14:textId="77777777" w:rsidR="00C060A0" w:rsidRPr="002B02D2" w:rsidRDefault="00C060A0" w:rsidP="00C060A0">
      <w:pPr>
        <w:spacing w:after="120"/>
        <w:ind w:firstLine="709"/>
        <w:jc w:val="both"/>
      </w:pPr>
      <w:r w:rsidRPr="002B02D2">
        <w:t xml:space="preserve">Данный сценарий резко </w:t>
      </w:r>
      <w:proofErr w:type="gramStart"/>
      <w:r w:rsidRPr="002B02D2">
        <w:t>усилит  агломерационные</w:t>
      </w:r>
      <w:proofErr w:type="gramEnd"/>
      <w:r w:rsidRPr="002B02D2">
        <w:t xml:space="preserve"> процессы – трудовую маятниковую миграцию, объединение рынков труда, недвижимости, услуг, развитие транспортной системы.</w:t>
      </w:r>
    </w:p>
    <w:p w14:paraId="60593964" w14:textId="77777777" w:rsidR="00C060A0" w:rsidRPr="002B02D2" w:rsidRDefault="00C060A0" w:rsidP="00C060A0">
      <w:pPr>
        <w:rPr>
          <w:b/>
        </w:rPr>
      </w:pPr>
      <w:r w:rsidRPr="002B02D2">
        <w:rPr>
          <w:b/>
          <w:u w:val="single"/>
        </w:rPr>
        <w:t>Программные мероприятия федерального уровня</w:t>
      </w:r>
    </w:p>
    <w:p w14:paraId="59FB9DF9" w14:textId="77777777" w:rsidR="00C060A0" w:rsidRPr="002B02D2" w:rsidRDefault="005425D7" w:rsidP="00C060A0">
      <w:pPr>
        <w:rPr>
          <w:b/>
        </w:rPr>
      </w:pPr>
      <w:r>
        <w:rPr>
          <w:b/>
        </w:rPr>
        <w:t>«</w:t>
      </w:r>
      <w:r w:rsidR="00C060A0" w:rsidRPr="002B02D2">
        <w:rPr>
          <w:b/>
        </w:rPr>
        <w:t>Государственная программа Российской Федерации "Развитие судостроения</w:t>
      </w:r>
      <w:r>
        <w:rPr>
          <w:b/>
        </w:rPr>
        <w:t xml:space="preserve"> и техники для освоения шельфовых месторождений</w:t>
      </w:r>
      <w:r w:rsidR="00C060A0" w:rsidRPr="002B02D2">
        <w:rPr>
          <w:b/>
        </w:rPr>
        <w:t>"</w:t>
      </w:r>
    </w:p>
    <w:p w14:paraId="24E841D6" w14:textId="77777777" w:rsidR="00C060A0" w:rsidRPr="002B02D2" w:rsidRDefault="00C060A0" w:rsidP="00C060A0">
      <w:pPr>
        <w:spacing w:after="120"/>
        <w:ind w:firstLine="709"/>
        <w:jc w:val="both"/>
        <w:rPr>
          <w:b/>
        </w:rPr>
      </w:pPr>
      <w:r w:rsidRPr="002B02D2">
        <w:t xml:space="preserve">Основное мероприятие "Развитие и оптимизация производственных мощностей гражданского судостроения в Северо-Западном федеральном округе России, в том числе поддержка реализации кластерной политики в округе" предполагает развитие </w:t>
      </w:r>
      <w:r w:rsidRPr="002B02D2">
        <w:rPr>
          <w:b/>
        </w:rPr>
        <w:t>судостроительного инновационного территориального кластера Архангельской области.</w:t>
      </w:r>
    </w:p>
    <w:p w14:paraId="7D326330" w14:textId="77777777" w:rsidR="00C060A0" w:rsidRPr="002B02D2" w:rsidRDefault="009133F6" w:rsidP="00C060A0">
      <w:pPr>
        <w:ind w:firstLine="709"/>
        <w:jc w:val="both"/>
        <w:rPr>
          <w:b/>
        </w:rPr>
      </w:pPr>
      <w:r w:rsidRPr="002B02D2">
        <w:rPr>
          <w:b/>
          <w:i/>
        </w:rPr>
        <w:t xml:space="preserve">Стратегией муниципального образования «Город Архангельск» на период </w:t>
      </w:r>
      <w:proofErr w:type="gramStart"/>
      <w:r w:rsidRPr="002B02D2">
        <w:rPr>
          <w:b/>
          <w:i/>
        </w:rPr>
        <w:t>до  2020</w:t>
      </w:r>
      <w:proofErr w:type="gramEnd"/>
      <w:r w:rsidRPr="002B02D2">
        <w:rPr>
          <w:b/>
          <w:i/>
        </w:rPr>
        <w:t xml:space="preserve"> года </w:t>
      </w:r>
      <w:r w:rsidR="00C060A0" w:rsidRPr="002B02D2">
        <w:rPr>
          <w:b/>
          <w:i/>
        </w:rPr>
        <w:t xml:space="preserve">предлагается к реализации </w:t>
      </w:r>
      <w:r w:rsidR="00C060A0" w:rsidRPr="002B02D2">
        <w:rPr>
          <w:b/>
        </w:rPr>
        <w:t>Стратегический проект № 4. «Промышленный и транспортно-логистический потенциал формирования основ интеллектуальной экономики».</w:t>
      </w:r>
    </w:p>
    <w:p w14:paraId="11142E56" w14:textId="77777777" w:rsidR="00C060A0" w:rsidRPr="002B02D2" w:rsidRDefault="00C060A0" w:rsidP="00C060A0">
      <w:pPr>
        <w:ind w:firstLine="709"/>
        <w:jc w:val="both"/>
      </w:pPr>
      <w:r w:rsidRPr="002B02D2">
        <w:t>Проект предполагает содействие предприятиям в реализации проектов по разработке механизмов модернизации производств на существующих площадках, сохранению действующей транспортно-логистической системы города, а также формированию условий для организации высокотехнологичных производств.</w:t>
      </w:r>
    </w:p>
    <w:p w14:paraId="4E42637F" w14:textId="77777777" w:rsidR="00C060A0" w:rsidRPr="002B02D2" w:rsidRDefault="00C060A0" w:rsidP="00C060A0">
      <w:pPr>
        <w:shd w:val="clear" w:color="auto" w:fill="FFFFFF"/>
        <w:ind w:firstLine="720"/>
        <w:jc w:val="both"/>
      </w:pPr>
      <w:r w:rsidRPr="002B02D2">
        <w:rPr>
          <w:u w:val="single"/>
        </w:rPr>
        <w:t>Основные направления реализации проекта</w:t>
      </w:r>
      <w:r w:rsidRPr="002B02D2">
        <w:t xml:space="preserve">: </w:t>
      </w:r>
    </w:p>
    <w:p w14:paraId="63EFD933" w14:textId="77777777" w:rsidR="00C060A0" w:rsidRPr="002B02D2" w:rsidRDefault="00C060A0" w:rsidP="005C0C14">
      <w:pPr>
        <w:numPr>
          <w:ilvl w:val="0"/>
          <w:numId w:val="45"/>
        </w:numPr>
        <w:tabs>
          <w:tab w:val="num" w:pos="-142"/>
        </w:tabs>
        <w:ind w:left="714" w:hanging="357"/>
        <w:jc w:val="both"/>
      </w:pPr>
      <w:r w:rsidRPr="002B02D2">
        <w:t xml:space="preserve">Реализация мероприятий, направленных на повышение конкурентоспособности промышленности города, в том числе: </w:t>
      </w:r>
    </w:p>
    <w:p w14:paraId="036C601C" w14:textId="77777777" w:rsidR="00C060A0" w:rsidRPr="002B02D2" w:rsidRDefault="00C060A0" w:rsidP="005C0C14">
      <w:pPr>
        <w:numPr>
          <w:ilvl w:val="0"/>
          <w:numId w:val="66"/>
        </w:numPr>
        <w:jc w:val="both"/>
      </w:pPr>
      <w:r w:rsidRPr="002B02D2">
        <w:t>обеспечение транспортной доступности объектов, включая модернизацию ключевых транспортных магистралей, капитальный ремонт мостов, дноуглубление главного судового канала Северной Двины;</w:t>
      </w:r>
    </w:p>
    <w:p w14:paraId="6FAFB8D5" w14:textId="77777777" w:rsidR="00C060A0" w:rsidRPr="002B02D2" w:rsidRDefault="00C060A0" w:rsidP="005C0C14">
      <w:pPr>
        <w:numPr>
          <w:ilvl w:val="0"/>
          <w:numId w:val="66"/>
        </w:numPr>
        <w:ind w:hanging="357"/>
        <w:jc w:val="both"/>
      </w:pPr>
      <w:r w:rsidRPr="002B02D2">
        <w:t>газификация промышленных зон и модернизация коммунальной инфраструктуры города;</w:t>
      </w:r>
    </w:p>
    <w:p w14:paraId="4352B917" w14:textId="77777777" w:rsidR="00C060A0" w:rsidRPr="002B02D2" w:rsidRDefault="00C060A0" w:rsidP="005C0C14">
      <w:pPr>
        <w:numPr>
          <w:ilvl w:val="0"/>
          <w:numId w:val="66"/>
        </w:numPr>
        <w:jc w:val="both"/>
      </w:pPr>
      <w:r w:rsidRPr="002B02D2">
        <w:t>развитие системы профессионального образования и профориентации в сфере инновационной деятельности, а также развитие новых форм взаимодействия образовательных учреждений, науки и предприятий;</w:t>
      </w:r>
    </w:p>
    <w:p w14:paraId="57938EFB" w14:textId="77777777" w:rsidR="00C060A0" w:rsidRPr="002B02D2" w:rsidRDefault="00C060A0" w:rsidP="005C0C14">
      <w:pPr>
        <w:numPr>
          <w:ilvl w:val="0"/>
          <w:numId w:val="66"/>
        </w:numPr>
        <w:jc w:val="both"/>
      </w:pPr>
      <w:r w:rsidRPr="002B02D2">
        <w:t>обеспечение инновационных производств высококвалифицированными кадрами путем взаимодействия предприятий с учебными заведениями, в том числе открытия востребованных специальностей;</w:t>
      </w:r>
    </w:p>
    <w:p w14:paraId="52E1150A" w14:textId="77777777" w:rsidR="00C060A0" w:rsidRPr="002B02D2" w:rsidRDefault="00C060A0" w:rsidP="005C0C14">
      <w:pPr>
        <w:numPr>
          <w:ilvl w:val="0"/>
          <w:numId w:val="66"/>
        </w:numPr>
        <w:jc w:val="both"/>
      </w:pPr>
      <w:r w:rsidRPr="002B02D2">
        <w:t>создание механизма поддержки предпринимателей, создающих и продвигающих инновационные проекты;</w:t>
      </w:r>
    </w:p>
    <w:p w14:paraId="1FF10304" w14:textId="77777777" w:rsidR="00C060A0" w:rsidRPr="002B02D2" w:rsidRDefault="00C060A0" w:rsidP="005C0C14">
      <w:pPr>
        <w:numPr>
          <w:ilvl w:val="0"/>
          <w:numId w:val="66"/>
        </w:numPr>
        <w:jc w:val="both"/>
      </w:pPr>
      <w:r w:rsidRPr="002B02D2">
        <w:t xml:space="preserve">содействие внедрению </w:t>
      </w:r>
      <w:proofErr w:type="spellStart"/>
      <w:r w:rsidRPr="002B02D2">
        <w:t>высокоэкологичных</w:t>
      </w:r>
      <w:proofErr w:type="spellEnd"/>
      <w:r w:rsidRPr="002B02D2">
        <w:t xml:space="preserve"> и энергоэффективных технологий в области строительства и жилищно-коммунального хозяйства;</w:t>
      </w:r>
    </w:p>
    <w:p w14:paraId="7C0D76E2" w14:textId="77777777" w:rsidR="00C060A0" w:rsidRPr="002B02D2" w:rsidRDefault="00C060A0" w:rsidP="005C0C14">
      <w:pPr>
        <w:numPr>
          <w:ilvl w:val="0"/>
          <w:numId w:val="66"/>
        </w:numPr>
        <w:jc w:val="both"/>
      </w:pPr>
      <w:r w:rsidRPr="002B02D2">
        <w:t xml:space="preserve">содействие внедрению и организации производств </w:t>
      </w:r>
    </w:p>
    <w:p w14:paraId="2B96B26A" w14:textId="77777777" w:rsidR="00C060A0" w:rsidRPr="002B02D2" w:rsidRDefault="00C060A0" w:rsidP="005C0C14">
      <w:pPr>
        <w:numPr>
          <w:ilvl w:val="0"/>
          <w:numId w:val="66"/>
        </w:numPr>
        <w:jc w:val="both"/>
      </w:pPr>
      <w:r w:rsidRPr="002B02D2">
        <w:t>создание рынка промышленности строительных материалов и изделий, появление современных высококачественных и конкурентоспособных строительных материалов, изделий и конструкций, обеспечивающих долговечность, архитектурную выразительность и высокую экономичность эксплуатируемых зданий и сооружений;</w:t>
      </w:r>
    </w:p>
    <w:p w14:paraId="4F475F27" w14:textId="77777777" w:rsidR="00C060A0" w:rsidRPr="002B02D2" w:rsidRDefault="00C060A0" w:rsidP="005C0C14">
      <w:pPr>
        <w:numPr>
          <w:ilvl w:val="0"/>
          <w:numId w:val="66"/>
        </w:numPr>
        <w:spacing w:after="120"/>
        <w:jc w:val="both"/>
      </w:pPr>
      <w:r w:rsidRPr="002B02D2">
        <w:lastRenderedPageBreak/>
        <w:t>содействие формированию культуры инноваций в обществе и повышению престижа инновационной деятельности;</w:t>
      </w:r>
    </w:p>
    <w:p w14:paraId="001A426C" w14:textId="77777777" w:rsidR="00C060A0" w:rsidRPr="002B02D2" w:rsidRDefault="00C060A0" w:rsidP="005C0C14">
      <w:pPr>
        <w:numPr>
          <w:ilvl w:val="0"/>
          <w:numId w:val="45"/>
        </w:numPr>
        <w:tabs>
          <w:tab w:val="num" w:pos="-142"/>
        </w:tabs>
        <w:ind w:left="714" w:hanging="357"/>
        <w:jc w:val="both"/>
      </w:pPr>
      <w:r w:rsidRPr="002B02D2">
        <w:t>Формирование и реализация проектов, направленных на развитие промышленности, в том числе:</w:t>
      </w:r>
    </w:p>
    <w:p w14:paraId="0A72E841" w14:textId="77777777" w:rsidR="00C060A0" w:rsidRPr="002B02D2" w:rsidRDefault="00C060A0" w:rsidP="005C0C14">
      <w:pPr>
        <w:numPr>
          <w:ilvl w:val="0"/>
          <w:numId w:val="66"/>
        </w:numPr>
        <w:tabs>
          <w:tab w:val="num" w:pos="-142"/>
        </w:tabs>
        <w:jc w:val="both"/>
      </w:pPr>
      <w:r w:rsidRPr="002B02D2">
        <w:t>модернизация производств лесопромышленного комплекса, в том числе в рамках лесопромышленного кластера;</w:t>
      </w:r>
    </w:p>
    <w:p w14:paraId="7544AFDF" w14:textId="77777777" w:rsidR="00C060A0" w:rsidRPr="002B02D2" w:rsidRDefault="00C060A0" w:rsidP="005C0C14">
      <w:pPr>
        <w:numPr>
          <w:ilvl w:val="0"/>
          <w:numId w:val="66"/>
        </w:numPr>
        <w:tabs>
          <w:tab w:val="num" w:pos="-142"/>
        </w:tabs>
        <w:jc w:val="both"/>
      </w:pPr>
      <w:r w:rsidRPr="002B02D2">
        <w:t>реконструкция и техническое перевооружение производственных мощностей судоремонтных организаций;</w:t>
      </w:r>
    </w:p>
    <w:p w14:paraId="671BF74F" w14:textId="77777777" w:rsidR="00C060A0" w:rsidRPr="002B02D2" w:rsidRDefault="00C060A0" w:rsidP="005C0C14">
      <w:pPr>
        <w:numPr>
          <w:ilvl w:val="0"/>
          <w:numId w:val="66"/>
        </w:numPr>
        <w:tabs>
          <w:tab w:val="num" w:pos="-142"/>
        </w:tabs>
        <w:jc w:val="both"/>
      </w:pPr>
      <w:r w:rsidRPr="002B02D2">
        <w:t>обновление рыбопромыслового флота и модернизация производственных мощностей;</w:t>
      </w:r>
    </w:p>
    <w:p w14:paraId="36EB859D" w14:textId="77777777" w:rsidR="00C060A0" w:rsidRPr="002B02D2" w:rsidRDefault="00C060A0" w:rsidP="005C0C14">
      <w:pPr>
        <w:numPr>
          <w:ilvl w:val="0"/>
          <w:numId w:val="66"/>
        </w:numPr>
        <w:tabs>
          <w:tab w:val="num" w:pos="-142"/>
        </w:tabs>
        <w:jc w:val="both"/>
      </w:pPr>
      <w:r w:rsidRPr="002B02D2">
        <w:t>расширение спектра логистических услуг;</w:t>
      </w:r>
    </w:p>
    <w:p w14:paraId="0471B1CE" w14:textId="77777777" w:rsidR="00C060A0" w:rsidRPr="002B02D2" w:rsidRDefault="00C060A0" w:rsidP="005C0C14">
      <w:pPr>
        <w:numPr>
          <w:ilvl w:val="0"/>
          <w:numId w:val="66"/>
        </w:numPr>
        <w:tabs>
          <w:tab w:val="num" w:pos="-142"/>
        </w:tabs>
        <w:jc w:val="both"/>
      </w:pPr>
      <w:r w:rsidRPr="002B02D2">
        <w:t>содействие созданию и развитию кластеров высокотехнологичной продукции;</w:t>
      </w:r>
    </w:p>
    <w:p w14:paraId="18BED02E" w14:textId="77777777" w:rsidR="00C060A0" w:rsidRPr="002B02D2" w:rsidRDefault="00C060A0" w:rsidP="005C0C14">
      <w:pPr>
        <w:numPr>
          <w:ilvl w:val="0"/>
          <w:numId w:val="66"/>
        </w:numPr>
        <w:tabs>
          <w:tab w:val="num" w:pos="-142"/>
        </w:tabs>
        <w:jc w:val="both"/>
      </w:pPr>
      <w:r w:rsidRPr="002B02D2">
        <w:t>формирование фонда развития промышленности;</w:t>
      </w:r>
    </w:p>
    <w:p w14:paraId="6B452BDB" w14:textId="77777777" w:rsidR="00C060A0" w:rsidRPr="002B02D2" w:rsidRDefault="00C060A0" w:rsidP="005C0C14">
      <w:pPr>
        <w:numPr>
          <w:ilvl w:val="0"/>
          <w:numId w:val="66"/>
        </w:numPr>
        <w:tabs>
          <w:tab w:val="num" w:pos="-142"/>
        </w:tabs>
        <w:jc w:val="both"/>
      </w:pPr>
      <w:r w:rsidRPr="002B02D2">
        <w:t>формирование инвестиционных площадок для реализации проектов по производству и (или) перевозке высокотехнологической продукции;</w:t>
      </w:r>
    </w:p>
    <w:p w14:paraId="57B064C5" w14:textId="77777777" w:rsidR="00C060A0" w:rsidRPr="002B02D2" w:rsidRDefault="00C060A0" w:rsidP="005C0C14">
      <w:pPr>
        <w:numPr>
          <w:ilvl w:val="0"/>
          <w:numId w:val="66"/>
        </w:numPr>
        <w:tabs>
          <w:tab w:val="num" w:pos="-142"/>
        </w:tabs>
        <w:spacing w:after="120"/>
        <w:jc w:val="both"/>
      </w:pPr>
      <w:r w:rsidRPr="002B02D2">
        <w:t>содействие созданию и развитию центра обработки больших данных;</w:t>
      </w:r>
    </w:p>
    <w:p w14:paraId="2516CF48" w14:textId="77777777" w:rsidR="00C060A0" w:rsidRPr="002B02D2" w:rsidRDefault="00C060A0" w:rsidP="005C0C14">
      <w:pPr>
        <w:numPr>
          <w:ilvl w:val="0"/>
          <w:numId w:val="45"/>
        </w:numPr>
        <w:tabs>
          <w:tab w:val="num" w:pos="-142"/>
        </w:tabs>
        <w:ind w:left="714" w:hanging="357"/>
        <w:jc w:val="both"/>
      </w:pPr>
      <w:r w:rsidRPr="002B02D2">
        <w:t>Выработка совместно с научно-образовательным сообществом, институтами развития Архангельской области предложений для инвесторов по реализации проектов, уникальных для Севера России, выполнение которых в Архангельске имеет конкурентные преимущества;</w:t>
      </w:r>
    </w:p>
    <w:p w14:paraId="771ABE57" w14:textId="77777777" w:rsidR="00C060A0" w:rsidRPr="002B02D2" w:rsidRDefault="00C060A0" w:rsidP="005C0C14">
      <w:pPr>
        <w:numPr>
          <w:ilvl w:val="0"/>
          <w:numId w:val="45"/>
        </w:numPr>
        <w:tabs>
          <w:tab w:val="num" w:pos="-142"/>
        </w:tabs>
        <w:ind w:left="714" w:hanging="357"/>
        <w:jc w:val="both"/>
      </w:pPr>
      <w:r w:rsidRPr="002B02D2">
        <w:t>Продвижение предложений по созданию условий для развития бизнеса в Архангельске в рамках формирования законодательства об Арктической зоне Российской Федерации, в том числе:</w:t>
      </w:r>
    </w:p>
    <w:p w14:paraId="580510DB" w14:textId="77777777" w:rsidR="00C060A0" w:rsidRPr="002B02D2" w:rsidRDefault="00C060A0" w:rsidP="005C0C14">
      <w:pPr>
        <w:numPr>
          <w:ilvl w:val="0"/>
          <w:numId w:val="66"/>
        </w:numPr>
        <w:tabs>
          <w:tab w:val="num" w:pos="-142"/>
        </w:tabs>
        <w:jc w:val="both"/>
      </w:pPr>
      <w:r w:rsidRPr="002B02D2">
        <w:t>снижение величины страховых взносов, а также предоставление налоговых льгот предприятиям и организациям, занятым на территориях Арктической зоны Российской Федерации;</w:t>
      </w:r>
    </w:p>
    <w:p w14:paraId="55648822" w14:textId="77777777" w:rsidR="00C060A0" w:rsidRPr="002B02D2" w:rsidRDefault="00C060A0" w:rsidP="005C0C14">
      <w:pPr>
        <w:numPr>
          <w:ilvl w:val="0"/>
          <w:numId w:val="66"/>
        </w:numPr>
        <w:tabs>
          <w:tab w:val="num" w:pos="-142"/>
        </w:tabs>
        <w:jc w:val="both"/>
      </w:pPr>
      <w:r w:rsidRPr="002B02D2">
        <w:t>оказание финансовой и инфраструктурной поддержки бизнесу, включая механизмы государственно-частного партнерства;</w:t>
      </w:r>
    </w:p>
    <w:p w14:paraId="0CC773BF" w14:textId="77777777" w:rsidR="00C060A0" w:rsidRPr="002B02D2" w:rsidRDefault="00C060A0" w:rsidP="005C0C14">
      <w:pPr>
        <w:numPr>
          <w:ilvl w:val="0"/>
          <w:numId w:val="66"/>
        </w:numPr>
        <w:tabs>
          <w:tab w:val="num" w:pos="-142"/>
        </w:tabs>
        <w:spacing w:after="120"/>
        <w:jc w:val="both"/>
      </w:pPr>
      <w:r w:rsidRPr="002B02D2">
        <w:t>включение в государственную программу развития Арктической зоны Российской Федерации проектов по созданию и модернизации инфраструктуры в городе Архангельске;</w:t>
      </w:r>
    </w:p>
    <w:p w14:paraId="5AB00F5F" w14:textId="77777777" w:rsidR="00C060A0" w:rsidRPr="002B02D2" w:rsidRDefault="00C060A0" w:rsidP="005C0C14">
      <w:pPr>
        <w:numPr>
          <w:ilvl w:val="0"/>
          <w:numId w:val="45"/>
        </w:numPr>
        <w:tabs>
          <w:tab w:val="num" w:pos="-142"/>
        </w:tabs>
        <w:ind w:left="714" w:hanging="357"/>
        <w:jc w:val="both"/>
      </w:pPr>
      <w:r w:rsidRPr="002B02D2">
        <w:t>Включение территории города Архангельска в опорную зону социально-экономического развития в Арктике;</w:t>
      </w:r>
    </w:p>
    <w:p w14:paraId="2F4A9710" w14:textId="77777777" w:rsidR="00C060A0" w:rsidRPr="002B02D2" w:rsidRDefault="00C060A0" w:rsidP="005C0C14">
      <w:pPr>
        <w:numPr>
          <w:ilvl w:val="0"/>
          <w:numId w:val="45"/>
        </w:numPr>
        <w:tabs>
          <w:tab w:val="num" w:pos="-142"/>
        </w:tabs>
        <w:ind w:left="714" w:hanging="357"/>
        <w:jc w:val="both"/>
      </w:pPr>
      <w:r w:rsidRPr="002B02D2">
        <w:t>Закрепление за городом Архангельском статуса постоянной площадки для проведения международных мероприятий по развитию Арктики, включая проведение Международного Арктического форума;</w:t>
      </w:r>
    </w:p>
    <w:p w14:paraId="5B921BB3" w14:textId="77777777" w:rsidR="00C060A0" w:rsidRPr="002B02D2" w:rsidRDefault="00C060A0" w:rsidP="005C0C14">
      <w:pPr>
        <w:numPr>
          <w:ilvl w:val="0"/>
          <w:numId w:val="45"/>
        </w:numPr>
        <w:tabs>
          <w:tab w:val="num" w:pos="-142"/>
        </w:tabs>
        <w:ind w:left="714" w:hanging="357"/>
        <w:jc w:val="both"/>
      </w:pPr>
      <w:r w:rsidRPr="002B02D2">
        <w:t xml:space="preserve">Содействие созданию центров по разработке и внедрению эффективных технологий полного цикла деятельности (от производства до сбыта); </w:t>
      </w:r>
    </w:p>
    <w:p w14:paraId="0F3D8888" w14:textId="77777777" w:rsidR="00C060A0" w:rsidRPr="002B02D2" w:rsidRDefault="00C060A0" w:rsidP="005C0C14">
      <w:pPr>
        <w:numPr>
          <w:ilvl w:val="0"/>
          <w:numId w:val="45"/>
        </w:numPr>
        <w:tabs>
          <w:tab w:val="num" w:pos="-142"/>
        </w:tabs>
        <w:ind w:left="714" w:hanging="357"/>
        <w:jc w:val="both"/>
      </w:pPr>
      <w:r w:rsidRPr="002B02D2">
        <w:t>Реализация мероприятий, направленных на поддержку и продвижение талантливой молодежи и высококвалифицированных кадров;</w:t>
      </w:r>
    </w:p>
    <w:p w14:paraId="46AB8F77" w14:textId="77777777" w:rsidR="00C060A0" w:rsidRPr="002B02D2" w:rsidRDefault="00C060A0" w:rsidP="005C0C14">
      <w:pPr>
        <w:numPr>
          <w:ilvl w:val="0"/>
          <w:numId w:val="45"/>
        </w:numPr>
        <w:tabs>
          <w:tab w:val="num" w:pos="-142"/>
        </w:tabs>
        <w:spacing w:after="240"/>
        <w:ind w:left="714" w:hanging="357"/>
        <w:jc w:val="both"/>
      </w:pPr>
      <w:r w:rsidRPr="002B02D2">
        <w:t xml:space="preserve">Заключение и реализация соглашений между Администрацией города и организациями, а также </w:t>
      </w:r>
      <w:proofErr w:type="gramStart"/>
      <w:r w:rsidRPr="002B02D2">
        <w:t>бизнес ассоциациями</w:t>
      </w:r>
      <w:proofErr w:type="gramEnd"/>
      <w:r w:rsidRPr="002B02D2">
        <w:t xml:space="preserve"> по социально-экономическому развитию Архангельска.</w:t>
      </w:r>
    </w:p>
    <w:p w14:paraId="3EAB9BB3" w14:textId="77777777" w:rsidR="00C060A0" w:rsidRPr="002B02D2" w:rsidRDefault="00C060A0" w:rsidP="00C060A0">
      <w:pPr>
        <w:spacing w:after="120"/>
      </w:pPr>
      <w:r w:rsidRPr="002B02D2">
        <w:rPr>
          <w:b/>
        </w:rPr>
        <w:lastRenderedPageBreak/>
        <w:t>Основные мероприятия по реализации стратегического проекта развития города Архангельска «Промышленный и транспортно-логистический потенциал формирования основ интеллектуальной экономики»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6768"/>
        <w:gridCol w:w="1903"/>
      </w:tblGrid>
      <w:tr w:rsidR="002B02D2" w:rsidRPr="002B02D2" w14:paraId="20815B08" w14:textId="77777777" w:rsidTr="00C060A0">
        <w:tc>
          <w:tcPr>
            <w:tcW w:w="674" w:type="dxa"/>
            <w:tcBorders>
              <w:top w:val="single" w:sz="4" w:space="0" w:color="000000"/>
              <w:left w:val="single" w:sz="4" w:space="0" w:color="000000"/>
              <w:bottom w:val="single" w:sz="4" w:space="0" w:color="auto"/>
              <w:right w:val="single" w:sz="4" w:space="0" w:color="000000"/>
            </w:tcBorders>
          </w:tcPr>
          <w:p w14:paraId="58810934" w14:textId="77777777" w:rsidR="00C060A0" w:rsidRPr="002B02D2" w:rsidRDefault="00C060A0" w:rsidP="00C060A0">
            <w:pPr>
              <w:jc w:val="center"/>
            </w:pPr>
            <w:r w:rsidRPr="002B02D2">
              <w:t>№№ п/п</w:t>
            </w:r>
          </w:p>
        </w:tc>
        <w:tc>
          <w:tcPr>
            <w:tcW w:w="6947" w:type="dxa"/>
            <w:tcBorders>
              <w:top w:val="single" w:sz="4" w:space="0" w:color="000000"/>
              <w:left w:val="single" w:sz="4" w:space="0" w:color="000000"/>
              <w:bottom w:val="single" w:sz="4" w:space="0" w:color="auto"/>
              <w:right w:val="single" w:sz="4" w:space="0" w:color="000000"/>
            </w:tcBorders>
          </w:tcPr>
          <w:p w14:paraId="694AEE4C" w14:textId="77777777" w:rsidR="00C060A0" w:rsidRPr="002B02D2" w:rsidRDefault="00C060A0" w:rsidP="00C060A0">
            <w:pPr>
              <w:jc w:val="center"/>
            </w:pPr>
            <w:r w:rsidRPr="002B02D2">
              <w:t>Виды работ</w:t>
            </w:r>
          </w:p>
        </w:tc>
        <w:tc>
          <w:tcPr>
            <w:tcW w:w="1950" w:type="dxa"/>
            <w:tcBorders>
              <w:top w:val="single" w:sz="4" w:space="0" w:color="000000"/>
              <w:left w:val="single" w:sz="4" w:space="0" w:color="000000"/>
              <w:bottom w:val="single" w:sz="4" w:space="0" w:color="auto"/>
              <w:right w:val="single" w:sz="4" w:space="0" w:color="000000"/>
            </w:tcBorders>
          </w:tcPr>
          <w:p w14:paraId="7AA4D4B7" w14:textId="77777777" w:rsidR="00C060A0" w:rsidRPr="002B02D2" w:rsidRDefault="00C060A0" w:rsidP="00C060A0">
            <w:pPr>
              <w:jc w:val="center"/>
            </w:pPr>
            <w:r w:rsidRPr="002B02D2">
              <w:t>Сроки</w:t>
            </w:r>
          </w:p>
        </w:tc>
      </w:tr>
      <w:tr w:rsidR="002B02D2" w:rsidRPr="002B02D2" w14:paraId="1EBD3569" w14:textId="77777777" w:rsidTr="00C060A0">
        <w:tc>
          <w:tcPr>
            <w:tcW w:w="674" w:type="dxa"/>
            <w:tcBorders>
              <w:top w:val="single" w:sz="4" w:space="0" w:color="000000"/>
              <w:left w:val="single" w:sz="4" w:space="0" w:color="000000"/>
              <w:bottom w:val="single" w:sz="4" w:space="0" w:color="auto"/>
              <w:right w:val="single" w:sz="4" w:space="0" w:color="000000"/>
            </w:tcBorders>
          </w:tcPr>
          <w:p w14:paraId="1D8E00C6" w14:textId="77777777" w:rsidR="00C060A0" w:rsidRPr="002B02D2" w:rsidRDefault="00C060A0" w:rsidP="00C060A0">
            <w:r w:rsidRPr="002B02D2">
              <w:t>1.</w:t>
            </w:r>
          </w:p>
        </w:tc>
        <w:tc>
          <w:tcPr>
            <w:tcW w:w="6947" w:type="dxa"/>
            <w:tcBorders>
              <w:top w:val="single" w:sz="4" w:space="0" w:color="000000"/>
              <w:left w:val="single" w:sz="4" w:space="0" w:color="000000"/>
              <w:bottom w:val="single" w:sz="4" w:space="0" w:color="auto"/>
              <w:right w:val="single" w:sz="4" w:space="0" w:color="000000"/>
            </w:tcBorders>
          </w:tcPr>
          <w:p w14:paraId="6BC06E9D" w14:textId="77777777" w:rsidR="00C060A0" w:rsidRPr="002B02D2" w:rsidRDefault="00C060A0" w:rsidP="00C060A0">
            <w:r w:rsidRPr="002B02D2">
              <w:t>Формирование и продвижение инициатив по поддержке бизнеса в Арктической зоне Российской Федерации</w:t>
            </w:r>
          </w:p>
        </w:tc>
        <w:tc>
          <w:tcPr>
            <w:tcW w:w="1950" w:type="dxa"/>
            <w:tcBorders>
              <w:top w:val="single" w:sz="4" w:space="0" w:color="000000"/>
              <w:left w:val="single" w:sz="4" w:space="0" w:color="000000"/>
              <w:bottom w:val="single" w:sz="4" w:space="0" w:color="auto"/>
              <w:right w:val="single" w:sz="4" w:space="0" w:color="000000"/>
            </w:tcBorders>
          </w:tcPr>
          <w:p w14:paraId="50607033" w14:textId="77777777" w:rsidR="00C060A0" w:rsidRPr="002B02D2" w:rsidRDefault="00C060A0" w:rsidP="00C060A0">
            <w:pPr>
              <w:jc w:val="center"/>
            </w:pPr>
            <w:r w:rsidRPr="002B02D2">
              <w:t>2017–2020 гг.</w:t>
            </w:r>
          </w:p>
        </w:tc>
      </w:tr>
      <w:tr w:rsidR="002B02D2" w:rsidRPr="002B02D2" w14:paraId="103E1021" w14:textId="77777777" w:rsidTr="00C060A0">
        <w:tc>
          <w:tcPr>
            <w:tcW w:w="674" w:type="dxa"/>
            <w:tcBorders>
              <w:top w:val="single" w:sz="4" w:space="0" w:color="000000"/>
              <w:left w:val="single" w:sz="4" w:space="0" w:color="000000"/>
              <w:bottom w:val="single" w:sz="4" w:space="0" w:color="auto"/>
              <w:right w:val="single" w:sz="4" w:space="0" w:color="000000"/>
            </w:tcBorders>
          </w:tcPr>
          <w:p w14:paraId="5BB6D1AA" w14:textId="77777777" w:rsidR="00C060A0" w:rsidRPr="002B02D2" w:rsidRDefault="00C060A0" w:rsidP="00C060A0">
            <w:r w:rsidRPr="002B02D2">
              <w:t>2.</w:t>
            </w:r>
          </w:p>
        </w:tc>
        <w:tc>
          <w:tcPr>
            <w:tcW w:w="6947" w:type="dxa"/>
            <w:tcBorders>
              <w:top w:val="single" w:sz="4" w:space="0" w:color="000000"/>
              <w:left w:val="single" w:sz="4" w:space="0" w:color="000000"/>
              <w:bottom w:val="single" w:sz="4" w:space="0" w:color="auto"/>
              <w:right w:val="single" w:sz="4" w:space="0" w:color="000000"/>
            </w:tcBorders>
          </w:tcPr>
          <w:p w14:paraId="0F963C67" w14:textId="77777777" w:rsidR="00C060A0" w:rsidRPr="002B02D2" w:rsidRDefault="00C060A0" w:rsidP="00C060A0">
            <w:r w:rsidRPr="002B02D2">
              <w:t xml:space="preserve">Создание условий для создания и развития </w:t>
            </w:r>
            <w:r w:rsidRPr="002B02D2">
              <w:rPr>
                <w:b/>
              </w:rPr>
              <w:t>кластеров высокотехнологичной продукции</w:t>
            </w:r>
          </w:p>
        </w:tc>
        <w:tc>
          <w:tcPr>
            <w:tcW w:w="1950" w:type="dxa"/>
            <w:tcBorders>
              <w:top w:val="single" w:sz="4" w:space="0" w:color="000000"/>
              <w:left w:val="single" w:sz="4" w:space="0" w:color="000000"/>
              <w:bottom w:val="single" w:sz="4" w:space="0" w:color="auto"/>
              <w:right w:val="single" w:sz="4" w:space="0" w:color="000000"/>
            </w:tcBorders>
          </w:tcPr>
          <w:p w14:paraId="11980680" w14:textId="77777777" w:rsidR="00C060A0" w:rsidRPr="002B02D2" w:rsidRDefault="00C060A0" w:rsidP="00C060A0">
            <w:pPr>
              <w:jc w:val="center"/>
            </w:pPr>
            <w:r w:rsidRPr="002B02D2">
              <w:t>2017–2020 гг.</w:t>
            </w:r>
          </w:p>
        </w:tc>
      </w:tr>
      <w:tr w:rsidR="002B02D2" w:rsidRPr="002B02D2" w14:paraId="7314FCC2" w14:textId="77777777" w:rsidTr="00C060A0">
        <w:tc>
          <w:tcPr>
            <w:tcW w:w="674" w:type="dxa"/>
            <w:tcBorders>
              <w:top w:val="single" w:sz="4" w:space="0" w:color="auto"/>
              <w:left w:val="single" w:sz="4" w:space="0" w:color="000000"/>
              <w:bottom w:val="single" w:sz="4" w:space="0" w:color="000000"/>
              <w:right w:val="single" w:sz="4" w:space="0" w:color="000000"/>
            </w:tcBorders>
          </w:tcPr>
          <w:p w14:paraId="37FD7B3C" w14:textId="77777777" w:rsidR="00C060A0" w:rsidRPr="002B02D2" w:rsidRDefault="00C060A0" w:rsidP="00C060A0">
            <w:r w:rsidRPr="002B02D2">
              <w:t>3.</w:t>
            </w:r>
          </w:p>
        </w:tc>
        <w:tc>
          <w:tcPr>
            <w:tcW w:w="6947" w:type="dxa"/>
            <w:tcBorders>
              <w:top w:val="single" w:sz="4" w:space="0" w:color="auto"/>
              <w:left w:val="single" w:sz="4" w:space="0" w:color="000000"/>
              <w:bottom w:val="single" w:sz="4" w:space="0" w:color="000000"/>
              <w:right w:val="single" w:sz="4" w:space="0" w:color="000000"/>
            </w:tcBorders>
          </w:tcPr>
          <w:p w14:paraId="126D7DF3" w14:textId="77777777" w:rsidR="00C060A0" w:rsidRPr="002B02D2" w:rsidRDefault="00C060A0" w:rsidP="00C060A0">
            <w:r w:rsidRPr="002B02D2">
              <w:t xml:space="preserve">Формирование и реализация мероприятий, направленных на развитие </w:t>
            </w:r>
            <w:r w:rsidRPr="002B02D2">
              <w:rPr>
                <w:b/>
              </w:rPr>
              <w:t>транспортной инфраструктуры</w:t>
            </w:r>
            <w:r w:rsidRPr="002B02D2">
              <w:t xml:space="preserve"> города, в том числе:</w:t>
            </w:r>
          </w:p>
          <w:p w14:paraId="0D857BE4" w14:textId="77777777" w:rsidR="00C060A0" w:rsidRPr="002B02D2" w:rsidRDefault="00C060A0" w:rsidP="00C060A0">
            <w:r w:rsidRPr="002B02D2">
              <w:t xml:space="preserve">проведение капитального ремонта и реконструкции на объектах уличной дорожной сети и строительство новых транспортных </w:t>
            </w:r>
            <w:proofErr w:type="gramStart"/>
            <w:r w:rsidRPr="002B02D2">
              <w:t>развязок,  а</w:t>
            </w:r>
            <w:proofErr w:type="gramEnd"/>
            <w:r w:rsidRPr="002B02D2">
              <w:t xml:space="preserve"> также реализация следующих проектов: «Реконструкция главного судового канала (проведение дноуглубительных работ главного судового хода с 7,5 м до 9,2 м.»; </w:t>
            </w:r>
          </w:p>
          <w:p w14:paraId="54EE9E89" w14:textId="77777777" w:rsidR="00C060A0" w:rsidRPr="002B02D2" w:rsidRDefault="00C060A0" w:rsidP="00C060A0">
            <w:r w:rsidRPr="002B02D2">
              <w:t xml:space="preserve">«Передача </w:t>
            </w:r>
            <w:proofErr w:type="spellStart"/>
            <w:r w:rsidRPr="002B02D2">
              <w:t>Маймаксанского</w:t>
            </w:r>
            <w:proofErr w:type="spellEnd"/>
            <w:r w:rsidRPr="002B02D2">
              <w:t xml:space="preserve"> шоссе в федеральную собственность»; </w:t>
            </w:r>
          </w:p>
          <w:p w14:paraId="6144DD43" w14:textId="77777777" w:rsidR="00C060A0" w:rsidRPr="002B02D2" w:rsidRDefault="00C060A0" w:rsidP="00C060A0">
            <w:r w:rsidRPr="002B02D2">
              <w:t>«Реконструкция Северодвинского мостового перехода»</w:t>
            </w:r>
          </w:p>
        </w:tc>
        <w:tc>
          <w:tcPr>
            <w:tcW w:w="1950" w:type="dxa"/>
            <w:tcBorders>
              <w:top w:val="single" w:sz="4" w:space="0" w:color="auto"/>
              <w:left w:val="single" w:sz="4" w:space="0" w:color="000000"/>
              <w:bottom w:val="single" w:sz="4" w:space="0" w:color="000000"/>
              <w:right w:val="single" w:sz="4" w:space="0" w:color="000000"/>
            </w:tcBorders>
          </w:tcPr>
          <w:p w14:paraId="29E937F8" w14:textId="77777777" w:rsidR="00C060A0" w:rsidRPr="002B02D2" w:rsidRDefault="00C060A0" w:rsidP="00C060A0">
            <w:pPr>
              <w:jc w:val="center"/>
            </w:pPr>
            <w:r w:rsidRPr="002B02D2">
              <w:t>2017–2020 гг.</w:t>
            </w:r>
          </w:p>
        </w:tc>
      </w:tr>
      <w:tr w:rsidR="002B02D2" w:rsidRPr="002B02D2" w14:paraId="419132FE" w14:textId="77777777" w:rsidTr="00C060A0">
        <w:tc>
          <w:tcPr>
            <w:tcW w:w="674" w:type="dxa"/>
            <w:tcBorders>
              <w:top w:val="single" w:sz="4" w:space="0" w:color="000000"/>
              <w:left w:val="single" w:sz="4" w:space="0" w:color="000000"/>
              <w:bottom w:val="single" w:sz="4" w:space="0" w:color="000000"/>
              <w:right w:val="single" w:sz="4" w:space="0" w:color="000000"/>
            </w:tcBorders>
          </w:tcPr>
          <w:p w14:paraId="07318C40" w14:textId="77777777" w:rsidR="00C060A0" w:rsidRPr="002B02D2" w:rsidRDefault="00C060A0" w:rsidP="00C060A0">
            <w:r w:rsidRPr="002B02D2">
              <w:t>4.</w:t>
            </w:r>
          </w:p>
        </w:tc>
        <w:tc>
          <w:tcPr>
            <w:tcW w:w="6947" w:type="dxa"/>
            <w:tcBorders>
              <w:top w:val="single" w:sz="4" w:space="0" w:color="000000"/>
              <w:left w:val="single" w:sz="4" w:space="0" w:color="000000"/>
              <w:bottom w:val="single" w:sz="4" w:space="0" w:color="000000"/>
              <w:right w:val="single" w:sz="4" w:space="0" w:color="000000"/>
            </w:tcBorders>
          </w:tcPr>
          <w:p w14:paraId="12DE2AC6" w14:textId="77777777" w:rsidR="00C060A0" w:rsidRPr="002B02D2" w:rsidRDefault="00C060A0" w:rsidP="00C060A0">
            <w:r w:rsidRPr="002B02D2">
              <w:t xml:space="preserve">Формирование и реализация проектов, направленных на модернизацию, реконструкцию и техническое перевооружение существующих промышленных предприятий города, а также на организацию новых производств, в том числе следующих: «Создание корпусостроительного производства и сервисного ремонта морской техники»; </w:t>
            </w:r>
          </w:p>
          <w:p w14:paraId="701BB842" w14:textId="77777777" w:rsidR="00C060A0" w:rsidRPr="002B02D2" w:rsidRDefault="00C060A0" w:rsidP="00C060A0">
            <w:r w:rsidRPr="002B02D2">
              <w:t>«Реконструкция производственных мощностей на Архангельском филиале – «Судоремонтный завод «Красная Кузница»;</w:t>
            </w:r>
          </w:p>
          <w:p w14:paraId="72789D02" w14:textId="77777777" w:rsidR="00C060A0" w:rsidRPr="002B02D2" w:rsidRDefault="00C060A0" w:rsidP="00C060A0">
            <w:r w:rsidRPr="002B02D2">
              <w:t xml:space="preserve"> «Строительство комплекса по производству сжиженного природного газа и сети заправочных станций сжиженного природного газа в Архангельской области»;</w:t>
            </w:r>
          </w:p>
          <w:p w14:paraId="182C3843" w14:textId="77777777" w:rsidR="00C060A0" w:rsidRPr="002B02D2" w:rsidRDefault="00C060A0" w:rsidP="00C060A0">
            <w:r w:rsidRPr="002B02D2">
              <w:t xml:space="preserve"> «Модернизация лесопильно-деревообрабатывающего комплекса в </w:t>
            </w:r>
            <w:proofErr w:type="spellStart"/>
            <w:r w:rsidRPr="002B02D2">
              <w:t>Маймаксанском</w:t>
            </w:r>
            <w:proofErr w:type="spellEnd"/>
            <w:r w:rsidRPr="002B02D2">
              <w:t xml:space="preserve"> округе г. Архангельска (на промышленной площадке ОАО «ЛДК-3)»; </w:t>
            </w:r>
          </w:p>
          <w:p w14:paraId="7377106B" w14:textId="77777777" w:rsidR="00C060A0" w:rsidRPr="002B02D2" w:rsidRDefault="00C060A0" w:rsidP="00C060A0">
            <w:r w:rsidRPr="002B02D2">
              <w:t>«Организация лесоперерабатывающего комплекса полного цикла в Северном округе г. Архангельска»</w:t>
            </w:r>
          </w:p>
        </w:tc>
        <w:tc>
          <w:tcPr>
            <w:tcW w:w="1950" w:type="dxa"/>
            <w:tcBorders>
              <w:top w:val="single" w:sz="4" w:space="0" w:color="000000"/>
              <w:left w:val="single" w:sz="4" w:space="0" w:color="000000"/>
              <w:bottom w:val="single" w:sz="4" w:space="0" w:color="000000"/>
              <w:right w:val="single" w:sz="4" w:space="0" w:color="000000"/>
            </w:tcBorders>
          </w:tcPr>
          <w:p w14:paraId="39BDCDE9" w14:textId="77777777" w:rsidR="00C060A0" w:rsidRPr="002B02D2" w:rsidRDefault="00C060A0" w:rsidP="00C060A0">
            <w:pPr>
              <w:jc w:val="center"/>
            </w:pPr>
            <w:r w:rsidRPr="002B02D2">
              <w:t>2017–2020 гг.</w:t>
            </w:r>
          </w:p>
        </w:tc>
      </w:tr>
      <w:tr w:rsidR="002B02D2" w:rsidRPr="002B02D2" w14:paraId="05317D26" w14:textId="77777777" w:rsidTr="00C060A0">
        <w:tc>
          <w:tcPr>
            <w:tcW w:w="674" w:type="dxa"/>
            <w:tcBorders>
              <w:top w:val="single" w:sz="4" w:space="0" w:color="000000"/>
              <w:left w:val="single" w:sz="4" w:space="0" w:color="000000"/>
              <w:bottom w:val="single" w:sz="4" w:space="0" w:color="000000"/>
              <w:right w:val="single" w:sz="4" w:space="0" w:color="000000"/>
            </w:tcBorders>
          </w:tcPr>
          <w:p w14:paraId="7A5E21D2" w14:textId="77777777" w:rsidR="00C060A0" w:rsidRPr="002B02D2" w:rsidRDefault="00C060A0" w:rsidP="00C060A0">
            <w:r w:rsidRPr="002B02D2">
              <w:t>5.</w:t>
            </w:r>
          </w:p>
        </w:tc>
        <w:tc>
          <w:tcPr>
            <w:tcW w:w="6947" w:type="dxa"/>
            <w:tcBorders>
              <w:top w:val="single" w:sz="4" w:space="0" w:color="000000"/>
              <w:left w:val="single" w:sz="4" w:space="0" w:color="000000"/>
              <w:bottom w:val="single" w:sz="4" w:space="0" w:color="000000"/>
              <w:right w:val="single" w:sz="4" w:space="0" w:color="000000"/>
            </w:tcBorders>
          </w:tcPr>
          <w:p w14:paraId="0844768B" w14:textId="77777777" w:rsidR="00C060A0" w:rsidRPr="002B02D2" w:rsidRDefault="00C060A0" w:rsidP="00C060A0">
            <w:r w:rsidRPr="002B02D2">
              <w:t xml:space="preserve">Формирование и реализация проектов, направленных на развитие коммунальной инфраструктуры города, в том числе газификация города в целом, а </w:t>
            </w:r>
            <w:r w:rsidRPr="002B02D2">
              <w:rPr>
                <w:b/>
              </w:rPr>
              <w:t>также промышленных</w:t>
            </w:r>
            <w:r w:rsidRPr="002B02D2">
              <w:t xml:space="preserve"> зон</w:t>
            </w:r>
          </w:p>
        </w:tc>
        <w:tc>
          <w:tcPr>
            <w:tcW w:w="1950" w:type="dxa"/>
            <w:tcBorders>
              <w:top w:val="single" w:sz="4" w:space="0" w:color="000000"/>
              <w:left w:val="single" w:sz="4" w:space="0" w:color="000000"/>
              <w:bottom w:val="single" w:sz="4" w:space="0" w:color="000000"/>
              <w:right w:val="single" w:sz="4" w:space="0" w:color="000000"/>
            </w:tcBorders>
          </w:tcPr>
          <w:p w14:paraId="458472B6" w14:textId="77777777" w:rsidR="00C060A0" w:rsidRPr="002B02D2" w:rsidRDefault="00C060A0" w:rsidP="00C060A0">
            <w:pPr>
              <w:jc w:val="center"/>
            </w:pPr>
            <w:r w:rsidRPr="002B02D2">
              <w:t>2017-2020 гг.</w:t>
            </w:r>
          </w:p>
        </w:tc>
      </w:tr>
      <w:tr w:rsidR="002B02D2" w:rsidRPr="002B02D2" w14:paraId="0FF7A69F" w14:textId="77777777" w:rsidTr="00C060A0">
        <w:tc>
          <w:tcPr>
            <w:tcW w:w="674" w:type="dxa"/>
            <w:tcBorders>
              <w:top w:val="single" w:sz="4" w:space="0" w:color="000000"/>
              <w:left w:val="single" w:sz="4" w:space="0" w:color="000000"/>
              <w:bottom w:val="single" w:sz="4" w:space="0" w:color="000000"/>
              <w:right w:val="single" w:sz="4" w:space="0" w:color="000000"/>
            </w:tcBorders>
          </w:tcPr>
          <w:p w14:paraId="569AC3CA" w14:textId="77777777" w:rsidR="00C060A0" w:rsidRPr="002B02D2" w:rsidRDefault="00C060A0" w:rsidP="00C060A0">
            <w:r w:rsidRPr="002B02D2">
              <w:t>6.</w:t>
            </w:r>
          </w:p>
        </w:tc>
        <w:tc>
          <w:tcPr>
            <w:tcW w:w="6947" w:type="dxa"/>
            <w:tcBorders>
              <w:top w:val="single" w:sz="4" w:space="0" w:color="000000"/>
              <w:left w:val="single" w:sz="4" w:space="0" w:color="000000"/>
              <w:bottom w:val="single" w:sz="4" w:space="0" w:color="000000"/>
              <w:right w:val="single" w:sz="4" w:space="0" w:color="000000"/>
            </w:tcBorders>
          </w:tcPr>
          <w:p w14:paraId="0A5603F0" w14:textId="77777777" w:rsidR="00C060A0" w:rsidRPr="002B02D2" w:rsidRDefault="00C060A0" w:rsidP="00C060A0">
            <w:r w:rsidRPr="002B02D2">
              <w:t>Формирование и реализация проектов, направленных на создание и развитие высоких технологий, в том числе в сфере информационных технологий.</w:t>
            </w:r>
          </w:p>
        </w:tc>
        <w:tc>
          <w:tcPr>
            <w:tcW w:w="1950" w:type="dxa"/>
            <w:tcBorders>
              <w:top w:val="single" w:sz="4" w:space="0" w:color="000000"/>
              <w:left w:val="single" w:sz="4" w:space="0" w:color="000000"/>
              <w:bottom w:val="single" w:sz="4" w:space="0" w:color="000000"/>
              <w:right w:val="single" w:sz="4" w:space="0" w:color="000000"/>
            </w:tcBorders>
          </w:tcPr>
          <w:p w14:paraId="20E1C2B7" w14:textId="77777777" w:rsidR="00C060A0" w:rsidRPr="002B02D2" w:rsidRDefault="00C060A0" w:rsidP="00C060A0">
            <w:pPr>
              <w:jc w:val="center"/>
            </w:pPr>
            <w:r w:rsidRPr="002B02D2">
              <w:t>2017–2020 гг.</w:t>
            </w:r>
          </w:p>
        </w:tc>
      </w:tr>
      <w:tr w:rsidR="002B02D2" w:rsidRPr="002B02D2" w14:paraId="59B8C014" w14:textId="77777777" w:rsidTr="00C060A0">
        <w:tc>
          <w:tcPr>
            <w:tcW w:w="674" w:type="dxa"/>
            <w:tcBorders>
              <w:top w:val="single" w:sz="4" w:space="0" w:color="000000"/>
              <w:left w:val="single" w:sz="4" w:space="0" w:color="000000"/>
              <w:bottom w:val="single" w:sz="4" w:space="0" w:color="000000"/>
              <w:right w:val="single" w:sz="4" w:space="0" w:color="000000"/>
            </w:tcBorders>
          </w:tcPr>
          <w:p w14:paraId="2ABFE7D2" w14:textId="77777777" w:rsidR="00C060A0" w:rsidRPr="002B02D2" w:rsidRDefault="00C060A0" w:rsidP="00C060A0">
            <w:pPr>
              <w:rPr>
                <w:lang w:val="en-US"/>
              </w:rPr>
            </w:pPr>
            <w:r w:rsidRPr="002B02D2">
              <w:t>7.</w:t>
            </w:r>
          </w:p>
        </w:tc>
        <w:tc>
          <w:tcPr>
            <w:tcW w:w="6947" w:type="dxa"/>
            <w:tcBorders>
              <w:top w:val="single" w:sz="4" w:space="0" w:color="000000"/>
              <w:left w:val="single" w:sz="4" w:space="0" w:color="000000"/>
              <w:bottom w:val="single" w:sz="4" w:space="0" w:color="000000"/>
              <w:right w:val="single" w:sz="4" w:space="0" w:color="000000"/>
            </w:tcBorders>
            <w:hideMark/>
          </w:tcPr>
          <w:p w14:paraId="1F2D36C3" w14:textId="77777777" w:rsidR="00C060A0" w:rsidRPr="002B02D2" w:rsidRDefault="00C060A0" w:rsidP="00C060A0">
            <w:r w:rsidRPr="002B02D2">
              <w:t>Лоббирование и продвижение проектов</w:t>
            </w:r>
          </w:p>
        </w:tc>
        <w:tc>
          <w:tcPr>
            <w:tcW w:w="1950" w:type="dxa"/>
            <w:tcBorders>
              <w:top w:val="single" w:sz="4" w:space="0" w:color="000000"/>
              <w:left w:val="single" w:sz="4" w:space="0" w:color="000000"/>
              <w:bottom w:val="single" w:sz="4" w:space="0" w:color="000000"/>
              <w:right w:val="single" w:sz="4" w:space="0" w:color="000000"/>
            </w:tcBorders>
            <w:hideMark/>
          </w:tcPr>
          <w:p w14:paraId="249A97A8" w14:textId="77777777" w:rsidR="00C060A0" w:rsidRPr="002B02D2" w:rsidRDefault="00C060A0" w:rsidP="00C060A0">
            <w:pPr>
              <w:jc w:val="center"/>
            </w:pPr>
            <w:r w:rsidRPr="002B02D2">
              <w:t>2017–2020 гг.</w:t>
            </w:r>
          </w:p>
        </w:tc>
      </w:tr>
      <w:tr w:rsidR="00C060A0" w:rsidRPr="002B02D2" w14:paraId="292A0357" w14:textId="77777777" w:rsidTr="00C060A0">
        <w:tc>
          <w:tcPr>
            <w:tcW w:w="674" w:type="dxa"/>
            <w:tcBorders>
              <w:top w:val="single" w:sz="4" w:space="0" w:color="000000"/>
              <w:left w:val="single" w:sz="4" w:space="0" w:color="000000"/>
              <w:bottom w:val="single" w:sz="4" w:space="0" w:color="000000"/>
              <w:right w:val="single" w:sz="4" w:space="0" w:color="000000"/>
            </w:tcBorders>
          </w:tcPr>
          <w:p w14:paraId="1FAD9403" w14:textId="77777777" w:rsidR="00C060A0" w:rsidRPr="002B02D2" w:rsidRDefault="00C060A0" w:rsidP="00C060A0">
            <w:r w:rsidRPr="002B02D2">
              <w:t>8.</w:t>
            </w:r>
          </w:p>
        </w:tc>
        <w:tc>
          <w:tcPr>
            <w:tcW w:w="6947" w:type="dxa"/>
            <w:tcBorders>
              <w:top w:val="single" w:sz="4" w:space="0" w:color="000000"/>
              <w:left w:val="single" w:sz="4" w:space="0" w:color="000000"/>
              <w:bottom w:val="single" w:sz="4" w:space="0" w:color="000000"/>
              <w:right w:val="single" w:sz="4" w:space="0" w:color="000000"/>
            </w:tcBorders>
            <w:hideMark/>
          </w:tcPr>
          <w:p w14:paraId="6113FB46" w14:textId="77777777" w:rsidR="00C060A0" w:rsidRPr="002B02D2" w:rsidRDefault="00C060A0" w:rsidP="00C060A0">
            <w:r w:rsidRPr="002B02D2">
              <w:t>Масштабирование успешных практик на другие идеи и проекты</w:t>
            </w:r>
          </w:p>
        </w:tc>
        <w:tc>
          <w:tcPr>
            <w:tcW w:w="1950" w:type="dxa"/>
            <w:tcBorders>
              <w:top w:val="single" w:sz="4" w:space="0" w:color="000000"/>
              <w:left w:val="single" w:sz="4" w:space="0" w:color="000000"/>
              <w:bottom w:val="single" w:sz="4" w:space="0" w:color="000000"/>
              <w:right w:val="single" w:sz="4" w:space="0" w:color="000000"/>
            </w:tcBorders>
            <w:hideMark/>
          </w:tcPr>
          <w:p w14:paraId="569B9182" w14:textId="77777777" w:rsidR="00C060A0" w:rsidRPr="002B02D2" w:rsidRDefault="00C060A0" w:rsidP="00C060A0">
            <w:pPr>
              <w:jc w:val="center"/>
            </w:pPr>
            <w:r w:rsidRPr="002B02D2">
              <w:t>после 2020 гг.</w:t>
            </w:r>
          </w:p>
        </w:tc>
      </w:tr>
    </w:tbl>
    <w:p w14:paraId="4BCEF5A6" w14:textId="77777777" w:rsidR="00C060A0" w:rsidRPr="002B02D2" w:rsidRDefault="00C060A0" w:rsidP="00C060A0"/>
    <w:p w14:paraId="5DB2C15C" w14:textId="77777777" w:rsidR="00C060A0" w:rsidRPr="002B02D2" w:rsidRDefault="00C060A0" w:rsidP="00C060A0">
      <w:pPr>
        <w:ind w:left="360"/>
        <w:jc w:val="both"/>
        <w:rPr>
          <w:b/>
          <w:bCs/>
          <w:i/>
        </w:rPr>
      </w:pPr>
      <w:r w:rsidRPr="002B02D2">
        <w:rPr>
          <w:b/>
          <w:bCs/>
          <w:i/>
          <w:u w:val="single"/>
          <w:lang w:val="en-US"/>
        </w:rPr>
        <w:t>I</w:t>
      </w:r>
      <w:r w:rsidRPr="002B02D2">
        <w:rPr>
          <w:b/>
          <w:bCs/>
          <w:i/>
          <w:u w:val="single"/>
        </w:rPr>
        <w:t>.4 Основные стратегические позиции сценария гуманитарного и рекреационного развития</w:t>
      </w:r>
      <w:r w:rsidRPr="002B02D2">
        <w:rPr>
          <w:b/>
          <w:bCs/>
          <w:i/>
        </w:rPr>
        <w:t xml:space="preserve">: </w:t>
      </w:r>
    </w:p>
    <w:p w14:paraId="2DB0E161" w14:textId="77777777" w:rsidR="00C060A0" w:rsidRPr="002B02D2" w:rsidRDefault="00C060A0" w:rsidP="00C060A0">
      <w:pPr>
        <w:spacing w:after="120"/>
        <w:ind w:left="360"/>
        <w:jc w:val="both"/>
        <w:rPr>
          <w:b/>
          <w:bCs/>
          <w:i/>
        </w:rPr>
      </w:pPr>
      <w:r w:rsidRPr="002B02D2">
        <w:rPr>
          <w:b/>
          <w:bCs/>
          <w:i/>
        </w:rPr>
        <w:t>Сценарий № 6. Административный, научно-образовательный и культурный центр межрегионального значения</w:t>
      </w:r>
    </w:p>
    <w:p w14:paraId="75C322D9" w14:textId="77777777" w:rsidR="00C060A0" w:rsidRPr="002B02D2" w:rsidRDefault="00C060A0" w:rsidP="005C0C14">
      <w:pPr>
        <w:numPr>
          <w:ilvl w:val="0"/>
          <w:numId w:val="49"/>
        </w:numPr>
        <w:ind w:left="714" w:hanging="357"/>
        <w:jc w:val="both"/>
      </w:pPr>
      <w:r w:rsidRPr="002B02D2">
        <w:t>Развитие административных, научно-образовательных, туристско-рекреационных и социально-культурных функций города;</w:t>
      </w:r>
    </w:p>
    <w:p w14:paraId="5A1CCC27" w14:textId="77777777" w:rsidR="00C060A0" w:rsidRPr="002B02D2" w:rsidRDefault="00C060A0" w:rsidP="005C0C14">
      <w:pPr>
        <w:numPr>
          <w:ilvl w:val="0"/>
          <w:numId w:val="49"/>
        </w:numPr>
        <w:ind w:left="714" w:hanging="357"/>
        <w:jc w:val="both"/>
      </w:pPr>
      <w:r w:rsidRPr="002B02D2">
        <w:t>Город Архангельск формируется и развивается как столичный, научно-образовательный и культурный центр межрегионального значения;</w:t>
      </w:r>
    </w:p>
    <w:p w14:paraId="1DD0CE9C" w14:textId="77777777" w:rsidR="00C060A0" w:rsidRPr="002B02D2" w:rsidRDefault="00C060A0" w:rsidP="005C0C14">
      <w:pPr>
        <w:numPr>
          <w:ilvl w:val="0"/>
          <w:numId w:val="49"/>
        </w:numPr>
        <w:ind w:left="714" w:hanging="357"/>
        <w:jc w:val="both"/>
      </w:pPr>
      <w:r w:rsidRPr="002B02D2">
        <w:t>Город позиционируется как площадка для обсуждения, разработки, внедрения новых решений для освоения Арктической зоны Российской Федерации;</w:t>
      </w:r>
    </w:p>
    <w:p w14:paraId="6E92F35C" w14:textId="77777777" w:rsidR="00C060A0" w:rsidRPr="002B02D2" w:rsidRDefault="00C060A0" w:rsidP="005C0C14">
      <w:pPr>
        <w:numPr>
          <w:ilvl w:val="0"/>
          <w:numId w:val="49"/>
        </w:numPr>
        <w:ind w:left="714" w:hanging="357"/>
        <w:jc w:val="both"/>
      </w:pPr>
      <w:r w:rsidRPr="002B02D2">
        <w:t>В основе политики администрации города заложена идея «Архангельск – город возможностей», планомерное создание в городе условий для формирования талантов и предоставления возможностей их самореализации;</w:t>
      </w:r>
    </w:p>
    <w:p w14:paraId="168F1593" w14:textId="77777777" w:rsidR="00C060A0" w:rsidRPr="002B02D2" w:rsidRDefault="00C060A0" w:rsidP="005C0C14">
      <w:pPr>
        <w:numPr>
          <w:ilvl w:val="0"/>
          <w:numId w:val="49"/>
        </w:numPr>
        <w:ind w:left="714" w:hanging="357"/>
        <w:jc w:val="both"/>
      </w:pPr>
      <w:r w:rsidRPr="002B02D2">
        <w:t xml:space="preserve"> Повышается качество управления и вовлеченность города в межрегиональные и международные проекты – как гуманитарные, так и производственные; </w:t>
      </w:r>
    </w:p>
    <w:p w14:paraId="0A3B5357" w14:textId="77777777" w:rsidR="00C060A0" w:rsidRPr="002B02D2" w:rsidRDefault="00C060A0" w:rsidP="005C0C14">
      <w:pPr>
        <w:numPr>
          <w:ilvl w:val="0"/>
          <w:numId w:val="49"/>
        </w:numPr>
        <w:ind w:left="714" w:hanging="357"/>
        <w:jc w:val="both"/>
      </w:pPr>
      <w:r w:rsidRPr="002B02D2">
        <w:t xml:space="preserve">Меняется качество городской среды, улучшается экологическая обстановка, как за счет развития экологически чистых инновационных производств, так и за счет усиления природоохранной деятельности администрации города; </w:t>
      </w:r>
    </w:p>
    <w:p w14:paraId="20F8E728" w14:textId="77777777" w:rsidR="00C060A0" w:rsidRPr="002B02D2" w:rsidRDefault="00C060A0" w:rsidP="005C0C14">
      <w:pPr>
        <w:numPr>
          <w:ilvl w:val="0"/>
          <w:numId w:val="49"/>
        </w:numPr>
        <w:spacing w:after="120"/>
        <w:ind w:left="714" w:hanging="357"/>
        <w:jc w:val="both"/>
      </w:pPr>
      <w:r w:rsidRPr="002B02D2">
        <w:t>Повышается статус города в России как образовательного, научного центра и центра здравоохранения, площадки международного общения по освоению Арктики.</w:t>
      </w:r>
    </w:p>
    <w:p w14:paraId="07C8A601" w14:textId="77777777" w:rsidR="00C060A0" w:rsidRPr="002B02D2" w:rsidRDefault="00C060A0" w:rsidP="00C060A0">
      <w:pPr>
        <w:ind w:left="357" w:firstLine="351"/>
        <w:jc w:val="both"/>
        <w:rPr>
          <w:b/>
        </w:rPr>
      </w:pPr>
      <w:r w:rsidRPr="002B02D2">
        <w:rPr>
          <w:b/>
        </w:rPr>
        <w:t xml:space="preserve">Проектом предусматривается: </w:t>
      </w:r>
    </w:p>
    <w:p w14:paraId="379517E1" w14:textId="77777777" w:rsidR="00C060A0" w:rsidRPr="002B02D2" w:rsidRDefault="00C060A0" w:rsidP="005C0C14">
      <w:pPr>
        <w:numPr>
          <w:ilvl w:val="0"/>
          <w:numId w:val="49"/>
        </w:numPr>
        <w:ind w:left="714" w:hanging="357"/>
        <w:jc w:val="both"/>
      </w:pPr>
      <w:r w:rsidRPr="002B02D2">
        <w:t xml:space="preserve">Активное развитие образования, медицины и </w:t>
      </w:r>
      <w:proofErr w:type="gramStart"/>
      <w:r w:rsidRPr="002B02D2">
        <w:t>культуры..</w:t>
      </w:r>
      <w:proofErr w:type="gramEnd"/>
      <w:r w:rsidRPr="002B02D2">
        <w:t xml:space="preserve"> На базе вузов города создан и развивается мощный университетский центр, привлекающий более 20 тыс. студентов и аспирантов для обучения по современным востребованным специальностям. </w:t>
      </w:r>
    </w:p>
    <w:p w14:paraId="6DC1F052" w14:textId="77777777" w:rsidR="00C060A0" w:rsidRPr="002B02D2" w:rsidRDefault="00C060A0" w:rsidP="005C0C14">
      <w:pPr>
        <w:numPr>
          <w:ilvl w:val="0"/>
          <w:numId w:val="49"/>
        </w:numPr>
        <w:ind w:left="714" w:hanging="357"/>
        <w:jc w:val="both"/>
      </w:pPr>
      <w:r w:rsidRPr="002B02D2">
        <w:t xml:space="preserve">Активное развитие туризма и рекреация. Значительно возрастёт туристический поток, проходящий через Архангельск за счёт существенного развития туризма в Архангельской </w:t>
      </w:r>
      <w:proofErr w:type="gramStart"/>
      <w:r w:rsidRPr="002B02D2">
        <w:t>области  -</w:t>
      </w:r>
      <w:proofErr w:type="gramEnd"/>
      <w:r w:rsidRPr="002B02D2">
        <w:t xml:space="preserve"> культурно-исторического, событийного, рекреационного</w:t>
      </w:r>
    </w:p>
    <w:p w14:paraId="442D74F9" w14:textId="77777777" w:rsidR="00C060A0" w:rsidRPr="002B02D2" w:rsidRDefault="00C060A0" w:rsidP="005C0C14">
      <w:pPr>
        <w:numPr>
          <w:ilvl w:val="0"/>
          <w:numId w:val="49"/>
        </w:numPr>
        <w:spacing w:after="120"/>
        <w:ind w:left="714" w:hanging="357"/>
        <w:jc w:val="both"/>
      </w:pPr>
      <w:r w:rsidRPr="002B02D2">
        <w:t xml:space="preserve">Реорганизацию всего городского пространства и городской среды, сохранение и реставрацию исторического наследия и воссоздание исторических территорий города, создание экскурсионных культурно-исторических и этнографических объектов. </w:t>
      </w:r>
    </w:p>
    <w:p w14:paraId="1EED3F9D" w14:textId="77777777" w:rsidR="00C060A0" w:rsidRPr="002B02D2" w:rsidRDefault="00C060A0" w:rsidP="00C060A0">
      <w:pPr>
        <w:ind w:firstLine="720"/>
        <w:jc w:val="both"/>
        <w:rPr>
          <w:b/>
        </w:rPr>
      </w:pPr>
      <w:r w:rsidRPr="002B02D2">
        <w:rPr>
          <w:b/>
        </w:rPr>
        <w:t>Проектом намечается:</w:t>
      </w:r>
    </w:p>
    <w:p w14:paraId="0EAE24A2" w14:textId="77777777" w:rsidR="00C060A0" w:rsidRPr="002B02D2" w:rsidRDefault="00C060A0" w:rsidP="005C0C14">
      <w:pPr>
        <w:numPr>
          <w:ilvl w:val="0"/>
          <w:numId w:val="49"/>
        </w:numPr>
        <w:ind w:left="714" w:hanging="357"/>
        <w:jc w:val="both"/>
      </w:pPr>
      <w:r w:rsidRPr="002B02D2">
        <w:t xml:space="preserve">Создание в городе </w:t>
      </w:r>
      <w:r w:rsidRPr="002B02D2">
        <w:rPr>
          <w:b/>
        </w:rPr>
        <w:t>кластера медицинских услуг и биотехнологий</w:t>
      </w:r>
      <w:r w:rsidRPr="002B02D2">
        <w:t>, услуги которых будут конкурентоспособны на российском рынке услуг;</w:t>
      </w:r>
    </w:p>
    <w:p w14:paraId="49C00FFA" w14:textId="77777777" w:rsidR="00C060A0" w:rsidRPr="002B02D2" w:rsidRDefault="00C060A0" w:rsidP="005C0C14">
      <w:pPr>
        <w:numPr>
          <w:ilvl w:val="0"/>
          <w:numId w:val="49"/>
        </w:numPr>
        <w:ind w:left="714" w:hanging="357"/>
        <w:jc w:val="both"/>
      </w:pPr>
      <w:r w:rsidRPr="002B02D2">
        <w:t xml:space="preserve">Развитие в городе </w:t>
      </w:r>
      <w:r w:rsidRPr="002B02D2">
        <w:rPr>
          <w:b/>
        </w:rPr>
        <w:t>образовательных организаций</w:t>
      </w:r>
      <w:r w:rsidRPr="002B02D2">
        <w:t>, предлагающих систему подготовки студентов по широкому кругу специальностей, востребованных в рамках программ нового освоения Русского Севера и Арктической зоны;</w:t>
      </w:r>
    </w:p>
    <w:p w14:paraId="6831BB57" w14:textId="77777777" w:rsidR="00C060A0" w:rsidRPr="002B02D2" w:rsidRDefault="00C060A0" w:rsidP="005C0C14">
      <w:pPr>
        <w:numPr>
          <w:ilvl w:val="0"/>
          <w:numId w:val="49"/>
        </w:numPr>
        <w:ind w:left="714" w:hanging="357"/>
        <w:jc w:val="both"/>
      </w:pPr>
      <w:r w:rsidRPr="002B02D2">
        <w:t xml:space="preserve">Формирование передового </w:t>
      </w:r>
      <w:r w:rsidRPr="002B02D2">
        <w:rPr>
          <w:b/>
        </w:rPr>
        <w:t>научно-исследовательского и инновационного центра</w:t>
      </w:r>
      <w:r w:rsidRPr="002B02D2">
        <w:t>, позволяющего проводить на мировом уровне исследования по приоритетным направлениям развития Арктической зоны Российской Федерации, а также разрабатывать инновационные технологии в интересах субъектов реального сектора экономики региона.</w:t>
      </w:r>
    </w:p>
    <w:p w14:paraId="56ECEA6C" w14:textId="77777777" w:rsidR="00C060A0" w:rsidRPr="002B02D2" w:rsidRDefault="00C060A0" w:rsidP="00C060A0">
      <w:pPr>
        <w:tabs>
          <w:tab w:val="left" w:pos="993"/>
        </w:tabs>
        <w:jc w:val="both"/>
      </w:pPr>
    </w:p>
    <w:p w14:paraId="59EA07B3" w14:textId="77777777" w:rsidR="00C060A0" w:rsidRPr="002B02D2" w:rsidRDefault="009133F6" w:rsidP="00C060A0">
      <w:pPr>
        <w:tabs>
          <w:tab w:val="left" w:pos="993"/>
        </w:tabs>
        <w:ind w:firstLine="709"/>
        <w:jc w:val="both"/>
        <w:rPr>
          <w:b/>
        </w:rPr>
      </w:pPr>
      <w:r w:rsidRPr="002B02D2">
        <w:rPr>
          <w:b/>
          <w:i/>
        </w:rPr>
        <w:lastRenderedPageBreak/>
        <w:t xml:space="preserve">Стратегией муниципального образования «Город Архангельск» на период </w:t>
      </w:r>
      <w:proofErr w:type="gramStart"/>
      <w:r w:rsidRPr="002B02D2">
        <w:rPr>
          <w:b/>
          <w:i/>
        </w:rPr>
        <w:t>до  2020</w:t>
      </w:r>
      <w:proofErr w:type="gramEnd"/>
      <w:r w:rsidRPr="002B02D2">
        <w:rPr>
          <w:b/>
          <w:i/>
        </w:rPr>
        <w:t xml:space="preserve"> года намечаются </w:t>
      </w:r>
      <w:r w:rsidR="00C060A0" w:rsidRPr="002B02D2">
        <w:rPr>
          <w:b/>
          <w:i/>
        </w:rPr>
        <w:t>к</w:t>
      </w:r>
      <w:r w:rsidR="00C060A0" w:rsidRPr="002B02D2">
        <w:rPr>
          <w:b/>
        </w:rPr>
        <w:t>лючевые стратегические проекты:</w:t>
      </w:r>
    </w:p>
    <w:p w14:paraId="02364F66" w14:textId="77777777" w:rsidR="00C060A0" w:rsidRPr="002B02D2" w:rsidRDefault="00C060A0" w:rsidP="00C060A0">
      <w:pPr>
        <w:tabs>
          <w:tab w:val="left" w:pos="993"/>
        </w:tabs>
        <w:jc w:val="both"/>
        <w:rPr>
          <w:b/>
        </w:rPr>
      </w:pPr>
      <w:r w:rsidRPr="002B02D2">
        <w:rPr>
          <w:b/>
        </w:rPr>
        <w:t>Стратегический проект № 1</w:t>
      </w:r>
      <w:r w:rsidRPr="002B02D2">
        <w:t xml:space="preserve">. </w:t>
      </w:r>
      <w:r w:rsidRPr="002B02D2">
        <w:rPr>
          <w:b/>
        </w:rPr>
        <w:t>Комплексный проект развития Северного (Арктического) федерального университета</w:t>
      </w:r>
    </w:p>
    <w:p w14:paraId="7890A8B5" w14:textId="77777777" w:rsidR="00C060A0" w:rsidRPr="002B02D2" w:rsidRDefault="00C060A0" w:rsidP="00C060A0">
      <w:pPr>
        <w:tabs>
          <w:tab w:val="left" w:pos="993"/>
        </w:tabs>
        <w:ind w:firstLine="709"/>
        <w:jc w:val="both"/>
      </w:pPr>
      <w:r w:rsidRPr="002B02D2">
        <w:t>Проект предполагает:</w:t>
      </w:r>
    </w:p>
    <w:p w14:paraId="60A531D9" w14:textId="77777777" w:rsidR="00C060A0" w:rsidRPr="002B02D2" w:rsidRDefault="00C060A0" w:rsidP="005C0C14">
      <w:pPr>
        <w:numPr>
          <w:ilvl w:val="0"/>
          <w:numId w:val="51"/>
        </w:numPr>
        <w:tabs>
          <w:tab w:val="left" w:pos="993"/>
        </w:tabs>
        <w:spacing w:after="120"/>
        <w:jc w:val="both"/>
      </w:pPr>
      <w:r w:rsidRPr="002B02D2">
        <w:t xml:space="preserve">Дальнейшее развитие </w:t>
      </w:r>
      <w:r w:rsidRPr="002B02D2">
        <w:rPr>
          <w:b/>
        </w:rPr>
        <w:t xml:space="preserve">Северного (Арктического) Федерального </w:t>
      </w:r>
      <w:proofErr w:type="spellStart"/>
      <w:r w:rsidRPr="002B02D2">
        <w:rPr>
          <w:b/>
        </w:rPr>
        <w:t>Университетакакмногофункционального</w:t>
      </w:r>
      <w:proofErr w:type="spellEnd"/>
      <w:r w:rsidRPr="002B02D2">
        <w:rPr>
          <w:b/>
        </w:rPr>
        <w:t xml:space="preserve"> университетского комплекса нового поколения</w:t>
      </w:r>
      <w:r w:rsidRPr="002B02D2">
        <w:t>. Университет должен стать интеллектуальным центром освоения Арктики, с широкими возможностями для обучения, исследований и внедрения их результатов в производство.</w:t>
      </w:r>
    </w:p>
    <w:p w14:paraId="3C76399C" w14:textId="77777777" w:rsidR="00C060A0" w:rsidRPr="002B02D2" w:rsidRDefault="00C060A0" w:rsidP="00C060A0">
      <w:pPr>
        <w:tabs>
          <w:tab w:val="left" w:pos="993"/>
        </w:tabs>
        <w:jc w:val="both"/>
      </w:pPr>
      <w:r w:rsidRPr="002B02D2">
        <w:rPr>
          <w:b/>
        </w:rPr>
        <w:t>Стратегический проект № 2. «Медицина и биотехнологии</w:t>
      </w:r>
      <w:r w:rsidRPr="002B02D2">
        <w:t xml:space="preserve">» </w:t>
      </w:r>
    </w:p>
    <w:p w14:paraId="1E8CDF1B" w14:textId="77777777" w:rsidR="00C060A0" w:rsidRPr="002B02D2" w:rsidRDefault="00C060A0" w:rsidP="00C060A0">
      <w:pPr>
        <w:tabs>
          <w:tab w:val="left" w:pos="993"/>
        </w:tabs>
        <w:ind w:firstLine="709"/>
        <w:jc w:val="both"/>
      </w:pPr>
      <w:r w:rsidRPr="002B02D2">
        <w:t>Проект предполагает:</w:t>
      </w:r>
    </w:p>
    <w:p w14:paraId="1D57C296" w14:textId="77777777" w:rsidR="00C060A0" w:rsidRPr="002B02D2" w:rsidRDefault="00C060A0" w:rsidP="005C0C14">
      <w:pPr>
        <w:numPr>
          <w:ilvl w:val="0"/>
          <w:numId w:val="50"/>
        </w:numPr>
        <w:tabs>
          <w:tab w:val="left" w:pos="993"/>
        </w:tabs>
        <w:jc w:val="both"/>
        <w:rPr>
          <w:b/>
        </w:rPr>
      </w:pPr>
      <w:r w:rsidRPr="002B02D2">
        <w:t xml:space="preserve">Комплексное развитие системы медицинского обслуживания, в том числе включает в себя программу стратегического развития </w:t>
      </w:r>
      <w:r w:rsidRPr="002B02D2">
        <w:rPr>
          <w:b/>
        </w:rPr>
        <w:t xml:space="preserve">Северного государственного медицинского университета, являющегося опорным университетом по подготовке медицинских кадров для </w:t>
      </w:r>
      <w:proofErr w:type="spellStart"/>
      <w:r w:rsidRPr="002B02D2">
        <w:rPr>
          <w:b/>
        </w:rPr>
        <w:t>приарктических</w:t>
      </w:r>
      <w:proofErr w:type="spellEnd"/>
      <w:r w:rsidRPr="002B02D2">
        <w:rPr>
          <w:b/>
        </w:rPr>
        <w:t xml:space="preserve"> и арктических территорий;</w:t>
      </w:r>
    </w:p>
    <w:p w14:paraId="4AD0BBAC" w14:textId="77777777" w:rsidR="00C060A0" w:rsidRPr="002B02D2" w:rsidRDefault="00C060A0" w:rsidP="005C0C14">
      <w:pPr>
        <w:numPr>
          <w:ilvl w:val="0"/>
          <w:numId w:val="50"/>
        </w:numPr>
        <w:tabs>
          <w:tab w:val="left" w:pos="993"/>
        </w:tabs>
        <w:spacing w:after="120"/>
        <w:jc w:val="both"/>
        <w:rPr>
          <w:b/>
        </w:rPr>
      </w:pPr>
      <w:r w:rsidRPr="002B02D2">
        <w:t>Развертывание в Архангельске</w:t>
      </w:r>
      <w:r w:rsidRPr="002B02D2">
        <w:rPr>
          <w:b/>
        </w:rPr>
        <w:t xml:space="preserve"> производств биотехнологической продукции, в том числе производств, применяющих пищевую и морскую биотехнологии.</w:t>
      </w:r>
    </w:p>
    <w:p w14:paraId="44BCA4C1" w14:textId="77777777" w:rsidR="00C060A0" w:rsidRPr="002B02D2" w:rsidRDefault="00C060A0" w:rsidP="00C060A0">
      <w:pPr>
        <w:tabs>
          <w:tab w:val="left" w:pos="993"/>
        </w:tabs>
        <w:jc w:val="both"/>
      </w:pPr>
      <w:r w:rsidRPr="002B02D2">
        <w:rPr>
          <w:b/>
        </w:rPr>
        <w:t>Стратегический проект № 3.</w:t>
      </w:r>
      <w:r w:rsidRPr="002B02D2">
        <w:t xml:space="preserve"> Развитие культурно-образовательного, культурно-развлекательного и туристского потенциала «Столица Русского Севера» </w:t>
      </w:r>
    </w:p>
    <w:p w14:paraId="14094FD7" w14:textId="77777777" w:rsidR="00C060A0" w:rsidRPr="002B02D2" w:rsidRDefault="00C060A0" w:rsidP="00C060A0">
      <w:pPr>
        <w:tabs>
          <w:tab w:val="left" w:pos="993"/>
        </w:tabs>
        <w:ind w:firstLine="709"/>
        <w:jc w:val="both"/>
      </w:pPr>
      <w:r w:rsidRPr="002B02D2">
        <w:t>Проект предполагает</w:t>
      </w:r>
    </w:p>
    <w:p w14:paraId="4448A8C6" w14:textId="77777777" w:rsidR="00C060A0" w:rsidRPr="002B02D2" w:rsidRDefault="00C060A0" w:rsidP="005C0C14">
      <w:pPr>
        <w:numPr>
          <w:ilvl w:val="0"/>
          <w:numId w:val="52"/>
        </w:numPr>
        <w:tabs>
          <w:tab w:val="left" w:pos="993"/>
        </w:tabs>
        <w:jc w:val="both"/>
      </w:pPr>
      <w:r w:rsidRPr="002B02D2">
        <w:t>Развитие на базе существующих и вновь создаваемых объектов полноценной системы культурно-познавательных, культурно-развлекательных и туристских услуг;</w:t>
      </w:r>
    </w:p>
    <w:p w14:paraId="327F7A37" w14:textId="77777777" w:rsidR="00C060A0" w:rsidRPr="002B02D2" w:rsidRDefault="00C060A0" w:rsidP="005C0C14">
      <w:pPr>
        <w:numPr>
          <w:ilvl w:val="0"/>
          <w:numId w:val="52"/>
        </w:numPr>
        <w:tabs>
          <w:tab w:val="left" w:pos="993"/>
        </w:tabs>
        <w:spacing w:after="120"/>
        <w:jc w:val="both"/>
      </w:pPr>
      <w:r w:rsidRPr="002B02D2">
        <w:t>Создание материально-технической базы для развития туризма на Русском Севере.</w:t>
      </w:r>
    </w:p>
    <w:p w14:paraId="5F8051FE" w14:textId="77777777" w:rsidR="00C060A0" w:rsidRPr="002B02D2" w:rsidRDefault="00C060A0" w:rsidP="00C060A0">
      <w:pPr>
        <w:tabs>
          <w:tab w:val="left" w:pos="993"/>
        </w:tabs>
        <w:ind w:firstLine="709"/>
        <w:jc w:val="both"/>
      </w:pPr>
      <w:r w:rsidRPr="002B02D2">
        <w:rPr>
          <w:b/>
        </w:rPr>
        <w:t>Проектом также предусматривается комплекс мероприятий и предложений многоцелевого назначения</w:t>
      </w:r>
      <w:r w:rsidRPr="002B02D2">
        <w:t xml:space="preserve">: </w:t>
      </w:r>
    </w:p>
    <w:p w14:paraId="58D65816" w14:textId="77777777" w:rsidR="00C060A0" w:rsidRPr="002B02D2" w:rsidRDefault="00C060A0" w:rsidP="005C0C14">
      <w:pPr>
        <w:numPr>
          <w:ilvl w:val="0"/>
          <w:numId w:val="52"/>
        </w:numPr>
        <w:tabs>
          <w:tab w:val="left" w:pos="993"/>
        </w:tabs>
        <w:jc w:val="both"/>
      </w:pPr>
      <w:r w:rsidRPr="002B02D2">
        <w:t xml:space="preserve">Формирование и развитие агломерации «Большой Архангельск», с возможностью межмуниципального сотрудничества и взаимодействия при выстраивании градостроительной политики (решение вопросов по расселению жителей из ветхого и аварийного жилого фонда, повышение эффективности рынка </w:t>
      </w:r>
      <w:proofErr w:type="gramStart"/>
      <w:r w:rsidRPr="002B02D2">
        <w:t>труда,  улучшение</w:t>
      </w:r>
      <w:proofErr w:type="gramEnd"/>
      <w:r w:rsidRPr="002B02D2">
        <w:t xml:space="preserve"> транспортной инфраструктуры, инвестиционные возможности в создание объектов городской среды, созданию единой информационной среды);</w:t>
      </w:r>
    </w:p>
    <w:p w14:paraId="31FE2387" w14:textId="77777777" w:rsidR="00C060A0" w:rsidRPr="002B02D2" w:rsidRDefault="00C060A0" w:rsidP="005C0C14">
      <w:pPr>
        <w:numPr>
          <w:ilvl w:val="0"/>
          <w:numId w:val="52"/>
        </w:numPr>
        <w:tabs>
          <w:tab w:val="left" w:pos="993"/>
        </w:tabs>
        <w:jc w:val="both"/>
      </w:pPr>
      <w:r w:rsidRPr="002B02D2">
        <w:t>Создание высокоскоростных пассажирских магистралей, повышение пропускной способности и качества сервиса внешних пассажирских линий (в первую очередь из аэропорта и от железнодорожного вокзала, создание условий для доступа в центр города современных комфортабельных туристических автобусов);</w:t>
      </w:r>
    </w:p>
    <w:p w14:paraId="7DA5BC38" w14:textId="77777777" w:rsidR="00C060A0" w:rsidRPr="002B02D2" w:rsidRDefault="00C060A0" w:rsidP="005C0C14">
      <w:pPr>
        <w:numPr>
          <w:ilvl w:val="0"/>
          <w:numId w:val="52"/>
        </w:numPr>
        <w:tabs>
          <w:tab w:val="left" w:pos="993"/>
        </w:tabs>
        <w:jc w:val="both"/>
      </w:pPr>
      <w:r w:rsidRPr="002B02D2">
        <w:t>Развитие пассажирских магистралей, обеспечивающих транспортную связность производственных площадок с местами проживания населения, а также в районах активного освоения;</w:t>
      </w:r>
    </w:p>
    <w:p w14:paraId="5A32A9CD" w14:textId="77777777" w:rsidR="00C060A0" w:rsidRPr="002B02D2" w:rsidRDefault="00C060A0" w:rsidP="005C0C14">
      <w:pPr>
        <w:numPr>
          <w:ilvl w:val="0"/>
          <w:numId w:val="52"/>
        </w:numPr>
        <w:tabs>
          <w:tab w:val="left" w:pos="993"/>
        </w:tabs>
        <w:jc w:val="both"/>
      </w:pPr>
      <w:r w:rsidRPr="002B02D2">
        <w:t xml:space="preserve">Строительство электрических, тепловых, водопроводных и канализационных сетей на периферии города и реконструкция в центральной части города, под более высокие современные стандарты потребления; </w:t>
      </w:r>
    </w:p>
    <w:p w14:paraId="64A9083E" w14:textId="77777777" w:rsidR="00C060A0" w:rsidRPr="002B02D2" w:rsidRDefault="00C060A0" w:rsidP="005C0C14">
      <w:pPr>
        <w:numPr>
          <w:ilvl w:val="0"/>
          <w:numId w:val="52"/>
        </w:numPr>
        <w:tabs>
          <w:tab w:val="left" w:pos="993"/>
        </w:tabs>
        <w:jc w:val="both"/>
      </w:pPr>
      <w:r w:rsidRPr="002B02D2">
        <w:lastRenderedPageBreak/>
        <w:t>Расширение сети образовательных организаций, с целью подготовки молодых и опытных специалистов по морским, инженерным, промышленным, прикладным и гуманитарным специальностям;</w:t>
      </w:r>
    </w:p>
    <w:p w14:paraId="43AE2C82" w14:textId="77777777" w:rsidR="00C060A0" w:rsidRPr="002B02D2" w:rsidRDefault="00C060A0" w:rsidP="005C0C14">
      <w:pPr>
        <w:numPr>
          <w:ilvl w:val="0"/>
          <w:numId w:val="52"/>
        </w:numPr>
        <w:tabs>
          <w:tab w:val="left" w:pos="993"/>
        </w:tabs>
        <w:spacing w:after="120"/>
        <w:jc w:val="both"/>
      </w:pPr>
      <w:r w:rsidRPr="002B02D2">
        <w:t>Обеспечение современных стандартов качества жизни жителей города.</w:t>
      </w:r>
    </w:p>
    <w:p w14:paraId="0BEE45FB" w14:textId="77777777" w:rsidR="00C060A0" w:rsidRPr="002B02D2" w:rsidRDefault="00C060A0" w:rsidP="00C060A0">
      <w:pPr>
        <w:jc w:val="both"/>
        <w:outlineLvl w:val="1"/>
        <w:rPr>
          <w:b/>
          <w:bCs/>
          <w:i/>
          <w:u w:val="single"/>
        </w:rPr>
      </w:pPr>
      <w:r w:rsidRPr="002B02D2">
        <w:rPr>
          <w:b/>
          <w:bCs/>
          <w:i/>
          <w:u w:val="single"/>
          <w:lang w:val="en-US"/>
        </w:rPr>
        <w:t>II</w:t>
      </w:r>
      <w:r w:rsidRPr="002B02D2">
        <w:rPr>
          <w:b/>
          <w:bCs/>
          <w:i/>
          <w:u w:val="single"/>
        </w:rPr>
        <w:t>. Базовый сценарий развития - сценарий отложенного развития:</w:t>
      </w:r>
    </w:p>
    <w:p w14:paraId="4EFF5DFD" w14:textId="77777777" w:rsidR="00C060A0" w:rsidRPr="002B02D2" w:rsidRDefault="00C060A0" w:rsidP="00C060A0">
      <w:pPr>
        <w:spacing w:after="120"/>
        <w:outlineLvl w:val="1"/>
        <w:rPr>
          <w:b/>
          <w:bCs/>
          <w:i/>
        </w:rPr>
      </w:pPr>
      <w:r w:rsidRPr="002B02D2">
        <w:rPr>
          <w:b/>
          <w:bCs/>
          <w:i/>
        </w:rPr>
        <w:t>«Сценарий № 7. Административно-культурный центр – консервация (поддержание готовности»</w:t>
      </w:r>
    </w:p>
    <w:p w14:paraId="35C58867" w14:textId="77777777" w:rsidR="00C060A0" w:rsidRPr="002B02D2" w:rsidRDefault="00C060A0" w:rsidP="00C060A0">
      <w:pPr>
        <w:ind w:firstLine="709"/>
        <w:jc w:val="both"/>
        <w:outlineLvl w:val="1"/>
        <w:rPr>
          <w:b/>
          <w:bCs/>
          <w:i/>
        </w:rPr>
      </w:pPr>
      <w:r w:rsidRPr="002B02D2">
        <w:rPr>
          <w:b/>
          <w:bCs/>
          <w:i/>
        </w:rPr>
        <w:t>Основные стратегические позиции сценария:</w:t>
      </w:r>
    </w:p>
    <w:p w14:paraId="760EBAEB" w14:textId="77777777" w:rsidR="00C060A0" w:rsidRPr="002B02D2" w:rsidRDefault="00C060A0" w:rsidP="005C0C14">
      <w:pPr>
        <w:numPr>
          <w:ilvl w:val="0"/>
          <w:numId w:val="49"/>
        </w:numPr>
        <w:ind w:left="714" w:hanging="357"/>
        <w:jc w:val="both"/>
      </w:pPr>
      <w:r w:rsidRPr="002B02D2">
        <w:t>Ни один из крупных внешних проектов в ближайшей перспективе не начнет реализовываться;</w:t>
      </w:r>
    </w:p>
    <w:p w14:paraId="2E25D1F7" w14:textId="77777777" w:rsidR="00C060A0" w:rsidRPr="002B02D2" w:rsidRDefault="00C060A0" w:rsidP="005C0C14">
      <w:pPr>
        <w:numPr>
          <w:ilvl w:val="0"/>
          <w:numId w:val="49"/>
        </w:numPr>
        <w:ind w:left="714" w:hanging="357"/>
        <w:jc w:val="both"/>
      </w:pPr>
      <w:r w:rsidRPr="002B02D2">
        <w:t>Сохранение текущей специализации города при существующей динамике заказов на основные виды продукции и услуги, производимые в городе;</w:t>
      </w:r>
    </w:p>
    <w:p w14:paraId="7BF4CFA9" w14:textId="77777777" w:rsidR="00C060A0" w:rsidRPr="002B02D2" w:rsidRDefault="00C060A0" w:rsidP="005C0C14">
      <w:pPr>
        <w:numPr>
          <w:ilvl w:val="0"/>
          <w:numId w:val="49"/>
        </w:numPr>
        <w:spacing w:after="120"/>
        <w:ind w:left="714" w:hanging="357"/>
        <w:jc w:val="both"/>
      </w:pPr>
      <w:r w:rsidRPr="002B02D2">
        <w:t>Сохранение административно-культурных функций города, образовательной и медицинской инфраструктуры, обеспечение деятельности порта в рамках существующих транспортных схем, а также работы предприятий лесной отрасли в условиях вывода с рынка неэффективных предприятий и модернизации производства на оставшихся ЛДК.</w:t>
      </w:r>
    </w:p>
    <w:p w14:paraId="79CF8BEA" w14:textId="77777777" w:rsidR="00C060A0" w:rsidRPr="002B02D2" w:rsidRDefault="00C060A0" w:rsidP="00C060A0">
      <w:pPr>
        <w:ind w:firstLine="720"/>
        <w:jc w:val="both"/>
      </w:pPr>
      <w:r w:rsidRPr="002B02D2">
        <w:rPr>
          <w:b/>
        </w:rPr>
        <w:t>Сценарий № 7</w:t>
      </w:r>
      <w:r w:rsidRPr="002B02D2">
        <w:t xml:space="preserve"> –относительно оптимистичный сценарий, предполагающий, что существующий уровень развития города удастся сохранить и обеспечить реализацию одного из описанных выше сценариев в более отдаленной временной перспективе (2020–2030 гг.)</w:t>
      </w:r>
    </w:p>
    <w:p w14:paraId="2A378439" w14:textId="77777777" w:rsidR="00C060A0" w:rsidRPr="002B02D2" w:rsidRDefault="00C060A0" w:rsidP="00C060A0">
      <w:pPr>
        <w:ind w:firstLine="720"/>
        <w:jc w:val="both"/>
      </w:pPr>
      <w:r w:rsidRPr="002B02D2">
        <w:t>При реализации Сценария № 7 развития г. Архангельска планируемый комплекс мероприятий и предложений многоцелевого назначения проектируется в составе:</w:t>
      </w:r>
    </w:p>
    <w:p w14:paraId="2ED84E0F" w14:textId="77777777" w:rsidR="00C060A0" w:rsidRPr="002B02D2" w:rsidRDefault="00C060A0" w:rsidP="005C0C14">
      <w:pPr>
        <w:numPr>
          <w:ilvl w:val="0"/>
          <w:numId w:val="49"/>
        </w:numPr>
        <w:ind w:left="714" w:hanging="357"/>
        <w:jc w:val="both"/>
      </w:pPr>
      <w:r w:rsidRPr="002B02D2">
        <w:t xml:space="preserve">Ремонт покрытия основных магистралей города; </w:t>
      </w:r>
    </w:p>
    <w:p w14:paraId="3B3756A3" w14:textId="77777777" w:rsidR="00C060A0" w:rsidRPr="002B02D2" w:rsidRDefault="00C060A0" w:rsidP="005C0C14">
      <w:pPr>
        <w:numPr>
          <w:ilvl w:val="0"/>
          <w:numId w:val="49"/>
        </w:numPr>
        <w:ind w:left="714" w:hanging="357"/>
        <w:jc w:val="both"/>
      </w:pPr>
      <w:r w:rsidRPr="002B02D2">
        <w:t>Реконструкция электрических, тепловых, водопроводных и канализационных сетей в центральной части города и портовом районе;</w:t>
      </w:r>
    </w:p>
    <w:p w14:paraId="5503861A" w14:textId="77777777" w:rsidR="00C060A0" w:rsidRPr="002B02D2" w:rsidRDefault="00C060A0" w:rsidP="005C0C14">
      <w:pPr>
        <w:numPr>
          <w:ilvl w:val="0"/>
          <w:numId w:val="49"/>
        </w:numPr>
        <w:ind w:left="714" w:hanging="357"/>
        <w:jc w:val="both"/>
      </w:pPr>
      <w:r w:rsidRPr="002B02D2">
        <w:t xml:space="preserve">Сохранение существующего уровня подготовки специалистов по морским, инженерным, промышленным, прикладным и гуманитарным специальностям. </w:t>
      </w:r>
    </w:p>
    <w:p w14:paraId="033C79F4" w14:textId="77777777" w:rsidR="00C060A0" w:rsidRPr="002B02D2" w:rsidRDefault="00C060A0" w:rsidP="005C0C14">
      <w:pPr>
        <w:numPr>
          <w:ilvl w:val="0"/>
          <w:numId w:val="49"/>
        </w:numPr>
        <w:ind w:left="714" w:hanging="357"/>
        <w:jc w:val="both"/>
      </w:pPr>
      <w:r w:rsidRPr="002B02D2">
        <w:t>Обеспечение стандартов качества жизни на уровне регионального центра, однако, существенного изменения качества и количества предоставляемых услуг не произойдет</w:t>
      </w:r>
    </w:p>
    <w:p w14:paraId="421F2556" w14:textId="77777777" w:rsidR="00C060A0" w:rsidRPr="002B02D2" w:rsidRDefault="00C060A0" w:rsidP="00C060A0">
      <w:pPr>
        <w:ind w:left="709"/>
        <w:jc w:val="both"/>
      </w:pPr>
    </w:p>
    <w:p w14:paraId="3FE827B7" w14:textId="77777777" w:rsidR="00C060A0" w:rsidRPr="002B02D2" w:rsidRDefault="00C060A0" w:rsidP="00C060A0">
      <w:r w:rsidRPr="002B02D2">
        <w:rPr>
          <w:b/>
          <w:bCs/>
          <w:i/>
          <w:u w:val="single"/>
          <w:lang w:val="en-US"/>
        </w:rPr>
        <w:t>III</w:t>
      </w:r>
      <w:r w:rsidRPr="002B02D2">
        <w:rPr>
          <w:b/>
          <w:bCs/>
          <w:i/>
          <w:u w:val="single"/>
        </w:rPr>
        <w:t xml:space="preserve">. </w:t>
      </w:r>
      <w:r w:rsidRPr="002B02D2">
        <w:rPr>
          <w:b/>
          <w:i/>
          <w:u w:val="single"/>
        </w:rPr>
        <w:t>Консервативный (пессимистический) сценарий развития – сценарий отложенного развития</w:t>
      </w:r>
      <w:r w:rsidRPr="002B02D2">
        <w:rPr>
          <w:b/>
          <w:i/>
        </w:rPr>
        <w:t>:</w:t>
      </w:r>
    </w:p>
    <w:p w14:paraId="48486F4C" w14:textId="77777777" w:rsidR="00C060A0" w:rsidRPr="002B02D2" w:rsidRDefault="00C060A0" w:rsidP="00C060A0">
      <w:pPr>
        <w:spacing w:after="120"/>
        <w:jc w:val="both"/>
        <w:rPr>
          <w:b/>
        </w:rPr>
      </w:pPr>
      <w:r w:rsidRPr="002B02D2">
        <w:rPr>
          <w:b/>
          <w:i/>
        </w:rPr>
        <w:t>«Сценарий № 8 Оптимизация численности населения»</w:t>
      </w:r>
    </w:p>
    <w:p w14:paraId="1DE28BF5" w14:textId="77777777" w:rsidR="00C060A0" w:rsidRPr="002B02D2" w:rsidRDefault="00C060A0" w:rsidP="00C060A0">
      <w:pPr>
        <w:ind w:firstLine="709"/>
        <w:jc w:val="both"/>
        <w:rPr>
          <w:b/>
        </w:rPr>
      </w:pPr>
      <w:r w:rsidRPr="002B02D2">
        <w:rPr>
          <w:b/>
        </w:rPr>
        <w:t>Основные стратегические позиции сценария:</w:t>
      </w:r>
    </w:p>
    <w:p w14:paraId="171FE536" w14:textId="77777777" w:rsidR="00C060A0" w:rsidRPr="002B02D2" w:rsidRDefault="00C060A0" w:rsidP="005C0C14">
      <w:pPr>
        <w:numPr>
          <w:ilvl w:val="0"/>
          <w:numId w:val="49"/>
        </w:numPr>
        <w:ind w:left="714" w:hanging="357"/>
        <w:jc w:val="both"/>
      </w:pPr>
      <w:r w:rsidRPr="002B02D2">
        <w:t xml:space="preserve">Новые проекты, активизирующие экономическую и социальную жизнь города, не перейдут в стадию реализации или будут признаны неперспективными после неудачных попыток развертывания; </w:t>
      </w:r>
    </w:p>
    <w:p w14:paraId="3DA90CBA" w14:textId="77777777" w:rsidR="00C060A0" w:rsidRPr="002B02D2" w:rsidRDefault="00C060A0" w:rsidP="005C0C14">
      <w:pPr>
        <w:numPr>
          <w:ilvl w:val="0"/>
          <w:numId w:val="49"/>
        </w:numPr>
        <w:ind w:left="714" w:hanging="357"/>
        <w:jc w:val="both"/>
      </w:pPr>
      <w:r w:rsidRPr="002B02D2">
        <w:t>Базовыми функциями города останутся обслуживание транспортных потоков в рамках существующих транспортных схем, а также работы предприятий лесной отрасли в условиях постепенного сокращения лесозаготовок и модернизации производства на существующих ЛДК. Произойдет закрытие неэффективных производств и резкое сокращение численности населения, проживание которого в условиях Севера кажется сложным и экономически неоправданным;</w:t>
      </w:r>
    </w:p>
    <w:p w14:paraId="195A19AF" w14:textId="77777777" w:rsidR="00C060A0" w:rsidRPr="002B02D2" w:rsidRDefault="00C060A0" w:rsidP="005C0C14">
      <w:pPr>
        <w:numPr>
          <w:ilvl w:val="0"/>
          <w:numId w:val="49"/>
        </w:numPr>
        <w:ind w:left="714" w:hanging="357"/>
        <w:jc w:val="both"/>
      </w:pPr>
      <w:r w:rsidRPr="002B02D2">
        <w:lastRenderedPageBreak/>
        <w:t>Город продолжит осуществлять административные и инфраструктурные функции по отношению к прилегающим территориям Архангельской области. Однако будет происходить свертывание социальных, образовательных и инженерных инфраструктур в соответствии с сокращением численности населения при сохранении их качества на уровне выше среднероссийского;</w:t>
      </w:r>
    </w:p>
    <w:p w14:paraId="30980772" w14:textId="77777777" w:rsidR="00C060A0" w:rsidRPr="002B02D2" w:rsidRDefault="00C060A0" w:rsidP="005C0C14">
      <w:pPr>
        <w:numPr>
          <w:ilvl w:val="0"/>
          <w:numId w:val="49"/>
        </w:numPr>
        <w:spacing w:after="120"/>
        <w:ind w:left="714" w:hanging="357"/>
        <w:jc w:val="both"/>
      </w:pPr>
      <w:r w:rsidRPr="002B02D2">
        <w:t>Ослабление роли Архангельска как регионального центра области, снижает его значимость как образовательного и культурного центра, центра здравоохранения.</w:t>
      </w:r>
    </w:p>
    <w:p w14:paraId="53627515" w14:textId="77777777" w:rsidR="00C060A0" w:rsidRPr="002B02D2" w:rsidRDefault="00C060A0" w:rsidP="00C060A0">
      <w:pPr>
        <w:ind w:firstLine="709"/>
        <w:jc w:val="both"/>
      </w:pPr>
      <w:r w:rsidRPr="002B02D2">
        <w:rPr>
          <w:b/>
        </w:rPr>
        <w:t>Сценарий № 8</w:t>
      </w:r>
      <w:r w:rsidRPr="002B02D2">
        <w:t xml:space="preserve"> – пессимистический сценарий, предполагающий, что текущий уровень развития сохранить не удастся. В этом случае город начнет последовательно «сжиматься» до экономически целесообразных в условиях Севера размеров, отдавая население и городские территории. При этом речь идет не столько об административной передаче земель, сколько о деградации инфраструктур и превращении некогда освоенных территорий в выморочные земли. </w:t>
      </w:r>
    </w:p>
    <w:p w14:paraId="03328A36" w14:textId="77777777" w:rsidR="00C060A0" w:rsidRPr="002B02D2" w:rsidRDefault="00C060A0" w:rsidP="00C060A0">
      <w:pPr>
        <w:ind w:firstLine="709"/>
        <w:jc w:val="both"/>
      </w:pPr>
      <w:r w:rsidRPr="002B02D2">
        <w:t xml:space="preserve">При реализации Сценарий № 8 развития г. Архангельска планируемый </w:t>
      </w:r>
      <w:proofErr w:type="gramStart"/>
      <w:r w:rsidRPr="002B02D2">
        <w:t>комплекс  мероприятий</w:t>
      </w:r>
      <w:proofErr w:type="gramEnd"/>
      <w:r w:rsidRPr="002B02D2">
        <w:t xml:space="preserve"> и предложений многоцелевого назначения проектируется в составе:</w:t>
      </w:r>
    </w:p>
    <w:p w14:paraId="44ECFC74" w14:textId="77777777" w:rsidR="00C060A0" w:rsidRPr="002B02D2" w:rsidRDefault="00C060A0" w:rsidP="005C0C14">
      <w:pPr>
        <w:numPr>
          <w:ilvl w:val="0"/>
          <w:numId w:val="49"/>
        </w:numPr>
        <w:ind w:left="714" w:hanging="357"/>
        <w:jc w:val="both"/>
      </w:pPr>
      <w:r w:rsidRPr="002B02D2">
        <w:t>Реконструкция транспортных сетей центра города, а транспортные сети в периферийных районах – поддержка на минимальном предписанном законом уровне;</w:t>
      </w:r>
    </w:p>
    <w:p w14:paraId="529DC8E1" w14:textId="77777777" w:rsidR="00C060A0" w:rsidRPr="002B02D2" w:rsidRDefault="00C060A0" w:rsidP="005C0C14">
      <w:pPr>
        <w:numPr>
          <w:ilvl w:val="0"/>
          <w:numId w:val="49"/>
        </w:numPr>
        <w:ind w:left="714" w:hanging="357"/>
        <w:jc w:val="both"/>
      </w:pPr>
      <w:r w:rsidRPr="002B02D2">
        <w:t>Реконструкция электрических, тепловых, водопроводных и канализационных сетей в центральной части города и, возможно, портовом районе под более высокие современные стандарты потребления. В периферийных районах инженерные сети – поддержка на минимальном предписанном законом уровне;</w:t>
      </w:r>
    </w:p>
    <w:p w14:paraId="0A304F4F" w14:textId="77777777" w:rsidR="00C060A0" w:rsidRPr="002B02D2" w:rsidRDefault="00C060A0" w:rsidP="005C0C14">
      <w:pPr>
        <w:numPr>
          <w:ilvl w:val="0"/>
          <w:numId w:val="49"/>
        </w:numPr>
        <w:spacing w:after="240"/>
        <w:ind w:left="714" w:hanging="357"/>
        <w:jc w:val="both"/>
      </w:pPr>
      <w:r w:rsidRPr="002B02D2">
        <w:t>Обеспечение современных стандартов качества жизни на уровне регионального центра в центральных районах города. В периферийных районах качество жизни поддерживается на минимальном предписанном законом уровне.</w:t>
      </w:r>
    </w:p>
    <w:p w14:paraId="7A5F4EEE" w14:textId="77777777" w:rsidR="00C060A0" w:rsidRPr="002B02D2" w:rsidRDefault="00C060A0" w:rsidP="00C060A0">
      <w:pPr>
        <w:spacing w:after="120"/>
        <w:jc w:val="both"/>
        <w:rPr>
          <w:b/>
          <w:u w:val="single"/>
        </w:rPr>
      </w:pPr>
      <w:r w:rsidRPr="002B02D2">
        <w:rPr>
          <w:b/>
          <w:u w:val="single"/>
        </w:rPr>
        <w:t xml:space="preserve">Выбор оптимального сценария </w:t>
      </w:r>
    </w:p>
    <w:p w14:paraId="3563FA5F" w14:textId="77777777" w:rsidR="00C060A0" w:rsidRPr="002B02D2" w:rsidRDefault="00C060A0" w:rsidP="00C060A0">
      <w:pPr>
        <w:ind w:firstLine="709"/>
        <w:jc w:val="both"/>
      </w:pPr>
      <w:r w:rsidRPr="002B02D2">
        <w:t xml:space="preserve">Оптимальный стратегический сценарий развития г. Архангельска должен соответствовать основному критерию – реализации Миссии города как опорной базы развития Арктической зоны Российской Федерации,  и содержать стратегические позиции, при реализации которых будет возрастать значимость и роль города в структуре каркаса опорных зон освоения Арктики, в том числе за счёт приоритетного развития транспорта и логистики (реализация Сценариев 1-2), освоения природных ресурсов прилегающих территорий Архангельской области и российской зоны Арктики (реализация Сценариев 3-4), организации современных высокотехнологичных видов экономической  деятельности (реализация Сценария 5), повышения его привлекательность для жизни (реализация Сценария 6) </w:t>
      </w:r>
    </w:p>
    <w:p w14:paraId="5788D65E" w14:textId="77777777" w:rsidR="00C060A0" w:rsidRPr="002B02D2" w:rsidRDefault="00C060A0" w:rsidP="00C060A0">
      <w:pPr>
        <w:ind w:firstLine="709"/>
        <w:jc w:val="both"/>
      </w:pPr>
      <w:r w:rsidRPr="002B02D2">
        <w:t xml:space="preserve">Следовательно, «Агрегированный» сценарий, с реализацией ключевых стратегических позиций, можно рассматривать как оптимальный. </w:t>
      </w:r>
    </w:p>
    <w:p w14:paraId="3794B568" w14:textId="77777777" w:rsidR="00C060A0" w:rsidRPr="002B02D2" w:rsidRDefault="00C060A0" w:rsidP="00C060A0">
      <w:pPr>
        <w:ind w:firstLine="709"/>
        <w:jc w:val="both"/>
      </w:pPr>
      <w:r w:rsidRPr="002B02D2">
        <w:t xml:space="preserve">При этом создаются условия для эффективного и рационального использования градостроительного потенциала города, территориального </w:t>
      </w:r>
      <w:proofErr w:type="spellStart"/>
      <w:r w:rsidRPr="002B02D2">
        <w:t>развиия</w:t>
      </w:r>
      <w:proofErr w:type="spellEnd"/>
      <w:r w:rsidRPr="002B02D2">
        <w:t>.</w:t>
      </w:r>
    </w:p>
    <w:p w14:paraId="5F0027C7" w14:textId="77777777" w:rsidR="00C060A0" w:rsidRPr="002B02D2" w:rsidRDefault="00C060A0" w:rsidP="00C060A0">
      <w:pPr>
        <w:ind w:firstLine="709"/>
        <w:jc w:val="both"/>
      </w:pPr>
      <w:r w:rsidRPr="002B02D2">
        <w:t xml:space="preserve">Сценарий отложенного развития 7, </w:t>
      </w:r>
      <w:proofErr w:type="gramStart"/>
      <w:r w:rsidRPr="002B02D2">
        <w:t>или  «</w:t>
      </w:r>
      <w:proofErr w:type="gramEnd"/>
      <w:r w:rsidRPr="002B02D2">
        <w:t xml:space="preserve">Базовый» сценарий реалистичен, сохраняет позитивные тенденции развития, но, в целом, он не нацелен на реализацию поставленных стратегических целей и задач социально-экономического развития города. </w:t>
      </w:r>
    </w:p>
    <w:p w14:paraId="2402E4B2" w14:textId="77777777" w:rsidR="00C060A0" w:rsidRPr="002B02D2" w:rsidRDefault="00C060A0" w:rsidP="00C060A0">
      <w:pPr>
        <w:ind w:firstLine="709"/>
        <w:jc w:val="both"/>
      </w:pPr>
      <w:r w:rsidRPr="002B02D2">
        <w:t xml:space="preserve">Сценарий отложенного развития №8, или «Консервативный» сценарий, в целом, как стратегический путь развития регионального центра, маловероятен, а в условиях </w:t>
      </w:r>
      <w:r w:rsidRPr="002B02D2">
        <w:lastRenderedPageBreak/>
        <w:t xml:space="preserve">достижения поставленных целей и задач в Майском Указе (2018 г.) Президента РФ, в достижении прорыва в социально-экономическом развитии страны и её регионов – исключается совсем. </w:t>
      </w:r>
    </w:p>
    <w:p w14:paraId="1E0C4D9E" w14:textId="77777777" w:rsidR="00C060A0" w:rsidRPr="002B02D2" w:rsidRDefault="00C060A0" w:rsidP="00C060A0">
      <w:pPr>
        <w:ind w:firstLine="709"/>
        <w:jc w:val="both"/>
      </w:pPr>
      <w:r w:rsidRPr="002B02D2">
        <w:t>Вместе с тем, отдельные позиции сценария могут иметь место и в перспективе, в частности, сохранение тенденции сокращения численности населения (как за счёт естественного, так и за счёт механического отрицательного прироста населения), могут тормозиться структурные изменения в экономике, задерживаться процессы модернизации территории и т.д.</w:t>
      </w:r>
    </w:p>
    <w:p w14:paraId="590A6EC7" w14:textId="77777777" w:rsidR="00C060A0" w:rsidRPr="002B02D2" w:rsidRDefault="00C060A0" w:rsidP="00C060A0">
      <w:pPr>
        <w:spacing w:after="120"/>
        <w:ind w:firstLine="709"/>
        <w:jc w:val="both"/>
      </w:pPr>
      <w:r w:rsidRPr="002B02D2">
        <w:t xml:space="preserve">Оптимальный «Агрегированный» сценарий, обеспеченный стратегическими и программными документами федерального и регионального уровней, политической волей Руководства страны и региона укрепления позиций РФ в Арктической зоне, а также поддержкой муниципальных органов, имеет высокую степень вероятности реализации, несмотря на большое число неопределённых элементов в достижении поставленных стратегических целей и задач социально-экономического развития города. </w:t>
      </w:r>
    </w:p>
    <w:p w14:paraId="0048B3F8" w14:textId="77777777" w:rsidR="00C060A0" w:rsidRPr="002B02D2" w:rsidRDefault="00C060A0" w:rsidP="00C060A0">
      <w:pPr>
        <w:ind w:firstLine="709"/>
        <w:jc w:val="both"/>
      </w:pPr>
      <w:r w:rsidRPr="002B02D2">
        <w:rPr>
          <w:b/>
        </w:rPr>
        <w:t>Проектом также рекомендуется</w:t>
      </w:r>
      <w:r w:rsidRPr="002B02D2">
        <w:t>:</w:t>
      </w:r>
    </w:p>
    <w:p w14:paraId="002CE540" w14:textId="77777777" w:rsidR="00C060A0" w:rsidRPr="002B02D2" w:rsidRDefault="00C060A0" w:rsidP="005C0C14">
      <w:pPr>
        <w:numPr>
          <w:ilvl w:val="0"/>
          <w:numId w:val="53"/>
        </w:numPr>
        <w:ind w:left="714" w:hanging="357"/>
        <w:jc w:val="both"/>
      </w:pPr>
      <w:r w:rsidRPr="002B02D2">
        <w:t xml:space="preserve">внести коррективы в Стратегию СЭР </w:t>
      </w:r>
      <w:r w:rsidR="009133F6" w:rsidRPr="002B02D2">
        <w:t xml:space="preserve">муниципального образования </w:t>
      </w:r>
      <w:r w:rsidRPr="002B02D2">
        <w:t>«Город Архангельск»</w:t>
      </w:r>
      <w:r w:rsidR="009133F6" w:rsidRPr="002B02D2">
        <w:t xml:space="preserve"> на период</w:t>
      </w:r>
      <w:r w:rsidRPr="002B02D2">
        <w:t xml:space="preserve"> до 2020 г. и в том числе в стратегические сценарии, а также в План реализации, в связи с разработанными национальными проектами по 12 направлениям социально-экономического развития РФ (Указ Президента № 204 от 07.05.2018г.), а также  в связи с новой редакцией </w:t>
      </w:r>
      <w:r w:rsidR="009602F1">
        <w:t>государственной программы Рос</w:t>
      </w:r>
      <w:r w:rsidR="000116E8">
        <w:t>с</w:t>
      </w:r>
      <w:r w:rsidR="009602F1">
        <w:t>ийской Федерации «С</w:t>
      </w:r>
      <w:r w:rsidRPr="002B02D2">
        <w:t>оциально-</w:t>
      </w:r>
      <w:proofErr w:type="spellStart"/>
      <w:r w:rsidRPr="002B02D2">
        <w:t>экономическ</w:t>
      </w:r>
      <w:r w:rsidR="009602F1">
        <w:t>е</w:t>
      </w:r>
      <w:proofErr w:type="spellEnd"/>
      <w:r w:rsidRPr="002B02D2">
        <w:t xml:space="preserve"> развития Арктической зоны </w:t>
      </w:r>
      <w:proofErr w:type="spellStart"/>
      <w:r w:rsidRPr="002B02D2">
        <w:t>Р</w:t>
      </w:r>
      <w:r w:rsidR="009602F1">
        <w:t>оссийской</w:t>
      </w:r>
      <w:r w:rsidRPr="002B02D2">
        <w:t>Ф</w:t>
      </w:r>
      <w:r w:rsidR="009602F1">
        <w:t>едерации</w:t>
      </w:r>
      <w:proofErr w:type="spellEnd"/>
      <w:r w:rsidR="009602F1">
        <w:t>»;</w:t>
      </w:r>
    </w:p>
    <w:p w14:paraId="5563658C" w14:textId="77777777" w:rsidR="00C060A0" w:rsidRPr="002B02D2" w:rsidRDefault="00C060A0" w:rsidP="005C0C14">
      <w:pPr>
        <w:numPr>
          <w:ilvl w:val="0"/>
          <w:numId w:val="53"/>
        </w:numPr>
        <w:spacing w:after="240"/>
        <w:ind w:left="714" w:hanging="357"/>
        <w:jc w:val="both"/>
      </w:pPr>
      <w:r w:rsidRPr="002B02D2">
        <w:t>грамотный, постоянный мониторинг и жёсткий контроль в области реализации Плана выполнения мероприятий 12 национальных проектов и объёмов их финансирования.</w:t>
      </w:r>
    </w:p>
    <w:p w14:paraId="613B94E5" w14:textId="77777777" w:rsidR="00C060A0" w:rsidRPr="002B02D2" w:rsidRDefault="00D40971" w:rsidP="00C060A0">
      <w:pPr>
        <w:spacing w:after="120"/>
        <w:rPr>
          <w:b/>
        </w:rPr>
      </w:pPr>
      <w:r w:rsidRPr="002B02D2">
        <w:rPr>
          <w:b/>
        </w:rPr>
        <w:t>7</w:t>
      </w:r>
      <w:r w:rsidR="00C060A0" w:rsidRPr="002B02D2">
        <w:rPr>
          <w:b/>
        </w:rPr>
        <w:t>.3. Схема «Перспективы пространственно-территориального развития муниципального образования «Город Архангельск» на период до 2040 г.</w:t>
      </w:r>
      <w:r w:rsidR="00201618" w:rsidRPr="002B02D2">
        <w:rPr>
          <w:b/>
        </w:rPr>
        <w:t xml:space="preserve"> и последующие годы». Концепция</w:t>
      </w:r>
    </w:p>
    <w:p w14:paraId="45CC02BD" w14:textId="77777777" w:rsidR="00C060A0" w:rsidRPr="002B02D2" w:rsidRDefault="00C060A0" w:rsidP="00C060A0">
      <w:pPr>
        <w:ind w:firstLine="708"/>
        <w:jc w:val="both"/>
      </w:pPr>
      <w:r w:rsidRPr="002B02D2">
        <w:t xml:space="preserve">Проектом выполнена карта-схема «Перспективы пространственно-территориального развития МО «Город Архангельск» на период до 2040г и последующие годы», где отражены основные концептуальные идеи Проекта. </w:t>
      </w:r>
    </w:p>
    <w:p w14:paraId="3E91D591" w14:textId="77777777" w:rsidR="00C060A0" w:rsidRPr="002B02D2" w:rsidRDefault="00C060A0" w:rsidP="00C060A0">
      <w:pPr>
        <w:ind w:firstLine="708"/>
        <w:jc w:val="both"/>
      </w:pPr>
      <w:proofErr w:type="spellStart"/>
      <w:r w:rsidRPr="002B02D2">
        <w:rPr>
          <w:i/>
        </w:rPr>
        <w:t>Экономическаяконцептуальная</w:t>
      </w:r>
      <w:proofErr w:type="spellEnd"/>
      <w:r w:rsidRPr="002B02D2">
        <w:rPr>
          <w:i/>
        </w:rPr>
        <w:t xml:space="preserve"> идея</w:t>
      </w:r>
      <w:r w:rsidRPr="002B02D2">
        <w:t xml:space="preserve"> Схемы – Формирование и развитие города Архангельск: </w:t>
      </w:r>
    </w:p>
    <w:p w14:paraId="7BBAEB65" w14:textId="77777777" w:rsidR="00C060A0" w:rsidRPr="002B02D2" w:rsidRDefault="00C060A0" w:rsidP="005C0C14">
      <w:pPr>
        <w:numPr>
          <w:ilvl w:val="0"/>
          <w:numId w:val="67"/>
        </w:numPr>
        <w:jc w:val="both"/>
      </w:pPr>
      <w:r w:rsidRPr="002B02D2">
        <w:t>как многофункционального, столичного центра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4CE58C15" w14:textId="77777777" w:rsidR="00C060A0" w:rsidRPr="002B02D2" w:rsidRDefault="00C060A0" w:rsidP="005C0C14">
      <w:pPr>
        <w:numPr>
          <w:ilvl w:val="0"/>
          <w:numId w:val="67"/>
        </w:numPr>
        <w:jc w:val="both"/>
      </w:pPr>
      <w:r w:rsidRPr="002B02D2">
        <w:t xml:space="preserve">как планируемого </w:t>
      </w:r>
      <w:proofErr w:type="spellStart"/>
      <w:r w:rsidRPr="002B02D2">
        <w:t>перспективног</w:t>
      </w:r>
      <w:proofErr w:type="spellEnd"/>
      <w:r w:rsidRPr="002B02D2">
        <w:t xml:space="preserve"> центра экономического роста Архангельской области; </w:t>
      </w:r>
    </w:p>
    <w:p w14:paraId="1D3BEE5A" w14:textId="77777777" w:rsidR="00C060A0" w:rsidRPr="002B02D2" w:rsidRDefault="00C060A0" w:rsidP="005C0C14">
      <w:pPr>
        <w:numPr>
          <w:ilvl w:val="0"/>
          <w:numId w:val="67"/>
        </w:numPr>
        <w:jc w:val="both"/>
      </w:pPr>
      <w:r w:rsidRPr="002B02D2">
        <w:t>как опорной базы социально-экономического развития Арктической зоны РФ.</w:t>
      </w:r>
    </w:p>
    <w:p w14:paraId="1F33BBAE" w14:textId="77777777" w:rsidR="00C060A0" w:rsidRPr="002B02D2" w:rsidRDefault="00C060A0" w:rsidP="00C060A0">
      <w:pPr>
        <w:ind w:firstLine="708"/>
        <w:jc w:val="both"/>
      </w:pPr>
      <w:r w:rsidRPr="002B02D2">
        <w:rPr>
          <w:i/>
        </w:rPr>
        <w:t>Градостроительная концептуальная идея</w:t>
      </w:r>
      <w:r w:rsidRPr="002B02D2">
        <w:t xml:space="preserve"> Схемы:</w:t>
      </w:r>
    </w:p>
    <w:p w14:paraId="1EB3B28B" w14:textId="77777777" w:rsidR="00C060A0" w:rsidRPr="002B02D2" w:rsidRDefault="00C060A0" w:rsidP="005C0C14">
      <w:pPr>
        <w:numPr>
          <w:ilvl w:val="0"/>
          <w:numId w:val="67"/>
        </w:numPr>
        <w:jc w:val="both"/>
      </w:pPr>
      <w:r w:rsidRPr="002B02D2">
        <w:t xml:space="preserve">развитие территории в границах городского округа и много векторное развитие; </w:t>
      </w:r>
    </w:p>
    <w:p w14:paraId="6ED5380A" w14:textId="77777777" w:rsidR="00C060A0" w:rsidRPr="002B02D2" w:rsidRDefault="00C060A0" w:rsidP="005C0C14">
      <w:pPr>
        <w:numPr>
          <w:ilvl w:val="0"/>
          <w:numId w:val="67"/>
        </w:numPr>
        <w:jc w:val="both"/>
      </w:pPr>
      <w:r w:rsidRPr="002B02D2">
        <w:t>упорядочение и максимально эффективное использование функциональных зон;</w:t>
      </w:r>
    </w:p>
    <w:p w14:paraId="04D3C4A8" w14:textId="77777777" w:rsidR="00C060A0" w:rsidRPr="002B02D2" w:rsidRDefault="00C060A0" w:rsidP="005C0C14">
      <w:pPr>
        <w:numPr>
          <w:ilvl w:val="0"/>
          <w:numId w:val="67"/>
        </w:numPr>
        <w:jc w:val="both"/>
      </w:pPr>
      <w:r w:rsidRPr="002B02D2">
        <w:t xml:space="preserve">возможная трансформация функций использования территорий (прежде всего, промышленных), с увеличением площади жилых и общественно-деловых зон; </w:t>
      </w:r>
    </w:p>
    <w:p w14:paraId="4B2C1F99" w14:textId="77777777" w:rsidR="00C060A0" w:rsidRPr="002B02D2" w:rsidRDefault="00C060A0" w:rsidP="005C0C14">
      <w:pPr>
        <w:numPr>
          <w:ilvl w:val="0"/>
          <w:numId w:val="67"/>
        </w:numPr>
        <w:jc w:val="both"/>
      </w:pPr>
      <w:r w:rsidRPr="002B02D2">
        <w:lastRenderedPageBreak/>
        <w:t xml:space="preserve">сохранение территорий градообразующих предприятий и организаций, обеспечивающих устойчивое развитие экономики и территории, и их рациональное использование; </w:t>
      </w:r>
    </w:p>
    <w:p w14:paraId="76C4FDC1" w14:textId="77777777" w:rsidR="00C060A0" w:rsidRPr="002B02D2" w:rsidRDefault="00C060A0" w:rsidP="005C0C14">
      <w:pPr>
        <w:numPr>
          <w:ilvl w:val="0"/>
          <w:numId w:val="67"/>
        </w:numPr>
        <w:jc w:val="both"/>
      </w:pPr>
      <w:r w:rsidRPr="002B02D2">
        <w:t>повышение качества городской среды, с модернизацией застроенных территорий, ликвидацией ветхого и аварийного жилого фонда, комплексной застройкой территории;</w:t>
      </w:r>
    </w:p>
    <w:p w14:paraId="7E47D8C2" w14:textId="77777777" w:rsidR="00C060A0" w:rsidRPr="002B02D2" w:rsidRDefault="00C060A0" w:rsidP="00AA4985">
      <w:pPr>
        <w:numPr>
          <w:ilvl w:val="0"/>
          <w:numId w:val="67"/>
        </w:numPr>
        <w:spacing w:after="120"/>
        <w:jc w:val="both"/>
      </w:pPr>
      <w:r w:rsidRPr="002B02D2">
        <w:t>развитие деятельности по комплексному устойчивому развитию территории (КУРТ).</w:t>
      </w:r>
    </w:p>
    <w:p w14:paraId="2553903A" w14:textId="77777777" w:rsidR="00C060A0" w:rsidRPr="002B02D2" w:rsidRDefault="00C060A0" w:rsidP="00C060A0">
      <w:pPr>
        <w:ind w:firstLine="708"/>
        <w:jc w:val="both"/>
      </w:pPr>
      <w:r w:rsidRPr="002B02D2">
        <w:t xml:space="preserve">Проектом предусматривается развитие городского округа в системе Архангельской агломерации, с возможностью межмуниципального сотрудничества, использования территорий Приморского района для нужд города. </w:t>
      </w:r>
    </w:p>
    <w:p w14:paraId="11D0BD64" w14:textId="77777777" w:rsidR="00C060A0" w:rsidRPr="002B02D2" w:rsidRDefault="00C060A0" w:rsidP="00C060A0">
      <w:pPr>
        <w:ind w:firstLine="708"/>
        <w:jc w:val="both"/>
      </w:pPr>
      <w:r w:rsidRPr="002B02D2">
        <w:t>Инструментами развития территории здесь являются реконструкция, модернизация, строительство (новое строительство), а также формирование ареалов экономической (инвестиционной) активности, «точек роста», создание ТОСЭР, ОЭЗ, технопарков, логистических центров и других высокотехнологичных форм организации территории.</w:t>
      </w:r>
    </w:p>
    <w:p w14:paraId="0FFE6146" w14:textId="77777777" w:rsidR="00C060A0" w:rsidRPr="002B02D2" w:rsidRDefault="00C060A0" w:rsidP="00C060A0">
      <w:pPr>
        <w:ind w:firstLine="708"/>
        <w:jc w:val="both"/>
      </w:pPr>
      <w:r w:rsidRPr="002B02D2">
        <w:t>На Схеме отражены возможные направления пространственно-территориального развития муниципального образования «Город Архангельск» на первую очередь (до 2023 г.) и вторую очередь (до 2030 г.), а также на Расчётный срок (до 2040 г.) и последующие годы.</w:t>
      </w:r>
    </w:p>
    <w:p w14:paraId="2CE679E5" w14:textId="77777777" w:rsidR="00C060A0" w:rsidRPr="002B02D2" w:rsidRDefault="00C060A0" w:rsidP="00C060A0">
      <w:pPr>
        <w:ind w:firstLine="708"/>
        <w:jc w:val="both"/>
        <w:rPr>
          <w:u w:val="single"/>
        </w:rPr>
      </w:pPr>
      <w:r w:rsidRPr="002B02D2">
        <w:rPr>
          <w:u w:val="single"/>
        </w:rPr>
        <w:t>На весь проектный период, до 2040 г.</w:t>
      </w:r>
    </w:p>
    <w:p w14:paraId="20DF1A43" w14:textId="77777777" w:rsidR="00C060A0" w:rsidRPr="002B02D2" w:rsidRDefault="00C060A0" w:rsidP="00C060A0">
      <w:pPr>
        <w:ind w:firstLine="708"/>
        <w:jc w:val="both"/>
      </w:pPr>
      <w:r w:rsidRPr="002B02D2">
        <w:t>Концепцией рассматривается формирование и развитие города как геостратегической территории РФ, как опорной базы социально-экономического развития Арктической зоны РФ, как центра экономического роста Архангельской области и как центра развивающейся Архангельской агломерации</w:t>
      </w:r>
    </w:p>
    <w:p w14:paraId="29FF4E8A" w14:textId="77777777" w:rsidR="00C060A0" w:rsidRPr="002B02D2" w:rsidRDefault="00C060A0" w:rsidP="00C060A0">
      <w:pPr>
        <w:ind w:firstLine="708"/>
        <w:jc w:val="both"/>
      </w:pPr>
      <w:r w:rsidRPr="002B02D2">
        <w:t>Концепцией рассматривается реализация мероприятий стратегических и программных документов федерального, регионального и муниципального уровней</w:t>
      </w:r>
      <w:r w:rsidRPr="002B02D2">
        <w:rPr>
          <w:vertAlign w:val="superscript"/>
        </w:rPr>
        <w:footnoteReference w:id="10"/>
      </w:r>
      <w:r w:rsidRPr="002B02D2">
        <w:t xml:space="preserve">. </w:t>
      </w:r>
    </w:p>
    <w:p w14:paraId="4274C193" w14:textId="77777777" w:rsidR="00C060A0" w:rsidRPr="002B02D2" w:rsidRDefault="00C060A0" w:rsidP="00C060A0">
      <w:pPr>
        <w:ind w:firstLine="708"/>
        <w:jc w:val="both"/>
      </w:pPr>
      <w:r w:rsidRPr="002B02D2">
        <w:t xml:space="preserve">В том числе: </w:t>
      </w:r>
    </w:p>
    <w:p w14:paraId="1432FC25" w14:textId="77777777" w:rsidR="00C060A0" w:rsidRPr="002B02D2" w:rsidRDefault="00C060A0" w:rsidP="005C0C14">
      <w:pPr>
        <w:numPr>
          <w:ilvl w:val="0"/>
          <w:numId w:val="53"/>
        </w:numPr>
        <w:ind w:left="714" w:hanging="357"/>
        <w:jc w:val="both"/>
      </w:pPr>
      <w:r w:rsidRPr="002B02D2">
        <w:t xml:space="preserve">Создание крупного </w:t>
      </w:r>
      <w:r w:rsidRPr="002B02D2">
        <w:rPr>
          <w:i/>
        </w:rPr>
        <w:t>Северного транспортно-логистического центра,</w:t>
      </w:r>
      <w:r w:rsidRPr="002B02D2">
        <w:t xml:space="preserve"> включая создание Глубоководного района Архангельского морского порта, обеспечивающего грузовые транспортные потоки по Северному морскому пути (в восточном и западном направлениях), а также крупного, </w:t>
      </w:r>
      <w:r w:rsidRPr="002B02D2">
        <w:rPr>
          <w:i/>
        </w:rPr>
        <w:t>двойного назначения</w:t>
      </w:r>
      <w:r w:rsidRPr="002B02D2">
        <w:t>, Производственно-логистического комплекса «Архангельск», материально-технической базы Северного ВМФ;</w:t>
      </w:r>
    </w:p>
    <w:p w14:paraId="02FFE5D2" w14:textId="77777777" w:rsidR="00C060A0" w:rsidRPr="002B02D2" w:rsidRDefault="00C060A0" w:rsidP="005C0C14">
      <w:pPr>
        <w:numPr>
          <w:ilvl w:val="0"/>
          <w:numId w:val="53"/>
        </w:numPr>
        <w:ind w:left="709" w:hanging="425"/>
        <w:jc w:val="both"/>
      </w:pPr>
      <w:r w:rsidRPr="002B02D2">
        <w:t>Реализация мега проекта «Создание Глубоководного района Архангельского морского порта», в увязке с завершением строительства железнодорожной магистрали «Белкомур», формирующие грузовую базу для Архангельского морского порта за счёт роста грузовых транспортных потоков (в т.ч. за счёт хранения и перевалки широкого ассортимента грузов);</w:t>
      </w:r>
    </w:p>
    <w:p w14:paraId="2E205C9E" w14:textId="77777777" w:rsidR="00C060A0" w:rsidRPr="002B02D2" w:rsidRDefault="00C060A0" w:rsidP="005C0C14">
      <w:pPr>
        <w:numPr>
          <w:ilvl w:val="0"/>
          <w:numId w:val="53"/>
        </w:numPr>
        <w:ind w:left="709" w:hanging="425"/>
        <w:jc w:val="both"/>
      </w:pPr>
      <w:r w:rsidRPr="002B02D2">
        <w:t xml:space="preserve">Участие в реализации стратегических арктических проектов – Ямал СПГ-1, Арктик СПГ-2, освоения Павловского серебросодержащего свинцово-цинкового месторождения, строительства нового морского порта на Безымянной губе Новой </w:t>
      </w:r>
      <w:proofErr w:type="gramStart"/>
      <w:r w:rsidRPr="002B02D2">
        <w:t>Земли  и</w:t>
      </w:r>
      <w:proofErr w:type="gramEnd"/>
      <w:r w:rsidRPr="002B02D2">
        <w:t xml:space="preserve"> др.;</w:t>
      </w:r>
    </w:p>
    <w:p w14:paraId="2A8DDD23" w14:textId="77777777" w:rsidR="00C060A0" w:rsidRPr="002B02D2" w:rsidRDefault="00C060A0" w:rsidP="005C0C14">
      <w:pPr>
        <w:numPr>
          <w:ilvl w:val="0"/>
          <w:numId w:val="53"/>
        </w:numPr>
        <w:ind w:left="714" w:hanging="357"/>
        <w:jc w:val="both"/>
      </w:pPr>
      <w:r w:rsidRPr="002B02D2">
        <w:t xml:space="preserve">Создание </w:t>
      </w:r>
      <w:r w:rsidRPr="002B02D2">
        <w:rPr>
          <w:i/>
        </w:rPr>
        <w:t>управленческого</w:t>
      </w:r>
      <w:r w:rsidRPr="002B02D2">
        <w:t xml:space="preserve"> центра: создание на базе морского порта Архангельск центра координации перевозок в Арктической зоне, выступив в роли </w:t>
      </w:r>
      <w:r w:rsidRPr="002B02D2">
        <w:lastRenderedPageBreak/>
        <w:t xml:space="preserve">информационного координатора (создание системы отслеживания, координации и прогнозирования транспортных потоков); </w:t>
      </w:r>
    </w:p>
    <w:p w14:paraId="1F6959FD" w14:textId="77777777" w:rsidR="00C060A0" w:rsidRPr="002B02D2" w:rsidRDefault="00C060A0" w:rsidP="005C0C14">
      <w:pPr>
        <w:numPr>
          <w:ilvl w:val="0"/>
          <w:numId w:val="53"/>
        </w:numPr>
        <w:spacing w:after="240"/>
        <w:ind w:left="714" w:hanging="357"/>
        <w:jc w:val="both"/>
      </w:pPr>
      <w:r w:rsidRPr="002B02D2">
        <w:t xml:space="preserve">Развитие </w:t>
      </w:r>
      <w:r w:rsidRPr="002B02D2">
        <w:rPr>
          <w:i/>
        </w:rPr>
        <w:t>научно-образовательного инновационного</w:t>
      </w:r>
      <w:r w:rsidRPr="002B02D2">
        <w:t xml:space="preserve"> центра освоения Арктики на базе Северного Арктического федерального университета, Северного государственного медицинского университета, Федерального исследовательского центра комплексного изучения Арктики РАН, Института океанологии им. П.П. Ширшова РАН, Института экологических проблем Севера.</w:t>
      </w:r>
    </w:p>
    <w:p w14:paraId="27AE0352" w14:textId="77777777" w:rsidR="00C060A0" w:rsidRPr="002B02D2" w:rsidRDefault="00C060A0" w:rsidP="00C060A0">
      <w:pPr>
        <w:ind w:firstLine="708"/>
        <w:jc w:val="both"/>
      </w:pPr>
      <w:r w:rsidRPr="002B02D2">
        <w:rPr>
          <w:u w:val="single"/>
        </w:rPr>
        <w:t>На первую (до 2023 г.) и вторую (до 2030 г.) очереди</w:t>
      </w:r>
      <w:r w:rsidRPr="002B02D2">
        <w:t xml:space="preserve"> реализации Генерального плана, могут быть отнесены, прежде всего, направления, вытекающие из Майского указа (2018) Президента РФ. </w:t>
      </w:r>
    </w:p>
    <w:p w14:paraId="59C23468" w14:textId="77777777" w:rsidR="00C060A0" w:rsidRPr="002B02D2" w:rsidRDefault="00C060A0" w:rsidP="00C060A0">
      <w:pPr>
        <w:ind w:firstLine="708"/>
        <w:jc w:val="both"/>
      </w:pPr>
      <w:r w:rsidRPr="002B02D2">
        <w:rPr>
          <w:u w:val="single"/>
        </w:rPr>
        <w:t>На период до 2023 г. (с возможной пролонгацией до 2030 г.)</w:t>
      </w:r>
      <w:r w:rsidRPr="002B02D2">
        <w:t xml:space="preserve"> Концепция рассматривает территориальное развитие города:</w:t>
      </w:r>
    </w:p>
    <w:p w14:paraId="0A616EE6" w14:textId="77777777" w:rsidR="00C060A0" w:rsidRPr="002B02D2" w:rsidRDefault="00C060A0" w:rsidP="005C0C14">
      <w:pPr>
        <w:numPr>
          <w:ilvl w:val="0"/>
          <w:numId w:val="42"/>
        </w:numPr>
        <w:ind w:left="714" w:hanging="357"/>
        <w:jc w:val="both"/>
      </w:pPr>
      <w:r w:rsidRPr="002B02D2">
        <w:t xml:space="preserve">В современных границах городского округа; </w:t>
      </w:r>
    </w:p>
    <w:p w14:paraId="56E81D5C" w14:textId="77777777" w:rsidR="00C060A0" w:rsidRPr="002B02D2" w:rsidRDefault="00C060A0" w:rsidP="005C0C14">
      <w:pPr>
        <w:numPr>
          <w:ilvl w:val="0"/>
          <w:numId w:val="42"/>
        </w:numPr>
        <w:ind w:left="714" w:hanging="357"/>
        <w:jc w:val="both"/>
      </w:pPr>
      <w:r w:rsidRPr="002B02D2">
        <w:t xml:space="preserve">Многовекторное развитие, с нивелированием тенденции сложившихся диспропорций в развитии центральных и периферийных территорий;  </w:t>
      </w:r>
    </w:p>
    <w:p w14:paraId="21BB27EB" w14:textId="77777777" w:rsidR="00C060A0" w:rsidRPr="002B02D2" w:rsidRDefault="00C060A0" w:rsidP="005C0C14">
      <w:pPr>
        <w:numPr>
          <w:ilvl w:val="0"/>
          <w:numId w:val="42"/>
        </w:numPr>
        <w:ind w:left="714" w:hanging="357"/>
        <w:jc w:val="both"/>
      </w:pPr>
      <w:r w:rsidRPr="002B02D2">
        <w:t xml:space="preserve">Многофункциональное развитие, с упорядочением функциональных зон, с уточнением границ, площади и видов функционального использования: </w:t>
      </w:r>
    </w:p>
    <w:p w14:paraId="23F71F84" w14:textId="77777777" w:rsidR="00C060A0" w:rsidRPr="002B02D2" w:rsidRDefault="00C060A0" w:rsidP="005C0C14">
      <w:pPr>
        <w:numPr>
          <w:ilvl w:val="1"/>
          <w:numId w:val="67"/>
        </w:numPr>
        <w:jc w:val="both"/>
      </w:pPr>
      <w:r w:rsidRPr="002B02D2">
        <w:t>с трансформацией функций отдельных функциональных зон,</w:t>
      </w:r>
    </w:p>
    <w:p w14:paraId="5A80C6D2" w14:textId="77777777" w:rsidR="00C060A0" w:rsidRPr="002B02D2" w:rsidRDefault="00C060A0" w:rsidP="005C0C14">
      <w:pPr>
        <w:numPr>
          <w:ilvl w:val="1"/>
          <w:numId w:val="67"/>
        </w:numPr>
        <w:jc w:val="both"/>
      </w:pPr>
      <w:r w:rsidRPr="002B02D2">
        <w:t>с рациональным использованием зон производственного назначения,</w:t>
      </w:r>
    </w:p>
    <w:p w14:paraId="19584527" w14:textId="77777777" w:rsidR="00C060A0" w:rsidRPr="002B02D2" w:rsidRDefault="00C060A0" w:rsidP="005C0C14">
      <w:pPr>
        <w:numPr>
          <w:ilvl w:val="1"/>
          <w:numId w:val="67"/>
        </w:numPr>
        <w:jc w:val="both"/>
      </w:pPr>
      <w:r w:rsidRPr="002B02D2">
        <w:t>с рациональным использованием территорий утраченных и не действующих промышленных предприятий и организаций, бывших воинских частей, «заброшенных» территорий портовых зон.</w:t>
      </w:r>
    </w:p>
    <w:p w14:paraId="6A619AFE" w14:textId="77777777" w:rsidR="00C060A0" w:rsidRPr="002B02D2" w:rsidRDefault="00C060A0" w:rsidP="00C060A0">
      <w:pPr>
        <w:ind w:firstLine="708"/>
        <w:jc w:val="both"/>
      </w:pPr>
      <w:r w:rsidRPr="002B02D2">
        <w:t>В качестве приоритетных направлений территориального развития города, Концепция рассматривает:</w:t>
      </w:r>
    </w:p>
    <w:p w14:paraId="3D83FA75" w14:textId="77777777" w:rsidR="00C060A0" w:rsidRPr="002B02D2" w:rsidRDefault="00C060A0" w:rsidP="005C0C14">
      <w:pPr>
        <w:numPr>
          <w:ilvl w:val="0"/>
          <w:numId w:val="42"/>
        </w:numPr>
        <w:ind w:left="714" w:hanging="357"/>
        <w:jc w:val="both"/>
      </w:pPr>
      <w:r w:rsidRPr="002B02D2">
        <w:t xml:space="preserve">Повышение </w:t>
      </w:r>
      <w:r w:rsidRPr="002B02D2">
        <w:rPr>
          <w:b/>
        </w:rPr>
        <w:t>качества городской среды</w:t>
      </w:r>
      <w:r w:rsidRPr="002B02D2">
        <w:t xml:space="preserve"> и </w:t>
      </w:r>
      <w:r w:rsidRPr="002B02D2">
        <w:rPr>
          <w:b/>
        </w:rPr>
        <w:t>комфортности</w:t>
      </w:r>
      <w:r w:rsidRPr="002B02D2">
        <w:t xml:space="preserve"> проживания жителей за счёт: </w:t>
      </w:r>
    </w:p>
    <w:p w14:paraId="0B2C41D5" w14:textId="77777777" w:rsidR="00C060A0" w:rsidRPr="002B02D2" w:rsidRDefault="00C060A0" w:rsidP="005C0C14">
      <w:pPr>
        <w:numPr>
          <w:ilvl w:val="0"/>
          <w:numId w:val="67"/>
        </w:numPr>
        <w:jc w:val="both"/>
      </w:pPr>
      <w:r w:rsidRPr="002B02D2">
        <w:t xml:space="preserve">реализации в различных сферах экономики и управления города политики цифровизации и «умного города»; </w:t>
      </w:r>
    </w:p>
    <w:p w14:paraId="3BE64E5D" w14:textId="77777777" w:rsidR="00C060A0" w:rsidRPr="002B02D2" w:rsidRDefault="00C060A0" w:rsidP="005C0C14">
      <w:pPr>
        <w:numPr>
          <w:ilvl w:val="0"/>
          <w:numId w:val="67"/>
        </w:numPr>
        <w:jc w:val="both"/>
      </w:pPr>
      <w:r w:rsidRPr="002B02D2">
        <w:t>модернизации застроенных территорий города, со сносом ветхого, аварийного и непригодного для жилья жилого фонда, с комплексной застройкой жилых зон;</w:t>
      </w:r>
    </w:p>
    <w:p w14:paraId="0D59124A" w14:textId="77777777" w:rsidR="00C060A0" w:rsidRPr="002B02D2" w:rsidRDefault="00C060A0" w:rsidP="005C0C14">
      <w:pPr>
        <w:numPr>
          <w:ilvl w:val="0"/>
          <w:numId w:val="67"/>
        </w:numPr>
        <w:jc w:val="both"/>
      </w:pPr>
      <w:r w:rsidRPr="002B02D2">
        <w:t xml:space="preserve">широкого использования новых моделей жилой застройки, с традиционными для севера архитектурными решениями; </w:t>
      </w:r>
    </w:p>
    <w:p w14:paraId="2D1F65D1" w14:textId="77777777" w:rsidR="00C060A0" w:rsidRPr="002B02D2" w:rsidRDefault="00C060A0" w:rsidP="005C0C14">
      <w:pPr>
        <w:numPr>
          <w:ilvl w:val="0"/>
          <w:numId w:val="67"/>
        </w:numPr>
        <w:jc w:val="both"/>
      </w:pPr>
      <w:r w:rsidRPr="002B02D2">
        <w:t>сокращения практики точечной застройки многоэтажных домов различного назначения внутри квартальной застройки, нарушающих нормальную городскую среду жизнедеятельности, благоустройства и озеленения;</w:t>
      </w:r>
    </w:p>
    <w:p w14:paraId="2891E0F6" w14:textId="77777777" w:rsidR="00C060A0" w:rsidRPr="002B02D2" w:rsidRDefault="00C060A0" w:rsidP="005C0C14">
      <w:pPr>
        <w:numPr>
          <w:ilvl w:val="0"/>
          <w:numId w:val="67"/>
        </w:numPr>
        <w:jc w:val="both"/>
      </w:pPr>
      <w:r w:rsidRPr="002B02D2">
        <w:t>сохранения и реабилитации исторически ценной застройки, архитектурных ансамблей и сложившихся доминант;</w:t>
      </w:r>
    </w:p>
    <w:p w14:paraId="7F7015A1" w14:textId="77777777" w:rsidR="00C060A0" w:rsidRPr="002B02D2" w:rsidRDefault="00C060A0" w:rsidP="005C0C14">
      <w:pPr>
        <w:numPr>
          <w:ilvl w:val="0"/>
          <w:numId w:val="67"/>
        </w:numPr>
        <w:jc w:val="both"/>
      </w:pPr>
      <w:r w:rsidRPr="002B02D2">
        <w:t xml:space="preserve">возведение новых зданий, </w:t>
      </w:r>
      <w:proofErr w:type="gramStart"/>
      <w:r w:rsidRPr="002B02D2">
        <w:t>созвучных  традиционной</w:t>
      </w:r>
      <w:proofErr w:type="gramEnd"/>
      <w:r w:rsidRPr="002B02D2">
        <w:t xml:space="preserve"> застройке города;</w:t>
      </w:r>
    </w:p>
    <w:p w14:paraId="09FAC0A5" w14:textId="77777777" w:rsidR="00C060A0" w:rsidRPr="002B02D2" w:rsidRDefault="00C060A0" w:rsidP="005C0C14">
      <w:pPr>
        <w:numPr>
          <w:ilvl w:val="0"/>
          <w:numId w:val="67"/>
        </w:numPr>
        <w:jc w:val="both"/>
      </w:pPr>
      <w:r w:rsidRPr="002B02D2">
        <w:t>повышения уровня обеспеченности социальной инфраструктурой территорий массового жилищного строительства;</w:t>
      </w:r>
    </w:p>
    <w:p w14:paraId="73BD36DB" w14:textId="77777777" w:rsidR="00C060A0" w:rsidRPr="002B02D2" w:rsidRDefault="00C060A0" w:rsidP="005C0C14">
      <w:pPr>
        <w:numPr>
          <w:ilvl w:val="0"/>
          <w:numId w:val="67"/>
        </w:numPr>
        <w:jc w:val="both"/>
      </w:pPr>
      <w:r w:rsidRPr="002B02D2">
        <w:t>повышения уровня инженерного обустройства территории;</w:t>
      </w:r>
    </w:p>
    <w:p w14:paraId="3CEE6340" w14:textId="77777777" w:rsidR="00C060A0" w:rsidRPr="002B02D2" w:rsidRDefault="00C060A0" w:rsidP="005C0C14">
      <w:pPr>
        <w:numPr>
          <w:ilvl w:val="0"/>
          <w:numId w:val="67"/>
        </w:numPr>
        <w:jc w:val="both"/>
      </w:pPr>
      <w:r w:rsidRPr="002B02D2">
        <w:t>повышения уровня и качества дорожно-транспортного обустройства территории города;</w:t>
      </w:r>
    </w:p>
    <w:p w14:paraId="2062531D" w14:textId="77777777" w:rsidR="00C060A0" w:rsidRPr="002B02D2" w:rsidRDefault="00C060A0" w:rsidP="005C0C14">
      <w:pPr>
        <w:numPr>
          <w:ilvl w:val="0"/>
          <w:numId w:val="67"/>
        </w:numPr>
        <w:jc w:val="both"/>
      </w:pPr>
      <w:r w:rsidRPr="002B02D2">
        <w:t>кардинального улучшения экологической ситуации, рекультивации территорий утраченных производственных объектов;</w:t>
      </w:r>
    </w:p>
    <w:p w14:paraId="771B303C" w14:textId="77777777" w:rsidR="00C060A0" w:rsidRPr="002B02D2" w:rsidRDefault="00C060A0" w:rsidP="005C0C14">
      <w:pPr>
        <w:numPr>
          <w:ilvl w:val="0"/>
          <w:numId w:val="67"/>
        </w:numPr>
        <w:jc w:val="both"/>
      </w:pPr>
      <w:r w:rsidRPr="002B02D2">
        <w:lastRenderedPageBreak/>
        <w:t xml:space="preserve">решения проблемы обращения с отходами, ликвидаций свалок; </w:t>
      </w:r>
    </w:p>
    <w:p w14:paraId="6916708B" w14:textId="77777777" w:rsidR="00C060A0" w:rsidRPr="002B02D2" w:rsidRDefault="00C060A0" w:rsidP="005C0C14">
      <w:pPr>
        <w:numPr>
          <w:ilvl w:val="0"/>
          <w:numId w:val="67"/>
        </w:numPr>
        <w:jc w:val="both"/>
      </w:pPr>
      <w:r w:rsidRPr="002B02D2">
        <w:t>решения проблемы качественной питьевой воды;</w:t>
      </w:r>
    </w:p>
    <w:p w14:paraId="1CE8835A" w14:textId="77777777" w:rsidR="00C060A0" w:rsidRPr="002B02D2" w:rsidRDefault="00C060A0" w:rsidP="005C0C14">
      <w:pPr>
        <w:numPr>
          <w:ilvl w:val="0"/>
          <w:numId w:val="67"/>
        </w:numPr>
        <w:jc w:val="both"/>
      </w:pPr>
      <w:r w:rsidRPr="002B02D2">
        <w:t>благоустройства и развития озеленённых территорий всех территориальных округов;</w:t>
      </w:r>
    </w:p>
    <w:p w14:paraId="1F03DB08" w14:textId="77777777" w:rsidR="00C060A0" w:rsidRPr="002B02D2" w:rsidRDefault="00C060A0" w:rsidP="005C0C14">
      <w:pPr>
        <w:numPr>
          <w:ilvl w:val="0"/>
          <w:numId w:val="67"/>
        </w:numPr>
        <w:jc w:val="both"/>
      </w:pPr>
      <w:r w:rsidRPr="002B02D2">
        <w:t>качественного преобразования общественных пространств;</w:t>
      </w:r>
    </w:p>
    <w:p w14:paraId="71F67262" w14:textId="77777777" w:rsidR="00C060A0" w:rsidRPr="002B02D2" w:rsidRDefault="00C060A0" w:rsidP="005C0C14">
      <w:pPr>
        <w:numPr>
          <w:ilvl w:val="0"/>
          <w:numId w:val="67"/>
        </w:numPr>
        <w:jc w:val="both"/>
      </w:pPr>
      <w:r w:rsidRPr="002B02D2">
        <w:t>благоустройства набережных;</w:t>
      </w:r>
    </w:p>
    <w:p w14:paraId="168F0773" w14:textId="77777777" w:rsidR="00C060A0" w:rsidRPr="002B02D2" w:rsidRDefault="00C060A0" w:rsidP="005C0C14">
      <w:pPr>
        <w:numPr>
          <w:ilvl w:val="0"/>
          <w:numId w:val="42"/>
        </w:numPr>
        <w:ind w:left="714" w:hanging="357"/>
        <w:jc w:val="both"/>
      </w:pPr>
      <w:r w:rsidRPr="002B02D2">
        <w:t>Формирование и развитие градообразующей базы города, рациональное использование производственных территорий за счёт:</w:t>
      </w:r>
    </w:p>
    <w:p w14:paraId="081D8559" w14:textId="77777777" w:rsidR="00C060A0" w:rsidRPr="002B02D2" w:rsidRDefault="00C060A0" w:rsidP="005C0C14">
      <w:pPr>
        <w:numPr>
          <w:ilvl w:val="0"/>
          <w:numId w:val="67"/>
        </w:numPr>
        <w:jc w:val="both"/>
      </w:pPr>
      <w:r w:rsidRPr="002B02D2">
        <w:t>сохранения, реконструкции и модернизации действующих системообразующих предприятий и организаций (с возможностью перепрофилирования), рост производственных мощностей</w:t>
      </w:r>
    </w:p>
    <w:p w14:paraId="6F914E24" w14:textId="77777777" w:rsidR="00C060A0" w:rsidRPr="002B02D2" w:rsidRDefault="00C060A0" w:rsidP="005C0C14">
      <w:pPr>
        <w:numPr>
          <w:ilvl w:val="0"/>
          <w:numId w:val="67"/>
        </w:numPr>
        <w:jc w:val="both"/>
      </w:pPr>
      <w:r w:rsidRPr="002B02D2">
        <w:t xml:space="preserve">нового капитального строительства, создания </w:t>
      </w:r>
      <w:proofErr w:type="spellStart"/>
      <w:r w:rsidRPr="002B02D2">
        <w:t>конкурнтоспособных</w:t>
      </w:r>
      <w:proofErr w:type="spellEnd"/>
      <w:r w:rsidRPr="002B02D2">
        <w:t xml:space="preserve"> производств и компаний, как в традиционных отраслях специализации (лесозаготовка и лесопереработка, ремонт судов, машиностроение, пищевая), так и в </w:t>
      </w:r>
      <w:proofErr w:type="gramStart"/>
      <w:r w:rsidRPr="002B02D2">
        <w:t>сфере  обслуживания</w:t>
      </w:r>
      <w:proofErr w:type="gramEnd"/>
      <w:r w:rsidRPr="002B02D2">
        <w:t xml:space="preserve"> потребности СМП и шельфовой добычи углеводородов</w:t>
      </w:r>
    </w:p>
    <w:p w14:paraId="346FBEBA" w14:textId="77777777" w:rsidR="00C060A0" w:rsidRPr="002B02D2" w:rsidRDefault="00C060A0" w:rsidP="005C0C14">
      <w:pPr>
        <w:numPr>
          <w:ilvl w:val="0"/>
          <w:numId w:val="67"/>
        </w:numPr>
        <w:jc w:val="both"/>
      </w:pPr>
      <w:r w:rsidRPr="002B02D2">
        <w:t xml:space="preserve"> экологизации производств и технологий, содействие выносу экологически опасных производств</w:t>
      </w:r>
    </w:p>
    <w:p w14:paraId="3DF4C4F4" w14:textId="77777777" w:rsidR="00C060A0" w:rsidRPr="002B02D2" w:rsidRDefault="00C060A0" w:rsidP="005C0C14">
      <w:pPr>
        <w:numPr>
          <w:ilvl w:val="0"/>
          <w:numId w:val="42"/>
        </w:numPr>
        <w:ind w:left="714" w:hanging="357"/>
        <w:jc w:val="both"/>
      </w:pPr>
      <w:r w:rsidRPr="002B02D2">
        <w:t xml:space="preserve">Усиление </w:t>
      </w:r>
      <w:r w:rsidRPr="002B02D2">
        <w:rPr>
          <w:b/>
        </w:rPr>
        <w:t>связности территории</w:t>
      </w:r>
      <w:r w:rsidRPr="002B02D2">
        <w:t xml:space="preserve"> городского округа за счёт строительства мостов и мостовых сооружений – прежде всего, через реку Кузнечиха (граница Северного и Октябрьского округов) и р. Северная Двина </w:t>
      </w:r>
    </w:p>
    <w:p w14:paraId="7234A73E" w14:textId="77777777" w:rsidR="00C060A0" w:rsidRPr="002B02D2" w:rsidRDefault="00C060A0" w:rsidP="00E10410">
      <w:pPr>
        <w:numPr>
          <w:ilvl w:val="0"/>
          <w:numId w:val="42"/>
        </w:numPr>
        <w:spacing w:after="120"/>
        <w:ind w:left="714" w:hanging="357"/>
        <w:jc w:val="both"/>
      </w:pPr>
      <w:r w:rsidRPr="002B02D2">
        <w:t xml:space="preserve">Развитие </w:t>
      </w:r>
      <w:r w:rsidRPr="002B02D2">
        <w:rPr>
          <w:b/>
        </w:rPr>
        <w:t>туристско-рекреационной</w:t>
      </w:r>
      <w:r w:rsidRPr="002B02D2">
        <w:t xml:space="preserve"> инфраструктуры – создание мест размещения, прежде всего в центральных районах города, а также освоение туристско-рекреационных ресурсов островов </w:t>
      </w:r>
      <w:proofErr w:type="spellStart"/>
      <w:r w:rsidRPr="002B02D2">
        <w:t>Кего</w:t>
      </w:r>
      <w:proofErr w:type="spellEnd"/>
      <w:r w:rsidRPr="002B02D2">
        <w:t xml:space="preserve"> и Бревенник, сопряжённых территорий Приморского района, Соловецких островов, Новой Земли (Национальный парк «Русская Арктика»).</w:t>
      </w:r>
    </w:p>
    <w:p w14:paraId="6900F739" w14:textId="77777777" w:rsidR="00C060A0" w:rsidRPr="002B02D2" w:rsidRDefault="00C060A0" w:rsidP="00C060A0">
      <w:pPr>
        <w:ind w:firstLine="708"/>
        <w:jc w:val="both"/>
        <w:rPr>
          <w:b/>
          <w:u w:val="single"/>
        </w:rPr>
      </w:pPr>
      <w:r w:rsidRPr="002B02D2">
        <w:rPr>
          <w:b/>
          <w:u w:val="single"/>
        </w:rPr>
        <w:t xml:space="preserve">Проектом предлагается </w:t>
      </w:r>
    </w:p>
    <w:p w14:paraId="65192FBB" w14:textId="77777777" w:rsidR="00C060A0" w:rsidRPr="002B02D2" w:rsidRDefault="00C060A0" w:rsidP="00C060A0">
      <w:pPr>
        <w:ind w:firstLine="708"/>
        <w:jc w:val="both"/>
        <w:rPr>
          <w:u w:val="single"/>
        </w:rPr>
      </w:pPr>
      <w:r w:rsidRPr="002B02D2">
        <w:rPr>
          <w:b/>
          <w:i/>
        </w:rPr>
        <w:t xml:space="preserve">Формирование зон экономической активности, </w:t>
      </w:r>
      <w:r w:rsidRPr="002B02D2">
        <w:t>за счет:</w:t>
      </w:r>
    </w:p>
    <w:p w14:paraId="1248F39A" w14:textId="77777777" w:rsidR="00C060A0" w:rsidRPr="002B02D2" w:rsidRDefault="00C060A0" w:rsidP="005C0C14">
      <w:pPr>
        <w:numPr>
          <w:ilvl w:val="0"/>
          <w:numId w:val="42"/>
        </w:numPr>
        <w:ind w:left="714" w:hanging="357"/>
        <w:jc w:val="both"/>
      </w:pPr>
      <w:r w:rsidRPr="002B02D2">
        <w:t>Создания территории опережающего социально-экономического развития (ТОСЭР);</w:t>
      </w:r>
    </w:p>
    <w:p w14:paraId="13B6062F" w14:textId="77777777" w:rsidR="00C060A0" w:rsidRPr="002B02D2" w:rsidRDefault="00C060A0" w:rsidP="005C0C14">
      <w:pPr>
        <w:numPr>
          <w:ilvl w:val="0"/>
          <w:numId w:val="42"/>
        </w:numPr>
        <w:ind w:left="714" w:hanging="357"/>
        <w:jc w:val="both"/>
      </w:pPr>
      <w:r w:rsidRPr="002B02D2">
        <w:t>Формирование транспортно-логистических центров, связанных с созданием Глубоководного района Архангельског</w:t>
      </w:r>
      <w:r w:rsidR="00DD18C7">
        <w:t xml:space="preserve">о морского порта и стыковкой с </w:t>
      </w:r>
      <w:r w:rsidRPr="002B02D2">
        <w:t>железнодорожной магистралью «Белкомур», Производственно-логистического комплекса «Архангельск», а также с развитием Архангельского т</w:t>
      </w:r>
      <w:r w:rsidR="00DD18C7">
        <w:t xml:space="preserve">ралового флота, </w:t>
      </w:r>
      <w:r w:rsidRPr="002B02D2">
        <w:t xml:space="preserve">расширением деятельности Лесозавода №25 и др. </w:t>
      </w:r>
      <w:proofErr w:type="spellStart"/>
      <w:r w:rsidRPr="002B02D2">
        <w:t>грузоёмких</w:t>
      </w:r>
      <w:proofErr w:type="spellEnd"/>
      <w:r w:rsidRPr="002B02D2">
        <w:t xml:space="preserve"> производств;</w:t>
      </w:r>
    </w:p>
    <w:p w14:paraId="4917E522" w14:textId="77777777" w:rsidR="00C060A0" w:rsidRPr="002B02D2" w:rsidRDefault="00C060A0" w:rsidP="005C0C14">
      <w:pPr>
        <w:numPr>
          <w:ilvl w:val="0"/>
          <w:numId w:val="42"/>
        </w:numPr>
        <w:ind w:left="714" w:hanging="357"/>
        <w:jc w:val="both"/>
      </w:pPr>
      <w:r w:rsidRPr="002B02D2">
        <w:t xml:space="preserve">Создания ОЭЗ туристско-рекреационного типа, включая территории на о. </w:t>
      </w:r>
      <w:proofErr w:type="spellStart"/>
      <w:r w:rsidRPr="002B02D2">
        <w:t>Кего</w:t>
      </w:r>
      <w:proofErr w:type="spellEnd"/>
      <w:r w:rsidRPr="002B02D2">
        <w:t xml:space="preserve">, о. Бревенник, на агломерационной территории – в Приморском районе (Малые Корелы); </w:t>
      </w:r>
    </w:p>
    <w:p w14:paraId="34BE1BB3" w14:textId="77777777" w:rsidR="00C060A0" w:rsidRPr="002B02D2" w:rsidRDefault="00C060A0" w:rsidP="005C0C14">
      <w:pPr>
        <w:numPr>
          <w:ilvl w:val="0"/>
          <w:numId w:val="42"/>
        </w:numPr>
        <w:ind w:left="714" w:hanging="357"/>
        <w:jc w:val="both"/>
      </w:pPr>
      <w:r w:rsidRPr="002B02D2">
        <w:t>Особой экономической портовой зоны – Глубоководный район АМП, морской порт «Экономия»;</w:t>
      </w:r>
    </w:p>
    <w:p w14:paraId="7C396D67" w14:textId="77777777" w:rsidR="00C060A0" w:rsidRPr="002B02D2" w:rsidRDefault="00C060A0" w:rsidP="005C0C14">
      <w:pPr>
        <w:numPr>
          <w:ilvl w:val="0"/>
          <w:numId w:val="42"/>
        </w:numPr>
        <w:ind w:left="714" w:hanging="357"/>
        <w:jc w:val="both"/>
      </w:pPr>
      <w:r w:rsidRPr="002B02D2">
        <w:t>Создания сети технопарков, промышленных парков, инновационных центров, в том числе с те</w:t>
      </w:r>
      <w:r w:rsidR="003428E7">
        <w:t>м</w:t>
      </w:r>
      <w:r w:rsidRPr="002B02D2">
        <w:t xml:space="preserve">атикой разработок, </w:t>
      </w:r>
      <w:proofErr w:type="gramStart"/>
      <w:r w:rsidRPr="002B02D2">
        <w:t>направленных  на</w:t>
      </w:r>
      <w:proofErr w:type="gramEnd"/>
      <w:r w:rsidRPr="002B02D2">
        <w:t xml:space="preserve"> </w:t>
      </w:r>
      <w:proofErr w:type="spellStart"/>
      <w:r w:rsidRPr="002B02D2">
        <w:t>осовоение</w:t>
      </w:r>
      <w:proofErr w:type="spellEnd"/>
      <w:r w:rsidRPr="002B02D2">
        <w:t xml:space="preserve"> Арктики и производству продукции, строительных материалов для развития Арктики;</w:t>
      </w:r>
    </w:p>
    <w:p w14:paraId="4226FE48" w14:textId="77777777" w:rsidR="00C060A0" w:rsidRPr="002B02D2" w:rsidRDefault="00C060A0" w:rsidP="005C0C14">
      <w:pPr>
        <w:numPr>
          <w:ilvl w:val="0"/>
          <w:numId w:val="42"/>
        </w:numPr>
        <w:ind w:left="714" w:hanging="357"/>
        <w:jc w:val="both"/>
      </w:pPr>
      <w:r w:rsidRPr="002B02D2">
        <w:t>Технопарк – на части территории ОАО "Лесозавод-3" (по южной стороне проспекта Ленинградского), ТО «</w:t>
      </w:r>
      <w:r w:rsidR="0016366C" w:rsidRPr="002B02D2">
        <w:t>Майская Горка</w:t>
      </w:r>
      <w:r w:rsidRPr="002B02D2">
        <w:t>»;</w:t>
      </w:r>
    </w:p>
    <w:p w14:paraId="6CF5DF5A" w14:textId="77777777" w:rsidR="00C060A0" w:rsidRPr="002B02D2" w:rsidRDefault="00C060A0" w:rsidP="005C0C14">
      <w:pPr>
        <w:numPr>
          <w:ilvl w:val="0"/>
          <w:numId w:val="42"/>
        </w:numPr>
        <w:ind w:left="714" w:hanging="357"/>
        <w:jc w:val="both"/>
      </w:pPr>
      <w:proofErr w:type="spellStart"/>
      <w:r w:rsidRPr="002B02D2">
        <w:t>Инновационныйцентр</w:t>
      </w:r>
      <w:proofErr w:type="spellEnd"/>
      <w:r w:rsidRPr="002B02D2">
        <w:t xml:space="preserve"> на территории Мосеев остров (Соломбальский ТО);</w:t>
      </w:r>
    </w:p>
    <w:p w14:paraId="2F867FAD" w14:textId="77777777" w:rsidR="00C060A0" w:rsidRPr="002B02D2" w:rsidRDefault="00C060A0" w:rsidP="005C0C14">
      <w:pPr>
        <w:numPr>
          <w:ilvl w:val="0"/>
          <w:numId w:val="42"/>
        </w:numPr>
        <w:ind w:left="714" w:hanging="357"/>
        <w:jc w:val="both"/>
      </w:pPr>
      <w:r w:rsidRPr="002B02D2">
        <w:t xml:space="preserve">Промышленно-строительный парк «Двина», </w:t>
      </w:r>
      <w:proofErr w:type="spellStart"/>
      <w:r w:rsidRPr="002B02D2">
        <w:t>Варавино</w:t>
      </w:r>
      <w:proofErr w:type="spellEnd"/>
      <w:r w:rsidRPr="002B02D2">
        <w:t>-Фактория;</w:t>
      </w:r>
    </w:p>
    <w:p w14:paraId="55DCCC9D" w14:textId="77777777" w:rsidR="00C060A0" w:rsidRPr="002B02D2" w:rsidRDefault="00C060A0" w:rsidP="005C0C14">
      <w:pPr>
        <w:numPr>
          <w:ilvl w:val="0"/>
          <w:numId w:val="42"/>
        </w:numPr>
        <w:ind w:left="714" w:hanging="357"/>
        <w:jc w:val="both"/>
      </w:pPr>
      <w:r w:rsidRPr="002B02D2">
        <w:lastRenderedPageBreak/>
        <w:t>Создания новых производств, связанных со строительством ПЛК «Архангельск».</w:t>
      </w:r>
    </w:p>
    <w:p w14:paraId="12A288CA" w14:textId="77777777" w:rsidR="00C060A0" w:rsidRPr="002B02D2" w:rsidRDefault="00C060A0" w:rsidP="00C060A0">
      <w:pPr>
        <w:ind w:firstLine="708"/>
        <w:jc w:val="both"/>
        <w:rPr>
          <w:b/>
          <w:u w:val="single"/>
        </w:rPr>
      </w:pPr>
    </w:p>
    <w:p w14:paraId="00667A7D" w14:textId="77777777" w:rsidR="00C060A0" w:rsidRPr="002B02D2" w:rsidRDefault="00C060A0" w:rsidP="00C060A0">
      <w:pPr>
        <w:ind w:firstLine="708"/>
        <w:jc w:val="both"/>
      </w:pPr>
      <w:r w:rsidRPr="002B02D2">
        <w:rPr>
          <w:b/>
          <w:u w:val="single"/>
        </w:rPr>
        <w:t>Проектом предлагается</w:t>
      </w:r>
      <w:r w:rsidRPr="002B02D2">
        <w:t>:</w:t>
      </w:r>
    </w:p>
    <w:p w14:paraId="7675BD5C" w14:textId="77777777" w:rsidR="00C060A0" w:rsidRPr="002B02D2" w:rsidRDefault="00C060A0" w:rsidP="00E10410">
      <w:pPr>
        <w:numPr>
          <w:ilvl w:val="0"/>
          <w:numId w:val="42"/>
        </w:numPr>
        <w:spacing w:after="120"/>
        <w:ind w:left="714" w:hanging="357"/>
        <w:jc w:val="both"/>
      </w:pPr>
      <w:r w:rsidRPr="002B02D2">
        <w:t xml:space="preserve">Рассматривать развитие муниципального образования «Город Архангельск» в системе Архангельской агломерации («Большого Архангельска), и в соответствии с требованиями </w:t>
      </w:r>
      <w:r w:rsidR="001611F2" w:rsidRPr="002B02D2">
        <w:t>«</w:t>
      </w:r>
      <w:r w:rsidRPr="002B02D2">
        <w:t>Стратегии пространственного развития РФ</w:t>
      </w:r>
      <w:r w:rsidR="001611F2" w:rsidRPr="002B02D2">
        <w:t xml:space="preserve">  на период до 2025 года»</w:t>
      </w:r>
      <w:r w:rsidRPr="002B02D2">
        <w:t>, формировать перспективный центр экономического роста Архангельской области, который может обеспечить вклад в экономический рост Российской Федерации от 0,2 процента до 1 процента ежегодно.</w:t>
      </w:r>
    </w:p>
    <w:p w14:paraId="1DEE7C38" w14:textId="77777777" w:rsidR="00C060A0" w:rsidRPr="002B02D2" w:rsidRDefault="00C060A0" w:rsidP="00C060A0">
      <w:pPr>
        <w:ind w:firstLine="708"/>
        <w:jc w:val="both"/>
        <w:rPr>
          <w:b/>
        </w:rPr>
      </w:pPr>
      <w:r w:rsidRPr="002B02D2">
        <w:rPr>
          <w:b/>
        </w:rPr>
        <w:t>Выводы:</w:t>
      </w:r>
    </w:p>
    <w:p w14:paraId="612033B4" w14:textId="77777777" w:rsidR="00C060A0" w:rsidRPr="002B02D2" w:rsidRDefault="00C060A0" w:rsidP="00C060A0">
      <w:pPr>
        <w:ind w:firstLine="708"/>
        <w:jc w:val="both"/>
      </w:pPr>
      <w:r w:rsidRPr="002B02D2">
        <w:t xml:space="preserve">Проектом предлагается интенсивное, «прорывное» социально-экономическое и адекватное ему пространственно-территориальное развитие МО «Город Архангельск», с максимальным использованием своих конкурентных преимуществ, обеспечивающее достижение высоких темпов экономического роста и создание комфортных условий для проживания населения, и в итоге – сохранение демографического и трудового потенциала, рост экономического потенциала, восстановление имиджа города – столицы Русского Севера. </w:t>
      </w:r>
    </w:p>
    <w:p w14:paraId="2B6C658C" w14:textId="77777777" w:rsidR="00C060A0" w:rsidRPr="002B02D2" w:rsidRDefault="00C060A0" w:rsidP="00C060A0">
      <w:pPr>
        <w:ind w:firstLine="708"/>
        <w:jc w:val="both"/>
      </w:pPr>
      <w:r w:rsidRPr="002B02D2">
        <w:t>На основе предложенных перспективных направлений комплексного развития территории города можно выделить возможные ареалы «обновленной» территории города в результате:</w:t>
      </w:r>
    </w:p>
    <w:p w14:paraId="78806793" w14:textId="77777777" w:rsidR="00C060A0" w:rsidRPr="002B02D2" w:rsidRDefault="00C060A0" w:rsidP="005C0C14">
      <w:pPr>
        <w:numPr>
          <w:ilvl w:val="0"/>
          <w:numId w:val="67"/>
        </w:numPr>
        <w:jc w:val="both"/>
      </w:pPr>
      <w:r w:rsidRPr="002B02D2">
        <w:t xml:space="preserve">реновации территорий </w:t>
      </w:r>
      <w:proofErr w:type="gramStart"/>
      <w:r w:rsidRPr="002B02D2">
        <w:t>под  жилищное</w:t>
      </w:r>
      <w:proofErr w:type="gramEnd"/>
      <w:r w:rsidRPr="002B02D2">
        <w:t xml:space="preserve"> строительство, со сносом ветхого и аварийного жилого фонда; </w:t>
      </w:r>
    </w:p>
    <w:p w14:paraId="711269AF" w14:textId="77777777" w:rsidR="00C060A0" w:rsidRPr="002B02D2" w:rsidRDefault="00C060A0" w:rsidP="005C0C14">
      <w:pPr>
        <w:numPr>
          <w:ilvl w:val="0"/>
          <w:numId w:val="67"/>
        </w:numPr>
        <w:jc w:val="both"/>
      </w:pPr>
      <w:r w:rsidRPr="002B02D2">
        <w:t xml:space="preserve">развития производственных территорий, транспорта и логистики; </w:t>
      </w:r>
    </w:p>
    <w:p w14:paraId="6A6D655E" w14:textId="77777777" w:rsidR="00C060A0" w:rsidRPr="002B02D2" w:rsidRDefault="00C060A0" w:rsidP="00E10410">
      <w:pPr>
        <w:numPr>
          <w:ilvl w:val="0"/>
          <w:numId w:val="67"/>
        </w:numPr>
        <w:spacing w:after="120"/>
        <w:jc w:val="both"/>
      </w:pPr>
      <w:r w:rsidRPr="002B02D2">
        <w:t xml:space="preserve">реновации территории под развитие туризма и рекреации; </w:t>
      </w:r>
    </w:p>
    <w:p w14:paraId="01D6BEAA" w14:textId="77777777" w:rsidR="00E10410" w:rsidRPr="002B02D2" w:rsidRDefault="00C060A0" w:rsidP="00E10410">
      <w:pPr>
        <w:spacing w:after="120"/>
        <w:ind w:firstLine="708"/>
        <w:jc w:val="both"/>
      </w:pPr>
      <w:r w:rsidRPr="002B02D2">
        <w:t>Отражено на Схеме</w:t>
      </w:r>
      <w:r w:rsidR="00E10410" w:rsidRPr="002B02D2">
        <w:t xml:space="preserve"> 1</w:t>
      </w:r>
      <w:r w:rsidRPr="002B02D2">
        <w:t>.</w:t>
      </w:r>
    </w:p>
    <w:p w14:paraId="265D285F" w14:textId="77777777" w:rsidR="00E10410" w:rsidRPr="002B02D2" w:rsidRDefault="00E10410" w:rsidP="00E10410">
      <w:pPr>
        <w:shd w:val="clear" w:color="auto" w:fill="FFFFFF"/>
        <w:ind w:firstLine="708"/>
        <w:jc w:val="both"/>
      </w:pPr>
      <w:r w:rsidRPr="002B02D2">
        <w:rPr>
          <w:iCs/>
        </w:rPr>
        <w:t>Проектом выполнена также схема, отражающая территориально-пространственную увязку двух мегапроектов – Строительство Глубоководного района «Архангельского морского порта» (АМП) и Железнодорожной магистрали «БЕЛКОМУР» (Схема 2).</w:t>
      </w:r>
    </w:p>
    <w:p w14:paraId="5EE28939" w14:textId="77777777" w:rsidR="00E10410" w:rsidRPr="002B02D2" w:rsidRDefault="00E10410" w:rsidP="00E10410">
      <w:pPr>
        <w:shd w:val="clear" w:color="auto" w:fill="FFFFFF"/>
        <w:ind w:firstLine="708"/>
        <w:jc w:val="both"/>
      </w:pPr>
      <w:r w:rsidRPr="002B02D2">
        <w:rPr>
          <w:iCs/>
        </w:rPr>
        <w:t>Эта схема показывает:</w:t>
      </w:r>
    </w:p>
    <w:p w14:paraId="33B72FD7" w14:textId="77777777" w:rsidR="00E10410" w:rsidRPr="002B02D2" w:rsidRDefault="00E10410" w:rsidP="00E10410">
      <w:pPr>
        <w:numPr>
          <w:ilvl w:val="0"/>
          <w:numId w:val="67"/>
        </w:numPr>
        <w:jc w:val="both"/>
      </w:pPr>
      <w:r w:rsidRPr="002B02D2">
        <w:rPr>
          <w:iCs/>
        </w:rPr>
        <w:t>Возможный (многократный) рост портовых мощностей АМП и логистики;</w:t>
      </w:r>
    </w:p>
    <w:p w14:paraId="15B326AC" w14:textId="77777777" w:rsidR="00E10410" w:rsidRPr="002B02D2" w:rsidRDefault="00E10410" w:rsidP="00E10410">
      <w:pPr>
        <w:numPr>
          <w:ilvl w:val="0"/>
          <w:numId w:val="67"/>
        </w:numPr>
        <w:jc w:val="both"/>
      </w:pPr>
      <w:r w:rsidRPr="002B02D2">
        <w:rPr>
          <w:iCs/>
        </w:rPr>
        <w:t>Возможный (многократный) рост грузовых потоков и грузовой базы для АМП;</w:t>
      </w:r>
    </w:p>
    <w:p w14:paraId="14DF469D" w14:textId="77777777" w:rsidR="00E10410" w:rsidRPr="002B02D2" w:rsidRDefault="00E10410" w:rsidP="00E10410">
      <w:pPr>
        <w:numPr>
          <w:ilvl w:val="0"/>
          <w:numId w:val="67"/>
        </w:numPr>
        <w:jc w:val="both"/>
      </w:pPr>
      <w:r w:rsidRPr="002B02D2">
        <w:rPr>
          <w:iCs/>
        </w:rPr>
        <w:t xml:space="preserve">Усиление позиций Архангельского морского порта в транспортной системе Северо-Запада, а также среди морских портов и </w:t>
      </w:r>
      <w:proofErr w:type="spellStart"/>
      <w:r w:rsidRPr="002B02D2">
        <w:rPr>
          <w:iCs/>
        </w:rPr>
        <w:t>портпунктов</w:t>
      </w:r>
      <w:proofErr w:type="spellEnd"/>
      <w:r w:rsidRPr="002B02D2">
        <w:rPr>
          <w:iCs/>
        </w:rPr>
        <w:t xml:space="preserve"> СМП;</w:t>
      </w:r>
    </w:p>
    <w:p w14:paraId="54A4BC5E" w14:textId="77777777" w:rsidR="00E10410" w:rsidRPr="002B02D2" w:rsidRDefault="00E10410" w:rsidP="00E10410">
      <w:pPr>
        <w:numPr>
          <w:ilvl w:val="0"/>
          <w:numId w:val="67"/>
        </w:numPr>
        <w:jc w:val="both"/>
      </w:pPr>
      <w:r w:rsidRPr="002B02D2">
        <w:rPr>
          <w:iCs/>
        </w:rPr>
        <w:t>Усиление связности территории города, Архангельской области, СЗФО и территории РФ в целом;</w:t>
      </w:r>
    </w:p>
    <w:p w14:paraId="4EDB38FD" w14:textId="77777777" w:rsidR="00E10410" w:rsidRPr="002B02D2" w:rsidRDefault="00E10410" w:rsidP="00E10410">
      <w:pPr>
        <w:numPr>
          <w:ilvl w:val="0"/>
          <w:numId w:val="67"/>
        </w:numPr>
        <w:jc w:val="both"/>
      </w:pPr>
      <w:r w:rsidRPr="002B02D2">
        <w:rPr>
          <w:iCs/>
        </w:rPr>
        <w:t>Возможности развития экономики и территории муниципального образования «Город Архангельск», Приморского МР, Архангельской агломерации;</w:t>
      </w:r>
    </w:p>
    <w:p w14:paraId="4B262FC1" w14:textId="77777777" w:rsidR="00E10410" w:rsidRPr="002B02D2" w:rsidRDefault="00E10410" w:rsidP="00E10410">
      <w:pPr>
        <w:numPr>
          <w:ilvl w:val="0"/>
          <w:numId w:val="67"/>
        </w:numPr>
        <w:jc w:val="both"/>
      </w:pPr>
      <w:r w:rsidRPr="002B02D2">
        <w:rPr>
          <w:iCs/>
        </w:rPr>
        <w:t>РЕСУРСЫ</w:t>
      </w:r>
      <w:r w:rsidRPr="002B02D2">
        <w:t> </w:t>
      </w:r>
      <w:r w:rsidRPr="002B02D2">
        <w:rPr>
          <w:iCs/>
        </w:rPr>
        <w:t>ДЛЯ АРКТИКИ.</w:t>
      </w:r>
    </w:p>
    <w:p w14:paraId="1302E3E5" w14:textId="77777777" w:rsidR="00E10410" w:rsidRPr="002B02D2" w:rsidRDefault="00E10410" w:rsidP="00E10410"/>
    <w:p w14:paraId="70ED876E" w14:textId="77777777" w:rsidR="00E10410" w:rsidRPr="002B02D2" w:rsidRDefault="00E10410" w:rsidP="00C060A0">
      <w:pPr>
        <w:rPr>
          <w:rStyle w:val="aff2"/>
        </w:rPr>
      </w:pPr>
    </w:p>
    <w:p w14:paraId="63716C7D" w14:textId="77777777" w:rsidR="00C060A0" w:rsidRPr="002B02D2" w:rsidRDefault="00C060A0" w:rsidP="00C060A0">
      <w:pPr>
        <w:rPr>
          <w:rStyle w:val="aff2"/>
          <w:b/>
        </w:rPr>
      </w:pPr>
      <w:r w:rsidRPr="002B02D2">
        <w:rPr>
          <w:rStyle w:val="aff2"/>
        </w:rPr>
        <w:br w:type="page"/>
      </w:r>
    </w:p>
    <w:p w14:paraId="115BD60C" w14:textId="77777777" w:rsidR="00C060A0" w:rsidRPr="002B02D2" w:rsidRDefault="003B1EC6" w:rsidP="00C060A0">
      <w:r w:rsidRPr="002B02D2">
        <w:rPr>
          <w:noProof/>
        </w:rPr>
        <w:lastRenderedPageBreak/>
        <w:drawing>
          <wp:inline distT="0" distB="0" distL="0" distR="0" wp14:anchorId="279B66BB" wp14:editId="0FC0EB14">
            <wp:extent cx="5940425" cy="74275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Направление_развития_Архангельска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427595"/>
                    </a:xfrm>
                    <a:prstGeom prst="rect">
                      <a:avLst/>
                    </a:prstGeom>
                  </pic:spPr>
                </pic:pic>
              </a:graphicData>
            </a:graphic>
          </wp:inline>
        </w:drawing>
      </w:r>
    </w:p>
    <w:p w14:paraId="0B2F4DA6" w14:textId="77777777" w:rsidR="00C060A0" w:rsidRPr="002B02D2" w:rsidRDefault="00C060A0" w:rsidP="00C060A0">
      <w:pPr>
        <w:pStyle w:val="m-5044775590375623427msonormalmailrucssattributepostfix"/>
        <w:shd w:val="clear" w:color="auto" w:fill="FFFFFF"/>
        <w:spacing w:after="0" w:afterAutospacing="0"/>
        <w:rPr>
          <w:rStyle w:val="aff2"/>
          <w:b/>
        </w:rPr>
      </w:pPr>
      <w:r w:rsidRPr="002B02D2">
        <w:rPr>
          <w:rStyle w:val="aff2"/>
          <w:b/>
        </w:rPr>
        <w:t xml:space="preserve">Рис. 1. Перспективы пространственно-территориального развития </w:t>
      </w:r>
      <w:r w:rsidR="00E10410" w:rsidRPr="002B02D2">
        <w:rPr>
          <w:rStyle w:val="aff2"/>
          <w:b/>
        </w:rPr>
        <w:t>муниципального образования</w:t>
      </w:r>
      <w:r w:rsidRPr="002B02D2">
        <w:rPr>
          <w:rStyle w:val="aff2"/>
          <w:b/>
        </w:rPr>
        <w:t xml:space="preserve"> «Город Архангельск» на период до 2040 года и последующие годы</w:t>
      </w:r>
      <w:r w:rsidRPr="002B02D2">
        <w:rPr>
          <w:rStyle w:val="aff2"/>
          <w:b/>
        </w:rPr>
        <w:br w:type="page"/>
      </w:r>
    </w:p>
    <w:p w14:paraId="30C29121" w14:textId="77777777" w:rsidR="00C060A0" w:rsidRPr="002B02D2" w:rsidRDefault="003B1EC6" w:rsidP="00C060A0">
      <w:r w:rsidRPr="002B02D2">
        <w:rPr>
          <w:noProof/>
        </w:rPr>
        <w:lastRenderedPageBreak/>
        <w:drawing>
          <wp:inline distT="0" distB="0" distL="0" distR="0" wp14:anchorId="77071B41" wp14:editId="66AD8745">
            <wp:extent cx="5940425" cy="71462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Глубоководный_район_порта_Архангельск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7146290"/>
                    </a:xfrm>
                    <a:prstGeom prst="rect">
                      <a:avLst/>
                    </a:prstGeom>
                  </pic:spPr>
                </pic:pic>
              </a:graphicData>
            </a:graphic>
          </wp:inline>
        </w:drawing>
      </w:r>
    </w:p>
    <w:p w14:paraId="33465ED4" w14:textId="77777777" w:rsidR="00C060A0" w:rsidRPr="002B02D2" w:rsidRDefault="00C060A0" w:rsidP="00C060A0">
      <w:pPr>
        <w:spacing w:before="120" w:after="120"/>
      </w:pPr>
      <w:r w:rsidRPr="002B02D2">
        <w:rPr>
          <w:b/>
          <w:i/>
          <w:iCs/>
        </w:rPr>
        <w:t>Рис. 2. «Глубоководный район Архангельского морского порта «Белкомур»</w:t>
      </w:r>
    </w:p>
    <w:p w14:paraId="2DB0BB91" w14:textId="77777777" w:rsidR="00C060A0" w:rsidRPr="002B02D2" w:rsidRDefault="00C060A0" w:rsidP="00C060A0"/>
    <w:p w14:paraId="70186744" w14:textId="77777777" w:rsidR="00C060A0" w:rsidRPr="002B02D2" w:rsidRDefault="00C060A0">
      <w:pPr>
        <w:spacing w:after="200" w:line="276" w:lineRule="auto"/>
        <w:rPr>
          <w:b/>
          <w:sz w:val="22"/>
          <w:szCs w:val="22"/>
        </w:rPr>
      </w:pPr>
      <w:r w:rsidRPr="002B02D2">
        <w:rPr>
          <w:b/>
          <w:sz w:val="22"/>
          <w:szCs w:val="22"/>
        </w:rPr>
        <w:br w:type="page"/>
      </w:r>
    </w:p>
    <w:p w14:paraId="733E8161" w14:textId="77777777" w:rsidR="00964677" w:rsidRPr="002B02D2" w:rsidRDefault="00BA158F" w:rsidP="00113EE0">
      <w:pPr>
        <w:spacing w:after="120"/>
        <w:rPr>
          <w:b/>
          <w:sz w:val="22"/>
          <w:szCs w:val="22"/>
        </w:rPr>
      </w:pPr>
      <w:r w:rsidRPr="002B02D2">
        <w:rPr>
          <w:b/>
          <w:sz w:val="22"/>
          <w:szCs w:val="22"/>
        </w:rPr>
        <w:lastRenderedPageBreak/>
        <w:t>8. ПРОЕКТНЫЕ РЕШЕНИЯ. ОБОСНОВАНИЕ ПРОЕКТА</w:t>
      </w:r>
    </w:p>
    <w:p w14:paraId="3FF652CF" w14:textId="77777777" w:rsidR="00964677" w:rsidRPr="002B02D2" w:rsidRDefault="00964677" w:rsidP="00113EE0">
      <w:pPr>
        <w:spacing w:after="120"/>
        <w:rPr>
          <w:b/>
          <w:sz w:val="22"/>
          <w:szCs w:val="22"/>
        </w:rPr>
      </w:pPr>
      <w:r w:rsidRPr="002B02D2">
        <w:rPr>
          <w:b/>
          <w:sz w:val="22"/>
          <w:szCs w:val="22"/>
        </w:rPr>
        <w:t xml:space="preserve">8.1. Предложения по совершенствованию и развитию функционально-планировочной организации территории </w:t>
      </w:r>
    </w:p>
    <w:p w14:paraId="67D3B0AE" w14:textId="77777777" w:rsidR="00964677" w:rsidRPr="002B02D2" w:rsidRDefault="00964677" w:rsidP="00EE5CC4">
      <w:pPr>
        <w:spacing w:after="120"/>
        <w:rPr>
          <w:b/>
          <w:sz w:val="22"/>
          <w:szCs w:val="22"/>
        </w:rPr>
      </w:pPr>
      <w:r w:rsidRPr="002B02D2">
        <w:rPr>
          <w:b/>
          <w:sz w:val="22"/>
          <w:szCs w:val="22"/>
        </w:rPr>
        <w:t>8.1.1</w:t>
      </w:r>
      <w:r w:rsidR="00EE5CC4" w:rsidRPr="002B02D2">
        <w:rPr>
          <w:b/>
          <w:sz w:val="22"/>
          <w:szCs w:val="22"/>
        </w:rPr>
        <w:t>. Функциональное зонирование</w:t>
      </w:r>
    </w:p>
    <w:p w14:paraId="3F2DE91D" w14:textId="77777777" w:rsidR="00EE5CC4" w:rsidRPr="002B02D2" w:rsidRDefault="00EE5CC4" w:rsidP="00EE5CC4">
      <w:pPr>
        <w:pStyle w:val="af8"/>
        <w:spacing w:before="0" w:after="0"/>
        <w:ind w:firstLine="709"/>
      </w:pPr>
      <w:r w:rsidRPr="002B02D2">
        <w:t xml:space="preserve">Функциональное зонирование территории муниципального образования «Город Архангельск» установлено с соблюдением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№793».  </w:t>
      </w:r>
    </w:p>
    <w:p w14:paraId="5F54D892" w14:textId="77777777" w:rsidR="00EE5CC4" w:rsidRPr="002B02D2" w:rsidRDefault="00EE5CC4" w:rsidP="00EE5CC4">
      <w:pPr>
        <w:pStyle w:val="af8"/>
        <w:spacing w:before="0" w:after="0"/>
        <w:ind w:firstLine="709"/>
      </w:pPr>
      <w:r w:rsidRPr="002B02D2">
        <w:rPr>
          <w:rStyle w:val="ab"/>
        </w:rPr>
        <w:t>Одним из основных принципов</w:t>
      </w:r>
      <w:r w:rsidRPr="002B02D2">
        <w:t xml:space="preserve"> рациональной территориальной организации города и установления регламентов использования соответствующих территорий является его функциональное зонирование, которое дифференцирует территории города по характеру и типу ее использования, а также </w:t>
      </w:r>
      <w:r w:rsidRPr="002B02D2">
        <w:rPr>
          <w:shd w:val="clear" w:color="auto" w:fill="FFFFFF"/>
        </w:rPr>
        <w:t>инструмент регулирования территориального развития, который определяет назначение функциональных зон, их границы, режимы использования территории города.</w:t>
      </w:r>
    </w:p>
    <w:p w14:paraId="55054D7A" w14:textId="77777777" w:rsidR="00EE5CC4" w:rsidRPr="002B02D2" w:rsidRDefault="00EE5CC4" w:rsidP="00EE5CC4">
      <w:pPr>
        <w:pStyle w:val="af8"/>
        <w:spacing w:before="0" w:after="0"/>
        <w:ind w:firstLine="709"/>
      </w:pPr>
      <w:r w:rsidRPr="002B02D2">
        <w:rPr>
          <w:shd w:val="clear" w:color="auto" w:fill="FFFFFF"/>
        </w:rPr>
        <w:t>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w:t>
      </w:r>
    </w:p>
    <w:p w14:paraId="477A2580" w14:textId="77777777" w:rsidR="00EE5CC4" w:rsidRPr="002B02D2" w:rsidRDefault="00EE5CC4" w:rsidP="00EE5CC4">
      <w:pPr>
        <w:shd w:val="clear" w:color="auto" w:fill="FFFFFF"/>
        <w:ind w:firstLine="708"/>
        <w:jc w:val="both"/>
      </w:pPr>
      <w:r w:rsidRPr="002B02D2">
        <w:rPr>
          <w:bCs/>
          <w:bdr w:val="none" w:sz="0" w:space="0" w:color="auto" w:frame="1"/>
        </w:rPr>
        <w:t>Основаниями для проведения функционального зонирования являются:</w:t>
      </w:r>
    </w:p>
    <w:p w14:paraId="33FD73B8" w14:textId="77777777" w:rsidR="00EE5CC4" w:rsidRPr="002B02D2" w:rsidRDefault="00EE5CC4" w:rsidP="005C0C14">
      <w:pPr>
        <w:pStyle w:val="a5"/>
        <w:numPr>
          <w:ilvl w:val="0"/>
          <w:numId w:val="36"/>
        </w:numPr>
        <w:shd w:val="clear" w:color="auto" w:fill="FFFFFF"/>
        <w:tabs>
          <w:tab w:val="left" w:pos="5152"/>
        </w:tabs>
        <w:contextualSpacing w:val="0"/>
        <w:jc w:val="both"/>
        <w:rPr>
          <w:shd w:val="clear" w:color="auto" w:fill="FFFFFF"/>
        </w:rPr>
      </w:pPr>
      <w:r w:rsidRPr="002B02D2">
        <w:rPr>
          <w:shd w:val="clear" w:color="auto" w:fill="FFFFFF"/>
        </w:rPr>
        <w:t>комплексный градостроительный анализ территории и оценка системы планировочных условий, в том числе ограничений по развитию территории;</w:t>
      </w:r>
    </w:p>
    <w:p w14:paraId="1D4D39FB" w14:textId="77777777" w:rsidR="00EE5CC4" w:rsidRPr="002B02D2" w:rsidRDefault="00EE5CC4" w:rsidP="005C0C14">
      <w:pPr>
        <w:pStyle w:val="a5"/>
        <w:numPr>
          <w:ilvl w:val="0"/>
          <w:numId w:val="36"/>
        </w:numPr>
        <w:shd w:val="clear" w:color="auto" w:fill="FFFFFF"/>
        <w:tabs>
          <w:tab w:val="left" w:pos="5152"/>
        </w:tabs>
        <w:contextualSpacing w:val="0"/>
        <w:jc w:val="both"/>
        <w:rPr>
          <w:shd w:val="clear" w:color="auto" w:fill="FFFFFF"/>
        </w:rPr>
      </w:pPr>
      <w:r w:rsidRPr="002B02D2">
        <w:rPr>
          <w:shd w:val="clear" w:color="auto" w:fill="FFFFFF"/>
        </w:rPr>
        <w:t>экономические предпосылки развития города;</w:t>
      </w:r>
    </w:p>
    <w:p w14:paraId="36B60762" w14:textId="77777777" w:rsidR="00EE5CC4" w:rsidRPr="002B02D2" w:rsidRDefault="00EE5CC4" w:rsidP="005C0C14">
      <w:pPr>
        <w:pStyle w:val="a5"/>
        <w:numPr>
          <w:ilvl w:val="0"/>
          <w:numId w:val="36"/>
        </w:numPr>
        <w:shd w:val="clear" w:color="auto" w:fill="FFFFFF"/>
        <w:tabs>
          <w:tab w:val="left" w:pos="5152"/>
        </w:tabs>
        <w:spacing w:after="120"/>
        <w:contextualSpacing w:val="0"/>
        <w:jc w:val="both"/>
        <w:rPr>
          <w:shd w:val="clear" w:color="auto" w:fill="FFFFFF"/>
        </w:rPr>
      </w:pPr>
      <w:r w:rsidRPr="002B02D2">
        <w:rPr>
          <w:shd w:val="clear" w:color="auto" w:fill="FFFFFF"/>
        </w:rPr>
        <w:t xml:space="preserve">проектная, планировочная организация территории </w:t>
      </w:r>
      <w:r w:rsidRPr="002B02D2">
        <w:t>муниципального образования «Город Архангельск».</w:t>
      </w:r>
    </w:p>
    <w:p w14:paraId="00461319" w14:textId="77777777" w:rsidR="00EE5CC4" w:rsidRPr="002B02D2" w:rsidRDefault="00EE5CC4" w:rsidP="00EE5CC4">
      <w:pPr>
        <w:shd w:val="clear" w:color="auto" w:fill="FFFFFF"/>
        <w:ind w:firstLine="708"/>
        <w:jc w:val="both"/>
        <w:rPr>
          <w:bCs/>
          <w:bdr w:val="none" w:sz="0" w:space="0" w:color="auto" w:frame="1"/>
        </w:rPr>
      </w:pPr>
      <w:r w:rsidRPr="002B02D2">
        <w:rPr>
          <w:bCs/>
          <w:bdr w:val="none" w:sz="0" w:space="0" w:color="auto" w:frame="1"/>
        </w:rPr>
        <w:t>Основными принципами предлагаемого функционального зонирования территории являются:</w:t>
      </w:r>
    </w:p>
    <w:p w14:paraId="1B57470E" w14:textId="77777777" w:rsidR="00EE5CC4" w:rsidRPr="002B02D2" w:rsidRDefault="00EE5CC4" w:rsidP="005C0C14">
      <w:pPr>
        <w:pStyle w:val="a5"/>
        <w:numPr>
          <w:ilvl w:val="0"/>
          <w:numId w:val="36"/>
        </w:numPr>
        <w:shd w:val="clear" w:color="auto" w:fill="FFFFFF"/>
        <w:tabs>
          <w:tab w:val="left" w:pos="5152"/>
        </w:tabs>
        <w:contextualSpacing w:val="0"/>
        <w:jc w:val="both"/>
        <w:rPr>
          <w:shd w:val="clear" w:color="auto" w:fill="FFFFFF"/>
        </w:rPr>
      </w:pPr>
      <w:r w:rsidRPr="002B02D2">
        <w:rPr>
          <w:shd w:val="clear" w:color="auto" w:fill="FFFFFF"/>
        </w:rPr>
        <w:t>территориальное развитие складывающихся селитебных территорий;</w:t>
      </w:r>
    </w:p>
    <w:p w14:paraId="7E4D9490" w14:textId="77777777" w:rsidR="00EE5CC4" w:rsidRPr="002B02D2" w:rsidRDefault="00EE5CC4" w:rsidP="005C0C14">
      <w:pPr>
        <w:pStyle w:val="a5"/>
        <w:numPr>
          <w:ilvl w:val="0"/>
          <w:numId w:val="36"/>
        </w:numPr>
        <w:shd w:val="clear" w:color="auto" w:fill="FFFFFF"/>
        <w:tabs>
          <w:tab w:val="left" w:pos="5152"/>
        </w:tabs>
        <w:contextualSpacing w:val="0"/>
        <w:jc w:val="both"/>
        <w:rPr>
          <w:shd w:val="clear" w:color="auto" w:fill="FFFFFF"/>
        </w:rPr>
      </w:pPr>
      <w:r w:rsidRPr="002B02D2">
        <w:rPr>
          <w:shd w:val="clear" w:color="auto" w:fill="FFFFFF"/>
        </w:rPr>
        <w:t>формирование рекреационных территорий;</w:t>
      </w:r>
    </w:p>
    <w:p w14:paraId="0149548C" w14:textId="77777777" w:rsidR="00EE5CC4" w:rsidRPr="002B02D2" w:rsidRDefault="00EE5CC4" w:rsidP="005C0C14">
      <w:pPr>
        <w:pStyle w:val="a5"/>
        <w:numPr>
          <w:ilvl w:val="0"/>
          <w:numId w:val="36"/>
        </w:numPr>
        <w:shd w:val="clear" w:color="auto" w:fill="FFFFFF"/>
        <w:tabs>
          <w:tab w:val="left" w:pos="5152"/>
        </w:tabs>
        <w:contextualSpacing w:val="0"/>
        <w:jc w:val="both"/>
        <w:rPr>
          <w:shd w:val="clear" w:color="auto" w:fill="FFFFFF"/>
        </w:rPr>
      </w:pPr>
      <w:r w:rsidRPr="002B02D2">
        <w:rPr>
          <w:shd w:val="clear" w:color="auto" w:fill="FFFFFF"/>
        </w:rPr>
        <w:t>сохранение и развитие особо охраняемых территорий;</w:t>
      </w:r>
    </w:p>
    <w:p w14:paraId="753D38A0" w14:textId="77777777" w:rsidR="00EE5CC4" w:rsidRPr="002B02D2" w:rsidRDefault="00EE5CC4" w:rsidP="005C0C14">
      <w:pPr>
        <w:pStyle w:val="a5"/>
        <w:numPr>
          <w:ilvl w:val="0"/>
          <w:numId w:val="36"/>
        </w:numPr>
        <w:shd w:val="clear" w:color="auto" w:fill="FFFFFF"/>
        <w:tabs>
          <w:tab w:val="left" w:pos="5152"/>
        </w:tabs>
        <w:spacing w:after="120"/>
        <w:contextualSpacing w:val="0"/>
        <w:jc w:val="both"/>
        <w:rPr>
          <w:shd w:val="clear" w:color="auto" w:fill="FFFFFF"/>
        </w:rPr>
      </w:pPr>
      <w:r w:rsidRPr="002B02D2">
        <w:rPr>
          <w:shd w:val="clear" w:color="auto" w:fill="FFFFFF"/>
        </w:rPr>
        <w:t>упорядочение существующей функциональной структуры территории.</w:t>
      </w:r>
    </w:p>
    <w:p w14:paraId="48B2540D" w14:textId="77777777" w:rsidR="00EE5CC4" w:rsidRPr="002B02D2" w:rsidRDefault="00EE5CC4" w:rsidP="00EE5CC4">
      <w:pPr>
        <w:pStyle w:val="af8"/>
        <w:spacing w:before="0" w:after="0"/>
        <w:ind w:firstLine="709"/>
      </w:pPr>
      <w:r w:rsidRPr="002B02D2">
        <w:t xml:space="preserve">Проектом устанавливается функциональное зонирование муниципального образования «Город Архангельск», которое направлено на определение территорий для размещения всех необходимых систем жизнеобеспечения и социально-значимых объектов для создания комфортной среды. </w:t>
      </w:r>
    </w:p>
    <w:p w14:paraId="7C4F5AC0" w14:textId="77777777" w:rsidR="00EE5CC4" w:rsidRPr="002B02D2" w:rsidRDefault="00EE5CC4" w:rsidP="00EE5CC4">
      <w:pPr>
        <w:pStyle w:val="af8"/>
        <w:spacing w:before="0" w:after="0"/>
        <w:ind w:firstLine="709"/>
      </w:pPr>
      <w:r w:rsidRPr="002B02D2">
        <w:t xml:space="preserve">В </w:t>
      </w:r>
      <w:proofErr w:type="gramStart"/>
      <w:r w:rsidRPr="002B02D2">
        <w:t>границах  муниципального</w:t>
      </w:r>
      <w:proofErr w:type="gramEnd"/>
      <w:r w:rsidRPr="002B02D2">
        <w:t xml:space="preserve"> образования «Город Архангельск» установлены следующие функциональные зоны:</w:t>
      </w:r>
    </w:p>
    <w:p w14:paraId="0B596466" w14:textId="77777777" w:rsidR="00EE5CC4" w:rsidRPr="002B02D2" w:rsidRDefault="00EE5CC4" w:rsidP="00EE5CC4">
      <w:pPr>
        <w:pStyle w:val="affc"/>
        <w:tabs>
          <w:tab w:val="left" w:pos="851"/>
        </w:tabs>
        <w:ind w:left="786" w:firstLine="0"/>
        <w:jc w:val="both"/>
        <w:rPr>
          <w:b/>
        </w:rPr>
      </w:pPr>
      <w:r w:rsidRPr="002B02D2">
        <w:rPr>
          <w:b/>
        </w:rPr>
        <w:t>жилые зоны:</w:t>
      </w:r>
    </w:p>
    <w:p w14:paraId="7F6D5F36"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застройки индивидуальными жилыми домами;</w:t>
      </w:r>
    </w:p>
    <w:p w14:paraId="21EAA9BB"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застройки малоэтажными жилыми домами (до 4 этажей, включая мансардный);</w:t>
      </w:r>
    </w:p>
    <w:p w14:paraId="427E4260"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застройки среднеэтажными жилыми домами (от 5 до 8 этажей, включая мансардный);</w:t>
      </w:r>
    </w:p>
    <w:p w14:paraId="00C535BE"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lastRenderedPageBreak/>
        <w:t>зона застройки многоэтажными жилыми домами (9 этажей и более);</w:t>
      </w:r>
    </w:p>
    <w:p w14:paraId="28AB7DD6"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смешанной и общественно-деловой застройки;</w:t>
      </w:r>
    </w:p>
    <w:p w14:paraId="56073CFB" w14:textId="77777777" w:rsidR="00EE5CC4" w:rsidRPr="002B02D2" w:rsidRDefault="00EE5CC4" w:rsidP="00EE5CC4">
      <w:pPr>
        <w:pStyle w:val="affc"/>
        <w:tabs>
          <w:tab w:val="left" w:pos="851"/>
        </w:tabs>
        <w:ind w:left="786" w:firstLine="0"/>
        <w:rPr>
          <w:b/>
        </w:rPr>
      </w:pPr>
      <w:bookmarkStart w:id="1" w:name="_Toc468459443"/>
      <w:bookmarkStart w:id="2" w:name="_Toc468459918"/>
      <w:bookmarkStart w:id="3" w:name="_Toc468460796"/>
      <w:bookmarkStart w:id="4" w:name="_Toc468464672"/>
      <w:bookmarkStart w:id="5" w:name="_Toc468466518"/>
      <w:bookmarkStart w:id="6" w:name="_Toc468466920"/>
      <w:bookmarkStart w:id="7" w:name="_Toc468469940"/>
      <w:bookmarkStart w:id="8" w:name="_Toc468471208"/>
      <w:bookmarkStart w:id="9" w:name="_Toc468471314"/>
      <w:bookmarkStart w:id="10" w:name="_Toc468475095"/>
      <w:bookmarkStart w:id="11" w:name="_Toc468549910"/>
      <w:bookmarkStart w:id="12" w:name="_Toc468551304"/>
      <w:bookmarkStart w:id="13" w:name="_Toc468555110"/>
      <w:bookmarkStart w:id="14" w:name="_Toc468556698"/>
      <w:bookmarkStart w:id="15" w:name="_Toc468561329"/>
      <w:bookmarkStart w:id="16" w:name="_Toc468696688"/>
      <w:bookmarkStart w:id="17" w:name="_Toc468698602"/>
      <w:bookmarkStart w:id="18" w:name="_Toc468704412"/>
      <w:bookmarkStart w:id="19" w:name="_Toc468704496"/>
      <w:bookmarkStart w:id="20" w:name="_Toc468708100"/>
      <w:bookmarkStart w:id="21" w:name="_Toc468711094"/>
      <w:bookmarkStart w:id="22" w:name="_Toc468712344"/>
      <w:bookmarkStart w:id="23" w:name="_Toc468712461"/>
      <w:bookmarkStart w:id="24" w:name="_Toc468712658"/>
      <w:bookmarkStart w:id="25" w:name="_Toc468720095"/>
      <w:bookmarkStart w:id="26" w:name="_Toc468720358"/>
      <w:bookmarkStart w:id="27" w:name="_Toc468721099"/>
      <w:bookmarkStart w:id="28" w:name="_Toc468723484"/>
      <w:bookmarkStart w:id="29" w:name="_Toc468726216"/>
      <w:bookmarkStart w:id="30" w:name="_Toc468727863"/>
      <w:bookmarkStart w:id="31" w:name="_Toc468732884"/>
      <w:bookmarkStart w:id="32" w:name="_Toc468736160"/>
      <w:bookmarkStart w:id="33" w:name="_Toc468739000"/>
      <w:bookmarkStart w:id="34" w:name="_Toc468789867"/>
      <w:bookmarkStart w:id="35" w:name="_Toc468796720"/>
      <w:bookmarkStart w:id="36" w:name="_Toc468797944"/>
      <w:bookmarkStart w:id="37" w:name="_Toc468803259"/>
      <w:bookmarkStart w:id="38" w:name="_Toc468807465"/>
      <w:bookmarkStart w:id="39" w:name="_Toc468812049"/>
      <w:bookmarkStart w:id="40" w:name="_Toc468812707"/>
      <w:bookmarkStart w:id="41" w:name="_Toc468826040"/>
      <w:bookmarkStart w:id="42" w:name="_Toc468880856"/>
      <w:r w:rsidRPr="002B02D2">
        <w:rPr>
          <w:b/>
        </w:rPr>
        <w:t>общественно-деловые зоны:</w:t>
      </w:r>
    </w:p>
    <w:p w14:paraId="6EBB3E0A"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многофункциональная общественно-деловая зона;</w:t>
      </w:r>
    </w:p>
    <w:p w14:paraId="2047E77E"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зона специализированной общественной застройки;</w:t>
      </w:r>
    </w:p>
    <w:p w14:paraId="018888F2" w14:textId="77777777" w:rsidR="00EE5CC4" w:rsidRPr="002B02D2" w:rsidRDefault="00EE5CC4" w:rsidP="005C0C14">
      <w:pPr>
        <w:pStyle w:val="affc"/>
        <w:numPr>
          <w:ilvl w:val="0"/>
          <w:numId w:val="37"/>
        </w:numPr>
        <w:tabs>
          <w:tab w:val="left" w:pos="851"/>
        </w:tabs>
        <w:ind w:left="786"/>
        <w:contextualSpacing w:val="0"/>
        <w:jc w:val="both"/>
        <w:rPr>
          <w:b/>
        </w:rPr>
      </w:pPr>
      <w:r w:rsidRPr="002B02D2">
        <w:rPr>
          <w:b/>
        </w:rPr>
        <w:t>производственные зоны, зоны инженерной и транспортной инфраструктур:</w:t>
      </w:r>
    </w:p>
    <w:p w14:paraId="6DFA59EB"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производственная зона;</w:t>
      </w:r>
    </w:p>
    <w:p w14:paraId="38587A71"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коммунально-складская зона;</w:t>
      </w:r>
    </w:p>
    <w:p w14:paraId="355E1FFC"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 xml:space="preserve">зона инженерной инфраструктуры; </w:t>
      </w:r>
    </w:p>
    <w:p w14:paraId="76FDE5B4"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 xml:space="preserve">зона транспортной инфраструктуры; </w:t>
      </w:r>
    </w:p>
    <w:p w14:paraId="05621E75" w14:textId="77777777" w:rsidR="00EE5CC4" w:rsidRPr="002B02D2" w:rsidRDefault="00EE5CC4" w:rsidP="005C0C14">
      <w:pPr>
        <w:pStyle w:val="affc"/>
        <w:numPr>
          <w:ilvl w:val="0"/>
          <w:numId w:val="37"/>
        </w:numPr>
        <w:tabs>
          <w:tab w:val="left" w:pos="851"/>
        </w:tabs>
        <w:ind w:left="786"/>
        <w:contextualSpacing w:val="0"/>
        <w:jc w:val="both"/>
        <w:rPr>
          <w:b/>
        </w:rPr>
      </w:pPr>
      <w:r w:rsidRPr="002B02D2">
        <w:rPr>
          <w:b/>
        </w:rPr>
        <w:t>зоны сельскохозяйственного использования:</w:t>
      </w:r>
    </w:p>
    <w:p w14:paraId="20372FEB"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сельскохозяйственного использования;</w:t>
      </w:r>
    </w:p>
    <w:p w14:paraId="003613CE"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садоводческих, огороднических или дачных некоммерческих объединений граждан;</w:t>
      </w:r>
    </w:p>
    <w:p w14:paraId="35A2799D" w14:textId="77777777" w:rsidR="00EE5CC4" w:rsidRPr="002B02D2" w:rsidRDefault="00EE5CC4" w:rsidP="005C0C14">
      <w:pPr>
        <w:pStyle w:val="affc"/>
        <w:numPr>
          <w:ilvl w:val="0"/>
          <w:numId w:val="37"/>
        </w:numPr>
        <w:tabs>
          <w:tab w:val="left" w:pos="851"/>
        </w:tabs>
        <w:ind w:left="786"/>
        <w:contextualSpacing w:val="0"/>
        <w:jc w:val="both"/>
        <w:rPr>
          <w:b/>
        </w:rPr>
      </w:pPr>
      <w:r w:rsidRPr="002B02D2">
        <w:rPr>
          <w:b/>
        </w:rPr>
        <w:t xml:space="preserve">зоны рекреационного назначения: </w:t>
      </w:r>
    </w:p>
    <w:p w14:paraId="35204338" w14:textId="77777777" w:rsidR="00EE5CC4" w:rsidRPr="002B02D2" w:rsidRDefault="00EE5CC4" w:rsidP="005C0C14">
      <w:pPr>
        <w:pStyle w:val="affc"/>
        <w:numPr>
          <w:ilvl w:val="0"/>
          <w:numId w:val="37"/>
        </w:numPr>
        <w:tabs>
          <w:tab w:val="left" w:pos="851"/>
        </w:tabs>
        <w:ind w:left="786"/>
        <w:contextualSpacing w:val="0"/>
        <w:jc w:val="both"/>
        <w:rPr>
          <w:i/>
        </w:rPr>
      </w:pPr>
      <w:r w:rsidRPr="002B02D2">
        <w:rPr>
          <w:i/>
        </w:rPr>
        <w:t>зона озелененных территорий общего пользования;</w:t>
      </w:r>
    </w:p>
    <w:p w14:paraId="31BF92A3"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зона озелененных территорий специального назначения;</w:t>
      </w:r>
    </w:p>
    <w:p w14:paraId="1D694225" w14:textId="77777777" w:rsidR="00EE5CC4" w:rsidRPr="002B02D2" w:rsidRDefault="00EE5CC4" w:rsidP="005C0C14">
      <w:pPr>
        <w:pStyle w:val="affc"/>
        <w:numPr>
          <w:ilvl w:val="0"/>
          <w:numId w:val="37"/>
        </w:numPr>
        <w:tabs>
          <w:tab w:val="left" w:pos="851"/>
        </w:tabs>
        <w:ind w:left="786"/>
        <w:contextualSpacing w:val="0"/>
        <w:jc w:val="both"/>
        <w:rPr>
          <w:b/>
        </w:rPr>
      </w:pPr>
      <w:r w:rsidRPr="002B02D2">
        <w:rPr>
          <w:b/>
        </w:rPr>
        <w:t>зоны специального назначения:</w:t>
      </w:r>
    </w:p>
    <w:p w14:paraId="6A1B517E"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зона кладбищ;</w:t>
      </w:r>
    </w:p>
    <w:p w14:paraId="351236A0" w14:textId="77777777" w:rsidR="00EE5CC4" w:rsidRPr="002B02D2" w:rsidRDefault="00EE5CC4" w:rsidP="005C0C14">
      <w:pPr>
        <w:pStyle w:val="affc"/>
        <w:numPr>
          <w:ilvl w:val="0"/>
          <w:numId w:val="37"/>
        </w:numPr>
        <w:tabs>
          <w:tab w:val="left" w:pos="851"/>
        </w:tabs>
        <w:snapToGrid w:val="0"/>
        <w:ind w:hanging="76"/>
        <w:contextualSpacing w:val="0"/>
        <w:jc w:val="both"/>
        <w:rPr>
          <w:i/>
        </w:rPr>
      </w:pPr>
      <w:r w:rsidRPr="002B02D2">
        <w:rPr>
          <w:i/>
        </w:rPr>
        <w:t>зона складирования и захоронения отходов;</w:t>
      </w:r>
    </w:p>
    <w:p w14:paraId="16C66887" w14:textId="77777777" w:rsidR="00EE5CC4" w:rsidRPr="002B02D2" w:rsidRDefault="00EE5CC4" w:rsidP="005C0C14">
      <w:pPr>
        <w:pStyle w:val="affc"/>
        <w:numPr>
          <w:ilvl w:val="0"/>
          <w:numId w:val="37"/>
        </w:numPr>
        <w:tabs>
          <w:tab w:val="left" w:pos="851"/>
        </w:tabs>
        <w:ind w:left="786"/>
        <w:contextualSpacing w:val="0"/>
        <w:jc w:val="both"/>
        <w:rPr>
          <w:b/>
        </w:rPr>
      </w:pPr>
      <w:r w:rsidRPr="002B02D2">
        <w:rPr>
          <w:b/>
        </w:rPr>
        <w:t>зона режимных территорий;</w:t>
      </w:r>
    </w:p>
    <w:p w14:paraId="54A4B2B2" w14:textId="77777777" w:rsidR="00EE5CC4" w:rsidRPr="002B02D2" w:rsidRDefault="00EE5CC4" w:rsidP="005C0C14">
      <w:pPr>
        <w:pStyle w:val="affc"/>
        <w:numPr>
          <w:ilvl w:val="0"/>
          <w:numId w:val="37"/>
        </w:numPr>
        <w:tabs>
          <w:tab w:val="left" w:pos="851"/>
        </w:tabs>
        <w:spacing w:after="120"/>
        <w:ind w:left="786"/>
        <w:contextualSpacing w:val="0"/>
        <w:jc w:val="both"/>
        <w:rPr>
          <w:b/>
        </w:rPr>
      </w:pPr>
      <w:r w:rsidRPr="002B02D2">
        <w:rPr>
          <w:b/>
        </w:rPr>
        <w:t>зона акваторий.</w:t>
      </w:r>
    </w:p>
    <w:p w14:paraId="4D684495" w14:textId="77777777" w:rsidR="00EE5CC4" w:rsidRPr="002B02D2" w:rsidRDefault="00EE5CC4" w:rsidP="00EE5CC4">
      <w:pPr>
        <w:shd w:val="clear" w:color="auto" w:fill="FFFFFF"/>
        <w:tabs>
          <w:tab w:val="left" w:pos="5152"/>
        </w:tabs>
        <w:ind w:firstLine="709"/>
        <w:jc w:val="both"/>
        <w:rPr>
          <w:i/>
        </w:rPr>
      </w:pPr>
      <w:r w:rsidRPr="002B02D2">
        <w:rPr>
          <w:b/>
          <w:i/>
        </w:rPr>
        <w:t>Жилые зоны</w:t>
      </w:r>
    </w:p>
    <w:p w14:paraId="341BF3E0" w14:textId="77777777" w:rsidR="00EE5CC4" w:rsidRPr="002B02D2" w:rsidRDefault="00EE5CC4" w:rsidP="00EE5CC4">
      <w:pPr>
        <w:pStyle w:val="af8"/>
        <w:spacing w:before="0" w:after="0"/>
        <w:ind w:firstLine="709"/>
      </w:pPr>
      <w:r w:rsidRPr="002B02D2">
        <w:t xml:space="preserve">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для преимущественного размещения жилищного фонда и объектов культурно-бытового обслуживания. </w:t>
      </w:r>
    </w:p>
    <w:p w14:paraId="2F67B9DC" w14:textId="77777777" w:rsidR="00EE5CC4" w:rsidRPr="002B02D2" w:rsidRDefault="00EE5CC4" w:rsidP="00EE5CC4">
      <w:pPr>
        <w:pStyle w:val="af8"/>
        <w:spacing w:before="0" w:after="0"/>
        <w:ind w:firstLine="709"/>
      </w:pPr>
      <w:r w:rsidRPr="002B02D2">
        <w:t xml:space="preserve">В составе жилой зоны допускается размещение отдельно стоящих, встроенных или пристроенных объектов социального и коммунально-бытового назначения, дошкольных образовательных организаций и общеобразовательных организаций, спортивных объектов, гаражей и открытых парковок для постоянного хранения индивидуального  автотранспорта, с включением объектов общественно-делового назначения и инженерной инфраструктуры, связанных с обслуживанием данной зоны. </w:t>
      </w:r>
    </w:p>
    <w:p w14:paraId="3951EC76" w14:textId="77777777" w:rsidR="00EE5CC4" w:rsidRPr="002B02D2" w:rsidRDefault="00EE5CC4" w:rsidP="00EE5CC4">
      <w:pPr>
        <w:pStyle w:val="af8"/>
        <w:spacing w:before="0" w:after="0"/>
        <w:ind w:firstLine="709"/>
      </w:pPr>
      <w:r w:rsidRPr="002B02D2">
        <w:t xml:space="preserve">В качестве площадок для жилищного строительства рассматриваются территории свободные от застройки, с благоприятным рельефом, геологией и экологической ситуацией, расположенные вблизи существующих жилых массивов и обеспеченные городскими транспортными связями. </w:t>
      </w:r>
    </w:p>
    <w:p w14:paraId="16E945E8" w14:textId="77777777" w:rsidR="00EE5CC4" w:rsidRPr="002B02D2" w:rsidRDefault="00EE5CC4" w:rsidP="00EE5CC4">
      <w:pPr>
        <w:pStyle w:val="affc"/>
        <w:ind w:left="0" w:firstLine="709"/>
        <w:jc w:val="both"/>
      </w:pPr>
      <w:r w:rsidRPr="002B02D2">
        <w:rPr>
          <w:i/>
          <w:u w:val="single"/>
        </w:rPr>
        <w:t xml:space="preserve">Зона застройки индивидуальными жилыми </w:t>
      </w:r>
      <w:proofErr w:type="spellStart"/>
      <w:r w:rsidRPr="002B02D2">
        <w:rPr>
          <w:i/>
          <w:u w:val="single"/>
        </w:rPr>
        <w:t>домами</w:t>
      </w:r>
      <w:r w:rsidRPr="002B02D2">
        <w:t>предназначена</w:t>
      </w:r>
      <w:proofErr w:type="spellEnd"/>
      <w:r w:rsidRPr="002B02D2">
        <w:t xml:space="preserve"> для размещения индивидуальных жилых домов;</w:t>
      </w:r>
    </w:p>
    <w:p w14:paraId="0E2BA35C" w14:textId="77777777" w:rsidR="00EE5CC4" w:rsidRPr="002B02D2" w:rsidRDefault="00EE5CC4" w:rsidP="00EE5CC4">
      <w:pPr>
        <w:pStyle w:val="affc"/>
        <w:tabs>
          <w:tab w:val="left" w:pos="851"/>
        </w:tabs>
        <w:ind w:left="0" w:firstLine="709"/>
        <w:jc w:val="both"/>
      </w:pPr>
      <w:r w:rsidRPr="002B02D2">
        <w:rPr>
          <w:i/>
          <w:u w:val="single"/>
        </w:rPr>
        <w:t>Зона застройки малоэтажными жилыми домами (до 4 этажей, включая мансардный</w:t>
      </w:r>
      <w:r w:rsidRPr="002B02D2">
        <w:rPr>
          <w:u w:val="single"/>
        </w:rPr>
        <w:t>)</w:t>
      </w:r>
      <w:r w:rsidRPr="002B02D2">
        <w:t xml:space="preserve"> предназначена для обеспечения правовых условий формирования кварталов средней плотности с размещением многоквартирных жилых домов этажностью до 4х этажей;</w:t>
      </w:r>
    </w:p>
    <w:p w14:paraId="3B26BE3D" w14:textId="77777777" w:rsidR="00EE5CC4" w:rsidRPr="002B02D2" w:rsidRDefault="00EE5CC4" w:rsidP="00EE5CC4">
      <w:pPr>
        <w:pStyle w:val="affc"/>
        <w:tabs>
          <w:tab w:val="left" w:pos="851"/>
        </w:tabs>
        <w:ind w:left="0" w:firstLine="709"/>
        <w:jc w:val="both"/>
      </w:pPr>
      <w:r w:rsidRPr="002B02D2">
        <w:rPr>
          <w:i/>
          <w:u w:val="single"/>
        </w:rPr>
        <w:t xml:space="preserve">Зона застройки среднеэтажными жилыми домами (от 5 до 8 этажей, включая дома с </w:t>
      </w:r>
      <w:proofErr w:type="gramStart"/>
      <w:r w:rsidRPr="002B02D2">
        <w:rPr>
          <w:i/>
          <w:u w:val="single"/>
        </w:rPr>
        <w:t>мансардами)</w:t>
      </w:r>
      <w:r w:rsidRPr="002B02D2">
        <w:t>предназначена</w:t>
      </w:r>
      <w:proofErr w:type="gramEnd"/>
      <w:r w:rsidRPr="002B02D2">
        <w:t xml:space="preserve">  для застройки среднеэтажными жилыми домами, </w:t>
      </w:r>
      <w:r w:rsidRPr="002B02D2">
        <w:lastRenderedPageBreak/>
        <w:t>допускается размещение объектов социального и культурно-бытового обслуживания населения, преимущественно местного значения;</w:t>
      </w:r>
    </w:p>
    <w:p w14:paraId="585CFE61" w14:textId="77777777" w:rsidR="00EE5CC4" w:rsidRPr="002B02D2" w:rsidRDefault="00EE5CC4" w:rsidP="00EE5CC4">
      <w:pPr>
        <w:pStyle w:val="affc"/>
        <w:tabs>
          <w:tab w:val="left" w:pos="851"/>
        </w:tabs>
        <w:ind w:left="0" w:firstLine="709"/>
        <w:jc w:val="both"/>
        <w:rPr>
          <w:i/>
        </w:rPr>
      </w:pPr>
      <w:r w:rsidRPr="002B02D2">
        <w:rPr>
          <w:i/>
          <w:u w:val="single"/>
        </w:rPr>
        <w:t xml:space="preserve">Зона застройки многоэтажными жилыми домами (9 этажей и </w:t>
      </w:r>
      <w:proofErr w:type="gramStart"/>
      <w:r w:rsidRPr="002B02D2">
        <w:rPr>
          <w:i/>
          <w:u w:val="single"/>
        </w:rPr>
        <w:t>более)</w:t>
      </w:r>
      <w:r w:rsidRPr="002B02D2">
        <w:t>предназначена</w:t>
      </w:r>
      <w:proofErr w:type="gramEnd"/>
      <w:r w:rsidRPr="002B02D2">
        <w:t xml:space="preserve"> для проживания населения с включением в состав жилого образования отдельно стоящих и встроенно-пристроенных объектов всех уровней культурно-бытового обслуживания, в том числе общегородского.</w:t>
      </w:r>
    </w:p>
    <w:p w14:paraId="0297AF60" w14:textId="77777777" w:rsidR="00EE5CC4" w:rsidRPr="002B02D2" w:rsidRDefault="00EE5CC4" w:rsidP="00EE5CC4">
      <w:pPr>
        <w:pStyle w:val="affc"/>
        <w:ind w:left="0" w:firstLine="709"/>
        <w:jc w:val="both"/>
      </w:pPr>
      <w:r w:rsidRPr="002B02D2">
        <w:rPr>
          <w:i/>
          <w:u w:val="single"/>
        </w:rPr>
        <w:t>Зона смешанной и общественно-деловой застройки</w:t>
      </w:r>
      <w:r w:rsidRPr="002B02D2">
        <w:t xml:space="preserve"> предназначена для размещения жилых домов, преимущественно многоквартирных, объектов недвижимости, совместимых с жилой застройкой, в том числе объекты социального и коммунально-бытового назначения, а также объектов, необходимых для осуществления предпринимательской деятельности граждан, с включением объектов инженерной и транспортной инфраструктуры, связанных с обслуживанием данной зоны.</w:t>
      </w:r>
    </w:p>
    <w:p w14:paraId="102FAB14" w14:textId="77777777" w:rsidR="00BE6EC3" w:rsidRPr="002B02D2" w:rsidRDefault="00BE6EC3" w:rsidP="00BE6EC3">
      <w:pPr>
        <w:ind w:firstLine="709"/>
        <w:jc w:val="both"/>
        <w:rPr>
          <w:bCs/>
        </w:rPr>
      </w:pPr>
      <w:r w:rsidRPr="002B02D2">
        <w:rPr>
          <w:bCs/>
        </w:rPr>
        <w:t xml:space="preserve">В Архангельске жилая зона занимает </w:t>
      </w:r>
      <w:r w:rsidR="00332F60" w:rsidRPr="002B02D2">
        <w:rPr>
          <w:bCs/>
        </w:rPr>
        <w:t>значительную часть территории</w:t>
      </w:r>
      <w:r w:rsidRPr="002B02D2">
        <w:rPr>
          <w:bCs/>
        </w:rPr>
        <w:t xml:space="preserve"> и представлена застройкой: индивидуальной малоэтажной, застройкой городского типа, секционной: малоэтажной (до 4 этажей), среднеэтажной (от 5 до 8 этажей), многоэтажной (9 этажей и более).</w:t>
      </w:r>
    </w:p>
    <w:p w14:paraId="0FC2D066" w14:textId="77777777" w:rsidR="00332F60" w:rsidRPr="002B02D2" w:rsidRDefault="00BE6EC3" w:rsidP="00BE6EC3">
      <w:pPr>
        <w:ind w:firstLine="709"/>
        <w:jc w:val="both"/>
        <w:rPr>
          <w:bCs/>
        </w:rPr>
      </w:pPr>
      <w:r w:rsidRPr="002B02D2">
        <w:rPr>
          <w:bCs/>
        </w:rPr>
        <w:t xml:space="preserve">В Проекте Генерального плана </w:t>
      </w:r>
      <w:r w:rsidR="00332F60" w:rsidRPr="002B02D2">
        <w:rPr>
          <w:bCs/>
        </w:rPr>
        <w:t>заложено:</w:t>
      </w:r>
    </w:p>
    <w:p w14:paraId="3FC19107" w14:textId="77777777" w:rsidR="00BE6EC3" w:rsidRPr="002B02D2" w:rsidRDefault="00BE6EC3" w:rsidP="005C0C14">
      <w:pPr>
        <w:pStyle w:val="a5"/>
        <w:numPr>
          <w:ilvl w:val="0"/>
          <w:numId w:val="41"/>
        </w:numPr>
        <w:jc w:val="both"/>
        <w:rPr>
          <w:bCs/>
        </w:rPr>
      </w:pPr>
      <w:r w:rsidRPr="002B02D2">
        <w:rPr>
          <w:bCs/>
        </w:rPr>
        <w:t xml:space="preserve">размещение нового строительства и реконструкции старой застройки на территории Архангельска </w:t>
      </w:r>
      <w:r w:rsidR="00332F60" w:rsidRPr="002B02D2">
        <w:rPr>
          <w:bCs/>
        </w:rPr>
        <w:t>при</w:t>
      </w:r>
      <w:r w:rsidRPr="002B02D2">
        <w:rPr>
          <w:bCs/>
        </w:rPr>
        <w:t xml:space="preserve"> услови</w:t>
      </w:r>
      <w:r w:rsidR="00332F60" w:rsidRPr="002B02D2">
        <w:rPr>
          <w:bCs/>
        </w:rPr>
        <w:t>и</w:t>
      </w:r>
      <w:r w:rsidRPr="002B02D2">
        <w:rPr>
          <w:bCs/>
        </w:rPr>
        <w:t xml:space="preserve"> проведения четкого функционального зонирования.</w:t>
      </w:r>
    </w:p>
    <w:p w14:paraId="7FE58751" w14:textId="77777777" w:rsidR="00BE6EC3" w:rsidRPr="002B02D2" w:rsidRDefault="00332F60" w:rsidP="005C0C14">
      <w:pPr>
        <w:pStyle w:val="a5"/>
        <w:numPr>
          <w:ilvl w:val="0"/>
          <w:numId w:val="41"/>
        </w:numPr>
        <w:jc w:val="both"/>
        <w:rPr>
          <w:bCs/>
        </w:rPr>
      </w:pPr>
      <w:r w:rsidRPr="002B02D2">
        <w:rPr>
          <w:bCs/>
        </w:rPr>
        <w:t>м</w:t>
      </w:r>
      <w:r w:rsidR="00BE6EC3" w:rsidRPr="002B02D2">
        <w:rPr>
          <w:bCs/>
        </w:rPr>
        <w:t>ногоэтажная жилая застройка проектируется на реконструируемых территориях центральной части города (в соответствии с городской программой жилищного строительства).</w:t>
      </w:r>
    </w:p>
    <w:p w14:paraId="23851D19" w14:textId="77777777" w:rsidR="00BE6EC3" w:rsidRPr="002B02D2" w:rsidRDefault="00332F60" w:rsidP="005C0C14">
      <w:pPr>
        <w:pStyle w:val="a5"/>
        <w:numPr>
          <w:ilvl w:val="0"/>
          <w:numId w:val="41"/>
        </w:numPr>
        <w:spacing w:after="120"/>
        <w:jc w:val="both"/>
        <w:rPr>
          <w:bCs/>
        </w:rPr>
      </w:pPr>
      <w:r w:rsidRPr="002B02D2">
        <w:rPr>
          <w:bCs/>
        </w:rPr>
        <w:t>М</w:t>
      </w:r>
      <w:r w:rsidR="00BE6EC3" w:rsidRPr="002B02D2">
        <w:rPr>
          <w:bCs/>
        </w:rPr>
        <w:t>аксимальное сохранение исторической ценной среды, восстановление и реконструкция объектов культурного наследия.</w:t>
      </w:r>
    </w:p>
    <w:p w14:paraId="44BA067F" w14:textId="77777777" w:rsidR="00332F60" w:rsidRPr="002B02D2" w:rsidRDefault="00332F60" w:rsidP="00332F60">
      <w:pPr>
        <w:pStyle w:val="af8"/>
        <w:spacing w:before="0" w:after="120"/>
        <w:ind w:firstLine="0"/>
        <w:jc w:val="center"/>
        <w:rPr>
          <w:b/>
        </w:rPr>
      </w:pPr>
      <w:r w:rsidRPr="002B02D2">
        <w:rPr>
          <w:b/>
        </w:rPr>
        <w:t>Динамика площади жилых зон на расчетный срок</w:t>
      </w:r>
    </w:p>
    <w:tbl>
      <w:tblPr>
        <w:tblStyle w:val="ad"/>
        <w:tblW w:w="0" w:type="auto"/>
        <w:tblLook w:val="04A0" w:firstRow="1" w:lastRow="0" w:firstColumn="1" w:lastColumn="0" w:noHBand="0" w:noVBand="1"/>
      </w:tblPr>
      <w:tblGrid>
        <w:gridCol w:w="5197"/>
        <w:gridCol w:w="2096"/>
        <w:gridCol w:w="2052"/>
      </w:tblGrid>
      <w:tr w:rsidR="002B02D2" w:rsidRPr="002B02D2" w14:paraId="66B99AFF" w14:textId="77777777" w:rsidTr="00461AC9">
        <w:tc>
          <w:tcPr>
            <w:tcW w:w="5353" w:type="dxa"/>
            <w:vMerge w:val="restart"/>
          </w:tcPr>
          <w:p w14:paraId="2F981BBE" w14:textId="77777777" w:rsidR="00332F60" w:rsidRPr="002B02D2" w:rsidRDefault="00332F60" w:rsidP="00332F60">
            <w:pPr>
              <w:pStyle w:val="af8"/>
              <w:spacing w:before="0" w:after="0"/>
              <w:ind w:firstLine="0"/>
              <w:jc w:val="center"/>
              <w:rPr>
                <w:sz w:val="22"/>
                <w:szCs w:val="22"/>
              </w:rPr>
            </w:pPr>
            <w:r w:rsidRPr="002B02D2">
              <w:rPr>
                <w:sz w:val="22"/>
                <w:szCs w:val="22"/>
              </w:rPr>
              <w:t>Зона</w:t>
            </w:r>
          </w:p>
        </w:tc>
        <w:tc>
          <w:tcPr>
            <w:tcW w:w="4218" w:type="dxa"/>
            <w:gridSpan w:val="2"/>
          </w:tcPr>
          <w:p w14:paraId="796D072F" w14:textId="77777777" w:rsidR="00332F60" w:rsidRPr="002B02D2" w:rsidRDefault="00332F60" w:rsidP="00332F60">
            <w:pPr>
              <w:pStyle w:val="af8"/>
              <w:spacing w:before="0" w:after="0"/>
              <w:ind w:firstLine="0"/>
              <w:jc w:val="center"/>
              <w:rPr>
                <w:sz w:val="22"/>
                <w:szCs w:val="22"/>
              </w:rPr>
            </w:pPr>
            <w:r w:rsidRPr="002B02D2">
              <w:rPr>
                <w:sz w:val="22"/>
                <w:szCs w:val="22"/>
              </w:rPr>
              <w:t>Площади, га</w:t>
            </w:r>
          </w:p>
        </w:tc>
      </w:tr>
      <w:tr w:rsidR="002B02D2" w:rsidRPr="002B02D2" w14:paraId="65E1F00E" w14:textId="77777777" w:rsidTr="00461AC9">
        <w:tc>
          <w:tcPr>
            <w:tcW w:w="5353" w:type="dxa"/>
            <w:vMerge/>
          </w:tcPr>
          <w:p w14:paraId="797C0B77" w14:textId="77777777" w:rsidR="00332F60" w:rsidRPr="002B02D2" w:rsidRDefault="00332F60" w:rsidP="00332F60">
            <w:pPr>
              <w:pStyle w:val="af8"/>
              <w:spacing w:before="0" w:after="0"/>
              <w:ind w:firstLine="0"/>
              <w:jc w:val="center"/>
              <w:rPr>
                <w:sz w:val="22"/>
                <w:szCs w:val="22"/>
              </w:rPr>
            </w:pPr>
          </w:p>
        </w:tc>
        <w:tc>
          <w:tcPr>
            <w:tcW w:w="2126" w:type="dxa"/>
          </w:tcPr>
          <w:p w14:paraId="26D0C47A" w14:textId="77777777" w:rsidR="00332F60" w:rsidRPr="002B02D2" w:rsidRDefault="00332F60" w:rsidP="00332F60">
            <w:pPr>
              <w:pStyle w:val="af8"/>
              <w:spacing w:before="0" w:after="0"/>
              <w:ind w:firstLine="0"/>
              <w:jc w:val="center"/>
              <w:rPr>
                <w:sz w:val="22"/>
                <w:szCs w:val="22"/>
              </w:rPr>
            </w:pPr>
            <w:r w:rsidRPr="002B02D2">
              <w:rPr>
                <w:sz w:val="22"/>
                <w:szCs w:val="22"/>
              </w:rPr>
              <w:t>Современное состояние</w:t>
            </w:r>
          </w:p>
        </w:tc>
        <w:tc>
          <w:tcPr>
            <w:tcW w:w="2092" w:type="dxa"/>
          </w:tcPr>
          <w:p w14:paraId="320E33B2" w14:textId="77777777" w:rsidR="00332F60" w:rsidRPr="002B02D2" w:rsidRDefault="00332F60" w:rsidP="00332F60">
            <w:pPr>
              <w:pStyle w:val="af8"/>
              <w:spacing w:before="0" w:after="0"/>
              <w:ind w:firstLine="0"/>
              <w:jc w:val="center"/>
              <w:rPr>
                <w:sz w:val="22"/>
                <w:szCs w:val="22"/>
              </w:rPr>
            </w:pPr>
            <w:r w:rsidRPr="002B02D2">
              <w:rPr>
                <w:sz w:val="22"/>
                <w:szCs w:val="22"/>
              </w:rPr>
              <w:t>Расчетный период</w:t>
            </w:r>
          </w:p>
        </w:tc>
      </w:tr>
      <w:tr w:rsidR="002B02D2" w:rsidRPr="002B02D2" w14:paraId="1D059C00" w14:textId="77777777" w:rsidTr="00461AC9">
        <w:tc>
          <w:tcPr>
            <w:tcW w:w="5353" w:type="dxa"/>
          </w:tcPr>
          <w:p w14:paraId="27C3325D" w14:textId="77777777" w:rsidR="00332F60" w:rsidRPr="002B02D2" w:rsidRDefault="00332F60" w:rsidP="007D59FE">
            <w:pPr>
              <w:pStyle w:val="af8"/>
              <w:spacing w:before="0" w:after="0"/>
              <w:ind w:firstLine="0"/>
              <w:jc w:val="left"/>
              <w:rPr>
                <w:b/>
                <w:sz w:val="22"/>
                <w:szCs w:val="22"/>
              </w:rPr>
            </w:pPr>
            <w:r w:rsidRPr="002B02D2">
              <w:rPr>
                <w:b/>
                <w:sz w:val="22"/>
                <w:szCs w:val="22"/>
              </w:rPr>
              <w:t>Жилая, всего</w:t>
            </w:r>
          </w:p>
        </w:tc>
        <w:tc>
          <w:tcPr>
            <w:tcW w:w="2126" w:type="dxa"/>
          </w:tcPr>
          <w:p w14:paraId="066FD522" w14:textId="77777777" w:rsidR="00332F60" w:rsidRPr="002B02D2" w:rsidRDefault="007D59FE" w:rsidP="00332F60">
            <w:pPr>
              <w:pStyle w:val="af8"/>
              <w:spacing w:before="0" w:after="0"/>
              <w:ind w:firstLine="0"/>
              <w:jc w:val="center"/>
              <w:rPr>
                <w:sz w:val="22"/>
                <w:szCs w:val="22"/>
              </w:rPr>
            </w:pPr>
            <w:r w:rsidRPr="002B02D2">
              <w:rPr>
                <w:sz w:val="22"/>
                <w:szCs w:val="22"/>
              </w:rPr>
              <w:t>4872</w:t>
            </w:r>
          </w:p>
        </w:tc>
        <w:tc>
          <w:tcPr>
            <w:tcW w:w="2092" w:type="dxa"/>
          </w:tcPr>
          <w:p w14:paraId="0B502770" w14:textId="77777777" w:rsidR="00332F60" w:rsidRPr="002B02D2" w:rsidRDefault="00461AC9" w:rsidP="00332F60">
            <w:pPr>
              <w:pStyle w:val="af8"/>
              <w:spacing w:before="0" w:after="0"/>
              <w:ind w:firstLine="0"/>
              <w:jc w:val="center"/>
              <w:rPr>
                <w:sz w:val="22"/>
                <w:szCs w:val="22"/>
              </w:rPr>
            </w:pPr>
            <w:r w:rsidRPr="002B02D2">
              <w:rPr>
                <w:sz w:val="22"/>
                <w:szCs w:val="22"/>
              </w:rPr>
              <w:t>4851</w:t>
            </w:r>
          </w:p>
        </w:tc>
      </w:tr>
      <w:tr w:rsidR="002B02D2" w:rsidRPr="002B02D2" w14:paraId="26D65402" w14:textId="77777777" w:rsidTr="00461AC9">
        <w:tc>
          <w:tcPr>
            <w:tcW w:w="5353" w:type="dxa"/>
          </w:tcPr>
          <w:p w14:paraId="7B3E7B32" w14:textId="77777777" w:rsidR="00332F60" w:rsidRPr="002B02D2" w:rsidRDefault="007D59FE" w:rsidP="007D59FE">
            <w:pPr>
              <w:pStyle w:val="af8"/>
              <w:spacing w:before="0" w:after="0"/>
              <w:ind w:firstLine="0"/>
              <w:jc w:val="left"/>
              <w:rPr>
                <w:sz w:val="22"/>
                <w:szCs w:val="22"/>
              </w:rPr>
            </w:pPr>
            <w:r w:rsidRPr="002B02D2">
              <w:rPr>
                <w:sz w:val="22"/>
                <w:szCs w:val="22"/>
              </w:rPr>
              <w:t>в</w:t>
            </w:r>
            <w:r w:rsidR="00332F60" w:rsidRPr="002B02D2">
              <w:rPr>
                <w:sz w:val="22"/>
                <w:szCs w:val="22"/>
              </w:rPr>
              <w:t xml:space="preserve"> т.ч.:</w:t>
            </w:r>
          </w:p>
        </w:tc>
        <w:tc>
          <w:tcPr>
            <w:tcW w:w="2126" w:type="dxa"/>
          </w:tcPr>
          <w:p w14:paraId="27092D25" w14:textId="77777777" w:rsidR="00332F60" w:rsidRPr="002B02D2" w:rsidRDefault="00332F60" w:rsidP="00332F60">
            <w:pPr>
              <w:pStyle w:val="af8"/>
              <w:spacing w:before="0" w:after="0"/>
              <w:ind w:firstLine="0"/>
              <w:jc w:val="center"/>
              <w:rPr>
                <w:sz w:val="22"/>
                <w:szCs w:val="22"/>
              </w:rPr>
            </w:pPr>
          </w:p>
        </w:tc>
        <w:tc>
          <w:tcPr>
            <w:tcW w:w="2092" w:type="dxa"/>
          </w:tcPr>
          <w:p w14:paraId="2615A136" w14:textId="77777777" w:rsidR="00332F60" w:rsidRPr="002B02D2" w:rsidRDefault="00332F60" w:rsidP="00332F60">
            <w:pPr>
              <w:pStyle w:val="af8"/>
              <w:spacing w:before="0" w:after="0"/>
              <w:ind w:firstLine="0"/>
              <w:jc w:val="center"/>
              <w:rPr>
                <w:sz w:val="22"/>
                <w:szCs w:val="22"/>
              </w:rPr>
            </w:pPr>
          </w:p>
        </w:tc>
      </w:tr>
      <w:tr w:rsidR="002B02D2" w:rsidRPr="002B02D2" w14:paraId="792C95F5" w14:textId="77777777" w:rsidTr="00C060A0">
        <w:tc>
          <w:tcPr>
            <w:tcW w:w="5353" w:type="dxa"/>
          </w:tcPr>
          <w:p w14:paraId="07619DD5" w14:textId="77777777" w:rsidR="00461AC9" w:rsidRPr="002B02D2" w:rsidRDefault="00461AC9" w:rsidP="00C060A0">
            <w:pPr>
              <w:pStyle w:val="af8"/>
              <w:spacing w:before="0" w:after="0"/>
              <w:ind w:firstLine="0"/>
              <w:jc w:val="left"/>
              <w:rPr>
                <w:sz w:val="22"/>
                <w:szCs w:val="22"/>
              </w:rPr>
            </w:pPr>
            <w:r w:rsidRPr="002B02D2">
              <w:rPr>
                <w:i/>
                <w:sz w:val="22"/>
                <w:szCs w:val="22"/>
              </w:rPr>
              <w:t>Зона застройки индивидуальными жилыми домами</w:t>
            </w:r>
          </w:p>
        </w:tc>
        <w:tc>
          <w:tcPr>
            <w:tcW w:w="2126" w:type="dxa"/>
          </w:tcPr>
          <w:p w14:paraId="46F0A455" w14:textId="77777777" w:rsidR="00461AC9" w:rsidRPr="002B02D2" w:rsidRDefault="00461AC9" w:rsidP="00C060A0">
            <w:pPr>
              <w:pStyle w:val="af8"/>
              <w:spacing w:before="0" w:after="0"/>
              <w:ind w:firstLine="0"/>
              <w:jc w:val="center"/>
              <w:rPr>
                <w:sz w:val="22"/>
                <w:szCs w:val="22"/>
              </w:rPr>
            </w:pPr>
            <w:r w:rsidRPr="002B02D2">
              <w:rPr>
                <w:sz w:val="22"/>
                <w:szCs w:val="22"/>
              </w:rPr>
              <w:t>2116</w:t>
            </w:r>
          </w:p>
        </w:tc>
        <w:tc>
          <w:tcPr>
            <w:tcW w:w="2092" w:type="dxa"/>
          </w:tcPr>
          <w:p w14:paraId="18DD3450" w14:textId="77777777" w:rsidR="00461AC9" w:rsidRPr="002B02D2" w:rsidRDefault="00461AC9" w:rsidP="00C060A0">
            <w:pPr>
              <w:pStyle w:val="af8"/>
              <w:spacing w:before="0" w:after="0"/>
              <w:ind w:firstLine="0"/>
              <w:jc w:val="center"/>
              <w:rPr>
                <w:sz w:val="22"/>
                <w:szCs w:val="22"/>
              </w:rPr>
            </w:pPr>
            <w:r w:rsidRPr="002B02D2">
              <w:rPr>
                <w:sz w:val="22"/>
                <w:szCs w:val="22"/>
              </w:rPr>
              <w:t>1733</w:t>
            </w:r>
          </w:p>
        </w:tc>
      </w:tr>
      <w:tr w:rsidR="002B02D2" w:rsidRPr="002B02D2" w14:paraId="2FF37F44" w14:textId="77777777" w:rsidTr="00C060A0">
        <w:tc>
          <w:tcPr>
            <w:tcW w:w="5353" w:type="dxa"/>
          </w:tcPr>
          <w:p w14:paraId="3E81E159" w14:textId="77777777" w:rsidR="00461AC9" w:rsidRPr="002B02D2" w:rsidRDefault="00461AC9" w:rsidP="00461AC9">
            <w:pPr>
              <w:pStyle w:val="af8"/>
              <w:spacing w:before="0" w:after="0"/>
              <w:ind w:firstLine="0"/>
              <w:jc w:val="left"/>
              <w:rPr>
                <w:sz w:val="22"/>
                <w:szCs w:val="22"/>
              </w:rPr>
            </w:pPr>
            <w:r w:rsidRPr="002B02D2">
              <w:rPr>
                <w:i/>
                <w:sz w:val="22"/>
                <w:szCs w:val="22"/>
              </w:rPr>
              <w:t xml:space="preserve">Зона застройки малоэтажными жилыми домами </w:t>
            </w:r>
          </w:p>
        </w:tc>
        <w:tc>
          <w:tcPr>
            <w:tcW w:w="2126" w:type="dxa"/>
          </w:tcPr>
          <w:p w14:paraId="17AEEB3A" w14:textId="77777777" w:rsidR="00461AC9" w:rsidRPr="002B02D2" w:rsidRDefault="00461AC9" w:rsidP="00C060A0">
            <w:pPr>
              <w:pStyle w:val="af8"/>
              <w:spacing w:before="0" w:after="0"/>
              <w:ind w:firstLine="0"/>
              <w:jc w:val="center"/>
              <w:rPr>
                <w:sz w:val="22"/>
                <w:szCs w:val="22"/>
              </w:rPr>
            </w:pPr>
            <w:r w:rsidRPr="002B02D2">
              <w:rPr>
                <w:sz w:val="22"/>
                <w:szCs w:val="22"/>
              </w:rPr>
              <w:t>1162</w:t>
            </w:r>
          </w:p>
        </w:tc>
        <w:tc>
          <w:tcPr>
            <w:tcW w:w="2092" w:type="dxa"/>
          </w:tcPr>
          <w:p w14:paraId="2C82C605" w14:textId="77777777" w:rsidR="00461AC9" w:rsidRPr="002B02D2" w:rsidRDefault="00461AC9" w:rsidP="00C060A0">
            <w:pPr>
              <w:pStyle w:val="af8"/>
              <w:spacing w:before="0" w:after="0"/>
              <w:ind w:firstLine="0"/>
              <w:jc w:val="center"/>
              <w:rPr>
                <w:sz w:val="22"/>
                <w:szCs w:val="22"/>
              </w:rPr>
            </w:pPr>
            <w:r w:rsidRPr="002B02D2">
              <w:rPr>
                <w:sz w:val="22"/>
                <w:szCs w:val="22"/>
              </w:rPr>
              <w:t>845</w:t>
            </w:r>
          </w:p>
        </w:tc>
      </w:tr>
      <w:tr w:rsidR="002B02D2" w:rsidRPr="002B02D2" w14:paraId="645C6D86" w14:textId="77777777" w:rsidTr="00C060A0">
        <w:tc>
          <w:tcPr>
            <w:tcW w:w="5353" w:type="dxa"/>
          </w:tcPr>
          <w:p w14:paraId="2B661830" w14:textId="77777777" w:rsidR="00461AC9" w:rsidRPr="002B02D2" w:rsidRDefault="00461AC9" w:rsidP="00C060A0">
            <w:pPr>
              <w:pStyle w:val="af8"/>
              <w:spacing w:before="0" w:after="0"/>
              <w:ind w:firstLine="0"/>
              <w:jc w:val="left"/>
              <w:rPr>
                <w:sz w:val="22"/>
                <w:szCs w:val="22"/>
              </w:rPr>
            </w:pPr>
            <w:r w:rsidRPr="002B02D2">
              <w:rPr>
                <w:i/>
                <w:sz w:val="22"/>
                <w:szCs w:val="22"/>
              </w:rPr>
              <w:t xml:space="preserve">Зона застройки среднеэтажными жилыми домами </w:t>
            </w:r>
          </w:p>
        </w:tc>
        <w:tc>
          <w:tcPr>
            <w:tcW w:w="2126" w:type="dxa"/>
          </w:tcPr>
          <w:p w14:paraId="06BAC408" w14:textId="77777777" w:rsidR="00461AC9" w:rsidRPr="002B02D2" w:rsidRDefault="00461AC9" w:rsidP="00C060A0">
            <w:pPr>
              <w:pStyle w:val="af8"/>
              <w:spacing w:before="0" w:after="0"/>
              <w:ind w:firstLine="0"/>
              <w:jc w:val="center"/>
              <w:rPr>
                <w:sz w:val="22"/>
                <w:szCs w:val="22"/>
              </w:rPr>
            </w:pPr>
            <w:r w:rsidRPr="002B02D2">
              <w:rPr>
                <w:sz w:val="22"/>
                <w:szCs w:val="22"/>
              </w:rPr>
              <w:t>442</w:t>
            </w:r>
          </w:p>
        </w:tc>
        <w:tc>
          <w:tcPr>
            <w:tcW w:w="2092" w:type="dxa"/>
          </w:tcPr>
          <w:p w14:paraId="45FF0B2C" w14:textId="77777777" w:rsidR="00461AC9" w:rsidRPr="002B02D2" w:rsidRDefault="00461AC9" w:rsidP="00C060A0">
            <w:pPr>
              <w:pStyle w:val="af8"/>
              <w:spacing w:before="0" w:after="0"/>
              <w:ind w:firstLine="0"/>
              <w:jc w:val="center"/>
              <w:rPr>
                <w:sz w:val="22"/>
                <w:szCs w:val="22"/>
              </w:rPr>
            </w:pPr>
            <w:r w:rsidRPr="002B02D2">
              <w:rPr>
                <w:sz w:val="22"/>
                <w:szCs w:val="22"/>
              </w:rPr>
              <w:t>885</w:t>
            </w:r>
          </w:p>
        </w:tc>
      </w:tr>
      <w:tr w:rsidR="002B02D2" w:rsidRPr="002B02D2" w14:paraId="696C4BB9" w14:textId="77777777" w:rsidTr="00461AC9">
        <w:tc>
          <w:tcPr>
            <w:tcW w:w="5353" w:type="dxa"/>
          </w:tcPr>
          <w:p w14:paraId="48E2A604" w14:textId="77777777" w:rsidR="00461AC9" w:rsidRPr="002B02D2" w:rsidRDefault="00461AC9" w:rsidP="007D59FE">
            <w:pPr>
              <w:pStyle w:val="af8"/>
              <w:spacing w:before="0" w:after="0"/>
              <w:ind w:firstLine="0"/>
              <w:jc w:val="left"/>
              <w:rPr>
                <w:i/>
                <w:sz w:val="22"/>
                <w:szCs w:val="22"/>
              </w:rPr>
            </w:pPr>
            <w:r w:rsidRPr="002B02D2">
              <w:rPr>
                <w:i/>
                <w:sz w:val="22"/>
                <w:szCs w:val="22"/>
              </w:rPr>
              <w:t>Зона застройки многоэтажными жилыми домами</w:t>
            </w:r>
          </w:p>
        </w:tc>
        <w:tc>
          <w:tcPr>
            <w:tcW w:w="2126" w:type="dxa"/>
          </w:tcPr>
          <w:p w14:paraId="3A07B65A" w14:textId="77777777" w:rsidR="00461AC9" w:rsidRPr="002B02D2" w:rsidRDefault="00461AC9" w:rsidP="00C060A0">
            <w:pPr>
              <w:pStyle w:val="af8"/>
              <w:spacing w:before="0" w:after="0"/>
              <w:ind w:firstLine="0"/>
              <w:jc w:val="center"/>
              <w:rPr>
                <w:sz w:val="22"/>
                <w:szCs w:val="22"/>
              </w:rPr>
            </w:pPr>
            <w:r w:rsidRPr="002B02D2">
              <w:rPr>
                <w:sz w:val="22"/>
                <w:szCs w:val="22"/>
              </w:rPr>
              <w:t>454</w:t>
            </w:r>
          </w:p>
        </w:tc>
        <w:tc>
          <w:tcPr>
            <w:tcW w:w="2092" w:type="dxa"/>
          </w:tcPr>
          <w:p w14:paraId="54EB7ECC" w14:textId="77777777" w:rsidR="00461AC9" w:rsidRPr="002B02D2" w:rsidRDefault="00461AC9" w:rsidP="00332F60">
            <w:pPr>
              <w:pStyle w:val="af8"/>
              <w:spacing w:before="0" w:after="0"/>
              <w:ind w:firstLine="0"/>
              <w:jc w:val="center"/>
              <w:rPr>
                <w:sz w:val="22"/>
                <w:szCs w:val="22"/>
              </w:rPr>
            </w:pPr>
            <w:r w:rsidRPr="002B02D2">
              <w:rPr>
                <w:sz w:val="22"/>
                <w:szCs w:val="22"/>
              </w:rPr>
              <w:t>548</w:t>
            </w:r>
          </w:p>
        </w:tc>
      </w:tr>
      <w:tr w:rsidR="002B02D2" w:rsidRPr="002B02D2" w14:paraId="21C621E4" w14:textId="77777777" w:rsidTr="00461AC9">
        <w:tc>
          <w:tcPr>
            <w:tcW w:w="5353" w:type="dxa"/>
          </w:tcPr>
          <w:p w14:paraId="7AA1DC75" w14:textId="77777777" w:rsidR="00461AC9" w:rsidRPr="002B02D2" w:rsidRDefault="00461AC9" w:rsidP="00C060A0">
            <w:pPr>
              <w:pStyle w:val="af8"/>
              <w:spacing w:before="0" w:after="0"/>
              <w:ind w:firstLine="0"/>
              <w:jc w:val="left"/>
              <w:rPr>
                <w:sz w:val="22"/>
                <w:szCs w:val="22"/>
              </w:rPr>
            </w:pPr>
            <w:r w:rsidRPr="002B02D2">
              <w:rPr>
                <w:i/>
                <w:sz w:val="22"/>
                <w:szCs w:val="22"/>
              </w:rPr>
              <w:t>Зона смешанной и общественно-деловой застройки</w:t>
            </w:r>
          </w:p>
        </w:tc>
        <w:tc>
          <w:tcPr>
            <w:tcW w:w="2126" w:type="dxa"/>
          </w:tcPr>
          <w:p w14:paraId="2E93760E" w14:textId="77777777" w:rsidR="00461AC9" w:rsidRPr="002B02D2" w:rsidRDefault="00461AC9" w:rsidP="00C060A0">
            <w:pPr>
              <w:pStyle w:val="af8"/>
              <w:spacing w:before="0" w:after="0"/>
              <w:ind w:firstLine="0"/>
              <w:jc w:val="center"/>
              <w:rPr>
                <w:sz w:val="22"/>
                <w:szCs w:val="22"/>
              </w:rPr>
            </w:pPr>
            <w:r w:rsidRPr="002B02D2">
              <w:rPr>
                <w:sz w:val="22"/>
                <w:szCs w:val="22"/>
              </w:rPr>
              <w:t>198</w:t>
            </w:r>
          </w:p>
        </w:tc>
        <w:tc>
          <w:tcPr>
            <w:tcW w:w="2092" w:type="dxa"/>
          </w:tcPr>
          <w:p w14:paraId="6A24D32C" w14:textId="77777777" w:rsidR="00461AC9" w:rsidRPr="002B02D2" w:rsidRDefault="00461AC9" w:rsidP="00C060A0">
            <w:pPr>
              <w:pStyle w:val="af8"/>
              <w:spacing w:before="0" w:after="0"/>
              <w:ind w:firstLine="0"/>
              <w:jc w:val="center"/>
              <w:rPr>
                <w:sz w:val="22"/>
                <w:szCs w:val="22"/>
              </w:rPr>
            </w:pPr>
            <w:r w:rsidRPr="002B02D2">
              <w:rPr>
                <w:sz w:val="22"/>
                <w:szCs w:val="22"/>
              </w:rPr>
              <w:t>340</w:t>
            </w:r>
          </w:p>
        </w:tc>
      </w:tr>
      <w:tr w:rsidR="00461AC9" w:rsidRPr="002B02D2" w14:paraId="54F1439B" w14:textId="77777777" w:rsidTr="00461AC9">
        <w:tc>
          <w:tcPr>
            <w:tcW w:w="5353" w:type="dxa"/>
          </w:tcPr>
          <w:p w14:paraId="490EF8AD" w14:textId="77777777" w:rsidR="00461AC9" w:rsidRPr="002B02D2" w:rsidRDefault="00461AC9" w:rsidP="00C060A0">
            <w:pPr>
              <w:pStyle w:val="af8"/>
              <w:spacing w:before="0" w:after="0"/>
              <w:ind w:firstLine="0"/>
              <w:jc w:val="left"/>
              <w:rPr>
                <w:i/>
                <w:sz w:val="22"/>
                <w:szCs w:val="22"/>
              </w:rPr>
            </w:pPr>
            <w:r w:rsidRPr="002B02D2">
              <w:rPr>
                <w:i/>
                <w:sz w:val="22"/>
                <w:szCs w:val="22"/>
              </w:rPr>
              <w:t>Зона индивидуальной жилой застройки сезонного проживания (СНТ)</w:t>
            </w:r>
          </w:p>
        </w:tc>
        <w:tc>
          <w:tcPr>
            <w:tcW w:w="2126" w:type="dxa"/>
          </w:tcPr>
          <w:p w14:paraId="5E66DE4F" w14:textId="77777777" w:rsidR="00461AC9" w:rsidRPr="002B02D2" w:rsidRDefault="00461AC9" w:rsidP="00C060A0">
            <w:pPr>
              <w:pStyle w:val="af8"/>
              <w:spacing w:before="0" w:after="0"/>
              <w:ind w:firstLine="0"/>
              <w:jc w:val="center"/>
              <w:rPr>
                <w:sz w:val="22"/>
                <w:szCs w:val="22"/>
              </w:rPr>
            </w:pPr>
            <w:r w:rsidRPr="002B02D2">
              <w:rPr>
                <w:sz w:val="22"/>
                <w:szCs w:val="22"/>
              </w:rPr>
              <w:t>500</w:t>
            </w:r>
          </w:p>
        </w:tc>
        <w:tc>
          <w:tcPr>
            <w:tcW w:w="2092" w:type="dxa"/>
          </w:tcPr>
          <w:p w14:paraId="2B6B7842" w14:textId="77777777" w:rsidR="00461AC9" w:rsidRPr="002B02D2" w:rsidRDefault="00461AC9" w:rsidP="00C060A0">
            <w:pPr>
              <w:pStyle w:val="af8"/>
              <w:spacing w:before="0" w:after="0"/>
              <w:ind w:firstLine="0"/>
              <w:jc w:val="center"/>
              <w:rPr>
                <w:sz w:val="22"/>
                <w:szCs w:val="22"/>
              </w:rPr>
            </w:pPr>
            <w:r w:rsidRPr="002B02D2">
              <w:rPr>
                <w:sz w:val="22"/>
                <w:szCs w:val="22"/>
              </w:rPr>
              <w:t>500</w:t>
            </w:r>
          </w:p>
        </w:tc>
      </w:tr>
    </w:tbl>
    <w:p w14:paraId="46BB8406" w14:textId="77777777" w:rsidR="00332F60" w:rsidRPr="002B02D2" w:rsidRDefault="00332F60" w:rsidP="00332F60">
      <w:pPr>
        <w:pStyle w:val="af8"/>
        <w:spacing w:before="0" w:after="0"/>
        <w:ind w:firstLine="0"/>
      </w:pPr>
    </w:p>
    <w:p w14:paraId="22C4B78B" w14:textId="77777777" w:rsidR="00EE5CC4" w:rsidRPr="002B02D2" w:rsidRDefault="00EE5CC4" w:rsidP="00EE5CC4">
      <w:pPr>
        <w:pStyle w:val="af8"/>
        <w:spacing w:before="0" w:after="0"/>
        <w:ind w:firstLine="709"/>
        <w:rPr>
          <w:b/>
          <w:i/>
        </w:rPr>
      </w:pPr>
      <w:r w:rsidRPr="002B02D2">
        <w:rPr>
          <w:b/>
          <w:i/>
        </w:rPr>
        <w:t>Общественно-деловая зона</w:t>
      </w:r>
    </w:p>
    <w:p w14:paraId="6FC20F68" w14:textId="77777777" w:rsidR="00EE5CC4" w:rsidRPr="002B02D2" w:rsidRDefault="00EE5CC4" w:rsidP="00EE5CC4">
      <w:pPr>
        <w:pStyle w:val="af8"/>
        <w:spacing w:before="0" w:after="0"/>
        <w:ind w:firstLine="709"/>
      </w:pPr>
      <w:r w:rsidRPr="002B02D2">
        <w:t>Зона предназначена для развития системы основных и второстепенных общественных центров, обеспечивающих необходимый и достаточный спектр объектов делового, социального, культурного и иного назначения, размещения объектов здравоохранения, культуры, торговли, общественного питания, бытового обслуживания, коммерческой деятельности, образовательных учреждений, административных, культовых зданий, складских строений, стоянок автомобильного транспорта и других объектов, связанных с обеспечением жизнедеятельности проживающих граждан.</w:t>
      </w:r>
    </w:p>
    <w:p w14:paraId="02D606AA" w14:textId="77777777" w:rsidR="00EE5CC4" w:rsidRPr="002B02D2" w:rsidRDefault="00EE5CC4" w:rsidP="00EE5CC4">
      <w:pPr>
        <w:shd w:val="clear" w:color="auto" w:fill="FFFFFF"/>
        <w:ind w:firstLine="709"/>
        <w:jc w:val="both"/>
      </w:pPr>
      <w:r w:rsidRPr="002B02D2">
        <w:lastRenderedPageBreak/>
        <w:t xml:space="preserve">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санитарных зон и ограничений на их размещение. </w:t>
      </w:r>
    </w:p>
    <w:p w14:paraId="67CA613A" w14:textId="77777777" w:rsidR="00EE5CC4" w:rsidRPr="002B02D2" w:rsidRDefault="00EE5CC4" w:rsidP="00EE5CC4">
      <w:pPr>
        <w:shd w:val="clear" w:color="auto" w:fill="FFFFFF"/>
        <w:ind w:firstLine="709"/>
        <w:jc w:val="both"/>
      </w:pPr>
      <w:r w:rsidRPr="002B02D2">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центра поселения.</w:t>
      </w:r>
    </w:p>
    <w:p w14:paraId="5A00D420" w14:textId="77777777" w:rsidR="00EE5CC4" w:rsidRPr="002B02D2" w:rsidRDefault="00EE5CC4" w:rsidP="00EE5CC4">
      <w:pPr>
        <w:pStyle w:val="affc"/>
        <w:ind w:left="0" w:firstLine="709"/>
        <w:jc w:val="both"/>
        <w:rPr>
          <w:i/>
        </w:rPr>
      </w:pPr>
      <w:r w:rsidRPr="002B02D2">
        <w:rPr>
          <w:i/>
          <w:u w:val="single"/>
        </w:rPr>
        <w:t>Многофункциональная общественно-деловая зона</w:t>
      </w:r>
      <w:r w:rsidRPr="002B02D2">
        <w:t xml:space="preserve"> предназначена для размещения объектов с широким спектром коммерческих и обслуживающих функций, ориентированных на удовлетворение повседневных и периодических потребностей населения и бизнеса</w:t>
      </w:r>
      <w:r w:rsidRPr="002B02D2">
        <w:rPr>
          <w:i/>
        </w:rPr>
        <w:t xml:space="preserve">. </w:t>
      </w:r>
      <w:r w:rsidRPr="002B02D2">
        <w:t>Она включает в себя: зону общегородского центра, зону делового, общественного и коммерческого назначения, зону объектов торговли, зону объектов общественного питания, зону объектов коммунально-бытового назначения, зону обслуживания объектов, необходимых для осуществления производственной и предпринимательской деятельности)</w:t>
      </w:r>
    </w:p>
    <w:p w14:paraId="6CD6A93D" w14:textId="77777777" w:rsidR="00EE5CC4" w:rsidRPr="002B02D2" w:rsidRDefault="00EE5CC4" w:rsidP="001458AA">
      <w:pPr>
        <w:pStyle w:val="affc"/>
        <w:tabs>
          <w:tab w:val="left" w:pos="851"/>
        </w:tabs>
        <w:snapToGrid w:val="0"/>
        <w:ind w:left="0" w:firstLine="502"/>
        <w:jc w:val="both"/>
        <w:rPr>
          <w:i/>
        </w:rPr>
      </w:pPr>
      <w:r w:rsidRPr="002B02D2">
        <w:rPr>
          <w:i/>
          <w:u w:val="single"/>
        </w:rPr>
        <w:t>Зона специализированной общественной застройки</w:t>
      </w:r>
      <w:r w:rsidRPr="002B02D2">
        <w:t xml:space="preserve"> предназначена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 Включает в себя: зону дошкольных образовательных учреждений, зону образовательных организаций, зону организаций дополнительного образования, зону объектов, реализующих программы профессионального и высшего образования, зону специальных учебно-воспитательных учреждений для обучающихся с девиантным поведением, зону научных организаций, зону объектов культуры и искусства, зону объектов здравоохранения, зону объектов социального назначения, зону объектов физической культуры и массового спорта, зону культовых зданий и сооружений, зону специализированной общественной застройки иных видов.</w:t>
      </w:r>
    </w:p>
    <w:p w14:paraId="02276C4B" w14:textId="77777777" w:rsidR="001458AA" w:rsidRPr="002B02D2" w:rsidRDefault="001458AA" w:rsidP="001458AA">
      <w:pPr>
        <w:shd w:val="clear" w:color="auto" w:fill="FFFFFF"/>
        <w:spacing w:after="120"/>
        <w:ind w:firstLine="709"/>
        <w:jc w:val="both"/>
        <w:rPr>
          <w:i/>
        </w:rPr>
      </w:pPr>
      <w:r w:rsidRPr="002B02D2">
        <w:rPr>
          <w:bCs/>
          <w:i/>
        </w:rPr>
        <w:t>В Архангельске площадь общественно-деловой зоны составляет 592 га, на расчетный срок планируется – 1070 га.</w:t>
      </w:r>
    </w:p>
    <w:p w14:paraId="3D7238B6" w14:textId="77777777" w:rsidR="00EE5CC4" w:rsidRPr="002B02D2" w:rsidRDefault="00EE5CC4" w:rsidP="00EE5CC4">
      <w:pPr>
        <w:pStyle w:val="af8"/>
        <w:spacing w:before="0" w:after="0"/>
        <w:ind w:firstLine="709"/>
        <w:rPr>
          <w:b/>
          <w:i/>
        </w:rPr>
      </w:pPr>
      <w:r w:rsidRPr="002B02D2">
        <w:rPr>
          <w:b/>
          <w:i/>
        </w:rPr>
        <w:t xml:space="preserve">Производственные </w:t>
      </w:r>
      <w:proofErr w:type="spellStart"/>
      <w:proofErr w:type="gramStart"/>
      <w:r w:rsidRPr="002B02D2">
        <w:rPr>
          <w:b/>
          <w:i/>
        </w:rPr>
        <w:t>зоны,зоны</w:t>
      </w:r>
      <w:proofErr w:type="spellEnd"/>
      <w:proofErr w:type="gramEnd"/>
      <w:r w:rsidRPr="002B02D2">
        <w:rPr>
          <w:b/>
          <w:i/>
        </w:rPr>
        <w:t xml:space="preserve"> инженерной и транспортной инфраструктур</w:t>
      </w:r>
    </w:p>
    <w:p w14:paraId="61F67230" w14:textId="77777777" w:rsidR="00EE5CC4" w:rsidRPr="002B02D2" w:rsidRDefault="00EE5CC4" w:rsidP="00EE5CC4">
      <w:pPr>
        <w:pStyle w:val="af8"/>
        <w:spacing w:before="0" w:after="0"/>
        <w:ind w:firstLine="709"/>
      </w:pPr>
      <w:r w:rsidRPr="002B02D2">
        <w:t xml:space="preserve">Зона предназначена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предприятий, находящихся в данной зоне. </w:t>
      </w:r>
    </w:p>
    <w:p w14:paraId="468784A3" w14:textId="77777777" w:rsidR="00EE5CC4" w:rsidRPr="002B02D2" w:rsidRDefault="00EE5CC4" w:rsidP="00EE5CC4">
      <w:pPr>
        <w:pStyle w:val="af8"/>
        <w:spacing w:before="0" w:after="0"/>
        <w:ind w:firstLine="709"/>
      </w:pPr>
      <w:r w:rsidRPr="002B02D2">
        <w:rPr>
          <w:shd w:val="clear" w:color="auto" w:fill="FFFFFF"/>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(установленных градостроительными нормативами) от жилых и рекреационных территорий. </w:t>
      </w:r>
    </w:p>
    <w:p w14:paraId="57F83BF4" w14:textId="77777777" w:rsidR="00EE5CC4" w:rsidRPr="002B02D2" w:rsidRDefault="00EE5CC4" w:rsidP="00EE5CC4">
      <w:pPr>
        <w:pStyle w:val="af8"/>
        <w:spacing w:before="0" w:after="0"/>
        <w:ind w:firstLine="709"/>
        <w:rPr>
          <w:shd w:val="clear" w:color="auto" w:fill="FFFFFF"/>
        </w:rPr>
      </w:pPr>
      <w:r w:rsidRPr="002B02D2">
        <w:rPr>
          <w:i/>
          <w:u w:val="single"/>
        </w:rPr>
        <w:t>Производственная зона</w:t>
      </w:r>
      <w:r w:rsidRPr="002B02D2">
        <w:t xml:space="preserve"> – зона размещения производственных объектов с различными нормативами воздействия на окружающую среду, а также железнодорожных подъездных путей. В состав производственной зоны входят: объекты материального производства, коммунального хозяйства, производственной инфраструктуры, науки и научного обслуживания, подготовки кадров, другие объекты непроизводственной сферы, которые обслуживают</w:t>
      </w:r>
      <w:r w:rsidRPr="002B02D2">
        <w:rPr>
          <w:shd w:val="clear" w:color="auto" w:fill="FFFFFF"/>
        </w:rPr>
        <w:t xml:space="preserve"> материальное и нематериальное производство.</w:t>
      </w:r>
    </w:p>
    <w:p w14:paraId="6920D834" w14:textId="77777777" w:rsidR="00EE5CC4" w:rsidRPr="002B02D2" w:rsidRDefault="00EE5CC4" w:rsidP="00EE5CC4">
      <w:pPr>
        <w:pStyle w:val="af8"/>
        <w:spacing w:before="0" w:after="0"/>
        <w:ind w:firstLine="709"/>
      </w:pPr>
      <w:r w:rsidRPr="002B02D2">
        <w:rPr>
          <w:i/>
          <w:u w:val="single"/>
        </w:rPr>
        <w:t>Коммунально-складская зона</w:t>
      </w:r>
      <w:r w:rsidRPr="002B02D2">
        <w:rPr>
          <w:rStyle w:val="w"/>
        </w:rPr>
        <w:t>предназначеныдляразмещениягрупппредприятийиотдельныхобъектов</w:t>
      </w:r>
      <w:r w:rsidRPr="002B02D2">
        <w:t xml:space="preserve">, </w:t>
      </w:r>
      <w:proofErr w:type="spellStart"/>
      <w:r w:rsidRPr="002B02D2">
        <w:rPr>
          <w:rStyle w:val="w"/>
        </w:rPr>
        <w:t>обеспечивающихпотребностигородскогохозяйстваинаселениявскладах</w:t>
      </w:r>
      <w:proofErr w:type="spellEnd"/>
      <w:r w:rsidRPr="002B02D2">
        <w:t xml:space="preserve">, </w:t>
      </w:r>
      <w:proofErr w:type="spellStart"/>
      <w:r w:rsidRPr="002B02D2">
        <w:rPr>
          <w:rStyle w:val="w"/>
        </w:rPr>
        <w:lastRenderedPageBreak/>
        <w:t>коммунальныхибытовыхуслугах</w:t>
      </w:r>
      <w:proofErr w:type="spellEnd"/>
      <w:r w:rsidRPr="002B02D2">
        <w:t xml:space="preserve">, </w:t>
      </w:r>
      <w:proofErr w:type="spellStart"/>
      <w:r w:rsidRPr="002B02D2">
        <w:rPr>
          <w:rStyle w:val="w"/>
        </w:rPr>
        <w:t>атакжесвязанныхснимиобслуживающихивспомогательныхучреждений</w:t>
      </w:r>
      <w:proofErr w:type="spellEnd"/>
    </w:p>
    <w:p w14:paraId="2C13378E" w14:textId="77777777" w:rsidR="00EE5CC4" w:rsidRPr="002B02D2" w:rsidRDefault="00EE5CC4" w:rsidP="00EE5CC4">
      <w:pPr>
        <w:pStyle w:val="af8"/>
        <w:spacing w:before="0" w:after="0"/>
        <w:ind w:firstLine="709"/>
      </w:pPr>
      <w:r w:rsidRPr="002B02D2">
        <w:rPr>
          <w:i/>
          <w:u w:val="single"/>
        </w:rPr>
        <w:t>Зона инженерной инфраструктуры</w:t>
      </w:r>
      <w:r w:rsidRPr="002B02D2">
        <w:t xml:space="preserve"> предназначена для размещения и функционирования сооружений и коммуникаций водоснабжения, водоотведения, теплоснабжения, электроснабжения, газоснабжения, связи, а также территорий, необходимых для их технического обслуживания и охраны. Включает в себя: зону объектов водоснабжения, зону объектов водоотведения, зону объектов </w:t>
      </w:r>
      <w:proofErr w:type="gramStart"/>
      <w:r w:rsidRPr="002B02D2">
        <w:t>теплоснабжения,  зону</w:t>
      </w:r>
      <w:proofErr w:type="gramEnd"/>
      <w:r w:rsidRPr="002B02D2">
        <w:t xml:space="preserve"> объектов газоснабжения, зону объектов электроснабжения, зону объектов связи, зону инженерной инфраструктуры иных видов.</w:t>
      </w:r>
    </w:p>
    <w:p w14:paraId="7847154E" w14:textId="77777777" w:rsidR="00EE5CC4" w:rsidRPr="002B02D2" w:rsidRDefault="00EE5CC4" w:rsidP="00EE5CC4">
      <w:pPr>
        <w:pStyle w:val="af8"/>
        <w:spacing w:before="0" w:after="120"/>
        <w:ind w:firstLine="709"/>
      </w:pPr>
      <w:r w:rsidRPr="002B02D2">
        <w:rPr>
          <w:i/>
          <w:u w:val="single"/>
        </w:rPr>
        <w:t>Зона транспортной инфраструктуры</w:t>
      </w:r>
      <w:r w:rsidRPr="002B02D2">
        <w:t xml:space="preserve"> предназначена для размещения и функционирования сооружений и коммуникаций внешнего и общественного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 Включает в себя: зону объектов автомобильного транспорта, зону объектов железнодорожного транспорта, зону объектов воздушного транспорта, зону объектов водного транспорта, зону </w:t>
      </w:r>
      <w:proofErr w:type="gramStart"/>
      <w:r w:rsidRPr="002B02D2">
        <w:t>транспортной  инфраструктуры</w:t>
      </w:r>
      <w:proofErr w:type="gramEnd"/>
      <w:r w:rsidRPr="002B02D2">
        <w:t xml:space="preserve"> иных видов, зону улично-дорожной сети.</w:t>
      </w:r>
    </w:p>
    <w:p w14:paraId="5A093F8E" w14:textId="77777777" w:rsidR="001458AA" w:rsidRPr="002B02D2" w:rsidRDefault="001458AA" w:rsidP="001458AA">
      <w:pPr>
        <w:pStyle w:val="af8"/>
        <w:spacing w:before="0" w:after="120"/>
        <w:ind w:firstLine="0"/>
        <w:jc w:val="center"/>
        <w:rPr>
          <w:b/>
        </w:rPr>
      </w:pPr>
      <w:r w:rsidRPr="002B02D2">
        <w:rPr>
          <w:b/>
        </w:rPr>
        <w:t xml:space="preserve">Динамика площади Производственных </w:t>
      </w:r>
      <w:proofErr w:type="spellStart"/>
      <w:proofErr w:type="gramStart"/>
      <w:r w:rsidRPr="002B02D2">
        <w:rPr>
          <w:b/>
        </w:rPr>
        <w:t>зон,зон</w:t>
      </w:r>
      <w:proofErr w:type="spellEnd"/>
      <w:proofErr w:type="gramEnd"/>
      <w:r w:rsidRPr="002B02D2">
        <w:rPr>
          <w:b/>
        </w:rPr>
        <w:t xml:space="preserve"> инженерной и транспортной инфраструктур на расчетный срок</w:t>
      </w:r>
    </w:p>
    <w:tbl>
      <w:tblPr>
        <w:tblStyle w:val="ad"/>
        <w:tblW w:w="0" w:type="auto"/>
        <w:tblLook w:val="04A0" w:firstRow="1" w:lastRow="0" w:firstColumn="1" w:lastColumn="0" w:noHBand="0" w:noVBand="1"/>
      </w:tblPr>
      <w:tblGrid>
        <w:gridCol w:w="5199"/>
        <w:gridCol w:w="2095"/>
        <w:gridCol w:w="2051"/>
      </w:tblGrid>
      <w:tr w:rsidR="002B02D2" w:rsidRPr="002B02D2" w14:paraId="6388DC85" w14:textId="77777777" w:rsidTr="00C060A0">
        <w:tc>
          <w:tcPr>
            <w:tcW w:w="5353" w:type="dxa"/>
            <w:vMerge w:val="restart"/>
          </w:tcPr>
          <w:p w14:paraId="2FD80BEB" w14:textId="77777777" w:rsidR="001458AA" w:rsidRPr="002B02D2" w:rsidRDefault="001458AA" w:rsidP="00C060A0">
            <w:pPr>
              <w:pStyle w:val="af8"/>
              <w:spacing w:before="0" w:after="0"/>
              <w:ind w:firstLine="0"/>
              <w:jc w:val="center"/>
              <w:rPr>
                <w:sz w:val="22"/>
                <w:szCs w:val="22"/>
              </w:rPr>
            </w:pPr>
            <w:r w:rsidRPr="002B02D2">
              <w:rPr>
                <w:sz w:val="22"/>
                <w:szCs w:val="22"/>
              </w:rPr>
              <w:t>Зона</w:t>
            </w:r>
          </w:p>
        </w:tc>
        <w:tc>
          <w:tcPr>
            <w:tcW w:w="4218" w:type="dxa"/>
            <w:gridSpan w:val="2"/>
          </w:tcPr>
          <w:p w14:paraId="0E4E0E57" w14:textId="77777777" w:rsidR="001458AA" w:rsidRPr="002B02D2" w:rsidRDefault="001458AA" w:rsidP="00C060A0">
            <w:pPr>
              <w:pStyle w:val="af8"/>
              <w:spacing w:before="0" w:after="0"/>
              <w:ind w:firstLine="0"/>
              <w:jc w:val="center"/>
              <w:rPr>
                <w:sz w:val="22"/>
                <w:szCs w:val="22"/>
              </w:rPr>
            </w:pPr>
            <w:r w:rsidRPr="002B02D2">
              <w:rPr>
                <w:sz w:val="22"/>
                <w:szCs w:val="22"/>
              </w:rPr>
              <w:t>Площади, га</w:t>
            </w:r>
          </w:p>
        </w:tc>
      </w:tr>
      <w:tr w:rsidR="002B02D2" w:rsidRPr="002B02D2" w14:paraId="18401657" w14:textId="77777777" w:rsidTr="00C060A0">
        <w:tc>
          <w:tcPr>
            <w:tcW w:w="5353" w:type="dxa"/>
            <w:vMerge/>
          </w:tcPr>
          <w:p w14:paraId="1480CE02" w14:textId="77777777" w:rsidR="001458AA" w:rsidRPr="002B02D2" w:rsidRDefault="001458AA" w:rsidP="00C060A0">
            <w:pPr>
              <w:pStyle w:val="af8"/>
              <w:spacing w:before="0" w:after="0"/>
              <w:ind w:firstLine="0"/>
              <w:jc w:val="center"/>
              <w:rPr>
                <w:sz w:val="22"/>
                <w:szCs w:val="22"/>
              </w:rPr>
            </w:pPr>
          </w:p>
        </w:tc>
        <w:tc>
          <w:tcPr>
            <w:tcW w:w="2126" w:type="dxa"/>
          </w:tcPr>
          <w:p w14:paraId="2C6BE796" w14:textId="77777777" w:rsidR="001458AA" w:rsidRPr="002B02D2" w:rsidRDefault="001458AA" w:rsidP="00C060A0">
            <w:pPr>
              <w:pStyle w:val="af8"/>
              <w:spacing w:before="0" w:after="0"/>
              <w:ind w:firstLine="0"/>
              <w:jc w:val="center"/>
              <w:rPr>
                <w:sz w:val="22"/>
                <w:szCs w:val="22"/>
              </w:rPr>
            </w:pPr>
            <w:r w:rsidRPr="002B02D2">
              <w:rPr>
                <w:sz w:val="22"/>
                <w:szCs w:val="22"/>
              </w:rPr>
              <w:t>Современное состояние</w:t>
            </w:r>
          </w:p>
        </w:tc>
        <w:tc>
          <w:tcPr>
            <w:tcW w:w="2092" w:type="dxa"/>
          </w:tcPr>
          <w:p w14:paraId="42A03C8F" w14:textId="77777777" w:rsidR="001458AA" w:rsidRPr="002B02D2" w:rsidRDefault="001458AA" w:rsidP="00C060A0">
            <w:pPr>
              <w:pStyle w:val="af8"/>
              <w:spacing w:before="0" w:after="0"/>
              <w:ind w:firstLine="0"/>
              <w:jc w:val="center"/>
              <w:rPr>
                <w:sz w:val="22"/>
                <w:szCs w:val="22"/>
              </w:rPr>
            </w:pPr>
            <w:r w:rsidRPr="002B02D2">
              <w:rPr>
                <w:sz w:val="22"/>
                <w:szCs w:val="22"/>
              </w:rPr>
              <w:t>Расчетный период</w:t>
            </w:r>
          </w:p>
        </w:tc>
      </w:tr>
      <w:tr w:rsidR="002B02D2" w:rsidRPr="002B02D2" w14:paraId="643A3707" w14:textId="77777777" w:rsidTr="00C060A0">
        <w:tc>
          <w:tcPr>
            <w:tcW w:w="5353" w:type="dxa"/>
          </w:tcPr>
          <w:p w14:paraId="6DA5B9A8" w14:textId="77777777" w:rsidR="001458AA" w:rsidRPr="002B02D2" w:rsidRDefault="001458AA" w:rsidP="001458AA">
            <w:pPr>
              <w:pStyle w:val="af8"/>
              <w:spacing w:before="0" w:after="0"/>
              <w:ind w:firstLine="0"/>
              <w:jc w:val="left"/>
              <w:rPr>
                <w:b/>
                <w:sz w:val="22"/>
                <w:szCs w:val="22"/>
              </w:rPr>
            </w:pPr>
            <w:r w:rsidRPr="002B02D2">
              <w:rPr>
                <w:b/>
                <w:sz w:val="22"/>
                <w:szCs w:val="22"/>
              </w:rPr>
              <w:t xml:space="preserve">Производственная </w:t>
            </w:r>
            <w:proofErr w:type="spellStart"/>
            <w:proofErr w:type="gramStart"/>
            <w:r w:rsidRPr="002B02D2">
              <w:rPr>
                <w:b/>
                <w:sz w:val="22"/>
                <w:szCs w:val="22"/>
              </w:rPr>
              <w:t>зона,зона</w:t>
            </w:r>
            <w:proofErr w:type="spellEnd"/>
            <w:proofErr w:type="gramEnd"/>
            <w:r w:rsidRPr="002B02D2">
              <w:rPr>
                <w:b/>
                <w:sz w:val="22"/>
                <w:szCs w:val="22"/>
              </w:rPr>
              <w:t xml:space="preserve"> инженерной и транспортной инфраструктур, всего</w:t>
            </w:r>
          </w:p>
        </w:tc>
        <w:tc>
          <w:tcPr>
            <w:tcW w:w="2126" w:type="dxa"/>
          </w:tcPr>
          <w:p w14:paraId="09D048C3" w14:textId="77777777" w:rsidR="001458AA" w:rsidRPr="002B02D2" w:rsidRDefault="00A64AD2" w:rsidP="00C060A0">
            <w:pPr>
              <w:pStyle w:val="af8"/>
              <w:spacing w:before="0" w:after="0"/>
              <w:ind w:firstLine="0"/>
              <w:jc w:val="center"/>
              <w:rPr>
                <w:sz w:val="22"/>
                <w:szCs w:val="22"/>
              </w:rPr>
            </w:pPr>
            <w:r w:rsidRPr="002B02D2">
              <w:rPr>
                <w:sz w:val="22"/>
                <w:szCs w:val="22"/>
              </w:rPr>
              <w:t>5276</w:t>
            </w:r>
          </w:p>
        </w:tc>
        <w:tc>
          <w:tcPr>
            <w:tcW w:w="2092" w:type="dxa"/>
          </w:tcPr>
          <w:p w14:paraId="16841584" w14:textId="77777777" w:rsidR="001458AA" w:rsidRPr="002B02D2" w:rsidRDefault="00A64AD2" w:rsidP="00C060A0">
            <w:pPr>
              <w:pStyle w:val="af8"/>
              <w:spacing w:before="0" w:after="0"/>
              <w:ind w:firstLine="0"/>
              <w:jc w:val="center"/>
              <w:rPr>
                <w:sz w:val="22"/>
                <w:szCs w:val="22"/>
              </w:rPr>
            </w:pPr>
            <w:r w:rsidRPr="002B02D2">
              <w:rPr>
                <w:sz w:val="22"/>
                <w:szCs w:val="22"/>
              </w:rPr>
              <w:t>5502</w:t>
            </w:r>
          </w:p>
        </w:tc>
      </w:tr>
      <w:tr w:rsidR="002B02D2" w:rsidRPr="002B02D2" w14:paraId="1B006E80" w14:textId="77777777" w:rsidTr="00C060A0">
        <w:tc>
          <w:tcPr>
            <w:tcW w:w="5353" w:type="dxa"/>
          </w:tcPr>
          <w:p w14:paraId="285DEBB9" w14:textId="77777777" w:rsidR="001458AA" w:rsidRPr="002B02D2" w:rsidRDefault="001458AA" w:rsidP="00C060A0">
            <w:pPr>
              <w:pStyle w:val="af8"/>
              <w:spacing w:before="0" w:after="0"/>
              <w:ind w:firstLine="0"/>
              <w:jc w:val="left"/>
              <w:rPr>
                <w:sz w:val="22"/>
                <w:szCs w:val="22"/>
              </w:rPr>
            </w:pPr>
            <w:r w:rsidRPr="002B02D2">
              <w:rPr>
                <w:sz w:val="22"/>
                <w:szCs w:val="22"/>
              </w:rPr>
              <w:t>в т.ч.:</w:t>
            </w:r>
          </w:p>
        </w:tc>
        <w:tc>
          <w:tcPr>
            <w:tcW w:w="2126" w:type="dxa"/>
          </w:tcPr>
          <w:p w14:paraId="3628EC6D" w14:textId="77777777" w:rsidR="001458AA" w:rsidRPr="002B02D2" w:rsidRDefault="001458AA" w:rsidP="00C060A0">
            <w:pPr>
              <w:pStyle w:val="af8"/>
              <w:spacing w:before="0" w:after="0"/>
              <w:ind w:firstLine="0"/>
              <w:jc w:val="center"/>
              <w:rPr>
                <w:sz w:val="22"/>
                <w:szCs w:val="22"/>
              </w:rPr>
            </w:pPr>
          </w:p>
        </w:tc>
        <w:tc>
          <w:tcPr>
            <w:tcW w:w="2092" w:type="dxa"/>
          </w:tcPr>
          <w:p w14:paraId="5B02F1BB" w14:textId="77777777" w:rsidR="001458AA" w:rsidRPr="002B02D2" w:rsidRDefault="001458AA" w:rsidP="00C060A0">
            <w:pPr>
              <w:pStyle w:val="af8"/>
              <w:spacing w:before="0" w:after="0"/>
              <w:ind w:firstLine="0"/>
              <w:jc w:val="center"/>
              <w:rPr>
                <w:sz w:val="22"/>
                <w:szCs w:val="22"/>
              </w:rPr>
            </w:pPr>
          </w:p>
        </w:tc>
      </w:tr>
      <w:tr w:rsidR="002B02D2" w:rsidRPr="002B02D2" w14:paraId="7BA41FD4" w14:textId="77777777" w:rsidTr="00C060A0">
        <w:tc>
          <w:tcPr>
            <w:tcW w:w="5353" w:type="dxa"/>
          </w:tcPr>
          <w:p w14:paraId="7A9BD6A0" w14:textId="77777777" w:rsidR="00A64AD2" w:rsidRPr="002B02D2" w:rsidRDefault="00A64AD2" w:rsidP="00C060A0">
            <w:pPr>
              <w:pStyle w:val="af8"/>
              <w:spacing w:before="0" w:after="0"/>
              <w:ind w:firstLine="0"/>
              <w:jc w:val="left"/>
              <w:rPr>
                <w:sz w:val="22"/>
                <w:szCs w:val="22"/>
              </w:rPr>
            </w:pPr>
            <w:r w:rsidRPr="002B02D2">
              <w:rPr>
                <w:i/>
                <w:sz w:val="22"/>
                <w:szCs w:val="22"/>
              </w:rPr>
              <w:t>Производственная зона</w:t>
            </w:r>
          </w:p>
        </w:tc>
        <w:tc>
          <w:tcPr>
            <w:tcW w:w="2126" w:type="dxa"/>
          </w:tcPr>
          <w:p w14:paraId="4785A5D2" w14:textId="77777777" w:rsidR="00A64AD2" w:rsidRPr="002B02D2" w:rsidRDefault="00A64AD2" w:rsidP="00C060A0">
            <w:pPr>
              <w:pStyle w:val="af8"/>
              <w:spacing w:before="0" w:after="0"/>
              <w:ind w:firstLine="0"/>
              <w:jc w:val="center"/>
              <w:rPr>
                <w:sz w:val="22"/>
                <w:szCs w:val="22"/>
              </w:rPr>
            </w:pPr>
            <w:r w:rsidRPr="002B02D2">
              <w:rPr>
                <w:sz w:val="22"/>
                <w:szCs w:val="22"/>
              </w:rPr>
              <w:t>3194</w:t>
            </w:r>
          </w:p>
        </w:tc>
        <w:tc>
          <w:tcPr>
            <w:tcW w:w="2092" w:type="dxa"/>
          </w:tcPr>
          <w:p w14:paraId="6D374021" w14:textId="77777777" w:rsidR="00A64AD2" w:rsidRPr="002B02D2" w:rsidRDefault="00A64AD2" w:rsidP="00C060A0">
            <w:pPr>
              <w:pStyle w:val="af8"/>
              <w:spacing w:before="0" w:after="0"/>
              <w:ind w:firstLine="0"/>
              <w:jc w:val="center"/>
              <w:rPr>
                <w:sz w:val="22"/>
                <w:szCs w:val="22"/>
              </w:rPr>
            </w:pPr>
            <w:r w:rsidRPr="002B02D2">
              <w:rPr>
                <w:sz w:val="22"/>
                <w:szCs w:val="22"/>
              </w:rPr>
              <w:t>2257</w:t>
            </w:r>
          </w:p>
        </w:tc>
      </w:tr>
      <w:tr w:rsidR="002B02D2" w:rsidRPr="002B02D2" w14:paraId="3523EC99" w14:textId="77777777" w:rsidTr="00C060A0">
        <w:tc>
          <w:tcPr>
            <w:tcW w:w="5353" w:type="dxa"/>
          </w:tcPr>
          <w:p w14:paraId="6266134E" w14:textId="77777777" w:rsidR="00A64AD2" w:rsidRPr="002B02D2" w:rsidRDefault="00A64AD2" w:rsidP="00C060A0">
            <w:pPr>
              <w:pStyle w:val="af8"/>
              <w:spacing w:before="0" w:after="0"/>
              <w:ind w:firstLine="0"/>
              <w:jc w:val="left"/>
              <w:rPr>
                <w:sz w:val="22"/>
                <w:szCs w:val="22"/>
              </w:rPr>
            </w:pPr>
            <w:r w:rsidRPr="002B02D2">
              <w:rPr>
                <w:i/>
                <w:sz w:val="22"/>
                <w:szCs w:val="22"/>
              </w:rPr>
              <w:t xml:space="preserve">Коммунально-складская зона  </w:t>
            </w:r>
          </w:p>
        </w:tc>
        <w:tc>
          <w:tcPr>
            <w:tcW w:w="2126" w:type="dxa"/>
          </w:tcPr>
          <w:p w14:paraId="00FF8AF4" w14:textId="77777777" w:rsidR="00A64AD2" w:rsidRPr="002B02D2" w:rsidRDefault="00A64AD2" w:rsidP="00C060A0">
            <w:pPr>
              <w:pStyle w:val="af8"/>
              <w:spacing w:before="0" w:after="0"/>
              <w:ind w:firstLine="0"/>
              <w:jc w:val="center"/>
              <w:rPr>
                <w:sz w:val="22"/>
                <w:szCs w:val="22"/>
              </w:rPr>
            </w:pPr>
            <w:r w:rsidRPr="002B02D2">
              <w:rPr>
                <w:sz w:val="22"/>
                <w:szCs w:val="22"/>
              </w:rPr>
              <w:t>237</w:t>
            </w:r>
          </w:p>
        </w:tc>
        <w:tc>
          <w:tcPr>
            <w:tcW w:w="2092" w:type="dxa"/>
          </w:tcPr>
          <w:p w14:paraId="66827088" w14:textId="77777777" w:rsidR="00A64AD2" w:rsidRPr="002B02D2" w:rsidRDefault="00A64AD2" w:rsidP="00C060A0">
            <w:pPr>
              <w:pStyle w:val="af8"/>
              <w:spacing w:before="0" w:after="0"/>
              <w:ind w:firstLine="0"/>
              <w:jc w:val="center"/>
              <w:rPr>
                <w:sz w:val="22"/>
                <w:szCs w:val="22"/>
              </w:rPr>
            </w:pPr>
            <w:r w:rsidRPr="002B02D2">
              <w:rPr>
                <w:sz w:val="22"/>
                <w:szCs w:val="22"/>
              </w:rPr>
              <w:t>650</w:t>
            </w:r>
          </w:p>
        </w:tc>
      </w:tr>
      <w:tr w:rsidR="002B02D2" w:rsidRPr="002B02D2" w14:paraId="5598C9CC" w14:textId="77777777" w:rsidTr="00C060A0">
        <w:tc>
          <w:tcPr>
            <w:tcW w:w="5353" w:type="dxa"/>
          </w:tcPr>
          <w:p w14:paraId="3E386AB2" w14:textId="77777777" w:rsidR="00A64AD2" w:rsidRPr="002B02D2" w:rsidRDefault="00A64AD2" w:rsidP="00C060A0">
            <w:pPr>
              <w:pStyle w:val="af8"/>
              <w:spacing w:before="0" w:after="0"/>
              <w:ind w:firstLine="0"/>
              <w:jc w:val="left"/>
              <w:rPr>
                <w:sz w:val="22"/>
                <w:szCs w:val="22"/>
              </w:rPr>
            </w:pPr>
            <w:r w:rsidRPr="002B02D2">
              <w:rPr>
                <w:i/>
                <w:sz w:val="22"/>
                <w:szCs w:val="22"/>
              </w:rPr>
              <w:t>Зона инженерной инфраструктуры</w:t>
            </w:r>
          </w:p>
        </w:tc>
        <w:tc>
          <w:tcPr>
            <w:tcW w:w="2126" w:type="dxa"/>
          </w:tcPr>
          <w:p w14:paraId="15620296" w14:textId="77777777" w:rsidR="00A64AD2" w:rsidRPr="002B02D2" w:rsidRDefault="00A64AD2" w:rsidP="00C060A0">
            <w:pPr>
              <w:pStyle w:val="af8"/>
              <w:spacing w:before="0" w:after="0"/>
              <w:ind w:firstLine="0"/>
              <w:jc w:val="center"/>
              <w:rPr>
                <w:sz w:val="22"/>
                <w:szCs w:val="22"/>
              </w:rPr>
            </w:pPr>
            <w:r w:rsidRPr="002B02D2">
              <w:rPr>
                <w:sz w:val="22"/>
                <w:szCs w:val="22"/>
              </w:rPr>
              <w:t>65</w:t>
            </w:r>
          </w:p>
        </w:tc>
        <w:tc>
          <w:tcPr>
            <w:tcW w:w="2092" w:type="dxa"/>
          </w:tcPr>
          <w:p w14:paraId="6C09F8C0" w14:textId="77777777" w:rsidR="00A64AD2" w:rsidRPr="002B02D2" w:rsidRDefault="00A64AD2" w:rsidP="00C060A0">
            <w:pPr>
              <w:pStyle w:val="af8"/>
              <w:spacing w:before="0" w:after="0"/>
              <w:ind w:firstLine="0"/>
              <w:jc w:val="center"/>
              <w:rPr>
                <w:sz w:val="22"/>
                <w:szCs w:val="22"/>
              </w:rPr>
            </w:pPr>
            <w:r w:rsidRPr="002B02D2">
              <w:rPr>
                <w:sz w:val="22"/>
                <w:szCs w:val="22"/>
              </w:rPr>
              <w:t>85</w:t>
            </w:r>
          </w:p>
        </w:tc>
      </w:tr>
      <w:tr w:rsidR="00A64AD2" w:rsidRPr="002B02D2" w14:paraId="2B85010C" w14:textId="77777777" w:rsidTr="00C060A0">
        <w:tc>
          <w:tcPr>
            <w:tcW w:w="5353" w:type="dxa"/>
          </w:tcPr>
          <w:p w14:paraId="61826E40" w14:textId="77777777" w:rsidR="00A64AD2" w:rsidRPr="002B02D2" w:rsidRDefault="00A64AD2" w:rsidP="00C060A0">
            <w:pPr>
              <w:pStyle w:val="af8"/>
              <w:spacing w:before="0" w:after="0"/>
              <w:ind w:firstLine="0"/>
              <w:jc w:val="left"/>
              <w:rPr>
                <w:i/>
                <w:sz w:val="22"/>
                <w:szCs w:val="22"/>
              </w:rPr>
            </w:pPr>
            <w:r w:rsidRPr="002B02D2">
              <w:rPr>
                <w:i/>
                <w:sz w:val="22"/>
                <w:szCs w:val="22"/>
              </w:rPr>
              <w:t>Зона транспортной инфраструктуры</w:t>
            </w:r>
          </w:p>
        </w:tc>
        <w:tc>
          <w:tcPr>
            <w:tcW w:w="2126" w:type="dxa"/>
          </w:tcPr>
          <w:p w14:paraId="63CC709A" w14:textId="77777777" w:rsidR="00A64AD2" w:rsidRPr="002B02D2" w:rsidRDefault="00A64AD2" w:rsidP="00C060A0">
            <w:pPr>
              <w:pStyle w:val="af8"/>
              <w:spacing w:before="0" w:after="0"/>
              <w:ind w:firstLine="0"/>
              <w:jc w:val="center"/>
              <w:rPr>
                <w:sz w:val="22"/>
                <w:szCs w:val="22"/>
              </w:rPr>
            </w:pPr>
            <w:r w:rsidRPr="002B02D2">
              <w:rPr>
                <w:sz w:val="22"/>
                <w:szCs w:val="22"/>
              </w:rPr>
              <w:t>1780</w:t>
            </w:r>
          </w:p>
        </w:tc>
        <w:tc>
          <w:tcPr>
            <w:tcW w:w="2092" w:type="dxa"/>
          </w:tcPr>
          <w:p w14:paraId="3508BE9B" w14:textId="77777777" w:rsidR="00A64AD2" w:rsidRPr="002B02D2" w:rsidRDefault="00A64AD2" w:rsidP="00C060A0">
            <w:pPr>
              <w:pStyle w:val="af8"/>
              <w:spacing w:before="0" w:after="0"/>
              <w:ind w:firstLine="0"/>
              <w:jc w:val="center"/>
              <w:rPr>
                <w:sz w:val="22"/>
                <w:szCs w:val="22"/>
              </w:rPr>
            </w:pPr>
            <w:r w:rsidRPr="002B02D2">
              <w:rPr>
                <w:sz w:val="22"/>
                <w:szCs w:val="22"/>
              </w:rPr>
              <w:t>2510</w:t>
            </w:r>
          </w:p>
        </w:tc>
      </w:tr>
    </w:tbl>
    <w:p w14:paraId="288600CD" w14:textId="77777777" w:rsidR="001458AA" w:rsidRPr="002B02D2" w:rsidRDefault="001458AA" w:rsidP="001458AA">
      <w:pPr>
        <w:pStyle w:val="af8"/>
        <w:spacing w:before="0" w:after="0"/>
        <w:ind w:firstLine="0"/>
      </w:pPr>
    </w:p>
    <w:p w14:paraId="37D99157" w14:textId="77777777" w:rsidR="00EE5CC4" w:rsidRPr="002B02D2" w:rsidRDefault="00EE5CC4" w:rsidP="00EE5CC4">
      <w:pPr>
        <w:pStyle w:val="af8"/>
        <w:spacing w:before="0" w:after="0"/>
        <w:ind w:firstLine="709"/>
        <w:rPr>
          <w:b/>
          <w:i/>
        </w:rPr>
      </w:pPr>
      <w:r w:rsidRPr="002B02D2">
        <w:rPr>
          <w:b/>
          <w:i/>
        </w:rPr>
        <w:t>Зона сельскохозяйственного использования</w:t>
      </w:r>
    </w:p>
    <w:p w14:paraId="30A97A6B" w14:textId="77777777" w:rsidR="00EE5CC4" w:rsidRPr="002B02D2" w:rsidRDefault="00EE5CC4" w:rsidP="00A64AD2">
      <w:pPr>
        <w:pStyle w:val="af8"/>
        <w:spacing w:before="0" w:after="0"/>
        <w:ind w:firstLine="709"/>
      </w:pPr>
      <w:r w:rsidRPr="002B02D2">
        <w:rPr>
          <w:i/>
          <w:u w:val="single"/>
        </w:rPr>
        <w:t>Зона сельскохозяйственного использования</w:t>
      </w:r>
      <w:r w:rsidRPr="002B02D2">
        <w:t xml:space="preserve"> предназначена для выделения территорий, связанных с выращиванием и переработкой сельскохозяйственной продукции, озеленением города, а также для сенокосов и пастбищ для выпаса домашнего скота.</w:t>
      </w:r>
    </w:p>
    <w:p w14:paraId="70CA1D1B" w14:textId="77777777" w:rsidR="00EE5CC4" w:rsidRPr="002B02D2" w:rsidRDefault="00EE5CC4" w:rsidP="00A64AD2">
      <w:pPr>
        <w:pStyle w:val="af8"/>
        <w:spacing w:before="0" w:after="0"/>
        <w:ind w:firstLine="709"/>
      </w:pPr>
      <w:r w:rsidRPr="002B02D2">
        <w:rPr>
          <w:i/>
          <w:u w:val="single"/>
        </w:rPr>
        <w:t>Зона садоводческих, огороднических или дачных некоммерческих объединений граждан</w:t>
      </w:r>
      <w:r w:rsidRPr="002B02D2">
        <w:t xml:space="preserve"> предназначена для ведения садоводческого и дачного хозяйства. На данных территориях могут возводиться жилые строения, хозяйственные постройки и сооружения, в том числе теплицы, летние кухни, бани и т. д. Допускается возведение хозяйственных построек разных типов, определенных местными градостроительными нормативами и условиями обустройства.</w:t>
      </w:r>
    </w:p>
    <w:p w14:paraId="14CB8488" w14:textId="77777777" w:rsidR="00A64AD2" w:rsidRPr="002B02D2" w:rsidRDefault="00A64AD2" w:rsidP="00A64AD2">
      <w:pPr>
        <w:pStyle w:val="affc"/>
        <w:spacing w:after="120"/>
        <w:ind w:left="0" w:firstLine="709"/>
        <w:contextualSpacing w:val="0"/>
        <w:jc w:val="both"/>
        <w:rPr>
          <w:b/>
          <w:i/>
        </w:rPr>
      </w:pPr>
      <w:r w:rsidRPr="002B02D2">
        <w:rPr>
          <w:bCs/>
          <w:i/>
        </w:rPr>
        <w:t>В Архангельске площадь зон сельскохозяйственного использования составляет 2090 га, на расчетный срок планируется – 1445 га</w:t>
      </w:r>
    </w:p>
    <w:p w14:paraId="5EA80249" w14:textId="77777777" w:rsidR="00EE5CC4" w:rsidRPr="002B02D2" w:rsidRDefault="00EE5CC4" w:rsidP="00A64AD2">
      <w:pPr>
        <w:pStyle w:val="affc"/>
        <w:ind w:left="0" w:firstLine="709"/>
        <w:contextualSpacing w:val="0"/>
        <w:jc w:val="both"/>
        <w:rPr>
          <w:b/>
          <w:i/>
        </w:rPr>
      </w:pPr>
      <w:r w:rsidRPr="002B02D2">
        <w:rPr>
          <w:b/>
          <w:i/>
        </w:rPr>
        <w:t>Зоны рекреационного назначения</w:t>
      </w:r>
    </w:p>
    <w:p w14:paraId="6E6CA327" w14:textId="77777777" w:rsidR="00EE5CC4" w:rsidRPr="002B02D2" w:rsidRDefault="00EE5CC4" w:rsidP="00EE5CC4">
      <w:pPr>
        <w:pStyle w:val="af8"/>
        <w:spacing w:before="0" w:after="0"/>
        <w:ind w:firstLine="709"/>
        <w:rPr>
          <w:shd w:val="clear" w:color="auto" w:fill="FFFFFF"/>
        </w:rPr>
      </w:pPr>
      <w:r w:rsidRPr="002B02D2">
        <w:rPr>
          <w:i/>
          <w:u w:val="single"/>
        </w:rPr>
        <w:t>Зона озелененных территорий общего пользования (лесопарки, парки, сады, скверы, бульвары, набережные, городские леса)</w:t>
      </w:r>
      <w:r w:rsidRPr="002B02D2">
        <w:t xml:space="preserve">предназначены для охраны и эксплуатации элементов природной среды, для </w:t>
      </w:r>
      <w:r w:rsidRPr="002B02D2">
        <w:rPr>
          <w:shd w:val="clear" w:color="auto" w:fill="FFFFFF"/>
        </w:rPr>
        <w:t xml:space="preserve">организации массового отдыха населения, туризма, </w:t>
      </w:r>
      <w:r w:rsidRPr="002B02D2">
        <w:rPr>
          <w:shd w:val="clear" w:color="auto" w:fill="FFFFFF"/>
        </w:rPr>
        <w:lastRenderedPageBreak/>
        <w:t>занятий физической культурой и спортом, курортные учреждения, а также для улучшения экологической обстановки и включает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14:paraId="58BBF9F1" w14:textId="77777777" w:rsidR="00EE5CC4" w:rsidRPr="002B02D2" w:rsidRDefault="00EE5CC4" w:rsidP="00A64AD2">
      <w:pPr>
        <w:pStyle w:val="af8"/>
        <w:spacing w:before="0" w:after="0"/>
        <w:ind w:firstLine="709"/>
      </w:pPr>
      <w:r w:rsidRPr="002B02D2">
        <w:rPr>
          <w:i/>
          <w:u w:val="single"/>
        </w:rPr>
        <w:t>Зона озелененных территорий специального назначения</w:t>
      </w:r>
      <w:r w:rsidRPr="002B02D2">
        <w:t xml:space="preserve"> устанавливается с целью организации буферных зон и санитарных разрывов между объектами, оказывающими негативное воздействие на окружающую среду, а также жилой и общественной застройкой, с обеспечением нормативной площади озеленения буферных зон и выделением территорий под коммуникационные коридоры магистральных инженерных сетей. </w:t>
      </w:r>
    </w:p>
    <w:p w14:paraId="3E70663F" w14:textId="77777777" w:rsidR="00A64AD2" w:rsidRPr="002B02D2" w:rsidRDefault="00A64AD2" w:rsidP="00A64AD2">
      <w:pPr>
        <w:shd w:val="clear" w:color="auto" w:fill="FFFFFF"/>
        <w:spacing w:after="120"/>
        <w:ind w:firstLine="709"/>
        <w:jc w:val="both"/>
        <w:rPr>
          <w:i/>
        </w:rPr>
      </w:pPr>
      <w:r w:rsidRPr="002B02D2">
        <w:rPr>
          <w:bCs/>
          <w:i/>
        </w:rPr>
        <w:t>В Архангельске площадь зон рекреационного назначения составляет 12532 га, на расчетный срок планируется – 12696 га.</w:t>
      </w:r>
    </w:p>
    <w:p w14:paraId="790F549A" w14:textId="77777777" w:rsidR="00EE5CC4" w:rsidRPr="002B02D2" w:rsidRDefault="00EE5CC4" w:rsidP="00EE5CC4">
      <w:pPr>
        <w:pStyle w:val="af8"/>
        <w:spacing w:before="0" w:after="0"/>
        <w:ind w:firstLine="709"/>
        <w:rPr>
          <w:i/>
        </w:rPr>
      </w:pPr>
      <w:r w:rsidRPr="002B02D2">
        <w:rPr>
          <w:b/>
          <w:i/>
        </w:rPr>
        <w:t>Зоны специального назначения</w:t>
      </w:r>
    </w:p>
    <w:p w14:paraId="5C2D905B" w14:textId="77777777" w:rsidR="00EE5CC4" w:rsidRPr="002B02D2" w:rsidRDefault="00EE5CC4" w:rsidP="00EE5CC4">
      <w:pPr>
        <w:shd w:val="clear" w:color="auto" w:fill="FFFFFF"/>
        <w:ind w:firstLine="709"/>
        <w:jc w:val="both"/>
        <w:rPr>
          <w:b/>
        </w:rPr>
      </w:pPr>
      <w:r w:rsidRPr="002B02D2">
        <w:t xml:space="preserve">Зоны предназначены для размещения объектов,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w:t>
      </w:r>
    </w:p>
    <w:p w14:paraId="5B07C900" w14:textId="77777777" w:rsidR="00EE5CC4" w:rsidRPr="002B02D2" w:rsidRDefault="00EE5CC4" w:rsidP="00EE5CC4">
      <w:pPr>
        <w:pStyle w:val="af8"/>
        <w:spacing w:before="0" w:after="0"/>
        <w:ind w:firstLine="709"/>
      </w:pPr>
      <w:r w:rsidRPr="002B02D2">
        <w:t xml:space="preserve">В зонах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 </w:t>
      </w:r>
    </w:p>
    <w:p w14:paraId="54B6EBF3" w14:textId="77777777" w:rsidR="00EE5CC4" w:rsidRPr="002B02D2" w:rsidRDefault="00EE5CC4" w:rsidP="00EE5CC4">
      <w:pPr>
        <w:pStyle w:val="af8"/>
        <w:spacing w:before="0" w:after="0"/>
        <w:ind w:firstLine="709"/>
      </w:pPr>
      <w:r w:rsidRPr="002B02D2">
        <w:rPr>
          <w:i/>
          <w:u w:val="single"/>
        </w:rPr>
        <w:t>Зона кладбищ</w:t>
      </w:r>
      <w:r w:rsidRPr="002B02D2">
        <w:t xml:space="preserve"> предназначена для размещения объектов ритуального назначения, </w:t>
      </w:r>
      <w:r w:rsidRPr="002B02D2">
        <w:rPr>
          <w:rFonts w:eastAsia="Calibri"/>
        </w:rPr>
        <w:t>зданий и сооружений похоронного назначения</w:t>
      </w:r>
      <w:r w:rsidRPr="002B02D2">
        <w:t>.</w:t>
      </w:r>
    </w:p>
    <w:p w14:paraId="0886B926" w14:textId="77777777" w:rsidR="00EE5CC4" w:rsidRPr="002B02D2" w:rsidRDefault="00EE5CC4" w:rsidP="00EE5CC4">
      <w:pPr>
        <w:pStyle w:val="af8"/>
        <w:spacing w:before="0" w:after="0"/>
        <w:ind w:firstLine="709"/>
      </w:pPr>
      <w:r w:rsidRPr="002B02D2">
        <w:rPr>
          <w:i/>
          <w:u w:val="single"/>
        </w:rPr>
        <w:t>Зона складирования и захоронения отходов</w:t>
      </w:r>
      <w:r w:rsidRPr="002B02D2">
        <w:t xml:space="preserve"> устанавливается с целью </w:t>
      </w:r>
      <w:r w:rsidRPr="002B02D2">
        <w:rPr>
          <w:rFonts w:eastAsia="Calibri"/>
        </w:rPr>
        <w:t>размещения объектов по накоплению, хранению, захоронению, обезвреживанию, обработке, утилизации производственных и коммунальных отходов (скотомогильники,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w:t>
      </w:r>
      <w:r w:rsidRPr="002B02D2">
        <w:t>.</w:t>
      </w:r>
    </w:p>
    <w:p w14:paraId="3379A18D" w14:textId="77777777" w:rsidR="00A64AD2" w:rsidRPr="002B02D2" w:rsidRDefault="00A64AD2" w:rsidP="00A64AD2">
      <w:pPr>
        <w:pStyle w:val="affc"/>
        <w:spacing w:after="120"/>
        <w:ind w:left="0" w:firstLine="709"/>
        <w:contextualSpacing w:val="0"/>
        <w:jc w:val="both"/>
        <w:rPr>
          <w:b/>
          <w:i/>
        </w:rPr>
      </w:pPr>
      <w:r w:rsidRPr="002B02D2">
        <w:rPr>
          <w:bCs/>
          <w:i/>
        </w:rPr>
        <w:t xml:space="preserve">В Архангельске площадь зон </w:t>
      </w:r>
      <w:r w:rsidR="006B600A" w:rsidRPr="002B02D2">
        <w:rPr>
          <w:bCs/>
          <w:i/>
        </w:rPr>
        <w:t>специального назначения</w:t>
      </w:r>
      <w:r w:rsidRPr="002B02D2">
        <w:rPr>
          <w:bCs/>
          <w:i/>
        </w:rPr>
        <w:t xml:space="preserve"> составляет 250 га, на расчетный срок планируется – 250 </w:t>
      </w:r>
      <w:r w:rsidR="006B600A" w:rsidRPr="002B02D2">
        <w:rPr>
          <w:bCs/>
          <w:i/>
        </w:rPr>
        <w:t>г</w:t>
      </w:r>
      <w:r w:rsidR="00EF5F5E">
        <w:rPr>
          <w:bCs/>
          <w:i/>
        </w:rPr>
        <w:t>а</w:t>
      </w:r>
      <w:r w:rsidR="006B600A" w:rsidRPr="002B02D2">
        <w:rPr>
          <w:bCs/>
          <w:i/>
        </w:rPr>
        <w:t xml:space="preserve"> (без изменений)</w:t>
      </w:r>
      <w:r w:rsidRPr="002B02D2">
        <w:rPr>
          <w:bCs/>
          <w:i/>
        </w:rPr>
        <w:t>.</w:t>
      </w:r>
    </w:p>
    <w:p w14:paraId="5C376148" w14:textId="77777777" w:rsidR="00EE5CC4" w:rsidRPr="002B02D2" w:rsidRDefault="00EE5CC4" w:rsidP="00EE5CC4">
      <w:pPr>
        <w:pStyle w:val="af8"/>
        <w:spacing w:before="0" w:after="0"/>
        <w:ind w:firstLine="709"/>
        <w:rPr>
          <w:b/>
          <w:i/>
        </w:rPr>
      </w:pPr>
      <w:r w:rsidRPr="002B02D2">
        <w:rPr>
          <w:b/>
          <w:i/>
        </w:rPr>
        <w:t>Зона режимных территорий</w:t>
      </w:r>
    </w:p>
    <w:p w14:paraId="539BF6CC" w14:textId="77777777" w:rsidR="00EE5CC4" w:rsidRPr="002B02D2" w:rsidRDefault="00EE5CC4" w:rsidP="006B600A">
      <w:pPr>
        <w:pStyle w:val="af8"/>
        <w:spacing w:before="0" w:after="0"/>
        <w:ind w:firstLine="709"/>
      </w:pPr>
      <w:r w:rsidRPr="002B02D2">
        <w:t xml:space="preserve">Зона предназначена для размещения объектов, в отношении которых органами исполнительной власти Российской Федерации и органами исполнительной власти субъекта Российской Федерации по согласованию с органами местного самоуправления и в соответствии с государственными градостроительными нормативами и правилами устанавливается особый режим использования. </w:t>
      </w:r>
    </w:p>
    <w:p w14:paraId="2157E2AD" w14:textId="77777777" w:rsidR="006B600A" w:rsidRPr="002B02D2" w:rsidRDefault="006B600A" w:rsidP="006B600A">
      <w:pPr>
        <w:pStyle w:val="affc"/>
        <w:spacing w:after="120"/>
        <w:ind w:left="0" w:firstLine="709"/>
        <w:contextualSpacing w:val="0"/>
        <w:jc w:val="both"/>
        <w:rPr>
          <w:b/>
          <w:i/>
        </w:rPr>
      </w:pPr>
      <w:r w:rsidRPr="002B02D2">
        <w:rPr>
          <w:bCs/>
          <w:i/>
        </w:rPr>
        <w:t>В Архангельске площадь зон режимных территорий составляет 348 га, на расчетный срок планируется – 348 г</w:t>
      </w:r>
      <w:r w:rsidR="00EF5F5E">
        <w:rPr>
          <w:bCs/>
          <w:i/>
        </w:rPr>
        <w:t>а</w:t>
      </w:r>
      <w:r w:rsidRPr="002B02D2">
        <w:rPr>
          <w:bCs/>
          <w:i/>
        </w:rPr>
        <w:t xml:space="preserve"> (без изменений).</w:t>
      </w:r>
    </w:p>
    <w:p w14:paraId="439FD646" w14:textId="77777777" w:rsidR="00EE5CC4" w:rsidRPr="002B02D2" w:rsidRDefault="00EE5CC4" w:rsidP="00EE5CC4">
      <w:pPr>
        <w:pStyle w:val="af8"/>
        <w:spacing w:before="0" w:after="0"/>
        <w:ind w:firstLine="709"/>
        <w:rPr>
          <w:b/>
          <w:i/>
        </w:rPr>
      </w:pPr>
      <w:r w:rsidRPr="002B02D2">
        <w:rPr>
          <w:b/>
          <w:i/>
        </w:rPr>
        <w:t xml:space="preserve">Зона акваторий </w:t>
      </w:r>
    </w:p>
    <w:p w14:paraId="65EC0395" w14:textId="77777777" w:rsidR="00EE5CC4" w:rsidRPr="002B02D2" w:rsidRDefault="00EE5CC4" w:rsidP="006B600A">
      <w:pPr>
        <w:pStyle w:val="af8"/>
        <w:spacing w:before="0" w:after="0"/>
        <w:ind w:firstLine="709"/>
      </w:pPr>
      <w:r w:rsidRPr="002B02D2">
        <w:t xml:space="preserve">Зона устанавливается в целях выделения водного пространства в пределах естественных, искусственных или условных границ, в пределах которых устанавливается особый режим использования соответствующей зоны.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2A526843" w14:textId="77777777" w:rsidR="006B600A" w:rsidRPr="002B02D2" w:rsidRDefault="006B600A" w:rsidP="006B600A">
      <w:pPr>
        <w:pStyle w:val="affc"/>
        <w:spacing w:after="120"/>
        <w:ind w:left="0" w:firstLine="709"/>
        <w:contextualSpacing w:val="0"/>
        <w:jc w:val="both"/>
        <w:rPr>
          <w:b/>
          <w:i/>
        </w:rPr>
      </w:pPr>
      <w:r w:rsidRPr="002B02D2">
        <w:rPr>
          <w:bCs/>
          <w:i/>
        </w:rPr>
        <w:t>В Архангельске площадь зон акваторий составляет 8823 га, на расчетный срок планируется – 8823 г</w:t>
      </w:r>
      <w:r w:rsidR="00EF5F5E">
        <w:rPr>
          <w:bCs/>
          <w:i/>
        </w:rPr>
        <w:t>а</w:t>
      </w:r>
      <w:r w:rsidRPr="002B02D2">
        <w:rPr>
          <w:bCs/>
          <w:i/>
        </w:rPr>
        <w:t xml:space="preserve"> (без изменений).</w:t>
      </w:r>
    </w:p>
    <w:p w14:paraId="367692DB" w14:textId="77777777" w:rsidR="00EE5CC4" w:rsidRPr="002B02D2" w:rsidRDefault="00EE5CC4" w:rsidP="00EE5CC4">
      <w:pPr>
        <w:ind w:firstLine="709"/>
        <w:jc w:val="both"/>
      </w:pPr>
      <w:r w:rsidRPr="002B02D2">
        <w:t>К основным общегородским задачам, которые получили решение в генеральном плане относятся следующие:</w:t>
      </w:r>
    </w:p>
    <w:p w14:paraId="7DEC9E1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создание непрерывной и единой системы зеленых насаждений города на базе выявленного </w:t>
      </w:r>
      <w:proofErr w:type="spellStart"/>
      <w:r w:rsidRPr="002B02D2">
        <w:t>градоэкологического</w:t>
      </w:r>
      <w:proofErr w:type="spellEnd"/>
      <w:r w:rsidRPr="002B02D2">
        <w:t xml:space="preserve"> каркаса. На всем протяжении набережных реки, </w:t>
      </w:r>
      <w:r w:rsidRPr="002B02D2">
        <w:lastRenderedPageBreak/>
        <w:t xml:space="preserve">от исторического центра до </w:t>
      </w:r>
      <w:proofErr w:type="spellStart"/>
      <w:r w:rsidRPr="002B02D2">
        <w:t>Варавино</w:t>
      </w:r>
      <w:proofErr w:type="spellEnd"/>
      <w:r w:rsidRPr="002B02D2">
        <w:t xml:space="preserve"> Фактории, предусматривается создание системы бульваров и парков, расширяются и реконструируются набережные;</w:t>
      </w:r>
    </w:p>
    <w:p w14:paraId="7979E3F2"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большее раскрытие города к своей главной композиционной оси реки Северная Двина. Река является главной композиционной осью города и природного окружения. Результат большего раскрытия города к реке достигается за счет дальнейшего развития сложившихся и развивающихся перпендикулярных к реке планировочных направлений (сложившихся улиц Воскресенская, Логинова, </w:t>
      </w:r>
      <w:proofErr w:type="spellStart"/>
      <w:r w:rsidRPr="002B02D2">
        <w:t>К.Либкнехта</w:t>
      </w:r>
      <w:proofErr w:type="spellEnd"/>
      <w:r w:rsidRPr="002B02D2">
        <w:t xml:space="preserve">, Урицкого, Поморская, </w:t>
      </w:r>
      <w:proofErr w:type="spellStart"/>
      <w:r w:rsidRPr="002B02D2">
        <w:t>Выучейского</w:t>
      </w:r>
      <w:proofErr w:type="spellEnd"/>
      <w:r w:rsidRPr="002B02D2">
        <w:t>) и создание новых (ул. Папанина, ул. Галушина, ул. Ленина, Октябрят и т. д.);</w:t>
      </w:r>
    </w:p>
    <w:p w14:paraId="542AA40A"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создание сети дублирующих магистралей городского значения, развивающихся в общую планировочную и композиционную структуру города;</w:t>
      </w:r>
    </w:p>
    <w:p w14:paraId="02E3E77B"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дальнейшее развитие системы общегородского центра.</w:t>
      </w:r>
    </w:p>
    <w:p w14:paraId="7C3416F9" w14:textId="77777777" w:rsidR="00EE5CC4" w:rsidRPr="002B02D2" w:rsidRDefault="00EE5CC4" w:rsidP="00EE5CC4">
      <w:pPr>
        <w:pStyle w:val="a5"/>
        <w:autoSpaceDE w:val="0"/>
        <w:autoSpaceDN w:val="0"/>
        <w:adjustRightInd w:val="0"/>
        <w:ind w:left="714"/>
        <w:contextualSpacing w:val="0"/>
        <w:jc w:val="both"/>
      </w:pPr>
    </w:p>
    <w:p w14:paraId="75623EA0" w14:textId="77777777" w:rsidR="00EE5CC4" w:rsidRPr="002B02D2" w:rsidRDefault="00EE5CC4" w:rsidP="00EE5CC4">
      <w:pPr>
        <w:pStyle w:val="af8"/>
        <w:spacing w:before="0" w:after="120"/>
        <w:ind w:firstLine="709"/>
      </w:pPr>
      <w:r w:rsidRPr="002B02D2">
        <w:t xml:space="preserve">Основные мероприятия по развитию указанных территорий, представлены в выполненных проектах планировки планировочных районов. </w:t>
      </w:r>
    </w:p>
    <w:p w14:paraId="55096DBE" w14:textId="77777777" w:rsidR="00EE5CC4" w:rsidRPr="002B02D2" w:rsidRDefault="00EE5CC4" w:rsidP="00EE5CC4">
      <w:pPr>
        <w:spacing w:after="120"/>
        <w:ind w:right="-425"/>
        <w:rPr>
          <w:b/>
          <w:i/>
          <w:u w:val="single"/>
        </w:rPr>
      </w:pPr>
      <w:r w:rsidRPr="002B02D2">
        <w:rPr>
          <w:b/>
          <w:i/>
          <w:u w:val="single"/>
        </w:rPr>
        <w:t xml:space="preserve">1. </w:t>
      </w:r>
      <w:proofErr w:type="spellStart"/>
      <w:r w:rsidRPr="002B02D2">
        <w:rPr>
          <w:b/>
          <w:i/>
          <w:u w:val="single"/>
        </w:rPr>
        <w:t>Варавино</w:t>
      </w:r>
      <w:proofErr w:type="spellEnd"/>
      <w:r w:rsidRPr="002B02D2">
        <w:rPr>
          <w:b/>
          <w:i/>
          <w:u w:val="single"/>
        </w:rPr>
        <w:t>-Фактория</w:t>
      </w:r>
    </w:p>
    <w:p w14:paraId="65C40855"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2C809DD1"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завершение формирования микрорайонов многоэтажной застройки вдоль проспекта Ленинградского;</w:t>
      </w:r>
    </w:p>
    <w:p w14:paraId="5D3314D8"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реконструкция квартала среднеэтажной застройки по ул. Почтовый тракт - пр. Ленинградский;</w:t>
      </w:r>
    </w:p>
    <w:p w14:paraId="0BB38BF9"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rPr>
          <w:b/>
        </w:rPr>
      </w:pPr>
      <w:r w:rsidRPr="002B02D2">
        <w:t>формирование высотных архитектурных акцентов вдоль главной планировочной оси – Ленинградского проспекта.</w:t>
      </w:r>
    </w:p>
    <w:p w14:paraId="020D7959" w14:textId="77777777" w:rsidR="00EE5CC4" w:rsidRPr="002B02D2" w:rsidRDefault="00EE5CC4" w:rsidP="00EE5CC4">
      <w:pPr>
        <w:ind w:right="-425"/>
        <w:jc w:val="both"/>
        <w:rPr>
          <w:b/>
        </w:rPr>
      </w:pPr>
      <w:r w:rsidRPr="002B02D2">
        <w:rPr>
          <w:b/>
        </w:rPr>
        <w:t>Производственные зоны, зоны инженерной и транспортной инфраструктур:</w:t>
      </w:r>
    </w:p>
    <w:p w14:paraId="59F4ED0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 экологической ситуации и высвобождения территорий для деловых и обслуживающих функций;</w:t>
      </w:r>
    </w:p>
    <w:p w14:paraId="2436DB8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проведение модернизации предприятий с целью уменьшения санитарно-защитных зон;</w:t>
      </w:r>
    </w:p>
    <w:p w14:paraId="67907F51"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формирование производственно-деловых зон с комбинированием сервисов индустрии и сервисов социального обслуживания населения;</w:t>
      </w:r>
    </w:p>
    <w:p w14:paraId="2D7125E3"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увеличение в балансе территории промышленного узла территорий делового, транспортного и обслуживающего назначения;</w:t>
      </w:r>
    </w:p>
    <w:p w14:paraId="68C738AC"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планировочное структурирование территорий производственных узлов – устройство подъездов, парковок, благоустройство и озеленение санитарно-защитных зон.</w:t>
      </w:r>
    </w:p>
    <w:p w14:paraId="3DD61C11"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59FF7C22"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предусмотрено формирование системы многофункциональных общественно-деловых зон микрорайонного и общегородского значения;</w:t>
      </w:r>
    </w:p>
    <w:p w14:paraId="394A1AE4"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завершение центра обслуживания городского значения с формированием архитектурного ансамбля площади в створе моста через реку Северную Двину</w:t>
      </w:r>
    </w:p>
    <w:p w14:paraId="6AF65DF0"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(ул. Папанина);</w:t>
      </w:r>
    </w:p>
    <w:p w14:paraId="087EBA79"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формирование общественных центров обслуживания районного значения: от Окружного шоссе вдоль ул. Кононова, ул. Революции – с выходом на набережную; </w:t>
      </w:r>
      <w:r w:rsidRPr="002B02D2">
        <w:lastRenderedPageBreak/>
        <w:t>на участке между Окружным шоссе, пр. Ленинградским, ул. Мостостроителей и ул. Октябрьской;</w:t>
      </w:r>
    </w:p>
    <w:p w14:paraId="00C47839"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выделение зон производственно-деловых центров на базе существующих производственных территорий в структуре жилых микрорайонов и новых рекреационных с целью поэтапного вытеснения промышленных объектов и замещения их зданиями административного (офисного) назначения;</w:t>
      </w:r>
    </w:p>
    <w:p w14:paraId="0C44C208"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формирование центров обслуживания рекреационных территорий набережных (берега рек Северной Двины и </w:t>
      </w:r>
      <w:proofErr w:type="spellStart"/>
      <w:r w:rsidRPr="002B02D2">
        <w:t>Юрас</w:t>
      </w:r>
      <w:proofErr w:type="spellEnd"/>
      <w:r w:rsidRPr="002B02D2">
        <w:t>);</w:t>
      </w:r>
    </w:p>
    <w:p w14:paraId="44D45D89"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в составе учреждений торгово-развлекательного типа предусматриваются помещения клубного типа проектной вместимостью 350 зрительских мест;</w:t>
      </w:r>
    </w:p>
    <w:p w14:paraId="221531B1"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на площадках нового многоэтажного жилищного строительства, предусматривается строительство объектов обслуживания микрорайонного значения (учреждений образования). </w:t>
      </w:r>
    </w:p>
    <w:p w14:paraId="22201816"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4448D41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эффективное использование потенциала водных ресурсов Северной Двины и включение их в структуру жилой и общественной застройки;</w:t>
      </w:r>
    </w:p>
    <w:p w14:paraId="38FD56DD"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линейных пешеходных связей – выходов к водному фронту (перпендикулярных Ленинградскому проспекту);</w:t>
      </w:r>
    </w:p>
    <w:p w14:paraId="69FA3453"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парковых и рекреационных зон вдоль набережной реки Северной Двины;</w:t>
      </w:r>
    </w:p>
    <w:p w14:paraId="3EB63E6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крупной зоны спортивного назначения рядом с зоной учебно-образовательного назначения по ул. Воронина;</w:t>
      </w:r>
    </w:p>
    <w:p w14:paraId="7084BE9F"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пристаней и причалов;</w:t>
      </w:r>
    </w:p>
    <w:p w14:paraId="2F91C55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устройство рекреационной зоны всесезонного назначения вокруг залива </w:t>
      </w:r>
      <w:proofErr w:type="spellStart"/>
      <w:r w:rsidRPr="002B02D2">
        <w:t>Шапкурья</w:t>
      </w:r>
      <w:proofErr w:type="spellEnd"/>
      <w:r w:rsidRPr="002B02D2">
        <w:t xml:space="preserve">, р. </w:t>
      </w:r>
      <w:proofErr w:type="spellStart"/>
      <w:r w:rsidRPr="002B02D2">
        <w:t>Юрас</w:t>
      </w:r>
      <w:proofErr w:type="spellEnd"/>
      <w:r w:rsidRPr="002B02D2">
        <w:t>;</w:t>
      </w:r>
    </w:p>
    <w:p w14:paraId="064D2DF9" w14:textId="77777777" w:rsidR="00EE5CC4" w:rsidRPr="002B02D2" w:rsidRDefault="00EE5CC4" w:rsidP="005C0C14">
      <w:pPr>
        <w:pStyle w:val="a5"/>
        <w:numPr>
          <w:ilvl w:val="0"/>
          <w:numId w:val="38"/>
        </w:numPr>
        <w:autoSpaceDE w:val="0"/>
        <w:autoSpaceDN w:val="0"/>
        <w:adjustRightInd w:val="0"/>
        <w:spacing w:after="240"/>
        <w:ind w:left="714" w:hanging="357"/>
        <w:contextualSpacing w:val="0"/>
        <w:jc w:val="both"/>
      </w:pPr>
      <w:r w:rsidRPr="002B02D2">
        <w:t xml:space="preserve">устройство рекреационной зоны всесезонного назначения в районе ул. Приречной с выходом к р. </w:t>
      </w:r>
      <w:proofErr w:type="spellStart"/>
      <w:r w:rsidRPr="002B02D2">
        <w:t>Юрас</w:t>
      </w:r>
      <w:proofErr w:type="spellEnd"/>
      <w:r w:rsidRPr="002B02D2">
        <w:t xml:space="preserve"> и в лесопарковую зону.</w:t>
      </w:r>
    </w:p>
    <w:p w14:paraId="59E94AE0"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2. </w:t>
      </w:r>
      <w:proofErr w:type="spellStart"/>
      <w:r w:rsidRPr="002B02D2">
        <w:rPr>
          <w:b/>
          <w:i/>
          <w:u w:val="single"/>
        </w:rPr>
        <w:t>Жаровихинский</w:t>
      </w:r>
      <w:proofErr w:type="spellEnd"/>
      <w:r w:rsidRPr="002B02D2">
        <w:rPr>
          <w:b/>
          <w:i/>
          <w:u w:val="single"/>
        </w:rPr>
        <w:t xml:space="preserve"> район</w:t>
      </w:r>
    </w:p>
    <w:p w14:paraId="65EA4DA9"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68B247E0"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завершение и комплексное благоустройство существующих микрорайонов, ликвидация существующего ветхого жилищного фонда в северо-западной части района, севернее проспекта Ленинградского, капитальный </w:t>
      </w:r>
      <w:proofErr w:type="gramStart"/>
      <w:r w:rsidRPr="002B02D2">
        <w:t>ремонт  и</w:t>
      </w:r>
      <w:proofErr w:type="gramEnd"/>
      <w:r w:rsidRPr="002B02D2">
        <w:t xml:space="preserve"> реконструкция технически устаревших жилых зданий;</w:t>
      </w:r>
    </w:p>
    <w:p w14:paraId="1A7C436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развитие разнообразных, современных типов застройки различной этажности, архитектурно-строительных типов и разнообразных ценовых диапазонов, завершение формирования микрорайонов многоэтажной застройки вдоль проспекта Ленинградского, строительство микрорайонов среднеэтажной застройки "вторым планом" вдоль проспекта Ленинградского; строительство кварталов малоэтажной застройки;</w:t>
      </w:r>
    </w:p>
    <w:p w14:paraId="2C3296E4"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формирование высотных архитектурных акцентов вдоль главной планировочной оси – проспекта Ленинградского;</w:t>
      </w:r>
    </w:p>
    <w:p w14:paraId="2BD385D1"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учитывая периферийный характер района, развитие малоэтажного </w:t>
      </w:r>
      <w:r w:rsidRPr="002B02D2">
        <w:br/>
        <w:t>и индивидуального жилищного строительства в восточной его части, формирование микрорайона индивидуальной жилой застройки в районе улицы Силикатчиков.</w:t>
      </w:r>
    </w:p>
    <w:p w14:paraId="6CC1665C" w14:textId="77777777" w:rsidR="00EE5CC4" w:rsidRPr="002B02D2" w:rsidRDefault="00EE5CC4" w:rsidP="00EE5CC4">
      <w:pPr>
        <w:autoSpaceDE w:val="0"/>
        <w:autoSpaceDN w:val="0"/>
        <w:adjustRightInd w:val="0"/>
        <w:jc w:val="both"/>
        <w:rPr>
          <w:b/>
        </w:rPr>
      </w:pPr>
      <w:r w:rsidRPr="002B02D2">
        <w:rPr>
          <w:b/>
        </w:rPr>
        <w:lastRenderedPageBreak/>
        <w:t>Производственные зоны, зоны инженерной и транспортной инфраструктур:</w:t>
      </w:r>
    </w:p>
    <w:p w14:paraId="5280C38B"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качественное изменение среды производственных территорий: 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 экологической ситуации и высвобождения территорий для деловых и обслуживающих функций;</w:t>
      </w:r>
    </w:p>
    <w:p w14:paraId="30DA8988"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проведение модернизации предприятий с целью уменьшения санитарно-защитных зон, в первую очередь на территории ОАО "Архангельский речной порт" – ликвидация открытого хранения сыпучих грузов;</w:t>
      </w:r>
    </w:p>
    <w:p w14:paraId="4ADAFEA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формирование производственно-деловых зон с комбинированием сервисов индустрии </w:t>
      </w:r>
      <w:proofErr w:type="gramStart"/>
      <w:r w:rsidRPr="002B02D2">
        <w:t>и  сервисов</w:t>
      </w:r>
      <w:proofErr w:type="gramEnd"/>
      <w:r w:rsidRPr="002B02D2">
        <w:t xml:space="preserve"> социального обслуживания населения; увеличение в балансе территории </w:t>
      </w:r>
      <w:proofErr w:type="spellStart"/>
      <w:r w:rsidRPr="002B02D2">
        <w:t>Жаровихинского</w:t>
      </w:r>
      <w:proofErr w:type="spellEnd"/>
      <w:r w:rsidRPr="002B02D2">
        <w:t xml:space="preserve"> производственного узла территорий делового, транспортного, инженерного и обслуживающего назначения;</w:t>
      </w:r>
    </w:p>
    <w:p w14:paraId="4E68E546"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планировочное структурирование территорий производственных узлов – устройство подъездов, парковок, организация входных благоустроенных зон </w:t>
      </w:r>
      <w:proofErr w:type="gramStart"/>
      <w:r w:rsidRPr="002B02D2">
        <w:t>при основных проходных предприятий</w:t>
      </w:r>
      <w:proofErr w:type="gramEnd"/>
      <w:r w:rsidRPr="002B02D2">
        <w:t>, озеленение санитарно-защитных зон.</w:t>
      </w:r>
    </w:p>
    <w:p w14:paraId="293091A3"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474FE093"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предусмотрено формирование системы многофункциональных общественно-деловых зон микрорайонного и общегородского значения;</w:t>
      </w:r>
    </w:p>
    <w:p w14:paraId="5E673062"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формирование многофункционального центра обслуживания городского значения в районе проектируемой развязки и моста через реку Северную Двину;</w:t>
      </w:r>
    </w:p>
    <w:p w14:paraId="37B7F64B"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формирование общественных центров обслуживания районного </w:t>
      </w:r>
      <w:proofErr w:type="spellStart"/>
      <w:r w:rsidRPr="002B02D2">
        <w:t>значе-ния</w:t>
      </w:r>
      <w:proofErr w:type="spellEnd"/>
      <w:r w:rsidRPr="002B02D2">
        <w:t xml:space="preserve">: западный – на пересечении проспекта Ленинградского с улицей местного </w:t>
      </w:r>
      <w:proofErr w:type="gramStart"/>
      <w:r w:rsidRPr="002B02D2">
        <w:t>значения;  восточный</w:t>
      </w:r>
      <w:proofErr w:type="gramEnd"/>
      <w:r w:rsidRPr="002B02D2">
        <w:t xml:space="preserve"> – по улице Белогорской;</w:t>
      </w:r>
    </w:p>
    <w:p w14:paraId="27707B28"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формирование зон для развития сферы обслуживания производств </w:t>
      </w:r>
      <w:r w:rsidRPr="002B02D2">
        <w:br/>
        <w:t>и населения при производственных узлах с целью повышения качества градостроительной среды и условий жизни;</w:t>
      </w:r>
    </w:p>
    <w:p w14:paraId="21317431"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формирование центров обслуживания рекреационных территорий </w:t>
      </w:r>
      <w:r w:rsidRPr="002B02D2">
        <w:br/>
        <w:t xml:space="preserve">в береговых </w:t>
      </w:r>
      <w:proofErr w:type="gramStart"/>
      <w:r w:rsidRPr="002B02D2">
        <w:t>зонах  рек</w:t>
      </w:r>
      <w:proofErr w:type="gramEnd"/>
      <w:r w:rsidRPr="002B02D2">
        <w:t xml:space="preserve"> Северная Двина и </w:t>
      </w:r>
      <w:proofErr w:type="spellStart"/>
      <w:r w:rsidRPr="002B02D2">
        <w:t>Юрас</w:t>
      </w:r>
      <w:proofErr w:type="spellEnd"/>
      <w:r w:rsidRPr="002B02D2">
        <w:t>;</w:t>
      </w:r>
    </w:p>
    <w:p w14:paraId="01433A4C"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на площадках нового многоэтажного жилищного строительства, предусматривается строительство объектов обслуживания микрорайонного значения (учреждений образования). </w:t>
      </w:r>
    </w:p>
    <w:p w14:paraId="0B201575"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68E3E48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эффективное использование потенциала водных ресурсов реки Северной  Двины и включение их в структуру жилой и общественной застройки; устройство озелененных проходов и проездов к береговой зоне, организация линейных пешеходных связей – выходов к водному фронту (перпендикулярных проспекту Ленинградскому); организация парковых и рекреационных зон вдоль набережной реки Северной Двины, на участках от лесозавода до речного порта, от проектируемой развязки до устья реки </w:t>
      </w:r>
      <w:proofErr w:type="spellStart"/>
      <w:r w:rsidRPr="002B02D2">
        <w:t>Юрас</w:t>
      </w:r>
      <w:proofErr w:type="spellEnd"/>
      <w:r w:rsidRPr="002B02D2">
        <w:t>;</w:t>
      </w:r>
    </w:p>
    <w:p w14:paraId="09C3B94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качественное изменение экологии городских пространств: трансформация неактивных в настоящее время территорий, не участвующих в градостроительной деятельности, в систему городского озеленения, рекреации и спорта; организация крупной зоны спортивного назначения восточнее новой транспортной развязки; организация пристаней и причалов;</w:t>
      </w:r>
    </w:p>
    <w:p w14:paraId="34A86018" w14:textId="77777777" w:rsidR="00EE5CC4" w:rsidRPr="002B02D2" w:rsidRDefault="00EE5CC4" w:rsidP="005C0C14">
      <w:pPr>
        <w:pStyle w:val="a5"/>
        <w:numPr>
          <w:ilvl w:val="0"/>
          <w:numId w:val="38"/>
        </w:numPr>
        <w:autoSpaceDE w:val="0"/>
        <w:autoSpaceDN w:val="0"/>
        <w:adjustRightInd w:val="0"/>
        <w:spacing w:after="240"/>
        <w:ind w:left="714" w:hanging="357"/>
        <w:contextualSpacing w:val="0"/>
        <w:jc w:val="both"/>
      </w:pPr>
      <w:r w:rsidRPr="002B02D2">
        <w:lastRenderedPageBreak/>
        <w:t xml:space="preserve">устройство рекреационной зоны всесезонного назначения вдоль природной планировочной оси – реки </w:t>
      </w:r>
      <w:proofErr w:type="spellStart"/>
      <w:r w:rsidRPr="002B02D2">
        <w:t>Юрас</w:t>
      </w:r>
      <w:proofErr w:type="spellEnd"/>
      <w:r w:rsidRPr="002B02D2">
        <w:t>, комплексное благоустройство зоны садовых участков.</w:t>
      </w:r>
    </w:p>
    <w:p w14:paraId="3A7B3722"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3. Район </w:t>
      </w:r>
      <w:proofErr w:type="spellStart"/>
      <w:r w:rsidRPr="002B02D2">
        <w:rPr>
          <w:b/>
          <w:i/>
          <w:u w:val="single"/>
        </w:rPr>
        <w:t>Исакогорки</w:t>
      </w:r>
      <w:proofErr w:type="spellEnd"/>
    </w:p>
    <w:p w14:paraId="23FEF8F5"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07A18E2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формирование микрорайонов индивидуальной малоэтажной жилой застройки с приусадебными участками и многоквартирной среднеэтажной (4-5 этажей) жилой застройки вдоль железной дороги (Вологда-Архангельск), проходящей с юга на север;</w:t>
      </w:r>
    </w:p>
    <w:p w14:paraId="5BD7E62E"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размещение двух кварталов среднеэтажной многоквартирной жилой застройки, общеобразовательной школы и детского сада в западной части района (западнее железной дороги), а также планируется размещение значительных территорий жилых зон индивидуальной жилой застройки с приусадебными участками;</w:t>
      </w:r>
    </w:p>
    <w:p w14:paraId="04A65565"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восточнее железной дороги, в районе существующего кладбища, к северо-западу и восточнее него проектируются (на расчетный срок строительства) кварталы индивидуальной жилой застройки с приусадебными участками, а также объекты социальной инфраструктуры;</w:t>
      </w:r>
    </w:p>
    <w:p w14:paraId="7C26BFA1"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южнее кладбища размещается первоочередная площадка развития индивидуальной жилой застройки.</w:t>
      </w:r>
    </w:p>
    <w:p w14:paraId="75928FAD"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129EDA5C"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проектом планировки предлагается размещение производственных зон в восточной части района (вдоль существующей автомобильной дороги на город Новодвинск).</w:t>
      </w:r>
    </w:p>
    <w:p w14:paraId="732BAE4C"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6DCA8042"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восточнее железной дороги, на территории бывшей воинской части (на расчетный срок строительства) предлагается размещение кварталов многоквартирной среднеэтажной (4-5 этажей) жилой застройки, в центральной части которой располагается общественный центр, общеобразовательная школа, детский сад, спортивный центр.</w:t>
      </w:r>
    </w:p>
    <w:p w14:paraId="0CA75E7D"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0BE0944A"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в настоящее время к жилым зонам (существующим и проектируемым) вплотную примыкают значительные по площади </w:t>
      </w:r>
      <w:proofErr w:type="spellStart"/>
      <w:r w:rsidRPr="002B02D2">
        <w:t>залесенные</w:t>
      </w:r>
      <w:proofErr w:type="spellEnd"/>
      <w:r w:rsidRPr="002B02D2">
        <w:t xml:space="preserve"> территории, на базе которых можно организовать рекреационные зоны.</w:t>
      </w:r>
    </w:p>
    <w:p w14:paraId="41A59B2C" w14:textId="77777777" w:rsidR="00EE5CC4" w:rsidRPr="002B02D2" w:rsidRDefault="00EE5CC4" w:rsidP="005C0C14">
      <w:pPr>
        <w:pStyle w:val="a5"/>
        <w:numPr>
          <w:ilvl w:val="0"/>
          <w:numId w:val="38"/>
        </w:numPr>
        <w:autoSpaceDE w:val="0"/>
        <w:autoSpaceDN w:val="0"/>
        <w:adjustRightInd w:val="0"/>
        <w:spacing w:after="240"/>
        <w:ind w:left="714" w:hanging="357"/>
        <w:contextualSpacing w:val="0"/>
        <w:jc w:val="both"/>
      </w:pPr>
      <w:r w:rsidRPr="002B02D2">
        <w:t>устройство рекреационной зоны вдоль природной планировочной оси – реки Лесная речка.</w:t>
      </w:r>
    </w:p>
    <w:p w14:paraId="093EBAFC" w14:textId="77777777" w:rsidR="00201618" w:rsidRPr="002B02D2" w:rsidRDefault="00201618">
      <w:pPr>
        <w:spacing w:after="200" w:line="276" w:lineRule="auto"/>
        <w:rPr>
          <w:b/>
          <w:i/>
          <w:u w:val="single"/>
        </w:rPr>
      </w:pPr>
      <w:r w:rsidRPr="002B02D2">
        <w:rPr>
          <w:b/>
          <w:i/>
          <w:u w:val="single"/>
        </w:rPr>
        <w:br w:type="page"/>
      </w:r>
    </w:p>
    <w:p w14:paraId="4697FA69" w14:textId="77777777" w:rsidR="00EE5CC4" w:rsidRPr="002B02D2" w:rsidRDefault="00EE5CC4" w:rsidP="00EE5CC4">
      <w:pPr>
        <w:autoSpaceDE w:val="0"/>
        <w:autoSpaceDN w:val="0"/>
        <w:adjustRightInd w:val="0"/>
        <w:spacing w:after="120"/>
        <w:jc w:val="both"/>
        <w:rPr>
          <w:b/>
          <w:i/>
          <w:u w:val="single"/>
        </w:rPr>
      </w:pPr>
      <w:r w:rsidRPr="002B02D2">
        <w:rPr>
          <w:b/>
          <w:i/>
          <w:u w:val="single"/>
        </w:rPr>
        <w:lastRenderedPageBreak/>
        <w:t xml:space="preserve">4. Проект планировки </w:t>
      </w:r>
      <w:proofErr w:type="spellStart"/>
      <w:r w:rsidRPr="002B02D2">
        <w:rPr>
          <w:b/>
          <w:i/>
          <w:u w:val="single"/>
        </w:rPr>
        <w:t>Кузнечихинского</w:t>
      </w:r>
      <w:proofErr w:type="spellEnd"/>
      <w:r w:rsidRPr="002B02D2">
        <w:rPr>
          <w:b/>
          <w:i/>
          <w:u w:val="single"/>
        </w:rPr>
        <w:t xml:space="preserve"> промузла</w:t>
      </w:r>
    </w:p>
    <w:p w14:paraId="4F6E7612"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5BB467E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предусматривается упорядочение промышленных и коммунально-складских территорий;</w:t>
      </w:r>
    </w:p>
    <w:p w14:paraId="3303012E"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предусматривается устройство транспортных развязок.</w:t>
      </w:r>
    </w:p>
    <w:p w14:paraId="155109A5"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60EBC0CD"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rPr>
          <w:b/>
        </w:rPr>
      </w:pPr>
      <w:r w:rsidRPr="002B02D2">
        <w:t>формирование зоны многофункциональной общественно-деловой застройки.</w:t>
      </w:r>
    </w:p>
    <w:p w14:paraId="4F506BB6" w14:textId="77777777" w:rsidR="00EE5CC4" w:rsidRPr="002B02D2" w:rsidRDefault="00EE5CC4" w:rsidP="00EE5CC4">
      <w:pPr>
        <w:pStyle w:val="af8"/>
        <w:spacing w:before="0" w:after="0"/>
        <w:ind w:firstLine="0"/>
      </w:pPr>
      <w:r w:rsidRPr="002B02D2">
        <w:rPr>
          <w:b/>
        </w:rPr>
        <w:t>Зоны рекреационного назначения:</w:t>
      </w:r>
    </w:p>
    <w:p w14:paraId="5B410CE4"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намечены основные композиционные узлы, создается система зеленых насаждений для оздоровления экологической обстановки и визуализации данного района.</w:t>
      </w:r>
    </w:p>
    <w:p w14:paraId="6998769E"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5. </w:t>
      </w:r>
      <w:proofErr w:type="spellStart"/>
      <w:r w:rsidRPr="002B02D2">
        <w:rPr>
          <w:b/>
          <w:i/>
          <w:u w:val="single"/>
        </w:rPr>
        <w:t>Маймаксанский</w:t>
      </w:r>
      <w:proofErr w:type="spellEnd"/>
      <w:r w:rsidRPr="002B02D2">
        <w:rPr>
          <w:b/>
          <w:i/>
          <w:u w:val="single"/>
        </w:rPr>
        <w:t xml:space="preserve"> район </w:t>
      </w:r>
    </w:p>
    <w:p w14:paraId="190B8BE7"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6B02E419"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 xml:space="preserve">комплексное формирование жилых образований со строительством жилых домов средней этажности 5-8 этажей, а </w:t>
      </w:r>
      <w:proofErr w:type="gramStart"/>
      <w:r w:rsidRPr="002B02D2">
        <w:t>также  индивидуальной</w:t>
      </w:r>
      <w:proofErr w:type="gramEnd"/>
      <w:r w:rsidRPr="002B02D2">
        <w:t xml:space="preserve"> малоэтажной жилой застройки и объектов социально-бытового обслуживания населения. </w:t>
      </w:r>
    </w:p>
    <w:p w14:paraId="68F58259"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2D96867F"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повышение емкости района по трудовым ресурсам, создание новых производственных центров;</w:t>
      </w:r>
    </w:p>
    <w:p w14:paraId="02B27AC6"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привлечение новых инвесторов на освоение </w:t>
      </w:r>
      <w:proofErr w:type="gramStart"/>
      <w:r w:rsidRPr="002B02D2">
        <w:t>площадок</w:t>
      </w:r>
      <w:proofErr w:type="gramEnd"/>
      <w:r w:rsidRPr="002B02D2">
        <w:t xml:space="preserve"> занимающих выбывшими производственными предприятиями.</w:t>
      </w:r>
    </w:p>
    <w:p w14:paraId="141CC018"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2E021B1C"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дальнейшее формирование системы обслуживающих и деловых центров на основных планировочных направлениях и композиционных узлах.</w:t>
      </w:r>
    </w:p>
    <w:p w14:paraId="21D6C91B" w14:textId="77777777" w:rsidR="00EE5CC4" w:rsidRPr="002B02D2" w:rsidRDefault="00EE5CC4" w:rsidP="00EE5CC4">
      <w:pPr>
        <w:pStyle w:val="af8"/>
        <w:spacing w:before="0" w:after="0"/>
        <w:ind w:firstLine="0"/>
      </w:pPr>
      <w:r w:rsidRPr="002B02D2">
        <w:rPr>
          <w:b/>
        </w:rPr>
        <w:t>Зоны рекреационного назначения:</w:t>
      </w:r>
    </w:p>
    <w:p w14:paraId="47EDD2AC"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озеленение и благоустройство общественных центров района, а также территорий прилегающих к берегам омывающих протоков реки Северная Десна с созданием общественных причалов для маломерных судов, спортивных площадок и сооружений. </w:t>
      </w:r>
    </w:p>
    <w:p w14:paraId="09B7DD5D"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6. Район </w:t>
      </w:r>
      <w:r w:rsidR="0016366C" w:rsidRPr="002B02D2">
        <w:rPr>
          <w:b/>
          <w:i/>
          <w:u w:val="single"/>
        </w:rPr>
        <w:t>Майская Горка</w:t>
      </w:r>
    </w:p>
    <w:p w14:paraId="6DB3FA32" w14:textId="77777777" w:rsidR="00EE5CC4" w:rsidRPr="002B02D2" w:rsidRDefault="00EE5CC4" w:rsidP="00EE5CC4">
      <w:pPr>
        <w:autoSpaceDE w:val="0"/>
        <w:autoSpaceDN w:val="0"/>
        <w:adjustRightInd w:val="0"/>
        <w:jc w:val="both"/>
        <w:rPr>
          <w:rFonts w:ascii="TimesNewRoman" w:eastAsiaTheme="minorHAnsi" w:hAnsi="TimesNewRoman" w:cs="TimesNewRoman"/>
          <w:lang w:eastAsia="en-US"/>
        </w:rPr>
      </w:pPr>
      <w:r w:rsidRPr="002B02D2">
        <w:rPr>
          <w:b/>
        </w:rPr>
        <w:t>Жилые зоны:</w:t>
      </w:r>
    </w:p>
    <w:p w14:paraId="2C923FF5"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продолжение формирования новых многоэтажных микрорайонов на территориях, расположенных севернее проспекта Московского (микрорайоны VI-VII);</w:t>
      </w:r>
    </w:p>
    <w:p w14:paraId="01AC7426"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комплексное освоение территорий </w:t>
      </w:r>
      <w:proofErr w:type="gramStart"/>
      <w:r w:rsidRPr="002B02D2">
        <w:t>нового  строительства</w:t>
      </w:r>
      <w:proofErr w:type="gramEnd"/>
      <w:r w:rsidRPr="002B02D2">
        <w:t xml:space="preserve"> с полным комплексом обслуживающих объектов и элементов благоустройства; </w:t>
      </w:r>
    </w:p>
    <w:p w14:paraId="4FF0769F"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в южной части района также предусмотрены значительные объемы нового жилищного строительства (микрорайоны I, V);</w:t>
      </w:r>
    </w:p>
    <w:p w14:paraId="5703A108"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замена устаревшего малоэтажного фонда, находящегося в плохом техническом состоянии вдоль проспекта Ленинградского в южной части района;</w:t>
      </w:r>
    </w:p>
    <w:p w14:paraId="414596A2"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проведение мероприятий по комплексному благоустройству, инженерному оборудованию территории, развитию транспортной и социальной </w:t>
      </w:r>
      <w:proofErr w:type="gramStart"/>
      <w:r w:rsidRPr="002B02D2">
        <w:t>инфраструктур  жилых</w:t>
      </w:r>
      <w:proofErr w:type="gramEnd"/>
      <w:r w:rsidRPr="002B02D2">
        <w:t xml:space="preserve"> кварталов острова Краснофлотского. </w:t>
      </w:r>
    </w:p>
    <w:p w14:paraId="25B09FD1" w14:textId="77777777" w:rsidR="00EE5CC4" w:rsidRPr="002B02D2" w:rsidRDefault="00EE5CC4" w:rsidP="00EE5CC4">
      <w:pPr>
        <w:autoSpaceDE w:val="0"/>
        <w:autoSpaceDN w:val="0"/>
        <w:adjustRightInd w:val="0"/>
        <w:jc w:val="both"/>
      </w:pPr>
      <w:r w:rsidRPr="002B02D2">
        <w:rPr>
          <w:b/>
        </w:rPr>
        <w:lastRenderedPageBreak/>
        <w:t>Производственные зоны, зоны инженерной и транспортной инфраструктур:</w:t>
      </w:r>
    </w:p>
    <w:p w14:paraId="03EFDC09"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проведение реконструктивных мероприятий в отношении существующих производственных территорий вдоль улицы Смольный Буян, а также объектов, расположенных по проспекту Ленинградскому на въезде в район со стороны центра;</w:t>
      </w:r>
    </w:p>
    <w:p w14:paraId="23D90735"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мероприятия по планировочной реорганизации Северного Ломоносовского промышленного узла вдоль проспекта Московского формируются обслуживающие зоны, оборудованные крупными автостоянками и многоэтажными парковками. В балансе территории промышленного узла увеличиваются территории общественно-делового, транспортного назначения;</w:t>
      </w:r>
    </w:p>
    <w:p w14:paraId="57F65019"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модернизация предприятий с целью сокращения санитарно-защитных зон и более эффективного использования территорий. Необходимо комплексное благоустройство территорий промышленного узла с организацией дополнительных проездов, пешеходных подходов к проходным, развитием общественного транспорта;</w:t>
      </w:r>
    </w:p>
    <w:p w14:paraId="1F6BB2BD"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реконструкция и благоустройство территории, примыкающей к производственной территории бывшего ОАО "Лесозавод-3" на береговой части реки Северной Двины вдоль проспекта Ленинградского, организация зон озеленения общего пользования, формирование многофункциональных зон, организация автостоянок. На части территории ОАО "Лесозавод-3" по южной стороне проспекта Ленинградского планируется организация технопарка.</w:t>
      </w:r>
    </w:p>
    <w:p w14:paraId="01B4C678"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0F2E99DA"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организация многофункциональных общественно-деловых зон городского значения в районах двух существующих мостовых переходов; </w:t>
      </w:r>
    </w:p>
    <w:p w14:paraId="09D0F2C7"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линейной зоны обслуживания вдоль транспортно-пешеходных направлений, формирующихся между Московским и Ленинградским проспектами;</w:t>
      </w:r>
    </w:p>
    <w:p w14:paraId="2FFE77B6"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многофункциональных зон на стыке производственных и селитебных территорий, где размещаются учреждения и предприятия обслуживания широкого спектра, медицинские центры;</w:t>
      </w:r>
    </w:p>
    <w:p w14:paraId="50435C87"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 xml:space="preserve">на площадках нового многоэтажного жилищного строительства, предусматривается строительство объектов обслуживания микрорайонного значения (учреждений образования). </w:t>
      </w:r>
    </w:p>
    <w:p w14:paraId="434197F6"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466F87F1"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создание в проектируемом районе участков озелененной прогулочной набережной вдоль берега реки Северной Двины;</w:t>
      </w:r>
    </w:p>
    <w:p w14:paraId="3FBEFEA5"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организация группы крытых спортивных комплексов и размещение некапитальных спортивных плоскостных сооружений открытого типа;</w:t>
      </w:r>
    </w:p>
    <w:p w14:paraId="1D3BCE78"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организация многофункциональной парковой зоны с объектами развлечения и спорта, размещенной в районе озера </w:t>
      </w:r>
      <w:proofErr w:type="spellStart"/>
      <w:r w:rsidRPr="002B02D2">
        <w:t>Бутыгино</w:t>
      </w:r>
      <w:proofErr w:type="spellEnd"/>
      <w:r w:rsidRPr="002B02D2">
        <w:t xml:space="preserve"> с северной и южной сторон проспекта Московского;</w:t>
      </w:r>
    </w:p>
    <w:p w14:paraId="1A6C92DC"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планирование и обустройство берегов озера </w:t>
      </w:r>
      <w:proofErr w:type="spellStart"/>
      <w:r w:rsidRPr="002B02D2">
        <w:t>Бутыгино</w:t>
      </w:r>
      <w:proofErr w:type="spellEnd"/>
      <w:r w:rsidRPr="002B02D2">
        <w:t xml:space="preserve">, оснащение инфраструктурой отдыха; </w:t>
      </w:r>
    </w:p>
    <w:p w14:paraId="524ABD6A"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формирование спортивно-рекреационной зоны городского значения на острове Краснофлотском;</w:t>
      </w:r>
    </w:p>
    <w:p w14:paraId="18516DE4"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организация всесезонных объектов и территорий для массовых видов отдыха и спорта: базы водного спорта, трассы биатлона, крупного многофункционального </w:t>
      </w:r>
      <w:r w:rsidRPr="002B02D2">
        <w:lastRenderedPageBreak/>
        <w:t xml:space="preserve">спортивного комплекса, территорий для зимних видов спорта (освещенные лыжные трассы, </w:t>
      </w:r>
      <w:proofErr w:type="gramStart"/>
      <w:r w:rsidRPr="002B02D2">
        <w:t>зимний  стадион</w:t>
      </w:r>
      <w:proofErr w:type="gramEnd"/>
      <w:r w:rsidRPr="002B02D2">
        <w:t xml:space="preserve"> и др.), зон для всесезонного семейного и детского отдыха;</w:t>
      </w:r>
    </w:p>
    <w:p w14:paraId="06F18A44" w14:textId="77777777" w:rsidR="00EE5CC4" w:rsidRPr="002B02D2" w:rsidRDefault="00EE5CC4" w:rsidP="005C0C14">
      <w:pPr>
        <w:pStyle w:val="a5"/>
        <w:numPr>
          <w:ilvl w:val="0"/>
          <w:numId w:val="38"/>
        </w:numPr>
        <w:autoSpaceDE w:val="0"/>
        <w:autoSpaceDN w:val="0"/>
        <w:adjustRightInd w:val="0"/>
        <w:spacing w:after="240"/>
        <w:ind w:left="714" w:hanging="357"/>
        <w:contextualSpacing w:val="0"/>
        <w:jc w:val="both"/>
      </w:pPr>
      <w:r w:rsidRPr="002B02D2">
        <w:t>устройство удобных съездов на остров, организация регулярного транспортного сообщения, строительство автостоянок, пунктов проката спортивного инвентаря, дорожно-</w:t>
      </w:r>
      <w:proofErr w:type="spellStart"/>
      <w:r w:rsidRPr="002B02D2">
        <w:t>тропиночной</w:t>
      </w:r>
      <w:proofErr w:type="spellEnd"/>
      <w:r w:rsidRPr="002B02D2">
        <w:t xml:space="preserve"> сети, велодорожек, пристаней и причалов. </w:t>
      </w:r>
    </w:p>
    <w:p w14:paraId="7B51FC49"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7. </w:t>
      </w:r>
      <w:proofErr w:type="spellStart"/>
      <w:r w:rsidRPr="002B02D2">
        <w:rPr>
          <w:b/>
          <w:i/>
          <w:u w:val="single"/>
        </w:rPr>
        <w:t>Межмагистральная</w:t>
      </w:r>
      <w:proofErr w:type="spellEnd"/>
      <w:r w:rsidRPr="002B02D2">
        <w:rPr>
          <w:b/>
          <w:i/>
          <w:u w:val="single"/>
        </w:rPr>
        <w:t xml:space="preserve"> территория (жилой район Кузнечиха)</w:t>
      </w:r>
    </w:p>
    <w:p w14:paraId="13487575"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5DCEC392"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выборочное строительство многоэтажных многоквартирных жилых домов 4-14 этажей, строительство 3-х детских дошкольных учреждений, общей вместимостью 400 мест и общеобразовательной школы на 1300 мест.</w:t>
      </w:r>
    </w:p>
    <w:p w14:paraId="6031AF79"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6D25A353"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сохранение небольших производственных и коммунально-складских предприятий.</w:t>
      </w:r>
    </w:p>
    <w:p w14:paraId="57F79658"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504F9D16"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rPr>
          <w:b/>
        </w:rPr>
      </w:pPr>
      <w:r w:rsidRPr="002B02D2">
        <w:t>торгово-развлекательный комплекс, медицинский центр с поликлиникой, административно-деловые учреждения общего назначения.</w:t>
      </w:r>
    </w:p>
    <w:p w14:paraId="194A3D25" w14:textId="77777777" w:rsidR="00EE5CC4" w:rsidRPr="002B02D2" w:rsidRDefault="00EE5CC4" w:rsidP="00EE5CC4">
      <w:pPr>
        <w:pStyle w:val="af8"/>
        <w:spacing w:before="0" w:after="0"/>
        <w:ind w:firstLine="0"/>
      </w:pPr>
      <w:r w:rsidRPr="002B02D2">
        <w:rPr>
          <w:b/>
        </w:rPr>
        <w:t>Зоны рекреационного назначения:</w:t>
      </w:r>
    </w:p>
    <w:p w14:paraId="50187A59"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 xml:space="preserve">создание на набережной двух спортивных зон: зона физкультурно-оздоровительного комплекса (далее – ФОК) напротив нового микрорайона и зона открытых спортивных площадок между пешеходным и </w:t>
      </w:r>
      <w:proofErr w:type="spellStart"/>
      <w:r w:rsidRPr="002B02D2">
        <w:t>Кузнечихинским</w:t>
      </w:r>
      <w:proofErr w:type="spellEnd"/>
      <w:r w:rsidRPr="002B02D2">
        <w:t xml:space="preserve"> мостами.</w:t>
      </w:r>
    </w:p>
    <w:p w14:paraId="561A943A" w14:textId="77777777" w:rsidR="00EE5CC4" w:rsidRPr="002B02D2" w:rsidRDefault="00EE5CC4" w:rsidP="00EE5CC4">
      <w:pPr>
        <w:autoSpaceDE w:val="0"/>
        <w:autoSpaceDN w:val="0"/>
        <w:adjustRightInd w:val="0"/>
        <w:spacing w:after="120"/>
        <w:jc w:val="both"/>
        <w:rPr>
          <w:b/>
          <w:i/>
          <w:u w:val="single"/>
        </w:rPr>
      </w:pPr>
      <w:r w:rsidRPr="002B02D2">
        <w:rPr>
          <w:b/>
          <w:i/>
          <w:u w:val="single"/>
        </w:rPr>
        <w:t>8. Привокзальный район</w:t>
      </w:r>
    </w:p>
    <w:p w14:paraId="54B5647D"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4DDCED12"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реконструкция улицы Шабалина и улицы Логинова,</w:t>
      </w:r>
    </w:p>
    <w:p w14:paraId="2F7FA754" w14:textId="77777777" w:rsidR="00EE5CC4" w:rsidRPr="002B02D2" w:rsidRDefault="00EE5CC4" w:rsidP="005C0C14">
      <w:pPr>
        <w:pStyle w:val="a5"/>
        <w:numPr>
          <w:ilvl w:val="0"/>
          <w:numId w:val="38"/>
        </w:numPr>
        <w:autoSpaceDE w:val="0"/>
        <w:autoSpaceDN w:val="0"/>
        <w:adjustRightInd w:val="0"/>
        <w:ind w:left="714" w:hanging="357"/>
        <w:contextualSpacing w:val="0"/>
        <w:jc w:val="both"/>
      </w:pPr>
      <w:r w:rsidRPr="002B02D2">
        <w:t xml:space="preserve">развитие территорий в районах ул. Гагарина, ул. </w:t>
      </w:r>
      <w:proofErr w:type="spellStart"/>
      <w:r w:rsidRPr="002B02D2">
        <w:t>Розинга</w:t>
      </w:r>
      <w:proofErr w:type="spellEnd"/>
      <w:r w:rsidRPr="002B02D2">
        <w:t>, ул. Попова, ул. Логинова, ул. Шабалина.</w:t>
      </w:r>
    </w:p>
    <w:p w14:paraId="4F43088C" w14:textId="77777777" w:rsidR="00EE5CC4" w:rsidRPr="002B02D2" w:rsidRDefault="00EE5CC4" w:rsidP="005C0C14">
      <w:pPr>
        <w:pStyle w:val="a5"/>
        <w:numPr>
          <w:ilvl w:val="0"/>
          <w:numId w:val="38"/>
        </w:numPr>
        <w:autoSpaceDE w:val="0"/>
        <w:autoSpaceDN w:val="0"/>
        <w:adjustRightInd w:val="0"/>
        <w:spacing w:after="120"/>
        <w:ind w:left="714" w:hanging="357"/>
        <w:contextualSpacing w:val="0"/>
        <w:jc w:val="both"/>
      </w:pPr>
      <w:r w:rsidRPr="002B02D2">
        <w:t>застройку предлагается зданиями, высота которых от 2 до 9 этажей. Ветхие, малоценные дома заменяются новыми с сохранением сложившейся планировочной структуры и исторической сетки улиц.</w:t>
      </w:r>
    </w:p>
    <w:p w14:paraId="59ABC431"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2D9263C5"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Сохранение площадок, занятых транспортными и коммунальными предприятиями.</w:t>
      </w:r>
    </w:p>
    <w:p w14:paraId="640A397B"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774C175F"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детского дошкольного учреждения на 250 мест;</w:t>
      </w:r>
    </w:p>
    <w:p w14:paraId="3D2982BC"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расширение школы № 8 в 10 квартале до 1000 мест;</w:t>
      </w:r>
    </w:p>
    <w:p w14:paraId="7C893D6F"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общественно-делового центра;</w:t>
      </w:r>
    </w:p>
    <w:p w14:paraId="3806D50B"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общественно-делового, торгового центра;</w:t>
      </w:r>
    </w:p>
    <w:p w14:paraId="7927DB70"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торгово-развлекательного центра;</w:t>
      </w:r>
    </w:p>
    <w:p w14:paraId="091A4CBB"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аквапарка;</w:t>
      </w:r>
    </w:p>
    <w:p w14:paraId="50FE4AEB"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спортивного центра;</w:t>
      </w:r>
    </w:p>
    <w:p w14:paraId="468D00EC"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строительство административно-деловых учреждений.</w:t>
      </w:r>
    </w:p>
    <w:p w14:paraId="2A6938A0"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21AE1244"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формирование системы пешеходных зон в районе жилой застройки.</w:t>
      </w:r>
    </w:p>
    <w:p w14:paraId="2DFF80C3" w14:textId="77777777" w:rsidR="00EE5CC4" w:rsidRPr="002B02D2" w:rsidRDefault="00EE5CC4" w:rsidP="00EE5CC4">
      <w:pPr>
        <w:autoSpaceDE w:val="0"/>
        <w:autoSpaceDN w:val="0"/>
        <w:adjustRightInd w:val="0"/>
        <w:spacing w:after="120"/>
        <w:jc w:val="both"/>
        <w:rPr>
          <w:b/>
          <w:i/>
          <w:u w:val="single"/>
        </w:rPr>
      </w:pPr>
      <w:r w:rsidRPr="002B02D2">
        <w:rPr>
          <w:b/>
          <w:i/>
          <w:u w:val="single"/>
        </w:rPr>
        <w:lastRenderedPageBreak/>
        <w:t xml:space="preserve">9. </w:t>
      </w:r>
      <w:proofErr w:type="gramStart"/>
      <w:r w:rsidRPr="002B02D2">
        <w:rPr>
          <w:b/>
          <w:i/>
          <w:u w:val="single"/>
        </w:rPr>
        <w:t>Северный  район</w:t>
      </w:r>
      <w:proofErr w:type="gramEnd"/>
    </w:p>
    <w:p w14:paraId="3DFB8C4F"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764299DF"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в северо-восточной части района предполагается реновация части кварталов с ликвидацией старого жилищного фонда и формированием новых кварталов средне- и многоэтажной жилой застройки, с развитием функций обслуживания;</w:t>
      </w:r>
    </w:p>
    <w:p w14:paraId="741604C8"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в юго-западной части территории предполагается завершение формирования микрорайона индивидуальной застройки с развитием образовательной, общественно-деловой и спортивной функций и организацией непрерывной системы зеленых насаждений.</w:t>
      </w:r>
    </w:p>
    <w:p w14:paraId="0BC267C4"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3C138E77" w14:textId="77777777" w:rsidR="00EE5CC4" w:rsidRPr="002B02D2" w:rsidRDefault="00EE5CC4" w:rsidP="005C0C14">
      <w:pPr>
        <w:pStyle w:val="a5"/>
        <w:numPr>
          <w:ilvl w:val="0"/>
          <w:numId w:val="39"/>
        </w:numPr>
        <w:tabs>
          <w:tab w:val="left" w:pos="851"/>
        </w:tabs>
        <w:autoSpaceDE w:val="0"/>
        <w:autoSpaceDN w:val="0"/>
        <w:adjustRightInd w:val="0"/>
        <w:spacing w:after="120"/>
        <w:ind w:left="714" w:hanging="357"/>
        <w:contextualSpacing w:val="0"/>
        <w:jc w:val="both"/>
      </w:pPr>
      <w:r w:rsidRPr="002B02D2">
        <w:rPr>
          <w:b/>
        </w:rPr>
        <w:tab/>
      </w:r>
      <w:r w:rsidRPr="002B02D2">
        <w:t xml:space="preserve">трансформация производственных функций территорий недействующих (ликвидированных) Соломбальского ЦБК и </w:t>
      </w:r>
      <w:proofErr w:type="spellStart"/>
      <w:r w:rsidRPr="002B02D2">
        <w:t>Солобмальского</w:t>
      </w:r>
      <w:proofErr w:type="spellEnd"/>
      <w:r w:rsidRPr="002B02D2">
        <w:t xml:space="preserve"> ЛДК. </w:t>
      </w:r>
    </w:p>
    <w:p w14:paraId="554D30EA"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0D5A5801"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общественно-деловые и спортивные объекты районного значения формируются преимущественно путем развития сложившихся общественных и спортивных центров.</w:t>
      </w:r>
    </w:p>
    <w:p w14:paraId="5DEECD6B" w14:textId="77777777" w:rsidR="00EE5CC4" w:rsidRPr="002B02D2" w:rsidRDefault="00EE5CC4" w:rsidP="00EE5CC4">
      <w:pPr>
        <w:pStyle w:val="af8"/>
        <w:spacing w:before="0" w:after="0"/>
        <w:ind w:firstLine="0"/>
      </w:pPr>
      <w:r w:rsidRPr="002B02D2">
        <w:rPr>
          <w:b/>
        </w:rPr>
        <w:t>Зоны рекреационного назначения:</w:t>
      </w:r>
    </w:p>
    <w:p w14:paraId="2D4B5E69"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вдоль реки Кузнечиха планируется развитие рекреационной функции путем организации набережной с размещением лодочных станций и пирсов в увязке с системой зеленых насаждений и размещением центров обслуживания;</w:t>
      </w:r>
    </w:p>
    <w:p w14:paraId="3F71A222"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особое внимание в проекте уделено формированию непрерывной системы зеленых насаждений в виде парков, скверов, бульваров, территории набережной и озеленения территорий учебных заведений, помимо пешеходного движения по всем направлениям этой системы будет организована система велосипедного движения.</w:t>
      </w:r>
    </w:p>
    <w:p w14:paraId="0565D0D7"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10. </w:t>
      </w:r>
      <w:proofErr w:type="gramStart"/>
      <w:r w:rsidRPr="002B02D2">
        <w:rPr>
          <w:b/>
          <w:i/>
          <w:u w:val="single"/>
        </w:rPr>
        <w:t>Соломбальский  район</w:t>
      </w:r>
      <w:proofErr w:type="gramEnd"/>
    </w:p>
    <w:p w14:paraId="2E097D75"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3D1EB191"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сохранение масштаба застройки вдоль набережной Северной Двины на набережной Седова, застройка будет формироваться домами до шести этажей на участках от набережной до Никольского проспекта, застройка выше шести этажей будет размещена на удаленных от набережной территориях.</w:t>
      </w:r>
    </w:p>
    <w:p w14:paraId="5D8EED21"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4F2BE294"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модернизация производственных территорий за счет реструктуризации ОАО «Красная Кузница» и Судоремонтного завода № 176, за счет перепрофилирования производств на территории ОАО «Петровская верфь, ЗАО «Архангельский мясокомбинат», других утраченных предприятий; развитие производственных мощностей ОАО филиал ЦС «Звездочка»; строительство новых производственных объектов).</w:t>
      </w:r>
    </w:p>
    <w:p w14:paraId="61A02E91" w14:textId="77777777" w:rsidR="00B87390" w:rsidRPr="002B02D2" w:rsidRDefault="00B87390">
      <w:pPr>
        <w:spacing w:after="200" w:line="276" w:lineRule="auto"/>
        <w:rPr>
          <w:b/>
        </w:rPr>
      </w:pPr>
      <w:r w:rsidRPr="002B02D2">
        <w:rPr>
          <w:b/>
        </w:rPr>
        <w:br w:type="page"/>
      </w:r>
    </w:p>
    <w:p w14:paraId="5927529B" w14:textId="77777777" w:rsidR="00EE5CC4" w:rsidRPr="002B02D2" w:rsidRDefault="00EE5CC4" w:rsidP="00EE5CC4">
      <w:pPr>
        <w:autoSpaceDE w:val="0"/>
        <w:autoSpaceDN w:val="0"/>
        <w:adjustRightInd w:val="0"/>
        <w:jc w:val="both"/>
        <w:rPr>
          <w:b/>
        </w:rPr>
      </w:pPr>
      <w:r w:rsidRPr="002B02D2">
        <w:rPr>
          <w:b/>
        </w:rPr>
        <w:lastRenderedPageBreak/>
        <w:t>Общественно-деловые зоны:</w:t>
      </w:r>
    </w:p>
    <w:p w14:paraId="5498EDA8"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создание образовательно - инвестиционной зоны «Мосеев остров».</w:t>
      </w:r>
    </w:p>
    <w:p w14:paraId="09E22EB6"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4526A614"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формирование системы пешеходных зон и рекреационных пространств на набережной Северной Двины, с созданием глубинных связей набережной с внутренними территориями.</w:t>
      </w:r>
    </w:p>
    <w:p w14:paraId="76BE1C50" w14:textId="77777777" w:rsidR="00EE5CC4" w:rsidRPr="002B02D2" w:rsidRDefault="00EE5CC4" w:rsidP="00EE5CC4">
      <w:pPr>
        <w:autoSpaceDE w:val="0"/>
        <w:autoSpaceDN w:val="0"/>
        <w:adjustRightInd w:val="0"/>
        <w:jc w:val="both"/>
        <w:rPr>
          <w:b/>
        </w:rPr>
      </w:pPr>
      <w:r w:rsidRPr="002B02D2">
        <w:rPr>
          <w:b/>
          <w:i/>
          <w:u w:val="single"/>
        </w:rPr>
        <w:t>11. Центральная часть</w:t>
      </w:r>
    </w:p>
    <w:p w14:paraId="76511B1A" w14:textId="77777777" w:rsidR="00EE5CC4" w:rsidRPr="002B02D2" w:rsidRDefault="00EE5CC4" w:rsidP="00EE5CC4">
      <w:pPr>
        <w:autoSpaceDE w:val="0"/>
        <w:autoSpaceDN w:val="0"/>
        <w:adjustRightInd w:val="0"/>
        <w:spacing w:after="120"/>
        <w:jc w:val="both"/>
        <w:rPr>
          <w:b/>
          <w:i/>
          <w:u w:val="single"/>
        </w:rPr>
      </w:pPr>
      <w:r w:rsidRPr="002B02D2">
        <w:rPr>
          <w:b/>
          <w:i/>
        </w:rPr>
        <w:t>(в границах ул. Смольный Буян, наб. Северной Двины, ул. Логинова и пр. Обводный канал)</w:t>
      </w:r>
    </w:p>
    <w:p w14:paraId="20899FF8"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5ACAB9BE"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сохранение масштаба застройки вдоль набережной Северной Двины на набережной Седова, застройка будет формироваться домами до шести этажей на участках от набережной до Никольского проспекта, средняя этажность застройки постепенно повышается от 6-ти этажей непосредственно на набережной и соответственно до 9-10-ти этажей на проспекте Ломоносова и 12-ти этажей на проспекте Обводный канал.</w:t>
      </w:r>
    </w:p>
    <w:p w14:paraId="2E44A742"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1AD164C6"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сохранение площадки, занимаемые издательско-полиграфическим предприятием «Правда Севера», также транспортными и инженерно-коммунальными предприятиями.</w:t>
      </w:r>
    </w:p>
    <w:p w14:paraId="6E13B294"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04B6CFE1"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выполнить благоустройство и строительство объектов на набережной Северной Двины, от улицы Володарского до улицы Северодвинской, включая Михайло-Архангельский Собор, административно-торговый центр и ряд других объектов;</w:t>
      </w:r>
    </w:p>
    <w:p w14:paraId="7451A4CE"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строительство комплексов САФУ им. М.В. Ломоносова;</w:t>
      </w:r>
    </w:p>
    <w:p w14:paraId="7B2C6A45" w14:textId="77777777" w:rsidR="00EE5CC4" w:rsidRPr="002B02D2" w:rsidRDefault="00EE5CC4" w:rsidP="00EE5CC4">
      <w:pPr>
        <w:pStyle w:val="af8"/>
        <w:spacing w:before="0" w:after="0"/>
        <w:ind w:firstLine="0"/>
      </w:pPr>
      <w:r w:rsidRPr="002B02D2">
        <w:rPr>
          <w:b/>
        </w:rPr>
        <w:t>Зоны рекреационного назначения:</w:t>
      </w:r>
    </w:p>
    <w:p w14:paraId="71F5C795"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благоустройство территории набережной Северной Двины, сохранение историко-культурной объектов, выходящих на набережную, озеленение парков, бульваров, скверов, спортивных площадок и городских пляжей.</w:t>
      </w:r>
    </w:p>
    <w:p w14:paraId="7CF69C55" w14:textId="77777777" w:rsidR="00EE5CC4" w:rsidRPr="002B02D2" w:rsidRDefault="00EE5CC4" w:rsidP="00EE5CC4">
      <w:pPr>
        <w:autoSpaceDE w:val="0"/>
        <w:autoSpaceDN w:val="0"/>
        <w:adjustRightInd w:val="0"/>
        <w:spacing w:after="120"/>
        <w:jc w:val="both"/>
        <w:rPr>
          <w:b/>
          <w:i/>
          <w:u w:val="single"/>
        </w:rPr>
      </w:pPr>
      <w:r w:rsidRPr="002B02D2">
        <w:rPr>
          <w:b/>
          <w:i/>
          <w:u w:val="single"/>
        </w:rPr>
        <w:t>12. Район Экономия</w:t>
      </w:r>
    </w:p>
    <w:p w14:paraId="1BD856CD"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5586BBEE"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 xml:space="preserve">жилищные зоны формируются вдоль улицы Победы, речки Долгая щель с раскрытием на реку </w:t>
      </w:r>
      <w:proofErr w:type="spellStart"/>
      <w:r w:rsidRPr="002B02D2">
        <w:t>Маймаксу</w:t>
      </w:r>
      <w:proofErr w:type="spellEnd"/>
      <w:r w:rsidRPr="002B02D2">
        <w:t>. Жилые территории состоят из пятнадцати расчётных кварталов, которые в свою очередь объединены в пять планировочных образований.</w:t>
      </w:r>
    </w:p>
    <w:p w14:paraId="2CE481EA"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5558A96D"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предполагается дальнейшее развитие производственных зон на сложившихся участках, а также, на новых территориях вдоль железной дороги и в северо-западной и северо-восточной частях проектируемого района;</w:t>
      </w:r>
    </w:p>
    <w:p w14:paraId="45689603"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формирование 26 производственно-территориальных зон.</w:t>
      </w:r>
    </w:p>
    <w:p w14:paraId="584FBBA4" w14:textId="77777777" w:rsidR="00B87390" w:rsidRPr="002B02D2" w:rsidRDefault="00B87390">
      <w:pPr>
        <w:spacing w:after="200" w:line="276" w:lineRule="auto"/>
        <w:rPr>
          <w:b/>
        </w:rPr>
      </w:pPr>
      <w:r w:rsidRPr="002B02D2">
        <w:rPr>
          <w:b/>
        </w:rPr>
        <w:br w:type="page"/>
      </w:r>
    </w:p>
    <w:p w14:paraId="05DE7885" w14:textId="77777777" w:rsidR="00EE5CC4" w:rsidRPr="002B02D2" w:rsidRDefault="00EE5CC4" w:rsidP="00EE5CC4">
      <w:pPr>
        <w:autoSpaceDE w:val="0"/>
        <w:autoSpaceDN w:val="0"/>
        <w:adjustRightInd w:val="0"/>
        <w:jc w:val="both"/>
        <w:rPr>
          <w:b/>
        </w:rPr>
      </w:pPr>
      <w:r w:rsidRPr="002B02D2">
        <w:rPr>
          <w:b/>
        </w:rPr>
        <w:lastRenderedPageBreak/>
        <w:t>Общественно-деловые зоны:</w:t>
      </w:r>
    </w:p>
    <w:p w14:paraId="42C2360C"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формируются площадки общественно-деловых учреждений таких как «Главная площадь», гостиный комплекс, торговые центры, культурно-развлекательный комплекс, административно-деловой комплекс, а также площадки детских дошкольных учреждений и общеобразовательных школ.</w:t>
      </w:r>
    </w:p>
    <w:p w14:paraId="2FA038E3"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30B31DBB"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 xml:space="preserve">создание рекреационных зон вдоль рек </w:t>
      </w:r>
      <w:proofErr w:type="spellStart"/>
      <w:r w:rsidRPr="002B02D2">
        <w:t>Маймакса</w:t>
      </w:r>
      <w:proofErr w:type="spellEnd"/>
      <w:r w:rsidRPr="002B02D2">
        <w:t xml:space="preserve">, Кузнечиха, Долгая щель, </w:t>
      </w:r>
      <w:proofErr w:type="spellStart"/>
      <w:r w:rsidRPr="002B02D2">
        <w:t>Ваганиха</w:t>
      </w:r>
      <w:proofErr w:type="spellEnd"/>
      <w:r w:rsidRPr="002B02D2">
        <w:t xml:space="preserve"> и формируют комплексную систему общественных территорий и пространств.</w:t>
      </w:r>
    </w:p>
    <w:p w14:paraId="62884A6D" w14:textId="77777777" w:rsidR="00EE5CC4" w:rsidRPr="002B02D2" w:rsidRDefault="00EE5CC4" w:rsidP="00EE5CC4">
      <w:pPr>
        <w:autoSpaceDE w:val="0"/>
        <w:autoSpaceDN w:val="0"/>
        <w:adjustRightInd w:val="0"/>
        <w:spacing w:after="120"/>
        <w:jc w:val="both"/>
        <w:rPr>
          <w:b/>
          <w:i/>
          <w:u w:val="single"/>
        </w:rPr>
      </w:pPr>
      <w:r w:rsidRPr="002B02D2">
        <w:rPr>
          <w:b/>
          <w:i/>
          <w:u w:val="single"/>
        </w:rPr>
        <w:t xml:space="preserve">13. </w:t>
      </w:r>
      <w:proofErr w:type="spellStart"/>
      <w:r w:rsidRPr="002B02D2">
        <w:rPr>
          <w:b/>
          <w:i/>
          <w:u w:val="single"/>
        </w:rPr>
        <w:t>Цигломенский</w:t>
      </w:r>
      <w:proofErr w:type="spellEnd"/>
      <w:r w:rsidRPr="002B02D2">
        <w:rPr>
          <w:b/>
          <w:i/>
          <w:u w:val="single"/>
        </w:rPr>
        <w:t xml:space="preserve"> район </w:t>
      </w:r>
    </w:p>
    <w:p w14:paraId="219C19FB" w14:textId="77777777" w:rsidR="00EE5CC4" w:rsidRPr="002B02D2" w:rsidRDefault="00EE5CC4" w:rsidP="00EE5CC4">
      <w:pPr>
        <w:autoSpaceDE w:val="0"/>
        <w:autoSpaceDN w:val="0"/>
        <w:adjustRightInd w:val="0"/>
        <w:jc w:val="both"/>
        <w:rPr>
          <w:b/>
        </w:rPr>
      </w:pPr>
      <w:r w:rsidRPr="002B02D2">
        <w:rPr>
          <w:b/>
        </w:rPr>
        <w:t>Жилые зоны:</w:t>
      </w:r>
    </w:p>
    <w:p w14:paraId="7C9D789D"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 xml:space="preserve">вести застройку предлагается </w:t>
      </w:r>
      <w:r w:rsidRPr="002B02D2">
        <w:rPr>
          <w:spacing w:val="2"/>
        </w:rPr>
        <w:t>малоэтажными и среднеэтажными многоквартирными жилыми домами от 3 до 8 этажей, а также индивидуальными жилыми домами с приусадебными участками</w:t>
      </w:r>
      <w:r w:rsidRPr="002B02D2">
        <w:t>;</w:t>
      </w:r>
    </w:p>
    <w:p w14:paraId="40291559" w14:textId="77777777" w:rsidR="00EE5CC4" w:rsidRPr="0044626E" w:rsidRDefault="00EE5CC4" w:rsidP="005C0C14">
      <w:pPr>
        <w:pStyle w:val="a5"/>
        <w:numPr>
          <w:ilvl w:val="0"/>
          <w:numId w:val="39"/>
        </w:numPr>
        <w:autoSpaceDE w:val="0"/>
        <w:autoSpaceDN w:val="0"/>
        <w:adjustRightInd w:val="0"/>
        <w:spacing w:after="120"/>
        <w:ind w:left="714" w:hanging="357"/>
        <w:contextualSpacing w:val="0"/>
        <w:jc w:val="both"/>
      </w:pPr>
      <w:r w:rsidRPr="002B02D2">
        <w:t xml:space="preserve">на I очередь, предлагается выполнить комплексную застройку участка территории в границах улиц </w:t>
      </w:r>
      <w:proofErr w:type="spellStart"/>
      <w:r w:rsidRPr="002B02D2">
        <w:t>Севстрой</w:t>
      </w:r>
      <w:proofErr w:type="spellEnd"/>
      <w:r w:rsidRPr="002B02D2">
        <w:t xml:space="preserve">, </w:t>
      </w:r>
      <w:proofErr w:type="spellStart"/>
      <w:r w:rsidRPr="002B02D2">
        <w:t>Виткурская</w:t>
      </w:r>
      <w:proofErr w:type="spellEnd"/>
      <w:r w:rsidRPr="002B02D2">
        <w:t xml:space="preserve"> (усл.), магистральной дороги </w:t>
      </w:r>
      <w:r w:rsidR="0044626E">
        <w:t xml:space="preserve">«Холмогоры» </w:t>
      </w:r>
      <w:r w:rsidR="0044626E" w:rsidRPr="0044626E">
        <w:t>Москва – Ярославль – Вологда – Архангельск</w:t>
      </w:r>
      <w:r w:rsidRPr="0044626E">
        <w:t xml:space="preserve">. </w:t>
      </w:r>
    </w:p>
    <w:p w14:paraId="0324C9FB" w14:textId="77777777" w:rsidR="00EE5CC4" w:rsidRPr="002B02D2" w:rsidRDefault="00EE5CC4" w:rsidP="00EE5CC4">
      <w:pPr>
        <w:autoSpaceDE w:val="0"/>
        <w:autoSpaceDN w:val="0"/>
        <w:adjustRightInd w:val="0"/>
        <w:jc w:val="both"/>
        <w:rPr>
          <w:b/>
        </w:rPr>
      </w:pPr>
      <w:r w:rsidRPr="002B02D2">
        <w:rPr>
          <w:b/>
        </w:rPr>
        <w:t>Производственные зоны, зоны инженерной и транспортной инфраструктур:</w:t>
      </w:r>
    </w:p>
    <w:p w14:paraId="35656313"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сокращение территорий складирования лесоперерабатывающих предприятий, неэффективно использующих занимающих прибрежную часть левого берега реки Северная Двина.</w:t>
      </w:r>
    </w:p>
    <w:p w14:paraId="0D968EEC"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63F5B4FF"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строительство двух детских дошкольных учреждений, общеобразовательной школы, физкультурно-оздоровительного комплекса, торгового центра с кафе, помещения общественного назначения.</w:t>
      </w:r>
    </w:p>
    <w:p w14:paraId="642D7C7E" w14:textId="77777777" w:rsidR="00EE5CC4" w:rsidRPr="002B02D2" w:rsidRDefault="00EE5CC4" w:rsidP="00EE5CC4">
      <w:pPr>
        <w:pStyle w:val="af8"/>
        <w:spacing w:before="0" w:after="0"/>
        <w:ind w:firstLine="0"/>
      </w:pPr>
      <w:r w:rsidRPr="002B02D2">
        <w:rPr>
          <w:b/>
        </w:rPr>
        <w:t>Зоны рекреационного назначения:</w:t>
      </w:r>
    </w:p>
    <w:p w14:paraId="400DD028"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создание рекреационной зоны в виде озелененной набережной вдоль берега р. Северная Двина.</w:t>
      </w:r>
    </w:p>
    <w:p w14:paraId="6CF754F6" w14:textId="77777777" w:rsidR="00EE5CC4" w:rsidRPr="002B02D2" w:rsidRDefault="00EE5CC4" w:rsidP="00EE5CC4">
      <w:pPr>
        <w:autoSpaceDE w:val="0"/>
        <w:autoSpaceDN w:val="0"/>
        <w:adjustRightInd w:val="0"/>
        <w:spacing w:after="120"/>
        <w:jc w:val="both"/>
        <w:rPr>
          <w:b/>
          <w:i/>
          <w:u w:val="single"/>
        </w:rPr>
      </w:pPr>
      <w:r w:rsidRPr="002B02D2">
        <w:rPr>
          <w:b/>
          <w:i/>
          <w:u w:val="single"/>
        </w:rPr>
        <w:t>14. «</w:t>
      </w:r>
      <w:proofErr w:type="spellStart"/>
      <w:r w:rsidRPr="002B02D2">
        <w:rPr>
          <w:b/>
          <w:i/>
          <w:u w:val="single"/>
        </w:rPr>
        <w:t>Кегостров</w:t>
      </w:r>
      <w:proofErr w:type="spellEnd"/>
      <w:r w:rsidRPr="002B02D2">
        <w:rPr>
          <w:b/>
          <w:i/>
          <w:u w:val="single"/>
        </w:rPr>
        <w:t xml:space="preserve">» </w:t>
      </w:r>
    </w:p>
    <w:p w14:paraId="678357AD" w14:textId="77777777" w:rsidR="00EE5CC4" w:rsidRPr="002B02D2" w:rsidRDefault="00EE5CC4" w:rsidP="00EE5CC4">
      <w:pPr>
        <w:autoSpaceDE w:val="0"/>
        <w:autoSpaceDN w:val="0"/>
        <w:adjustRightInd w:val="0"/>
        <w:jc w:val="both"/>
        <w:rPr>
          <w:rFonts w:ascii="TimesNewRoman" w:eastAsiaTheme="minorHAnsi" w:hAnsi="TimesNewRoman" w:cs="TimesNewRoman"/>
          <w:sz w:val="28"/>
          <w:szCs w:val="28"/>
          <w:lang w:eastAsia="en-US"/>
        </w:rPr>
      </w:pPr>
      <w:r w:rsidRPr="002B02D2">
        <w:rPr>
          <w:b/>
        </w:rPr>
        <w:t>Жилые зоны:</w:t>
      </w:r>
    </w:p>
    <w:p w14:paraId="34C780DC"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 xml:space="preserve">реконструкция аварийного и ветхого жилищного фонда. </w:t>
      </w:r>
    </w:p>
    <w:p w14:paraId="64A738CF" w14:textId="77777777" w:rsidR="00EE5CC4" w:rsidRPr="002B02D2" w:rsidRDefault="00EE5CC4" w:rsidP="00EE5CC4">
      <w:pPr>
        <w:autoSpaceDE w:val="0"/>
        <w:autoSpaceDN w:val="0"/>
        <w:adjustRightInd w:val="0"/>
        <w:jc w:val="both"/>
        <w:rPr>
          <w:b/>
        </w:rPr>
      </w:pPr>
      <w:r w:rsidRPr="002B02D2">
        <w:rPr>
          <w:b/>
        </w:rPr>
        <w:t xml:space="preserve">Производственные зоны, зоны инженерной и транспортной инфраструктур: </w:t>
      </w:r>
    </w:p>
    <w:p w14:paraId="7E3B4293"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строительство и реконструкция трансформаторных подстанций;</w:t>
      </w:r>
    </w:p>
    <w:p w14:paraId="4275F863"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rPr>
          <w:b/>
        </w:rPr>
      </w:pPr>
      <w:r w:rsidRPr="002B02D2">
        <w:t>строительство воздушных линий электропередачи.</w:t>
      </w:r>
    </w:p>
    <w:p w14:paraId="42C6D8E3" w14:textId="77777777" w:rsidR="00EE5CC4" w:rsidRPr="002B02D2" w:rsidRDefault="00EE5CC4" w:rsidP="00EE5CC4">
      <w:pPr>
        <w:autoSpaceDE w:val="0"/>
        <w:autoSpaceDN w:val="0"/>
        <w:adjustRightInd w:val="0"/>
        <w:jc w:val="both"/>
        <w:rPr>
          <w:b/>
        </w:rPr>
      </w:pPr>
      <w:r w:rsidRPr="002B02D2">
        <w:rPr>
          <w:b/>
        </w:rPr>
        <w:t>Общественно-деловые зоны:</w:t>
      </w:r>
    </w:p>
    <w:p w14:paraId="617B5E05" w14:textId="77777777" w:rsidR="00EE5CC4" w:rsidRPr="002B02D2" w:rsidRDefault="00EE5CC4" w:rsidP="005C0C14">
      <w:pPr>
        <w:pStyle w:val="a5"/>
        <w:numPr>
          <w:ilvl w:val="0"/>
          <w:numId w:val="39"/>
        </w:numPr>
        <w:autoSpaceDE w:val="0"/>
        <w:autoSpaceDN w:val="0"/>
        <w:adjustRightInd w:val="0"/>
        <w:spacing w:after="120"/>
        <w:ind w:left="714" w:hanging="357"/>
        <w:contextualSpacing w:val="0"/>
        <w:jc w:val="both"/>
      </w:pPr>
      <w:r w:rsidRPr="002B02D2">
        <w:t>строительство организаций дополнительного образования, а также проведение реконструкции или строительство нового образовательного дошкольного учреждения, размещение культурно-досуговых комплексов.</w:t>
      </w:r>
    </w:p>
    <w:p w14:paraId="54D2D2B0" w14:textId="77777777" w:rsidR="00EE5CC4" w:rsidRPr="002B02D2" w:rsidRDefault="00EE5CC4" w:rsidP="00EE5CC4">
      <w:pPr>
        <w:autoSpaceDE w:val="0"/>
        <w:autoSpaceDN w:val="0"/>
        <w:adjustRightInd w:val="0"/>
        <w:jc w:val="both"/>
      </w:pPr>
      <w:r w:rsidRPr="002B02D2">
        <w:rPr>
          <w:b/>
        </w:rPr>
        <w:t>Зоны рекреационного назначения:</w:t>
      </w:r>
    </w:p>
    <w:p w14:paraId="36E980DB" w14:textId="77777777" w:rsidR="00EE5CC4" w:rsidRPr="002B02D2" w:rsidRDefault="00EE5CC4" w:rsidP="005C0C14">
      <w:pPr>
        <w:pStyle w:val="a5"/>
        <w:numPr>
          <w:ilvl w:val="0"/>
          <w:numId w:val="39"/>
        </w:numPr>
        <w:autoSpaceDE w:val="0"/>
        <w:autoSpaceDN w:val="0"/>
        <w:adjustRightInd w:val="0"/>
        <w:ind w:left="714" w:hanging="357"/>
        <w:contextualSpacing w:val="0"/>
        <w:jc w:val="both"/>
      </w:pPr>
      <w:r w:rsidRPr="002B02D2">
        <w:t>рекреацию предлагается развивать на территориях вблизи водоемов;</w:t>
      </w:r>
    </w:p>
    <w:p w14:paraId="37012002" w14:textId="77777777" w:rsidR="00EE5CC4" w:rsidRPr="002B02D2" w:rsidRDefault="00EE5CC4" w:rsidP="005C0C14">
      <w:pPr>
        <w:pStyle w:val="a5"/>
        <w:numPr>
          <w:ilvl w:val="0"/>
          <w:numId w:val="39"/>
        </w:numPr>
        <w:autoSpaceDE w:val="0"/>
        <w:autoSpaceDN w:val="0"/>
        <w:adjustRightInd w:val="0"/>
        <w:spacing w:after="240"/>
        <w:ind w:left="714" w:hanging="357"/>
        <w:contextualSpacing w:val="0"/>
        <w:jc w:val="both"/>
      </w:pPr>
      <w:r w:rsidRPr="002B02D2">
        <w:t>развитие этнотуризма, спортивного и рыболовного туризма.</w:t>
      </w:r>
    </w:p>
    <w:p w14:paraId="4135CD62" w14:textId="249A7778" w:rsidR="00964677" w:rsidRPr="002B02D2" w:rsidRDefault="00964677" w:rsidP="00D6405D">
      <w:pPr>
        <w:spacing w:after="120"/>
        <w:rPr>
          <w:b/>
        </w:rPr>
      </w:pPr>
      <w:r w:rsidRPr="002B02D2">
        <w:rPr>
          <w:b/>
        </w:rPr>
        <w:lastRenderedPageBreak/>
        <w:t xml:space="preserve">8.1.2. </w:t>
      </w:r>
      <w:r w:rsidR="005851A2">
        <w:rPr>
          <w:b/>
        </w:rPr>
        <w:t xml:space="preserve">Установление (изменение) границ населенных пунктов. </w:t>
      </w:r>
      <w:r w:rsidRPr="002B02D2">
        <w:rPr>
          <w:b/>
        </w:rPr>
        <w:t>Планировочная организация территории</w:t>
      </w:r>
    </w:p>
    <w:p w14:paraId="437C38E8" w14:textId="0F458E11" w:rsidR="005851A2" w:rsidRDefault="005851A2" w:rsidP="00A2153F">
      <w:pPr>
        <w:spacing w:after="120"/>
        <w:textAlignment w:val="baseline"/>
        <w:outlineLvl w:val="4"/>
        <w:rPr>
          <w:b/>
          <w:spacing w:val="2"/>
          <w:u w:val="single"/>
        </w:rPr>
      </w:pPr>
      <w:r>
        <w:rPr>
          <w:b/>
          <w:spacing w:val="2"/>
          <w:u w:val="single"/>
        </w:rPr>
        <w:t>Изменение границ населенных пунктов</w:t>
      </w:r>
    </w:p>
    <w:p w14:paraId="7CB5C25F" w14:textId="77777777" w:rsidR="00D74702" w:rsidRDefault="00D74702" w:rsidP="009A2C8A">
      <w:pPr>
        <w:ind w:firstLine="709"/>
        <w:jc w:val="both"/>
        <w:textAlignment w:val="baseline"/>
        <w:outlineLvl w:val="4"/>
        <w:rPr>
          <w:spacing w:val="2"/>
        </w:rPr>
      </w:pPr>
      <w:r>
        <w:rPr>
          <w:spacing w:val="2"/>
        </w:rPr>
        <w:t>В</w:t>
      </w:r>
      <w:r w:rsidRPr="009A2C8A">
        <w:rPr>
          <w:spacing w:val="2"/>
        </w:rPr>
        <w:t xml:space="preserve"> связи</w:t>
      </w:r>
      <w:r>
        <w:rPr>
          <w:spacing w:val="2"/>
        </w:rPr>
        <w:t xml:space="preserve"> </w:t>
      </w:r>
      <w:r w:rsidRPr="009A2C8A">
        <w:rPr>
          <w:spacing w:val="2"/>
        </w:rPr>
        <w:t xml:space="preserve">с </w:t>
      </w:r>
      <w:r>
        <w:rPr>
          <w:spacing w:val="2"/>
        </w:rPr>
        <w:t xml:space="preserve">внесением </w:t>
      </w:r>
      <w:r w:rsidRPr="009A2C8A">
        <w:rPr>
          <w:spacing w:val="2"/>
        </w:rPr>
        <w:t>изменени</w:t>
      </w:r>
      <w:r>
        <w:rPr>
          <w:spacing w:val="2"/>
        </w:rPr>
        <w:t>й</w:t>
      </w:r>
      <w:r w:rsidRPr="009A2C8A">
        <w:rPr>
          <w:spacing w:val="2"/>
        </w:rPr>
        <w:t xml:space="preserve"> </w:t>
      </w:r>
      <w:r>
        <w:rPr>
          <w:spacing w:val="2"/>
        </w:rPr>
        <w:t>в закон Архангельской области от 14.03.2007 №323-16-ОЗ (в ред. от 31.05.2023) «Об описании границ территории городского округа «Город Архангельск»</w:t>
      </w:r>
      <w:r>
        <w:rPr>
          <w:spacing w:val="2"/>
        </w:rPr>
        <w:t xml:space="preserve"> в границы городского округа «Город Архангельск» включена территория по ул. </w:t>
      </w:r>
      <w:proofErr w:type="spellStart"/>
      <w:r>
        <w:rPr>
          <w:spacing w:val="2"/>
        </w:rPr>
        <w:t>Доковской</w:t>
      </w:r>
      <w:proofErr w:type="spellEnd"/>
      <w:r>
        <w:rPr>
          <w:spacing w:val="2"/>
        </w:rPr>
        <w:t>.</w:t>
      </w:r>
    </w:p>
    <w:p w14:paraId="13CE63F4" w14:textId="76698DAC" w:rsidR="00D74702" w:rsidRDefault="00D74702" w:rsidP="009A2C8A">
      <w:pPr>
        <w:ind w:firstLine="709"/>
        <w:jc w:val="both"/>
        <w:textAlignment w:val="baseline"/>
        <w:outlineLvl w:val="4"/>
        <w:rPr>
          <w:spacing w:val="2"/>
        </w:rPr>
      </w:pPr>
      <w:r>
        <w:rPr>
          <w:spacing w:val="2"/>
        </w:rPr>
        <w:t>П</w:t>
      </w:r>
      <w:r w:rsidRPr="005851A2">
        <w:rPr>
          <w:spacing w:val="2"/>
        </w:rPr>
        <w:t>роектом</w:t>
      </w:r>
      <w:r w:rsidRPr="005851A2">
        <w:rPr>
          <w:spacing w:val="2"/>
        </w:rPr>
        <w:t xml:space="preserve"> </w:t>
      </w:r>
      <w:r w:rsidR="005851A2" w:rsidRPr="005851A2">
        <w:rPr>
          <w:spacing w:val="2"/>
        </w:rPr>
        <w:t>внесения изменений в генеральный план предусмотрено включени</w:t>
      </w:r>
      <w:r>
        <w:rPr>
          <w:spacing w:val="2"/>
        </w:rPr>
        <w:t>е</w:t>
      </w:r>
      <w:r w:rsidR="005851A2" w:rsidRPr="005851A2">
        <w:rPr>
          <w:spacing w:val="2"/>
        </w:rPr>
        <w:t xml:space="preserve"> территории </w:t>
      </w:r>
      <w:r w:rsidR="009A2C8A">
        <w:rPr>
          <w:spacing w:val="2"/>
        </w:rPr>
        <w:t xml:space="preserve">по ул. </w:t>
      </w:r>
      <w:proofErr w:type="spellStart"/>
      <w:r w:rsidR="009A2C8A">
        <w:rPr>
          <w:spacing w:val="2"/>
        </w:rPr>
        <w:t>Доковской</w:t>
      </w:r>
      <w:proofErr w:type="spellEnd"/>
      <w:r w:rsidR="009A2C8A">
        <w:rPr>
          <w:spacing w:val="2"/>
        </w:rPr>
        <w:t xml:space="preserve"> общей площадью 1,58</w:t>
      </w:r>
      <w:r w:rsidR="009A2C8A" w:rsidRPr="009A2C8A">
        <w:rPr>
          <w:spacing w:val="2"/>
        </w:rPr>
        <w:t xml:space="preserve"> </w:t>
      </w:r>
      <w:r w:rsidR="009A2C8A">
        <w:rPr>
          <w:spacing w:val="2"/>
        </w:rPr>
        <w:t>га</w:t>
      </w:r>
      <w:r>
        <w:rPr>
          <w:spacing w:val="2"/>
        </w:rPr>
        <w:t xml:space="preserve"> в </w:t>
      </w:r>
      <w:r w:rsidRPr="005851A2">
        <w:rPr>
          <w:spacing w:val="2"/>
        </w:rPr>
        <w:t>границ</w:t>
      </w:r>
      <w:r>
        <w:rPr>
          <w:spacing w:val="2"/>
        </w:rPr>
        <w:t>ы</w:t>
      </w:r>
      <w:r w:rsidRPr="005851A2">
        <w:rPr>
          <w:spacing w:val="2"/>
        </w:rPr>
        <w:t xml:space="preserve"> города Архангельска</w:t>
      </w:r>
      <w:r>
        <w:rPr>
          <w:spacing w:val="2"/>
        </w:rPr>
        <w:t>.</w:t>
      </w:r>
    </w:p>
    <w:p w14:paraId="6D1F822C" w14:textId="77777777" w:rsidR="00D74702" w:rsidRDefault="00D74702" w:rsidP="00D74702">
      <w:pPr>
        <w:jc w:val="both"/>
        <w:textAlignment w:val="baseline"/>
        <w:outlineLvl w:val="4"/>
        <w:rPr>
          <w:spacing w:val="2"/>
        </w:rPr>
      </w:pPr>
    </w:p>
    <w:p w14:paraId="48150E94" w14:textId="420F3208" w:rsidR="00A2153F" w:rsidRPr="002B02D2" w:rsidRDefault="00A2153F" w:rsidP="00A2153F">
      <w:pPr>
        <w:spacing w:after="120"/>
        <w:textAlignment w:val="baseline"/>
        <w:outlineLvl w:val="4"/>
        <w:rPr>
          <w:b/>
          <w:spacing w:val="2"/>
          <w:u w:val="single"/>
        </w:rPr>
      </w:pPr>
      <w:r w:rsidRPr="002B02D2">
        <w:rPr>
          <w:b/>
          <w:spacing w:val="2"/>
          <w:u w:val="single"/>
        </w:rPr>
        <w:t xml:space="preserve">Архитектурно-планировочные решения по развитию планировочных районов </w:t>
      </w:r>
      <w:r w:rsidR="00F33E37" w:rsidRPr="002B02D2">
        <w:rPr>
          <w:b/>
          <w:spacing w:val="2"/>
          <w:u w:val="single"/>
        </w:rPr>
        <w:t>муниципального образования</w:t>
      </w:r>
      <w:r w:rsidRPr="002B02D2">
        <w:rPr>
          <w:b/>
          <w:spacing w:val="2"/>
          <w:u w:val="single"/>
        </w:rPr>
        <w:t xml:space="preserve"> «Город Архангельск»</w:t>
      </w:r>
    </w:p>
    <w:p w14:paraId="6ADD25C5" w14:textId="77777777" w:rsidR="00A2153F" w:rsidRPr="002B02D2" w:rsidRDefault="00A2153F" w:rsidP="00A2153F">
      <w:pPr>
        <w:ind w:firstLine="709"/>
        <w:jc w:val="both"/>
        <w:textAlignment w:val="baseline"/>
        <w:outlineLvl w:val="4"/>
        <w:rPr>
          <w:spacing w:val="2"/>
        </w:rPr>
      </w:pPr>
      <w:r w:rsidRPr="002B02D2">
        <w:rPr>
          <w:spacing w:val="2"/>
        </w:rPr>
        <w:t>В настоящем Генеральном плане рассмотрены предложения по развитию территории муниципального образования «город Архангельск», основанные на разработанных и утвержденных Проектах планировки территорий (планировочных районов) Архангельска, которые охватывают почти 70% территории городского округа, и имеют удовлетворительные инженерные условия для строительства</w:t>
      </w:r>
      <w:r w:rsidR="00F10148" w:rsidRPr="002B02D2">
        <w:rPr>
          <w:spacing w:val="2"/>
        </w:rPr>
        <w:t xml:space="preserve"> (см. Рис.1)</w:t>
      </w:r>
      <w:r w:rsidRPr="002B02D2">
        <w:rPr>
          <w:spacing w:val="2"/>
        </w:rPr>
        <w:t>.</w:t>
      </w:r>
    </w:p>
    <w:p w14:paraId="40FEE6E2" w14:textId="77777777" w:rsidR="00EE5CC4" w:rsidRPr="002B02D2" w:rsidRDefault="00EE5CC4" w:rsidP="00EE5CC4">
      <w:pPr>
        <w:ind w:firstLine="709"/>
        <w:jc w:val="both"/>
        <w:textAlignment w:val="baseline"/>
        <w:outlineLvl w:val="4"/>
        <w:rPr>
          <w:spacing w:val="2"/>
        </w:rPr>
      </w:pPr>
      <w:r w:rsidRPr="002B02D2">
        <w:rPr>
          <w:spacing w:val="2"/>
        </w:rPr>
        <w:t>Очередность реализации проектов планировки принята: 1 очередь строительства – до 2023 г., расчетный срок строительства – до 2030 г.</w:t>
      </w:r>
    </w:p>
    <w:p w14:paraId="0DEC50BC" w14:textId="77777777" w:rsidR="00F10148" w:rsidRPr="002B02D2" w:rsidRDefault="00F10148" w:rsidP="00A2153F">
      <w:pPr>
        <w:ind w:firstLine="709"/>
        <w:jc w:val="both"/>
        <w:textAlignment w:val="baseline"/>
        <w:outlineLvl w:val="4"/>
        <w:rPr>
          <w:spacing w:val="2"/>
        </w:rPr>
      </w:pPr>
    </w:p>
    <w:p w14:paraId="3DE1ED9A" w14:textId="77777777" w:rsidR="00A2153F" w:rsidRPr="002B02D2" w:rsidRDefault="00F10148" w:rsidP="006B600A">
      <w:pPr>
        <w:ind w:firstLine="709"/>
        <w:jc w:val="center"/>
        <w:textAlignment w:val="baseline"/>
        <w:outlineLvl w:val="4"/>
        <w:rPr>
          <w:spacing w:val="2"/>
        </w:rPr>
      </w:pPr>
      <w:r w:rsidRPr="002B02D2">
        <w:rPr>
          <w:noProof/>
          <w:spacing w:val="2"/>
        </w:rPr>
        <w:lastRenderedPageBreak/>
        <w:drawing>
          <wp:inline distT="0" distB="0" distL="0" distR="0" wp14:anchorId="2A2B493F" wp14:editId="110698C9">
            <wp:extent cx="3194463" cy="4685327"/>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Территории_ПП_Архангельск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941" cy="4712429"/>
                    </a:xfrm>
                    <a:prstGeom prst="rect">
                      <a:avLst/>
                    </a:prstGeom>
                  </pic:spPr>
                </pic:pic>
              </a:graphicData>
            </a:graphic>
          </wp:inline>
        </w:drawing>
      </w:r>
    </w:p>
    <w:p w14:paraId="1F64F45B" w14:textId="77777777" w:rsidR="00A2153F" w:rsidRPr="002B02D2" w:rsidRDefault="00EE5CC4" w:rsidP="00F955C5">
      <w:pPr>
        <w:textAlignment w:val="baseline"/>
        <w:outlineLvl w:val="4"/>
        <w:rPr>
          <w:b/>
          <w:i/>
          <w:spacing w:val="2"/>
        </w:rPr>
      </w:pPr>
      <w:r w:rsidRPr="002B02D2">
        <w:rPr>
          <w:b/>
          <w:i/>
          <w:spacing w:val="2"/>
        </w:rPr>
        <w:t xml:space="preserve">Рис. 1. </w:t>
      </w:r>
      <w:r w:rsidR="00F955C5" w:rsidRPr="002B02D2">
        <w:rPr>
          <w:b/>
          <w:i/>
          <w:spacing w:val="2"/>
        </w:rPr>
        <w:t xml:space="preserve">Площадь территории </w:t>
      </w:r>
      <w:r w:rsidR="00E10410" w:rsidRPr="002B02D2">
        <w:rPr>
          <w:b/>
          <w:i/>
          <w:spacing w:val="2"/>
        </w:rPr>
        <w:t>муниципального образования</w:t>
      </w:r>
      <w:r w:rsidR="00F955C5" w:rsidRPr="002B02D2">
        <w:rPr>
          <w:b/>
          <w:i/>
          <w:spacing w:val="2"/>
        </w:rPr>
        <w:t xml:space="preserve"> «Город Архангельск» «покрытая проектами планировки»</w:t>
      </w:r>
    </w:p>
    <w:p w14:paraId="7EFEFE81" w14:textId="77777777" w:rsidR="00A2153F" w:rsidRPr="002B02D2" w:rsidRDefault="00A2153F" w:rsidP="00A2153F">
      <w:pPr>
        <w:shd w:val="clear" w:color="auto" w:fill="FFFFFF"/>
        <w:spacing w:after="120"/>
        <w:jc w:val="both"/>
        <w:textAlignment w:val="baseline"/>
        <w:rPr>
          <w:b/>
          <w:spacing w:val="2"/>
        </w:rPr>
      </w:pPr>
      <w:r w:rsidRPr="002B02D2">
        <w:rPr>
          <w:b/>
          <w:spacing w:val="2"/>
        </w:rPr>
        <w:t>Проектируемая территория «</w:t>
      </w:r>
      <w:proofErr w:type="spellStart"/>
      <w:r w:rsidRPr="002B02D2">
        <w:rPr>
          <w:b/>
          <w:spacing w:val="2"/>
        </w:rPr>
        <w:t>Жаровихинский</w:t>
      </w:r>
      <w:proofErr w:type="spellEnd"/>
      <w:r w:rsidRPr="002B02D2">
        <w:rPr>
          <w:b/>
          <w:spacing w:val="2"/>
        </w:rPr>
        <w:t xml:space="preserve"> район»</w:t>
      </w:r>
    </w:p>
    <w:p w14:paraId="17768497" w14:textId="77777777" w:rsidR="00A2153F" w:rsidRPr="002B02D2" w:rsidRDefault="00A2153F" w:rsidP="00A2153F">
      <w:pPr>
        <w:pStyle w:val="af8"/>
        <w:tabs>
          <w:tab w:val="left" w:pos="0"/>
        </w:tabs>
        <w:spacing w:before="0" w:after="0"/>
        <w:ind w:firstLine="709"/>
      </w:pPr>
      <w:r w:rsidRPr="002B02D2">
        <w:t>Площадь проектируемой территории – 1377,4 га.</w:t>
      </w:r>
    </w:p>
    <w:p w14:paraId="38C953B9" w14:textId="77777777" w:rsidR="00A2153F" w:rsidRPr="002B02D2" w:rsidRDefault="00A2153F" w:rsidP="00A2153F">
      <w:pPr>
        <w:pStyle w:val="af8"/>
        <w:spacing w:before="0" w:after="0"/>
        <w:ind w:firstLine="709"/>
      </w:pPr>
      <w:bookmarkStart w:id="43" w:name="_Toc322079174"/>
      <w:bookmarkStart w:id="44" w:name="_Toc321229962"/>
      <w:r w:rsidRPr="002B02D2">
        <w:t>Планировочные</w:t>
      </w:r>
      <w:r w:rsidR="00EE5CC4" w:rsidRPr="002B02D2">
        <w:t xml:space="preserve"> решения </w:t>
      </w:r>
      <w:proofErr w:type="spellStart"/>
      <w:r w:rsidR="00EE5CC4" w:rsidRPr="002B02D2">
        <w:t>Жаровихинского</w:t>
      </w:r>
      <w:proofErr w:type="spellEnd"/>
      <w:r w:rsidR="00EE5CC4" w:rsidRPr="002B02D2">
        <w:t xml:space="preserve"> района </w:t>
      </w:r>
      <w:r w:rsidRPr="002B02D2">
        <w:t>рассматриваются во взаимосвязи с планировкой районов "</w:t>
      </w:r>
      <w:r w:rsidR="0016366C" w:rsidRPr="002B02D2">
        <w:t>Майская Горка</w:t>
      </w:r>
      <w:r w:rsidRPr="002B02D2">
        <w:t>" и "</w:t>
      </w:r>
      <w:proofErr w:type="spellStart"/>
      <w:r w:rsidRPr="002B02D2">
        <w:t>Варавино</w:t>
      </w:r>
      <w:proofErr w:type="spellEnd"/>
      <w:r w:rsidRPr="002B02D2">
        <w:t>-Фактория".</w:t>
      </w:r>
    </w:p>
    <w:p w14:paraId="1E9DA2E5" w14:textId="77777777" w:rsidR="00A2153F" w:rsidRPr="002B02D2" w:rsidRDefault="00A2153F" w:rsidP="00A2153F">
      <w:pPr>
        <w:pStyle w:val="af8"/>
        <w:spacing w:before="0" w:after="0"/>
        <w:ind w:firstLine="709"/>
      </w:pPr>
      <w:proofErr w:type="spellStart"/>
      <w:r w:rsidRPr="002B02D2">
        <w:t>Жаровихинский</w:t>
      </w:r>
      <w:proofErr w:type="spellEnd"/>
      <w:r w:rsidRPr="002B02D2">
        <w:t xml:space="preserve"> район имеет значительный градостроительный потенциал. </w:t>
      </w:r>
    </w:p>
    <w:p w14:paraId="207EF7FF" w14:textId="77777777" w:rsidR="00A2153F" w:rsidRPr="002B02D2" w:rsidRDefault="00A2153F" w:rsidP="00A2153F">
      <w:pPr>
        <w:pStyle w:val="af8"/>
        <w:spacing w:before="0" w:after="0"/>
        <w:ind w:firstLine="709"/>
      </w:pPr>
      <w:r w:rsidRPr="002B02D2">
        <w:t xml:space="preserve">Здесь получает свое логическое планировочное завершение одна из главных транспортных осей города – проспект Ленинградский и берет начало природная планировочная ось города – река </w:t>
      </w:r>
      <w:proofErr w:type="spellStart"/>
      <w:r w:rsidRPr="002B02D2">
        <w:t>Юрас</w:t>
      </w:r>
      <w:proofErr w:type="spellEnd"/>
      <w:r w:rsidRPr="002B02D2">
        <w:t xml:space="preserve">. </w:t>
      </w:r>
    </w:p>
    <w:p w14:paraId="41FCAC15" w14:textId="77777777" w:rsidR="00A2153F" w:rsidRPr="002B02D2" w:rsidRDefault="00A2153F" w:rsidP="00A2153F">
      <w:pPr>
        <w:pStyle w:val="af8"/>
        <w:spacing w:before="0" w:after="0"/>
        <w:ind w:firstLine="709"/>
      </w:pPr>
      <w:r w:rsidRPr="002B02D2">
        <w:t xml:space="preserve">Важный новый планировочный фактор для перспективного градостроительного формирования </w:t>
      </w:r>
      <w:proofErr w:type="spellStart"/>
      <w:r w:rsidRPr="002B02D2">
        <w:t>Жаровихинского</w:t>
      </w:r>
      <w:proofErr w:type="spellEnd"/>
      <w:r w:rsidRPr="002B02D2">
        <w:t xml:space="preserve"> района – планируемое строительство в восточной части района нового мостового перехода через реку Северную Двину с выходом на трассу транспортного коридора, объединяющего перспективные железнодорожный и автомобильный обходы города Архангельска в северной части города. </w:t>
      </w:r>
    </w:p>
    <w:p w14:paraId="15626F2F" w14:textId="77777777" w:rsidR="00A2153F" w:rsidRPr="002B02D2" w:rsidRDefault="00A2153F" w:rsidP="00A2153F">
      <w:pPr>
        <w:pStyle w:val="af8"/>
        <w:spacing w:before="0" w:after="0"/>
        <w:ind w:firstLine="709"/>
      </w:pPr>
      <w:r w:rsidRPr="002B02D2">
        <w:t xml:space="preserve">Данное планировочное решение значительно изменит транспортный каркас Архангельска, позволит вывести за пределы города и района значительные транзитные транспортные потоки. </w:t>
      </w:r>
    </w:p>
    <w:p w14:paraId="7C501179" w14:textId="77777777" w:rsidR="00A2153F" w:rsidRPr="002B02D2" w:rsidRDefault="00A2153F" w:rsidP="00A2153F">
      <w:pPr>
        <w:pStyle w:val="af8"/>
        <w:spacing w:before="0" w:after="0"/>
        <w:ind w:firstLine="709"/>
      </w:pPr>
      <w:r w:rsidRPr="002B02D2">
        <w:t xml:space="preserve">Коридор для мостового перехода, транспортной развязки и трассы железной и автомобильных дорог резервируются в красных линиях проекта. </w:t>
      </w:r>
    </w:p>
    <w:p w14:paraId="26BB4007" w14:textId="77777777" w:rsidR="00A2153F" w:rsidRPr="002B02D2" w:rsidRDefault="00A2153F" w:rsidP="00A2153F">
      <w:pPr>
        <w:pStyle w:val="af8"/>
        <w:spacing w:before="0" w:after="0"/>
        <w:ind w:firstLine="709"/>
      </w:pPr>
      <w:r w:rsidRPr="002B02D2">
        <w:lastRenderedPageBreak/>
        <w:t xml:space="preserve">В районе транспортной развязки, на пересечении трассы нового автомобильного обхода и проспекта Ленинградского, предложена организация въездной </w:t>
      </w:r>
      <w:proofErr w:type="spellStart"/>
      <w:r w:rsidRPr="002B02D2">
        <w:t>обслуживающе</w:t>
      </w:r>
      <w:proofErr w:type="spellEnd"/>
      <w:r w:rsidRPr="002B02D2">
        <w:t xml:space="preserve">-деловой зоны с перспективным размещением логистического комплекса, учреждений и предприятий обслуживания широкого спектра.  </w:t>
      </w:r>
    </w:p>
    <w:p w14:paraId="789403C3" w14:textId="77777777" w:rsidR="00A2153F" w:rsidRPr="002B02D2" w:rsidRDefault="00A2153F" w:rsidP="00A2153F">
      <w:pPr>
        <w:pStyle w:val="af8"/>
        <w:spacing w:before="0" w:after="0"/>
        <w:ind w:firstLine="709"/>
      </w:pPr>
      <w:r w:rsidRPr="002B02D2">
        <w:t xml:space="preserve">Существующие территории объектов специального назначения, </w:t>
      </w:r>
      <w:proofErr w:type="gramStart"/>
      <w:r w:rsidRPr="002B02D2">
        <w:t>которые  в</w:t>
      </w:r>
      <w:proofErr w:type="gramEnd"/>
      <w:r w:rsidRPr="002B02D2">
        <w:t xml:space="preserve"> связи со строительством нового моста через реку Северную Двину, окажутся на ценных, в градостроительном отношении площадках, рассматриваются в качестве резервных территорий для развития общественных функций.</w:t>
      </w:r>
    </w:p>
    <w:p w14:paraId="61614B05" w14:textId="77777777" w:rsidR="00A2153F" w:rsidRPr="002B02D2" w:rsidRDefault="00A2153F" w:rsidP="00A2153F">
      <w:pPr>
        <w:pStyle w:val="a5"/>
        <w:spacing w:after="120"/>
        <w:ind w:left="0" w:firstLine="709"/>
        <w:contextualSpacing w:val="0"/>
        <w:jc w:val="both"/>
        <w:textAlignment w:val="baseline"/>
        <w:outlineLvl w:val="5"/>
        <w:rPr>
          <w:spacing w:val="2"/>
        </w:rPr>
      </w:pPr>
      <w:r w:rsidRPr="002B02D2">
        <w:rPr>
          <w:spacing w:val="2"/>
        </w:rPr>
        <w:t>Проектом предусматривается новой функциональное зонирование и предлагается формирование системы функциональных зон (см. раздел «Функциональное зонирование»).</w:t>
      </w:r>
    </w:p>
    <w:bookmarkEnd w:id="43"/>
    <w:bookmarkEnd w:id="44"/>
    <w:p w14:paraId="6C87F055" w14:textId="77777777" w:rsidR="00A2153F" w:rsidRPr="002B02D2" w:rsidRDefault="00A2153F" w:rsidP="00A2153F">
      <w:pPr>
        <w:shd w:val="clear" w:color="auto" w:fill="FFFFFF"/>
        <w:spacing w:after="120"/>
        <w:ind w:left="1429" w:hanging="1429"/>
        <w:jc w:val="both"/>
        <w:textAlignment w:val="baseline"/>
        <w:rPr>
          <w:b/>
          <w:spacing w:val="2"/>
        </w:rPr>
      </w:pPr>
      <w:r w:rsidRPr="002B02D2">
        <w:rPr>
          <w:b/>
          <w:spacing w:val="2"/>
        </w:rPr>
        <w:t>Проектируемая территория «</w:t>
      </w:r>
      <w:proofErr w:type="spellStart"/>
      <w:r w:rsidRPr="002B02D2">
        <w:rPr>
          <w:b/>
          <w:spacing w:val="2"/>
        </w:rPr>
        <w:t>Исакогорский</w:t>
      </w:r>
      <w:proofErr w:type="spellEnd"/>
      <w:r w:rsidRPr="002B02D2">
        <w:rPr>
          <w:b/>
          <w:spacing w:val="2"/>
        </w:rPr>
        <w:t xml:space="preserve"> район»</w:t>
      </w:r>
    </w:p>
    <w:p w14:paraId="361BCDD6"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Проектируемый район расположен в южной части муниципального образования "Город Архангельск", на левом берегу реки Северная Двина. </w:t>
      </w:r>
    </w:p>
    <w:p w14:paraId="63B46661" w14:textId="77777777" w:rsidR="00A2153F" w:rsidRPr="002B02D2" w:rsidRDefault="00A2153F" w:rsidP="00A2153F">
      <w:pPr>
        <w:shd w:val="clear" w:color="auto" w:fill="FFFFFF"/>
        <w:ind w:firstLine="709"/>
        <w:jc w:val="both"/>
        <w:textAlignment w:val="baseline"/>
        <w:rPr>
          <w:spacing w:val="2"/>
        </w:rPr>
      </w:pPr>
      <w:r w:rsidRPr="002B02D2">
        <w:rPr>
          <w:spacing w:val="2"/>
        </w:rPr>
        <w:t>Площадь проектируемой территории – 1545 га.</w:t>
      </w:r>
    </w:p>
    <w:p w14:paraId="1AC876B3"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Проектируемая территория определена как территория для размещения производственных, жилых, рекреационных, общественно-деловых зон и зон инженерно-транспортной инфраструктуры.</w:t>
      </w:r>
    </w:p>
    <w:p w14:paraId="177E743E" w14:textId="77777777" w:rsidR="00A2153F" w:rsidRPr="002B02D2" w:rsidRDefault="00A2153F" w:rsidP="00A2153F">
      <w:pPr>
        <w:shd w:val="clear" w:color="auto" w:fill="FFFFFF"/>
        <w:ind w:firstLine="709"/>
        <w:jc w:val="both"/>
        <w:textAlignment w:val="baseline"/>
        <w:rPr>
          <w:spacing w:val="2"/>
        </w:rPr>
      </w:pPr>
      <w:r w:rsidRPr="002B02D2">
        <w:rPr>
          <w:i/>
          <w:spacing w:val="2"/>
        </w:rPr>
        <w:t>Улично-дорожная сеть</w:t>
      </w:r>
      <w:r w:rsidRPr="002B02D2">
        <w:rPr>
          <w:spacing w:val="2"/>
        </w:rPr>
        <w:t xml:space="preserve"> является важнейшим элементом планировочной структуры района.</w:t>
      </w:r>
    </w:p>
    <w:p w14:paraId="693E1F60"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Продольной осью композиции является железная дорога (Вологда-Архангельск), проходящая с юга на север, вдоль которой, проходит автомобильная дорога и примыкают </w:t>
      </w:r>
      <w:proofErr w:type="gramStart"/>
      <w:r w:rsidRPr="002B02D2">
        <w:rPr>
          <w:spacing w:val="2"/>
        </w:rPr>
        <w:t>жилые зоны</w:t>
      </w:r>
      <w:proofErr w:type="gramEnd"/>
      <w:r w:rsidRPr="002B02D2">
        <w:rPr>
          <w:spacing w:val="2"/>
        </w:rPr>
        <w:t xml:space="preserve"> существующие и проектируемые. Большей своей частью это кварталы малоэтажной многоквартирной, малоэтажной индивидуальной жилой застройки с приусадебными участками и многоквартирной среднеэтажной (4-5 этажей) жилой застройки. Проектом предлагается (на проектируемой территории) разместить данные типы жилой застройки.</w:t>
      </w:r>
    </w:p>
    <w:p w14:paraId="0F469034"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В </w:t>
      </w:r>
      <w:r w:rsidRPr="002B02D2">
        <w:rPr>
          <w:i/>
          <w:spacing w:val="2"/>
        </w:rPr>
        <w:t>западной</w:t>
      </w:r>
      <w:r w:rsidRPr="002B02D2">
        <w:rPr>
          <w:spacing w:val="2"/>
        </w:rPr>
        <w:t xml:space="preserve"> части района, западнее железной дороги, южнее существующего квартала среднеэтажной многоквартирной жилой застройки (4-5 этажей) предлагается (</w:t>
      </w:r>
      <w:r w:rsidRPr="002B02D2">
        <w:rPr>
          <w:i/>
          <w:spacing w:val="2"/>
        </w:rPr>
        <w:t>на I очередь строительства</w:t>
      </w:r>
      <w:r w:rsidRPr="002B02D2">
        <w:rPr>
          <w:spacing w:val="2"/>
        </w:rPr>
        <w:t>) разместить два квартала аналогичной среднеэтажной многоквартирной жилой застройки, общеобразовательную школу и детский сад.</w:t>
      </w:r>
    </w:p>
    <w:p w14:paraId="2116C4B4" w14:textId="77777777" w:rsidR="00A2153F" w:rsidRPr="002B02D2" w:rsidRDefault="00A2153F" w:rsidP="00A2153F">
      <w:pPr>
        <w:shd w:val="clear" w:color="auto" w:fill="FFFFFF"/>
        <w:ind w:firstLine="709"/>
        <w:jc w:val="both"/>
        <w:textAlignment w:val="baseline"/>
        <w:rPr>
          <w:spacing w:val="2"/>
        </w:rPr>
      </w:pPr>
      <w:r w:rsidRPr="002B02D2">
        <w:rPr>
          <w:i/>
          <w:spacing w:val="2"/>
        </w:rPr>
        <w:t>Южнее</w:t>
      </w:r>
      <w:r w:rsidRPr="002B02D2">
        <w:rPr>
          <w:spacing w:val="2"/>
        </w:rPr>
        <w:t xml:space="preserve"> данной застройки размещаются значительные территории развития жилых зон индивидуальной жилой застройки с приусадебными участками (</w:t>
      </w:r>
      <w:r w:rsidRPr="002B02D2">
        <w:rPr>
          <w:i/>
          <w:spacing w:val="2"/>
        </w:rPr>
        <w:t>на I очередь строительства и расчетный срок</w:t>
      </w:r>
      <w:r w:rsidRPr="002B02D2">
        <w:rPr>
          <w:spacing w:val="2"/>
        </w:rPr>
        <w:t>), строительство детского сада и небольшого подцентра культурно-бытового обслуживания.</w:t>
      </w:r>
    </w:p>
    <w:p w14:paraId="0184EE82" w14:textId="77777777" w:rsidR="00A2153F" w:rsidRPr="002B02D2" w:rsidRDefault="00A2153F" w:rsidP="00A2153F">
      <w:pPr>
        <w:shd w:val="clear" w:color="auto" w:fill="FFFFFF"/>
        <w:ind w:firstLine="709"/>
        <w:jc w:val="both"/>
        <w:textAlignment w:val="baseline"/>
        <w:rPr>
          <w:spacing w:val="2"/>
        </w:rPr>
      </w:pPr>
      <w:r w:rsidRPr="002B02D2">
        <w:rPr>
          <w:i/>
          <w:spacing w:val="2"/>
        </w:rPr>
        <w:t>Восточнее</w:t>
      </w:r>
      <w:r w:rsidRPr="002B02D2">
        <w:rPr>
          <w:spacing w:val="2"/>
        </w:rPr>
        <w:t xml:space="preserve"> железной дороги, в районе существующего кладбища, к северо-западу и восточнее него проектируются (</w:t>
      </w:r>
      <w:r w:rsidRPr="002B02D2">
        <w:rPr>
          <w:i/>
          <w:spacing w:val="2"/>
        </w:rPr>
        <w:t>на расчетный срок</w:t>
      </w:r>
      <w:r w:rsidRPr="002B02D2">
        <w:rPr>
          <w:spacing w:val="2"/>
        </w:rPr>
        <w:t>) кварталы индивидуальной жилой застройки с приусадебными участками, а также объекты социальной инфраструктуры. Южнее кладбища размещается первоочередная площадка развития индивидуальной жилой застройки.</w:t>
      </w:r>
    </w:p>
    <w:p w14:paraId="63BE9EC8" w14:textId="77777777" w:rsidR="00A2153F" w:rsidRPr="002B02D2" w:rsidRDefault="00A2153F" w:rsidP="00A2153F">
      <w:pPr>
        <w:shd w:val="clear" w:color="auto" w:fill="FFFFFF"/>
        <w:ind w:firstLine="709"/>
        <w:jc w:val="both"/>
        <w:textAlignment w:val="baseline"/>
        <w:rPr>
          <w:spacing w:val="2"/>
        </w:rPr>
      </w:pPr>
      <w:r w:rsidRPr="002B02D2">
        <w:rPr>
          <w:spacing w:val="2"/>
        </w:rPr>
        <w:t>Южнее данной жилой зоны, восточнее железной дороги, на территории бывшей воинской части (</w:t>
      </w:r>
      <w:r w:rsidRPr="002B02D2">
        <w:rPr>
          <w:i/>
          <w:spacing w:val="2"/>
        </w:rPr>
        <w:t xml:space="preserve">на расчетный </w:t>
      </w:r>
      <w:proofErr w:type="spellStart"/>
      <w:r w:rsidRPr="002B02D2">
        <w:rPr>
          <w:i/>
          <w:spacing w:val="2"/>
        </w:rPr>
        <w:t>срокстроительства</w:t>
      </w:r>
      <w:proofErr w:type="spellEnd"/>
      <w:r w:rsidRPr="002B02D2">
        <w:rPr>
          <w:spacing w:val="2"/>
        </w:rPr>
        <w:t>) предлагается размещение кварталов многоквартирной среднеэтажной (4-5 этажей) жилой застройки, в центральной части которой располагается общественный центр, общеобразовательная школа, детский сад и спортивный центр.</w:t>
      </w:r>
    </w:p>
    <w:p w14:paraId="22DE4948" w14:textId="77777777" w:rsidR="00A2153F" w:rsidRPr="002B02D2" w:rsidRDefault="00A2153F" w:rsidP="00A2153F">
      <w:pPr>
        <w:shd w:val="clear" w:color="auto" w:fill="FFFFFF"/>
        <w:ind w:firstLine="709"/>
        <w:jc w:val="both"/>
        <w:textAlignment w:val="baseline"/>
        <w:rPr>
          <w:spacing w:val="2"/>
        </w:rPr>
      </w:pPr>
      <w:r w:rsidRPr="002B02D2">
        <w:rPr>
          <w:spacing w:val="2"/>
        </w:rPr>
        <w:lastRenderedPageBreak/>
        <w:t>Кварталы жилой застройки формируются на свободных территориях, образуя законченные жилые образования, в которых предусматривается полный комплекс объектов социального и коммунального обслуживания, благоустройства, озеленения и спорта.</w:t>
      </w:r>
    </w:p>
    <w:p w14:paraId="44AE204E"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В настоящее время к жилым зонам (существующим и проектируемым) вплотную примыкают значительные по площади </w:t>
      </w:r>
      <w:proofErr w:type="spellStart"/>
      <w:r w:rsidRPr="002B02D2">
        <w:rPr>
          <w:spacing w:val="2"/>
        </w:rPr>
        <w:t>залесенные</w:t>
      </w:r>
      <w:proofErr w:type="spellEnd"/>
      <w:r w:rsidRPr="002B02D2">
        <w:rPr>
          <w:spacing w:val="2"/>
        </w:rPr>
        <w:t xml:space="preserve"> территории, на базе которых можно организовать рекреационные зоны.</w:t>
      </w:r>
    </w:p>
    <w:p w14:paraId="671A1F4F"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Проектом предлагается размещение производственных зон в восточной части района (вдоль существующей автомобильной дороги на город Новодвинск).</w:t>
      </w:r>
    </w:p>
    <w:p w14:paraId="703004C5" w14:textId="77777777" w:rsidR="00A2153F" w:rsidRPr="002B02D2" w:rsidRDefault="00A2153F" w:rsidP="00A2153F">
      <w:pPr>
        <w:shd w:val="clear" w:color="auto" w:fill="FFFFFF"/>
        <w:ind w:firstLine="709"/>
        <w:jc w:val="both"/>
        <w:textAlignment w:val="baseline"/>
        <w:rPr>
          <w:spacing w:val="2"/>
        </w:rPr>
      </w:pPr>
      <w:r w:rsidRPr="002B02D2">
        <w:rPr>
          <w:spacing w:val="2"/>
        </w:rPr>
        <w:t>Связующим элементом планировочной структуры района является улично-дорожная сеть, формирующая систему кварталов и обеспечивающая транспортное обслуживание населения и связь удаленных друг от друга жилых образований с другими частями города.</w:t>
      </w:r>
    </w:p>
    <w:p w14:paraId="7D33E90E"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Проектом даны предложения по выделению территорий общего пользования (площадей, улиц, проездов, скверов) с учетом схемы развития улично-дорожной сети. </w:t>
      </w:r>
    </w:p>
    <w:p w14:paraId="4B80C914" w14:textId="77777777" w:rsidR="00A2153F" w:rsidRPr="002B02D2" w:rsidRDefault="00A2153F" w:rsidP="00A2153F">
      <w:pPr>
        <w:pStyle w:val="a5"/>
        <w:spacing w:after="120"/>
        <w:ind w:left="0" w:firstLine="709"/>
        <w:contextualSpacing w:val="0"/>
        <w:jc w:val="both"/>
        <w:textAlignment w:val="baseline"/>
        <w:outlineLvl w:val="5"/>
        <w:rPr>
          <w:spacing w:val="2"/>
        </w:rPr>
      </w:pPr>
      <w:r w:rsidRPr="002B02D2">
        <w:rPr>
          <w:spacing w:val="2"/>
        </w:rPr>
        <w:t>Проектом предусматривается новой функциональное зонирование и предлагается формирование системы функциональных зон (см. раздел «Функциональное зонирование»).</w:t>
      </w:r>
    </w:p>
    <w:p w14:paraId="26AEDC02" w14:textId="77777777" w:rsidR="00A2153F" w:rsidRPr="002B02D2" w:rsidRDefault="00A2153F" w:rsidP="00A2153F">
      <w:pPr>
        <w:shd w:val="clear" w:color="auto" w:fill="FFFFFF"/>
        <w:spacing w:after="120"/>
        <w:ind w:left="1429" w:hanging="1429"/>
        <w:jc w:val="both"/>
        <w:textAlignment w:val="baseline"/>
        <w:rPr>
          <w:b/>
          <w:spacing w:val="2"/>
        </w:rPr>
      </w:pPr>
      <w:r w:rsidRPr="002B02D2">
        <w:rPr>
          <w:b/>
          <w:spacing w:val="2"/>
        </w:rPr>
        <w:t>Проектируемая территория «</w:t>
      </w:r>
      <w:proofErr w:type="spellStart"/>
      <w:r w:rsidRPr="002B02D2">
        <w:rPr>
          <w:b/>
          <w:spacing w:val="2"/>
        </w:rPr>
        <w:t>Кузнечихинского</w:t>
      </w:r>
      <w:proofErr w:type="spellEnd"/>
      <w:r w:rsidRPr="002B02D2">
        <w:rPr>
          <w:b/>
          <w:spacing w:val="2"/>
        </w:rPr>
        <w:t xml:space="preserve"> промузла»</w:t>
      </w:r>
    </w:p>
    <w:p w14:paraId="1D3B071B" w14:textId="77777777" w:rsidR="00A2153F" w:rsidRPr="002B02D2" w:rsidRDefault="00A2153F" w:rsidP="00A2153F">
      <w:pPr>
        <w:ind w:firstLine="709"/>
        <w:jc w:val="both"/>
      </w:pPr>
      <w:r w:rsidRPr="002B02D2">
        <w:t>Проектируемая территория является северо-восточной частью Октябрьского территориального округа города Архангельска.</w:t>
      </w:r>
    </w:p>
    <w:p w14:paraId="7C8C4A22" w14:textId="77777777" w:rsidR="00A2153F" w:rsidRPr="002B02D2" w:rsidRDefault="00A2153F" w:rsidP="00A2153F">
      <w:pPr>
        <w:ind w:firstLine="709"/>
        <w:jc w:val="both"/>
      </w:pPr>
      <w:r w:rsidRPr="002B02D2">
        <w:t>Территория в границах разработки проекта составляет 584,4 га.</w:t>
      </w:r>
    </w:p>
    <w:p w14:paraId="2D04E474" w14:textId="77777777" w:rsidR="00A2153F" w:rsidRPr="002B02D2" w:rsidRDefault="00A2153F" w:rsidP="00A2153F">
      <w:pPr>
        <w:ind w:firstLine="709"/>
        <w:jc w:val="both"/>
      </w:pPr>
      <w:r w:rsidRPr="002B02D2">
        <w:t>Границами разработки проекта планировки являются:</w:t>
      </w:r>
    </w:p>
    <w:p w14:paraId="2FBCF169" w14:textId="77777777" w:rsidR="00A2153F" w:rsidRPr="002B02D2" w:rsidRDefault="00A2153F" w:rsidP="005C0C14">
      <w:pPr>
        <w:pStyle w:val="a5"/>
        <w:numPr>
          <w:ilvl w:val="0"/>
          <w:numId w:val="28"/>
        </w:numPr>
        <w:ind w:left="714" w:hanging="357"/>
        <w:contextualSpacing w:val="0"/>
        <w:jc w:val="both"/>
      </w:pPr>
      <w:r w:rsidRPr="002B02D2">
        <w:t>с севера и северо-запада – река Северная Двина;</w:t>
      </w:r>
    </w:p>
    <w:p w14:paraId="7E86169E" w14:textId="77777777" w:rsidR="00A2153F" w:rsidRPr="002B02D2" w:rsidRDefault="00A2153F" w:rsidP="005C0C14">
      <w:pPr>
        <w:pStyle w:val="a5"/>
        <w:numPr>
          <w:ilvl w:val="0"/>
          <w:numId w:val="28"/>
        </w:numPr>
        <w:ind w:left="714" w:hanging="357"/>
        <w:contextualSpacing w:val="0"/>
        <w:jc w:val="both"/>
      </w:pPr>
      <w:r w:rsidRPr="002B02D2">
        <w:t>с западной стороны – железнодорожные пути;</w:t>
      </w:r>
    </w:p>
    <w:p w14:paraId="791EA48E" w14:textId="77777777" w:rsidR="00A2153F" w:rsidRPr="002B02D2" w:rsidRDefault="00A2153F" w:rsidP="005C0C14">
      <w:pPr>
        <w:pStyle w:val="a5"/>
        <w:numPr>
          <w:ilvl w:val="0"/>
          <w:numId w:val="28"/>
        </w:numPr>
        <w:ind w:left="714" w:hanging="357"/>
        <w:contextualSpacing w:val="0"/>
        <w:jc w:val="both"/>
      </w:pPr>
      <w:r w:rsidRPr="002B02D2">
        <w:t>с юга и юго-востока – привокзальная подстанция, коридор ЛЭП, гаражи;</w:t>
      </w:r>
    </w:p>
    <w:p w14:paraId="279BD0DA" w14:textId="77777777" w:rsidR="00A2153F" w:rsidRPr="002B02D2" w:rsidRDefault="00A2153F" w:rsidP="005C0C14">
      <w:pPr>
        <w:pStyle w:val="a5"/>
        <w:numPr>
          <w:ilvl w:val="0"/>
          <w:numId w:val="28"/>
        </w:numPr>
        <w:spacing w:after="120"/>
        <w:ind w:left="714" w:hanging="357"/>
        <w:contextualSpacing w:val="0"/>
        <w:jc w:val="both"/>
      </w:pPr>
      <w:r w:rsidRPr="002B02D2">
        <w:t xml:space="preserve">с востока – </w:t>
      </w:r>
      <w:proofErr w:type="spellStart"/>
      <w:r w:rsidRPr="002B02D2">
        <w:t>Талажское</w:t>
      </w:r>
      <w:proofErr w:type="spellEnd"/>
      <w:r w:rsidRPr="002B02D2">
        <w:t xml:space="preserve"> шоссе, коридор ЛЭП, часть Окружного шоссе.</w:t>
      </w:r>
    </w:p>
    <w:p w14:paraId="1FA7F903" w14:textId="77777777" w:rsidR="00A2153F" w:rsidRPr="002B02D2" w:rsidRDefault="00A2153F" w:rsidP="00FD7E81">
      <w:pPr>
        <w:ind w:firstLine="709"/>
        <w:jc w:val="both"/>
        <w:rPr>
          <w:spacing w:val="2"/>
        </w:rPr>
      </w:pPr>
      <w:proofErr w:type="spellStart"/>
      <w:r w:rsidRPr="002B02D2">
        <w:t>Кузнечихинский</w:t>
      </w:r>
      <w:proofErr w:type="spellEnd"/>
      <w:r w:rsidRPr="002B02D2">
        <w:t xml:space="preserve"> промузел формируют следующие </w:t>
      </w:r>
      <w:proofErr w:type="spellStart"/>
      <w:proofErr w:type="gramStart"/>
      <w:r w:rsidRPr="002B02D2">
        <w:t>предприятия:</w:t>
      </w:r>
      <w:r w:rsidRPr="002B02D2">
        <w:rPr>
          <w:spacing w:val="2"/>
        </w:rPr>
        <w:t>Архангельская</w:t>
      </w:r>
      <w:proofErr w:type="spellEnd"/>
      <w:proofErr w:type="gramEnd"/>
      <w:r w:rsidRPr="002B02D2">
        <w:rPr>
          <w:spacing w:val="2"/>
        </w:rPr>
        <w:t xml:space="preserve"> ТЭЦ, </w:t>
      </w:r>
      <w:proofErr w:type="spellStart"/>
      <w:r w:rsidRPr="002B02D2">
        <w:rPr>
          <w:spacing w:val="2"/>
        </w:rPr>
        <w:t>Кузнечевский</w:t>
      </w:r>
      <w:proofErr w:type="spellEnd"/>
      <w:r w:rsidRPr="002B02D2">
        <w:rPr>
          <w:spacing w:val="2"/>
        </w:rPr>
        <w:t xml:space="preserve"> комбинат строительных конструкций и материалов, ОАО "Механический завод", ОАО "</w:t>
      </w:r>
      <w:proofErr w:type="spellStart"/>
      <w:r w:rsidRPr="002B02D2">
        <w:rPr>
          <w:spacing w:val="2"/>
        </w:rPr>
        <w:t>Архгоргражданстрой</w:t>
      </w:r>
      <w:proofErr w:type="spellEnd"/>
      <w:r w:rsidRPr="002B02D2">
        <w:rPr>
          <w:spacing w:val="2"/>
        </w:rPr>
        <w:t>", ОАО "</w:t>
      </w:r>
      <w:proofErr w:type="spellStart"/>
      <w:r w:rsidRPr="002B02D2">
        <w:rPr>
          <w:spacing w:val="2"/>
        </w:rPr>
        <w:t>Мясомолторг</w:t>
      </w:r>
      <w:proofErr w:type="spellEnd"/>
      <w:r w:rsidRPr="002B02D2">
        <w:rPr>
          <w:spacing w:val="2"/>
        </w:rPr>
        <w:t xml:space="preserve">", фабрика химчистки, пожарная часть, автобаза, инструментальные и </w:t>
      </w:r>
      <w:proofErr w:type="spellStart"/>
      <w:r w:rsidRPr="002B02D2">
        <w:rPr>
          <w:spacing w:val="2"/>
        </w:rPr>
        <w:t>элекромеханические</w:t>
      </w:r>
      <w:proofErr w:type="spellEnd"/>
      <w:r w:rsidRPr="002B02D2">
        <w:rPr>
          <w:spacing w:val="2"/>
        </w:rPr>
        <w:t xml:space="preserve"> мастерские, большое количество торговых, производственных и складских баз, АЗС, гаражи, автосервисы, станция скорой помощи, ветеринарно-санитарная станция, железнодорожный вокзал.</w:t>
      </w:r>
    </w:p>
    <w:p w14:paraId="0A08BC50" w14:textId="77777777" w:rsidR="00A2153F" w:rsidRPr="002B02D2" w:rsidRDefault="00A2153F" w:rsidP="00FD7E81">
      <w:pPr>
        <w:shd w:val="clear" w:color="auto" w:fill="FFFFFF"/>
        <w:ind w:firstLine="709"/>
        <w:jc w:val="both"/>
        <w:textAlignment w:val="baseline"/>
        <w:rPr>
          <w:spacing w:val="2"/>
        </w:rPr>
      </w:pPr>
      <w:r w:rsidRPr="002B02D2">
        <w:rPr>
          <w:spacing w:val="2"/>
        </w:rPr>
        <w:t xml:space="preserve">Проектное решение строится на сохранении и упорядочивании существующей функции данного района, совершенствовании планировочной и функциональной его организации (см. Раздел «Функциональное зонирование»). </w:t>
      </w:r>
    </w:p>
    <w:p w14:paraId="0C2D02D6" w14:textId="77777777" w:rsidR="00A2153F" w:rsidRPr="002B02D2" w:rsidRDefault="00A2153F" w:rsidP="00FD7E81">
      <w:pPr>
        <w:shd w:val="clear" w:color="auto" w:fill="FFFFFF"/>
        <w:ind w:firstLine="709"/>
        <w:jc w:val="both"/>
        <w:textAlignment w:val="baseline"/>
        <w:rPr>
          <w:spacing w:val="2"/>
        </w:rPr>
      </w:pPr>
      <w:r w:rsidRPr="002B02D2">
        <w:rPr>
          <w:spacing w:val="2"/>
        </w:rPr>
        <w:t xml:space="preserve">Предусматривается упорядочение промышленных и коммунально-складских территорий и введение зон многофункциональной общественно-деловой застройки (зон административно-деловой застройки). </w:t>
      </w:r>
    </w:p>
    <w:p w14:paraId="35D280F1" w14:textId="77777777" w:rsidR="00A2153F" w:rsidRPr="002B02D2" w:rsidRDefault="00A2153F" w:rsidP="00FD7E81">
      <w:pPr>
        <w:shd w:val="clear" w:color="auto" w:fill="FFFFFF"/>
        <w:ind w:firstLine="709"/>
        <w:jc w:val="both"/>
        <w:textAlignment w:val="baseline"/>
        <w:rPr>
          <w:spacing w:val="2"/>
        </w:rPr>
      </w:pPr>
      <w:r w:rsidRPr="002B02D2">
        <w:rPr>
          <w:spacing w:val="2"/>
        </w:rPr>
        <w:t>Связующим элементом планировочной структуры района является улично-дорожная сеть, которая модернизируется и реконструируется.</w:t>
      </w:r>
    </w:p>
    <w:p w14:paraId="67A9760A" w14:textId="77777777" w:rsidR="00A2153F" w:rsidRPr="002B02D2" w:rsidRDefault="00A2153F" w:rsidP="00FD7E81">
      <w:pPr>
        <w:shd w:val="clear" w:color="auto" w:fill="FFFFFF"/>
        <w:ind w:firstLine="709"/>
        <w:jc w:val="both"/>
        <w:textAlignment w:val="baseline"/>
        <w:rPr>
          <w:spacing w:val="2"/>
        </w:rPr>
      </w:pPr>
      <w:r w:rsidRPr="002B02D2">
        <w:rPr>
          <w:spacing w:val="2"/>
        </w:rPr>
        <w:t xml:space="preserve">Предполагается устройство транспортных развязок, организация улиц и проездов, обеспечивающая удобство и безопасность движения, таким образом, улучшается связь </w:t>
      </w:r>
      <w:r w:rsidRPr="002B02D2">
        <w:rPr>
          <w:spacing w:val="2"/>
        </w:rPr>
        <w:lastRenderedPageBreak/>
        <w:t xml:space="preserve">промузла с другими районами города и прилегающими территориями, а </w:t>
      </w:r>
      <w:proofErr w:type="gramStart"/>
      <w:r w:rsidRPr="002B02D2">
        <w:rPr>
          <w:spacing w:val="2"/>
        </w:rPr>
        <w:t>так же</w:t>
      </w:r>
      <w:proofErr w:type="gramEnd"/>
      <w:r w:rsidRPr="002B02D2">
        <w:rPr>
          <w:spacing w:val="2"/>
        </w:rPr>
        <w:t xml:space="preserve"> создается удобная связь с устройствами внешнего транспорта. </w:t>
      </w:r>
    </w:p>
    <w:p w14:paraId="6B224B53" w14:textId="77777777" w:rsidR="00A2153F" w:rsidRPr="002B02D2" w:rsidRDefault="00A2153F" w:rsidP="00FD7E81">
      <w:pPr>
        <w:shd w:val="clear" w:color="auto" w:fill="FFFFFF"/>
        <w:ind w:firstLine="709"/>
        <w:jc w:val="both"/>
        <w:textAlignment w:val="baseline"/>
        <w:rPr>
          <w:spacing w:val="2"/>
        </w:rPr>
      </w:pPr>
      <w:r w:rsidRPr="002B02D2">
        <w:rPr>
          <w:spacing w:val="2"/>
        </w:rPr>
        <w:t>Намечены основные композиционные узлы.</w:t>
      </w:r>
    </w:p>
    <w:p w14:paraId="1DB0AC5C" w14:textId="77777777" w:rsidR="00A2153F" w:rsidRPr="002B02D2" w:rsidRDefault="00A2153F" w:rsidP="00FD7E81">
      <w:pPr>
        <w:shd w:val="clear" w:color="auto" w:fill="FFFFFF"/>
        <w:spacing w:after="120"/>
        <w:ind w:firstLine="709"/>
        <w:jc w:val="both"/>
        <w:textAlignment w:val="baseline"/>
        <w:rPr>
          <w:spacing w:val="2"/>
        </w:rPr>
      </w:pPr>
      <w:r w:rsidRPr="002B02D2">
        <w:rPr>
          <w:spacing w:val="2"/>
        </w:rPr>
        <w:t>Создается система зеленых насаждений для оздоровления экологической обстановки и визуализации данного района.</w:t>
      </w:r>
    </w:p>
    <w:p w14:paraId="1DD10CFB" w14:textId="77777777" w:rsidR="00A2153F" w:rsidRPr="002B02D2" w:rsidRDefault="00A2153F" w:rsidP="00A2153F">
      <w:pPr>
        <w:shd w:val="clear" w:color="auto" w:fill="FFFFFF"/>
        <w:spacing w:after="120"/>
        <w:jc w:val="both"/>
        <w:textAlignment w:val="baseline"/>
        <w:rPr>
          <w:b/>
          <w:spacing w:val="2"/>
        </w:rPr>
      </w:pPr>
      <w:r w:rsidRPr="002B02D2">
        <w:rPr>
          <w:b/>
          <w:spacing w:val="2"/>
        </w:rPr>
        <w:t>Проектируемая территория «</w:t>
      </w:r>
      <w:proofErr w:type="spellStart"/>
      <w:r w:rsidRPr="002B02D2">
        <w:rPr>
          <w:b/>
          <w:spacing w:val="2"/>
        </w:rPr>
        <w:t>Маймаксанский</w:t>
      </w:r>
      <w:proofErr w:type="spellEnd"/>
      <w:r w:rsidRPr="002B02D2">
        <w:rPr>
          <w:b/>
          <w:spacing w:val="2"/>
        </w:rPr>
        <w:t xml:space="preserve"> район» </w:t>
      </w:r>
    </w:p>
    <w:p w14:paraId="77EBBE90"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Проектируемый район расположен на правом берегу реки </w:t>
      </w:r>
      <w:proofErr w:type="spellStart"/>
      <w:r w:rsidRPr="002B02D2">
        <w:rPr>
          <w:spacing w:val="2"/>
        </w:rPr>
        <w:t>Маймакса</w:t>
      </w:r>
      <w:proofErr w:type="spellEnd"/>
      <w:r w:rsidRPr="002B02D2">
        <w:rPr>
          <w:spacing w:val="2"/>
        </w:rPr>
        <w:t xml:space="preserve">. Он </w:t>
      </w:r>
      <w:proofErr w:type="gramStart"/>
      <w:r w:rsidRPr="002B02D2">
        <w:rPr>
          <w:spacing w:val="2"/>
        </w:rPr>
        <w:t>является  частью</w:t>
      </w:r>
      <w:proofErr w:type="gramEnd"/>
      <w:r w:rsidRPr="002B02D2">
        <w:rPr>
          <w:spacing w:val="2"/>
        </w:rPr>
        <w:t xml:space="preserve"> </w:t>
      </w:r>
      <w:proofErr w:type="spellStart"/>
      <w:r w:rsidRPr="002B02D2">
        <w:rPr>
          <w:spacing w:val="2"/>
        </w:rPr>
        <w:t>Маймаксанского</w:t>
      </w:r>
      <w:proofErr w:type="spellEnd"/>
      <w:r w:rsidRPr="002B02D2">
        <w:rPr>
          <w:spacing w:val="2"/>
        </w:rPr>
        <w:t>, Соломбальского и Северного территориальных округов города.</w:t>
      </w:r>
    </w:p>
    <w:p w14:paraId="29FAA229" w14:textId="77777777" w:rsidR="00A2153F" w:rsidRPr="002B02D2" w:rsidRDefault="00A2153F" w:rsidP="00A2153F">
      <w:pPr>
        <w:shd w:val="clear" w:color="auto" w:fill="FFFFFF"/>
        <w:ind w:firstLine="709"/>
        <w:jc w:val="both"/>
        <w:textAlignment w:val="baseline"/>
        <w:rPr>
          <w:spacing w:val="2"/>
        </w:rPr>
      </w:pPr>
      <w:r w:rsidRPr="002B02D2">
        <w:rPr>
          <w:spacing w:val="2"/>
        </w:rPr>
        <w:t>Площадь территории – 1990 га.</w:t>
      </w:r>
    </w:p>
    <w:p w14:paraId="0F2BBE83" w14:textId="77777777" w:rsidR="00A2153F" w:rsidRPr="002B02D2" w:rsidRDefault="00A2153F" w:rsidP="00A2153F">
      <w:pPr>
        <w:shd w:val="clear" w:color="auto" w:fill="FFFFFF"/>
        <w:ind w:firstLine="709"/>
        <w:jc w:val="both"/>
        <w:textAlignment w:val="baseline"/>
        <w:rPr>
          <w:spacing w:val="2"/>
        </w:rPr>
      </w:pPr>
      <w:r w:rsidRPr="002B02D2">
        <w:rPr>
          <w:spacing w:val="2"/>
        </w:rPr>
        <w:t>Границами разработки проекта планировки являются:</w:t>
      </w:r>
    </w:p>
    <w:p w14:paraId="1C38633C" w14:textId="77777777" w:rsidR="00A2153F" w:rsidRPr="002B02D2" w:rsidRDefault="00A2153F" w:rsidP="005C0C14">
      <w:pPr>
        <w:pStyle w:val="a5"/>
        <w:numPr>
          <w:ilvl w:val="0"/>
          <w:numId w:val="28"/>
        </w:numPr>
        <w:ind w:left="714" w:hanging="357"/>
        <w:contextualSpacing w:val="0"/>
        <w:jc w:val="both"/>
      </w:pPr>
      <w:r w:rsidRPr="002B02D2">
        <w:t xml:space="preserve">с западной стороны – река </w:t>
      </w:r>
      <w:proofErr w:type="spellStart"/>
      <w:r w:rsidRPr="002B02D2">
        <w:t>Маймакса</w:t>
      </w:r>
      <w:proofErr w:type="spellEnd"/>
      <w:r w:rsidRPr="002B02D2">
        <w:t>;</w:t>
      </w:r>
    </w:p>
    <w:p w14:paraId="3A43BEC0" w14:textId="77777777" w:rsidR="00A2153F" w:rsidRPr="002B02D2" w:rsidRDefault="00A2153F" w:rsidP="005C0C14">
      <w:pPr>
        <w:pStyle w:val="a5"/>
        <w:numPr>
          <w:ilvl w:val="0"/>
          <w:numId w:val="28"/>
        </w:numPr>
        <w:ind w:left="714" w:hanging="357"/>
        <w:contextualSpacing w:val="0"/>
        <w:jc w:val="both"/>
      </w:pPr>
      <w:r w:rsidRPr="002B02D2">
        <w:t xml:space="preserve">с юга и юго-востока – ул. Советская, </w:t>
      </w:r>
      <w:proofErr w:type="spellStart"/>
      <w:r w:rsidRPr="002B02D2">
        <w:t>Маймаксанское</w:t>
      </w:r>
      <w:proofErr w:type="spellEnd"/>
      <w:r w:rsidRPr="002B02D2">
        <w:t xml:space="preserve"> шоссе, </w:t>
      </w:r>
      <w:proofErr w:type="spellStart"/>
      <w:r w:rsidRPr="002B02D2">
        <w:t>ул.Мостовая</w:t>
      </w:r>
      <w:proofErr w:type="spellEnd"/>
      <w:r w:rsidRPr="002B02D2">
        <w:t>;</w:t>
      </w:r>
    </w:p>
    <w:p w14:paraId="53F9B04E" w14:textId="77777777" w:rsidR="00A2153F" w:rsidRPr="002B02D2" w:rsidRDefault="00A2153F" w:rsidP="005C0C14">
      <w:pPr>
        <w:pStyle w:val="a5"/>
        <w:numPr>
          <w:ilvl w:val="0"/>
          <w:numId w:val="28"/>
        </w:numPr>
        <w:ind w:left="714" w:hanging="357"/>
        <w:contextualSpacing w:val="0"/>
        <w:jc w:val="both"/>
      </w:pPr>
      <w:r w:rsidRPr="002B02D2">
        <w:t>с востока – железнодорожные пути, железнодорожная станция;</w:t>
      </w:r>
    </w:p>
    <w:p w14:paraId="2CED7109" w14:textId="77777777" w:rsidR="00A2153F" w:rsidRPr="002B02D2" w:rsidRDefault="00A2153F" w:rsidP="005C0C14">
      <w:pPr>
        <w:pStyle w:val="a5"/>
        <w:numPr>
          <w:ilvl w:val="0"/>
          <w:numId w:val="28"/>
        </w:numPr>
        <w:spacing w:after="120"/>
        <w:ind w:left="714" w:hanging="357"/>
        <w:contextualSpacing w:val="0"/>
        <w:jc w:val="both"/>
      </w:pPr>
      <w:r w:rsidRPr="002B02D2">
        <w:t xml:space="preserve">с севера – </w:t>
      </w:r>
      <w:proofErr w:type="spellStart"/>
      <w:r w:rsidRPr="002B02D2">
        <w:t>ул.Школьная</w:t>
      </w:r>
      <w:proofErr w:type="spellEnd"/>
      <w:r w:rsidRPr="002B02D2">
        <w:t>.</w:t>
      </w:r>
    </w:p>
    <w:p w14:paraId="2C1631CC" w14:textId="77777777" w:rsidR="00A2153F" w:rsidRPr="002B02D2" w:rsidRDefault="00A2153F" w:rsidP="00FD7E81">
      <w:pPr>
        <w:shd w:val="clear" w:color="auto" w:fill="FFFFFF"/>
        <w:ind w:firstLine="709"/>
        <w:jc w:val="both"/>
        <w:textAlignment w:val="baseline"/>
        <w:rPr>
          <w:spacing w:val="2"/>
        </w:rPr>
      </w:pPr>
      <w:r w:rsidRPr="002B02D2">
        <w:rPr>
          <w:spacing w:val="2"/>
        </w:rPr>
        <w:t xml:space="preserve">Транспортное обслуживание территории осуществляется с магистральной улицы городского значения – </w:t>
      </w:r>
      <w:proofErr w:type="spellStart"/>
      <w:r w:rsidRPr="002B02D2">
        <w:rPr>
          <w:spacing w:val="2"/>
        </w:rPr>
        <w:t>Маймаксанское</w:t>
      </w:r>
      <w:proofErr w:type="spellEnd"/>
      <w:r w:rsidRPr="002B02D2">
        <w:rPr>
          <w:spacing w:val="2"/>
        </w:rPr>
        <w:t xml:space="preserve"> шоссе. </w:t>
      </w:r>
    </w:p>
    <w:p w14:paraId="6A813C8B" w14:textId="77777777" w:rsidR="00A2153F" w:rsidRPr="002B02D2" w:rsidRDefault="00A2153F" w:rsidP="00A2153F">
      <w:pPr>
        <w:shd w:val="clear" w:color="auto" w:fill="FFFFFF"/>
        <w:ind w:firstLine="709"/>
        <w:jc w:val="both"/>
        <w:textAlignment w:val="baseline"/>
        <w:rPr>
          <w:spacing w:val="2"/>
        </w:rPr>
      </w:pPr>
      <w:r w:rsidRPr="002B02D2">
        <w:rPr>
          <w:spacing w:val="2"/>
        </w:rPr>
        <w:t>Водный транспорт используется для общественных и частных пассажирских перевозок.</w:t>
      </w:r>
    </w:p>
    <w:p w14:paraId="7AFC8DBD" w14:textId="77777777" w:rsidR="00A2153F" w:rsidRPr="002B02D2" w:rsidRDefault="00A2153F" w:rsidP="00A2153F">
      <w:pPr>
        <w:shd w:val="clear" w:color="auto" w:fill="FFFFFF"/>
        <w:ind w:firstLine="709"/>
        <w:jc w:val="both"/>
        <w:textAlignment w:val="baseline"/>
        <w:rPr>
          <w:spacing w:val="2"/>
        </w:rPr>
      </w:pPr>
      <w:r w:rsidRPr="002B02D2">
        <w:rPr>
          <w:spacing w:val="2"/>
        </w:rPr>
        <w:t>В настоящее время территория района занята промышленными и коммунально-складскими предприятиями, индивидуальной жилой застройкой с приусадебными участками, многоквартирными домами, общественными и культурно-бытовыми объектами.</w:t>
      </w:r>
    </w:p>
    <w:p w14:paraId="45D6856B"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Кроме того, на территории проектируемого района имеется много свободных от застройки территорий, занятых дикорастущими зелеными насаждениями. Территория частично расположена в границах береговой полосы, прибрежно-защитной полосы и водоохраной зоны реки </w:t>
      </w:r>
      <w:proofErr w:type="spellStart"/>
      <w:r w:rsidRPr="002B02D2">
        <w:rPr>
          <w:spacing w:val="2"/>
        </w:rPr>
        <w:t>Маймакса</w:t>
      </w:r>
      <w:proofErr w:type="spellEnd"/>
      <w:r w:rsidRPr="002B02D2">
        <w:rPr>
          <w:spacing w:val="2"/>
        </w:rPr>
        <w:t xml:space="preserve">, рек </w:t>
      </w:r>
      <w:proofErr w:type="spellStart"/>
      <w:r w:rsidRPr="002B02D2">
        <w:rPr>
          <w:spacing w:val="2"/>
        </w:rPr>
        <w:t>Повракулка</w:t>
      </w:r>
      <w:proofErr w:type="spellEnd"/>
      <w:r w:rsidRPr="002B02D2">
        <w:rPr>
          <w:spacing w:val="2"/>
        </w:rPr>
        <w:t xml:space="preserve"> и </w:t>
      </w:r>
      <w:proofErr w:type="spellStart"/>
      <w:r w:rsidRPr="002B02D2">
        <w:rPr>
          <w:spacing w:val="2"/>
        </w:rPr>
        <w:t>Соломбалка</w:t>
      </w:r>
      <w:proofErr w:type="spellEnd"/>
      <w:r w:rsidRPr="002B02D2">
        <w:rPr>
          <w:spacing w:val="2"/>
        </w:rPr>
        <w:t>.</w:t>
      </w:r>
    </w:p>
    <w:p w14:paraId="51C93A27"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Система главных улиц формирует структуру района: существующее </w:t>
      </w:r>
      <w:proofErr w:type="spellStart"/>
      <w:r w:rsidRPr="002B02D2">
        <w:rPr>
          <w:spacing w:val="2"/>
        </w:rPr>
        <w:t>Маймаксанское</w:t>
      </w:r>
      <w:proofErr w:type="spellEnd"/>
      <w:r w:rsidRPr="002B02D2">
        <w:rPr>
          <w:spacing w:val="2"/>
        </w:rPr>
        <w:t xml:space="preserve"> шоссе и новое шоссе Железнодорожников (название условное) – улицы городского значения.</w:t>
      </w:r>
    </w:p>
    <w:p w14:paraId="2FC8D3AB"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Проектом предлагается объемно пространственное решение, поддерживающее равнинный, плоскостной характер рельефа, где подчеркивается плавное течение реки </w:t>
      </w:r>
      <w:proofErr w:type="spellStart"/>
      <w:r w:rsidRPr="002B02D2">
        <w:rPr>
          <w:spacing w:val="2"/>
        </w:rPr>
        <w:t>Маймакса</w:t>
      </w:r>
      <w:proofErr w:type="spellEnd"/>
      <w:r w:rsidRPr="002B02D2">
        <w:rPr>
          <w:spacing w:val="2"/>
        </w:rPr>
        <w:t>.</w:t>
      </w:r>
    </w:p>
    <w:p w14:paraId="466D175F"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Вести застройку предлагается зданиями, высота которых от 2-х до 9-ти этажей. </w:t>
      </w:r>
    </w:p>
    <w:p w14:paraId="62265F97" w14:textId="77777777" w:rsidR="00A2153F" w:rsidRPr="002B02D2" w:rsidRDefault="00A2153F" w:rsidP="00A2153F">
      <w:pPr>
        <w:shd w:val="clear" w:color="auto" w:fill="FFFFFF"/>
        <w:ind w:firstLine="709"/>
        <w:jc w:val="both"/>
        <w:textAlignment w:val="baseline"/>
        <w:rPr>
          <w:spacing w:val="2"/>
        </w:rPr>
      </w:pPr>
      <w:r w:rsidRPr="002B02D2">
        <w:rPr>
          <w:spacing w:val="2"/>
        </w:rPr>
        <w:t>Для достижения целостности и завершенности градостроительных решений на каждом этапе развития района предлагается очередность освоения территории.</w:t>
      </w:r>
    </w:p>
    <w:p w14:paraId="752E1A04" w14:textId="77777777" w:rsidR="00A2153F" w:rsidRPr="002B02D2" w:rsidRDefault="00A2153F" w:rsidP="00A2153F">
      <w:pPr>
        <w:pStyle w:val="a5"/>
        <w:ind w:left="0" w:firstLine="709"/>
        <w:contextualSpacing w:val="0"/>
        <w:jc w:val="both"/>
        <w:textAlignment w:val="baseline"/>
        <w:outlineLvl w:val="5"/>
        <w:rPr>
          <w:spacing w:val="2"/>
        </w:rPr>
      </w:pPr>
      <w:bookmarkStart w:id="45" w:name="_Toc343198774"/>
      <w:r w:rsidRPr="002B02D2">
        <w:rPr>
          <w:spacing w:val="2"/>
        </w:rPr>
        <w:t>Проектом предусматривается новой функциональное зонирование и предлагается формирование системы функциональных зон (см. раздел «Функциональное зонирование»).</w:t>
      </w:r>
    </w:p>
    <w:p w14:paraId="04A8F674" w14:textId="77777777" w:rsidR="00A2153F" w:rsidRPr="002B02D2" w:rsidRDefault="00A2153F" w:rsidP="00A2153F">
      <w:pPr>
        <w:shd w:val="clear" w:color="auto" w:fill="FFFFFF"/>
        <w:ind w:firstLine="709"/>
        <w:jc w:val="both"/>
        <w:textAlignment w:val="baseline"/>
        <w:rPr>
          <w:spacing w:val="2"/>
        </w:rPr>
      </w:pPr>
      <w:r w:rsidRPr="002B02D2">
        <w:rPr>
          <w:spacing w:val="2"/>
        </w:rPr>
        <w:t>Главными функциональными зонами определены:</w:t>
      </w:r>
    </w:p>
    <w:p w14:paraId="6103824D" w14:textId="77777777" w:rsidR="00A2153F" w:rsidRPr="002B02D2" w:rsidRDefault="00A2153F" w:rsidP="005C0C14">
      <w:pPr>
        <w:pStyle w:val="a5"/>
        <w:numPr>
          <w:ilvl w:val="0"/>
          <w:numId w:val="28"/>
        </w:numPr>
        <w:ind w:left="714" w:hanging="357"/>
        <w:contextualSpacing w:val="0"/>
        <w:jc w:val="both"/>
      </w:pPr>
      <w:r w:rsidRPr="002B02D2">
        <w:t>зона промышленной и коммунально-складской застройки;</w:t>
      </w:r>
    </w:p>
    <w:p w14:paraId="5EAAACB9" w14:textId="77777777" w:rsidR="00A2153F" w:rsidRPr="002B02D2" w:rsidRDefault="00A2153F" w:rsidP="005C0C14">
      <w:pPr>
        <w:pStyle w:val="a5"/>
        <w:numPr>
          <w:ilvl w:val="0"/>
          <w:numId w:val="28"/>
        </w:numPr>
        <w:ind w:left="714" w:hanging="357"/>
        <w:contextualSpacing w:val="0"/>
        <w:jc w:val="both"/>
      </w:pPr>
      <w:r w:rsidRPr="002B02D2">
        <w:t>зона жилой застройки;</w:t>
      </w:r>
    </w:p>
    <w:p w14:paraId="54B10C7F" w14:textId="77777777" w:rsidR="00A2153F" w:rsidRPr="002B02D2" w:rsidRDefault="00A2153F" w:rsidP="005C0C14">
      <w:pPr>
        <w:pStyle w:val="a5"/>
        <w:numPr>
          <w:ilvl w:val="0"/>
          <w:numId w:val="28"/>
        </w:numPr>
        <w:ind w:left="714" w:hanging="357"/>
        <w:contextualSpacing w:val="0"/>
        <w:jc w:val="both"/>
      </w:pPr>
      <w:r w:rsidRPr="002B02D2">
        <w:t>зона набережной;</w:t>
      </w:r>
    </w:p>
    <w:p w14:paraId="2739556E" w14:textId="77777777" w:rsidR="00A2153F" w:rsidRPr="002B02D2" w:rsidRDefault="00A2153F" w:rsidP="005C0C14">
      <w:pPr>
        <w:pStyle w:val="a5"/>
        <w:numPr>
          <w:ilvl w:val="0"/>
          <w:numId w:val="28"/>
        </w:numPr>
        <w:ind w:left="714" w:hanging="357"/>
        <w:contextualSpacing w:val="0"/>
        <w:jc w:val="both"/>
        <w:rPr>
          <w:spacing w:val="2"/>
        </w:rPr>
      </w:pPr>
      <w:r w:rsidRPr="002B02D2">
        <w:rPr>
          <w:spacing w:val="2"/>
        </w:rPr>
        <w:t xml:space="preserve">многофункциональная общественно-деловая зона (зона </w:t>
      </w:r>
      <w:r w:rsidRPr="002B02D2">
        <w:t xml:space="preserve">административной общественно-деловой застройки и объектов обслуживания); </w:t>
      </w:r>
    </w:p>
    <w:p w14:paraId="5D8F2903" w14:textId="77777777" w:rsidR="00A2153F" w:rsidRPr="002B02D2" w:rsidRDefault="00A2153F" w:rsidP="005C0C14">
      <w:pPr>
        <w:pStyle w:val="a5"/>
        <w:numPr>
          <w:ilvl w:val="0"/>
          <w:numId w:val="28"/>
        </w:numPr>
        <w:spacing w:after="120"/>
        <w:ind w:left="714" w:hanging="357"/>
        <w:contextualSpacing w:val="0"/>
        <w:jc w:val="both"/>
        <w:rPr>
          <w:spacing w:val="2"/>
        </w:rPr>
      </w:pPr>
      <w:r w:rsidRPr="002B02D2">
        <w:rPr>
          <w:spacing w:val="2"/>
        </w:rPr>
        <w:t>зоны озелененных территорий.</w:t>
      </w:r>
    </w:p>
    <w:p w14:paraId="58253FF0" w14:textId="77777777" w:rsidR="00A2153F" w:rsidRPr="002B02D2" w:rsidRDefault="00A2153F" w:rsidP="00A2153F">
      <w:pPr>
        <w:pStyle w:val="af8"/>
        <w:spacing w:before="0" w:after="120"/>
        <w:ind w:firstLine="0"/>
        <w:rPr>
          <w:b/>
        </w:rPr>
      </w:pPr>
      <w:r w:rsidRPr="002B02D2">
        <w:rPr>
          <w:b/>
        </w:rPr>
        <w:lastRenderedPageBreak/>
        <w:t xml:space="preserve">Проектируемая территория </w:t>
      </w:r>
      <w:bookmarkStart w:id="46" w:name="_Toc343198775"/>
      <w:bookmarkEnd w:id="45"/>
      <w:r w:rsidRPr="002B02D2">
        <w:rPr>
          <w:b/>
        </w:rPr>
        <w:t>«</w:t>
      </w:r>
      <w:r w:rsidR="0016366C" w:rsidRPr="002B02D2">
        <w:rPr>
          <w:b/>
        </w:rPr>
        <w:t>Майская Горка</w:t>
      </w:r>
      <w:r w:rsidRPr="002B02D2">
        <w:rPr>
          <w:b/>
        </w:rPr>
        <w:t>»</w:t>
      </w:r>
    </w:p>
    <w:bookmarkEnd w:id="46"/>
    <w:p w14:paraId="2812D0F3" w14:textId="77777777" w:rsidR="00A2153F" w:rsidRPr="002B02D2" w:rsidRDefault="00A2153F" w:rsidP="00A2153F">
      <w:pPr>
        <w:pStyle w:val="af8"/>
        <w:spacing w:before="0" w:after="0"/>
        <w:ind w:firstLine="709"/>
      </w:pPr>
      <w:r w:rsidRPr="002B02D2">
        <w:t>Планировочная концепция и функциональное зонирование района "</w:t>
      </w:r>
      <w:r w:rsidR="0016366C" w:rsidRPr="002B02D2">
        <w:t>Майская Горка</w:t>
      </w:r>
      <w:r w:rsidRPr="002B02D2">
        <w:t>" определены исходя из специфики планировочного положения района, наиболее освоенного и приближенного к историческому центру Архангельска, являющегося естественным продолжением исторической планировочной структуры Архангельска, вытянувшегося вдоль берегов реки Северной Двины.</w:t>
      </w:r>
    </w:p>
    <w:p w14:paraId="74E6D04B" w14:textId="77777777" w:rsidR="00A2153F" w:rsidRPr="002B02D2" w:rsidRDefault="00A2153F" w:rsidP="00A2153F">
      <w:pPr>
        <w:pStyle w:val="af8"/>
        <w:spacing w:before="0" w:after="0"/>
        <w:ind w:firstLine="709"/>
      </w:pPr>
      <w:r w:rsidRPr="002B02D2">
        <w:t>Площадь территории – 1303,4 га.</w:t>
      </w:r>
    </w:p>
    <w:p w14:paraId="55D1BB2A" w14:textId="77777777" w:rsidR="00A2153F" w:rsidRPr="002B02D2" w:rsidRDefault="00A2153F" w:rsidP="00A2153F">
      <w:pPr>
        <w:pStyle w:val="af8"/>
        <w:spacing w:before="0" w:after="0"/>
        <w:ind w:firstLine="709"/>
      </w:pPr>
      <w:r w:rsidRPr="002B02D2">
        <w:t>Планировочную структуру района "</w:t>
      </w:r>
      <w:r w:rsidR="0016366C" w:rsidRPr="002B02D2">
        <w:t>Майская Горка</w:t>
      </w:r>
      <w:r w:rsidRPr="002B02D2">
        <w:t xml:space="preserve">" определяют сложившиеся главные транспортно-планировочные оси – проспект Ленинградский, Окружное шоссе, проспект Московский – ул. Воронина (продольные направления), а </w:t>
      </w:r>
      <w:proofErr w:type="gramStart"/>
      <w:r w:rsidRPr="002B02D2">
        <w:t>также  ряд</w:t>
      </w:r>
      <w:proofErr w:type="gramEnd"/>
      <w:r w:rsidRPr="002B02D2">
        <w:t xml:space="preserve"> поперечных транспортных связей – ул. Смольный Буян, ул. Павла Усова, ул. Октябрят, ул. Галушина и ряд других.</w:t>
      </w:r>
    </w:p>
    <w:p w14:paraId="6A062614" w14:textId="77777777" w:rsidR="00A2153F" w:rsidRPr="002B02D2" w:rsidRDefault="00A2153F" w:rsidP="00A2153F">
      <w:pPr>
        <w:pStyle w:val="af8"/>
        <w:spacing w:before="0" w:after="0"/>
        <w:ind w:firstLine="709"/>
      </w:pPr>
      <w:r w:rsidRPr="002B02D2">
        <w:t xml:space="preserve">В планировке района транспортная сеть усилена как продольными, так и поперечными транспортными связями. Одно из важнейших планировочных и транспортных мероприятий – первоочередное продолжение проспекта Московского в южном направлении. </w:t>
      </w:r>
    </w:p>
    <w:p w14:paraId="08EFB5B8" w14:textId="77777777" w:rsidR="00A2153F" w:rsidRPr="002B02D2" w:rsidRDefault="00A2153F" w:rsidP="00A2153F">
      <w:pPr>
        <w:pStyle w:val="af8"/>
        <w:spacing w:before="0" w:after="120"/>
        <w:ind w:firstLine="709"/>
      </w:pPr>
      <w:r w:rsidRPr="002B02D2">
        <w:t>В проекте реализуется одна из главных планировочных задач – выход города к воде, создание в проектируемом районе участков озелененной прогулочной набережной вдоль берега реки Северной Двины.</w:t>
      </w:r>
    </w:p>
    <w:p w14:paraId="6F1B0F42" w14:textId="77777777" w:rsidR="00A2153F" w:rsidRPr="002B02D2" w:rsidRDefault="00A2153F" w:rsidP="00A2153F">
      <w:pPr>
        <w:pStyle w:val="af8"/>
        <w:spacing w:before="0" w:after="120"/>
        <w:ind w:firstLine="0"/>
        <w:jc w:val="left"/>
      </w:pPr>
      <w:r w:rsidRPr="002B02D2">
        <w:rPr>
          <w:b/>
        </w:rPr>
        <w:t>Проектируемая территория «</w:t>
      </w:r>
      <w:proofErr w:type="spellStart"/>
      <w:r w:rsidRPr="002B02D2">
        <w:rPr>
          <w:b/>
        </w:rPr>
        <w:t>Межмагистральная</w:t>
      </w:r>
      <w:proofErr w:type="spellEnd"/>
      <w:r w:rsidRPr="002B02D2">
        <w:rPr>
          <w:b/>
        </w:rPr>
        <w:t xml:space="preserve"> территория (жилой район Кузнечиха)» </w:t>
      </w:r>
    </w:p>
    <w:p w14:paraId="7C2558C0" w14:textId="77777777" w:rsidR="00A2153F" w:rsidRPr="002B02D2" w:rsidRDefault="00A2153F" w:rsidP="00A2153F">
      <w:pPr>
        <w:shd w:val="clear" w:color="auto" w:fill="FFFFFF"/>
        <w:ind w:firstLine="709"/>
        <w:jc w:val="both"/>
        <w:textAlignment w:val="baseline"/>
        <w:rPr>
          <w:spacing w:val="2"/>
        </w:rPr>
      </w:pPr>
      <w:r w:rsidRPr="002B02D2">
        <w:rPr>
          <w:spacing w:val="2"/>
        </w:rPr>
        <w:t>Жилой район Кузнечиха расположен на правом берегу реки Северной Двины и является северо-восточной частью Октябрьского территориального округа города Архангельска.</w:t>
      </w:r>
    </w:p>
    <w:p w14:paraId="3FCAAEAB" w14:textId="77777777" w:rsidR="00A2153F" w:rsidRPr="002B02D2" w:rsidRDefault="00A2153F" w:rsidP="00A2153F">
      <w:pPr>
        <w:shd w:val="clear" w:color="auto" w:fill="FFFFFF"/>
        <w:ind w:firstLine="709"/>
        <w:jc w:val="both"/>
        <w:textAlignment w:val="baseline"/>
        <w:rPr>
          <w:spacing w:val="2"/>
        </w:rPr>
      </w:pPr>
      <w:r w:rsidRPr="002B02D2">
        <w:rPr>
          <w:spacing w:val="2"/>
        </w:rPr>
        <w:t>Площадь территории – 369,6 га.</w:t>
      </w:r>
    </w:p>
    <w:p w14:paraId="5D9BA5C5" w14:textId="77777777" w:rsidR="00A2153F" w:rsidRPr="002B02D2" w:rsidRDefault="00A2153F" w:rsidP="00A2153F">
      <w:pPr>
        <w:shd w:val="clear" w:color="auto" w:fill="FFFFFF"/>
        <w:ind w:firstLine="709"/>
        <w:jc w:val="both"/>
        <w:textAlignment w:val="baseline"/>
        <w:rPr>
          <w:spacing w:val="2"/>
        </w:rPr>
      </w:pPr>
      <w:r w:rsidRPr="002B02D2">
        <w:rPr>
          <w:spacing w:val="2"/>
        </w:rPr>
        <w:t>Границами разработки территории планировки являются:</w:t>
      </w:r>
    </w:p>
    <w:p w14:paraId="373353A1" w14:textId="77777777" w:rsidR="00A2153F" w:rsidRPr="002B02D2" w:rsidRDefault="00A2153F" w:rsidP="005C0C14">
      <w:pPr>
        <w:pStyle w:val="a5"/>
        <w:numPr>
          <w:ilvl w:val="0"/>
          <w:numId w:val="28"/>
        </w:numPr>
        <w:ind w:left="714" w:hanging="357"/>
        <w:contextualSpacing w:val="0"/>
        <w:jc w:val="both"/>
      </w:pPr>
      <w:r w:rsidRPr="002B02D2">
        <w:t>с западной стороны – река Северная Двина;</w:t>
      </w:r>
    </w:p>
    <w:p w14:paraId="471C11E4" w14:textId="77777777" w:rsidR="00A2153F" w:rsidRPr="002B02D2" w:rsidRDefault="00A2153F" w:rsidP="005C0C14">
      <w:pPr>
        <w:pStyle w:val="a5"/>
        <w:numPr>
          <w:ilvl w:val="0"/>
          <w:numId w:val="28"/>
        </w:numPr>
        <w:ind w:left="714" w:hanging="357"/>
        <w:contextualSpacing w:val="0"/>
        <w:jc w:val="both"/>
      </w:pPr>
      <w:r w:rsidRPr="002B02D2">
        <w:t>с юга и юго-востока – ул. Логинова;</w:t>
      </w:r>
    </w:p>
    <w:p w14:paraId="1AE73FD5" w14:textId="77777777" w:rsidR="00A2153F" w:rsidRPr="002B02D2" w:rsidRDefault="00A2153F" w:rsidP="005C0C14">
      <w:pPr>
        <w:pStyle w:val="a5"/>
        <w:numPr>
          <w:ilvl w:val="0"/>
          <w:numId w:val="28"/>
        </w:numPr>
        <w:ind w:left="714" w:hanging="357"/>
        <w:contextualSpacing w:val="0"/>
        <w:jc w:val="both"/>
      </w:pPr>
      <w:r w:rsidRPr="002B02D2">
        <w:t>с востока – проспект Обводный канал;</w:t>
      </w:r>
    </w:p>
    <w:p w14:paraId="3488865A" w14:textId="77777777" w:rsidR="00A2153F" w:rsidRPr="002B02D2" w:rsidRDefault="00A2153F" w:rsidP="005C0C14">
      <w:pPr>
        <w:pStyle w:val="a5"/>
        <w:numPr>
          <w:ilvl w:val="0"/>
          <w:numId w:val="28"/>
        </w:numPr>
        <w:spacing w:after="120"/>
        <w:ind w:left="714" w:hanging="357"/>
        <w:contextualSpacing w:val="0"/>
        <w:jc w:val="both"/>
      </w:pPr>
      <w:r w:rsidRPr="002B02D2">
        <w:t xml:space="preserve">с севера – ж/д пути, </w:t>
      </w:r>
      <w:proofErr w:type="spellStart"/>
      <w:r w:rsidRPr="002B02D2">
        <w:t>Талажское</w:t>
      </w:r>
      <w:proofErr w:type="spellEnd"/>
      <w:r w:rsidRPr="002B02D2">
        <w:t xml:space="preserve"> шоссе.</w:t>
      </w:r>
    </w:p>
    <w:p w14:paraId="7496F878" w14:textId="77777777" w:rsidR="00A2153F" w:rsidRPr="002B02D2" w:rsidRDefault="00A2153F" w:rsidP="00A2153F">
      <w:pPr>
        <w:shd w:val="clear" w:color="auto" w:fill="FFFFFF"/>
        <w:ind w:firstLine="709"/>
        <w:jc w:val="both"/>
        <w:textAlignment w:val="baseline"/>
        <w:rPr>
          <w:bCs/>
          <w:spacing w:val="2"/>
          <w:u w:val="single"/>
        </w:rPr>
      </w:pPr>
      <w:r w:rsidRPr="002B02D2">
        <w:rPr>
          <w:spacing w:val="2"/>
        </w:rPr>
        <w:t xml:space="preserve">Район – в значительной степени сформировался и развивается как </w:t>
      </w:r>
      <w:r w:rsidRPr="002B02D2">
        <w:rPr>
          <w:i/>
          <w:spacing w:val="2"/>
        </w:rPr>
        <w:t xml:space="preserve">резерв многофункционального центра </w:t>
      </w:r>
      <w:r w:rsidRPr="002B02D2">
        <w:rPr>
          <w:spacing w:val="2"/>
        </w:rPr>
        <w:t>города Архангельска.</w:t>
      </w:r>
    </w:p>
    <w:p w14:paraId="5EC70243"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Территория района расположена вдоль реки Северной Двины. </w:t>
      </w:r>
    </w:p>
    <w:p w14:paraId="13AEA91F" w14:textId="77777777" w:rsidR="00A2153F" w:rsidRPr="002B02D2" w:rsidRDefault="00A2153F" w:rsidP="00A2153F">
      <w:pPr>
        <w:shd w:val="clear" w:color="auto" w:fill="FFFFFF"/>
        <w:ind w:firstLine="709"/>
        <w:jc w:val="both"/>
        <w:textAlignment w:val="baseline"/>
        <w:rPr>
          <w:spacing w:val="2"/>
        </w:rPr>
      </w:pPr>
      <w:r w:rsidRPr="002B02D2">
        <w:rPr>
          <w:spacing w:val="2"/>
        </w:rPr>
        <w:t>Водный транспорт применяется для общественных и частных пассажирских перевозок.</w:t>
      </w:r>
    </w:p>
    <w:p w14:paraId="2E9AC981"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Транспортное обслуживание территории осуществляется с магистральных улиц городского значения – проспект Ломоносова, </w:t>
      </w:r>
      <w:proofErr w:type="spellStart"/>
      <w:r w:rsidRPr="002B02D2">
        <w:rPr>
          <w:spacing w:val="2"/>
        </w:rPr>
        <w:t>Талажское</w:t>
      </w:r>
      <w:proofErr w:type="spellEnd"/>
      <w:r w:rsidRPr="002B02D2">
        <w:rPr>
          <w:spacing w:val="2"/>
        </w:rPr>
        <w:t xml:space="preserve"> шоссе и магистральных улиц районного значения - проспекты Обводный канал, Троицкий.</w:t>
      </w:r>
    </w:p>
    <w:p w14:paraId="03311908"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В настоящее время территория района занята существующей </w:t>
      </w:r>
      <w:proofErr w:type="spellStart"/>
      <w:r w:rsidRPr="002B02D2">
        <w:rPr>
          <w:spacing w:val="2"/>
        </w:rPr>
        <w:t>разноэтажной</w:t>
      </w:r>
      <w:proofErr w:type="spellEnd"/>
      <w:r w:rsidRPr="002B02D2">
        <w:rPr>
          <w:spacing w:val="2"/>
        </w:rPr>
        <w:t xml:space="preserve"> (преимущественно среднеэтажной) застройкой, общественными и культурно-бытовыми объектами. Имеются несколько небольших промышленных и коммунально-складских предприятий.</w:t>
      </w:r>
    </w:p>
    <w:p w14:paraId="0D9A001B"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Отличительной особенностью проектируемого района является наличие в нем большого количества учреждений областного и городского значения. Это средние специальные учебные заведения, медицинские учреждения, учреждения культуры и </w:t>
      </w:r>
      <w:r w:rsidRPr="002B02D2">
        <w:rPr>
          <w:spacing w:val="2"/>
        </w:rPr>
        <w:lastRenderedPageBreak/>
        <w:t xml:space="preserve">искусства, спортивные сооружения, административные и общественно-деловые учреждения. </w:t>
      </w:r>
    </w:p>
    <w:p w14:paraId="6802C820"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Территория частично расположена в границах береговой полосы, прибрежно-защитной полосы и водоохраной зоны реки Северной Двины. </w:t>
      </w:r>
    </w:p>
    <w:p w14:paraId="4DC46CEF" w14:textId="77777777" w:rsidR="00A2153F" w:rsidRPr="002B02D2" w:rsidRDefault="00A2153F" w:rsidP="00A2153F">
      <w:pPr>
        <w:shd w:val="clear" w:color="auto" w:fill="FFFFFF"/>
        <w:ind w:firstLine="709"/>
        <w:jc w:val="both"/>
        <w:textAlignment w:val="baseline"/>
        <w:rPr>
          <w:spacing w:val="2"/>
        </w:rPr>
      </w:pPr>
      <w:r w:rsidRPr="002B02D2">
        <w:rPr>
          <w:spacing w:val="2"/>
        </w:rPr>
        <w:t>Вдоль реки Северной Двины сформирована набережная. На некоторых участках она благоустроена, частично – в естественном, природном виде.</w:t>
      </w:r>
    </w:p>
    <w:p w14:paraId="0393E997" w14:textId="77777777" w:rsidR="00A2153F" w:rsidRPr="002B02D2" w:rsidRDefault="00A2153F" w:rsidP="00A2153F">
      <w:pPr>
        <w:shd w:val="clear" w:color="auto" w:fill="FFFFFF"/>
        <w:ind w:firstLine="709"/>
        <w:jc w:val="both"/>
        <w:textAlignment w:val="baseline"/>
        <w:rPr>
          <w:spacing w:val="2"/>
        </w:rPr>
      </w:pPr>
      <w:r w:rsidRPr="002B02D2">
        <w:rPr>
          <w:spacing w:val="2"/>
        </w:rPr>
        <w:t>На территории находятся объекты исторического наследия. </w:t>
      </w:r>
    </w:p>
    <w:p w14:paraId="5C74F462" w14:textId="77777777" w:rsidR="00A2153F" w:rsidRPr="002B02D2" w:rsidRDefault="00A2153F" w:rsidP="00A2153F">
      <w:pPr>
        <w:shd w:val="clear" w:color="auto" w:fill="FFFFFF"/>
        <w:ind w:firstLine="709"/>
        <w:jc w:val="both"/>
        <w:textAlignment w:val="baseline"/>
        <w:rPr>
          <w:spacing w:val="2"/>
        </w:rPr>
      </w:pPr>
      <w:r w:rsidRPr="002B02D2">
        <w:rPr>
          <w:spacing w:val="2"/>
        </w:rPr>
        <w:t>Система главных улиц формирует структуру района:</w:t>
      </w:r>
    </w:p>
    <w:p w14:paraId="0DD04C17" w14:textId="77777777" w:rsidR="00A2153F" w:rsidRPr="002B02D2" w:rsidRDefault="00A2153F" w:rsidP="005C0C14">
      <w:pPr>
        <w:pStyle w:val="a5"/>
        <w:numPr>
          <w:ilvl w:val="0"/>
          <w:numId w:val="28"/>
        </w:numPr>
        <w:ind w:left="714" w:hanging="357"/>
        <w:contextualSpacing w:val="0"/>
        <w:jc w:val="both"/>
      </w:pPr>
      <w:r w:rsidRPr="002B02D2">
        <w:t xml:space="preserve">выход с перспективного Шиловского моста на новые магистрали городского и районного значения; </w:t>
      </w:r>
    </w:p>
    <w:p w14:paraId="0B03C4D5" w14:textId="77777777" w:rsidR="00A2153F" w:rsidRPr="002B02D2" w:rsidRDefault="00A2153F" w:rsidP="005C0C14">
      <w:pPr>
        <w:pStyle w:val="a5"/>
        <w:numPr>
          <w:ilvl w:val="0"/>
          <w:numId w:val="28"/>
        </w:numPr>
        <w:spacing w:after="120"/>
        <w:ind w:left="714" w:hanging="357"/>
        <w:contextualSpacing w:val="0"/>
        <w:jc w:val="both"/>
        <w:rPr>
          <w:spacing w:val="2"/>
        </w:rPr>
      </w:pPr>
      <w:r w:rsidRPr="002B02D2">
        <w:t>выходы на набережную Северной Двины и реки Кузнечиха из глубины территории имеют свои особенности и колорит: улицы Логинова, Суворова, Комсомольская и другие</w:t>
      </w:r>
      <w:r w:rsidRPr="002B02D2">
        <w:rPr>
          <w:spacing w:val="2"/>
        </w:rPr>
        <w:t xml:space="preserve">. </w:t>
      </w:r>
    </w:p>
    <w:p w14:paraId="2AA2D4E1"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Предлагается дальнейшее формирование застройки вдоль этих улиц, а также строительство пешеходного моста на выходе улицы Комсомольской. </w:t>
      </w:r>
    </w:p>
    <w:p w14:paraId="43CD89BD"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Проектом предлагается объемно-пространственное решение, поддерживающее равнинный, плоскостной характер рельефа, где подчеркивается плавное течение реки Северной Двины. Вести жилую и общественную застройку предлагается зданиями, высота которых от 4 до 14 этажей. </w:t>
      </w:r>
    </w:p>
    <w:p w14:paraId="3F29F4DF" w14:textId="77777777" w:rsidR="00A2153F" w:rsidRPr="002B02D2" w:rsidRDefault="00A2153F" w:rsidP="00A2153F">
      <w:pPr>
        <w:pStyle w:val="a5"/>
        <w:ind w:left="0" w:firstLine="709"/>
        <w:contextualSpacing w:val="0"/>
        <w:jc w:val="both"/>
        <w:textAlignment w:val="baseline"/>
        <w:outlineLvl w:val="5"/>
        <w:rPr>
          <w:spacing w:val="2"/>
        </w:rPr>
      </w:pPr>
      <w:r w:rsidRPr="002B02D2">
        <w:rPr>
          <w:spacing w:val="2"/>
        </w:rPr>
        <w:t>Проектом предусматривается новое функциональное зонирование и предлагается формирование системы функциональных зон (см. раздел «Функциональное зонирование»).</w:t>
      </w:r>
    </w:p>
    <w:p w14:paraId="47A3E75A"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Главными функциональными зонами определены: </w:t>
      </w:r>
    </w:p>
    <w:p w14:paraId="75EF4773" w14:textId="77777777" w:rsidR="00A2153F" w:rsidRPr="002B02D2" w:rsidRDefault="00A2153F" w:rsidP="005C0C14">
      <w:pPr>
        <w:pStyle w:val="a5"/>
        <w:numPr>
          <w:ilvl w:val="0"/>
          <w:numId w:val="28"/>
        </w:numPr>
        <w:ind w:left="714" w:hanging="357"/>
        <w:contextualSpacing w:val="0"/>
        <w:jc w:val="both"/>
      </w:pPr>
      <w:r w:rsidRPr="002B02D2">
        <w:t xml:space="preserve">зона административной общественно-деловой застройки и объектов обслуживания; зона жилой застройки; </w:t>
      </w:r>
    </w:p>
    <w:p w14:paraId="77950C39" w14:textId="77777777" w:rsidR="00A2153F" w:rsidRPr="002B02D2" w:rsidRDefault="00A2153F" w:rsidP="005C0C14">
      <w:pPr>
        <w:pStyle w:val="a5"/>
        <w:numPr>
          <w:ilvl w:val="0"/>
          <w:numId w:val="28"/>
        </w:numPr>
        <w:ind w:left="714" w:hanging="357"/>
        <w:contextualSpacing w:val="0"/>
        <w:jc w:val="both"/>
      </w:pPr>
      <w:r w:rsidRPr="002B02D2">
        <w:t xml:space="preserve">зона набережной; </w:t>
      </w:r>
    </w:p>
    <w:p w14:paraId="2C02D3E1" w14:textId="77777777" w:rsidR="00A2153F" w:rsidRPr="002B02D2" w:rsidRDefault="00A2153F" w:rsidP="005C0C14">
      <w:pPr>
        <w:pStyle w:val="a5"/>
        <w:numPr>
          <w:ilvl w:val="0"/>
          <w:numId w:val="28"/>
        </w:numPr>
        <w:ind w:left="714" w:hanging="357"/>
        <w:contextualSpacing w:val="0"/>
        <w:jc w:val="both"/>
      </w:pPr>
      <w:r w:rsidRPr="002B02D2">
        <w:t xml:space="preserve">зона высших и средних специальных учебных заведений; </w:t>
      </w:r>
    </w:p>
    <w:p w14:paraId="03872B3E" w14:textId="77777777" w:rsidR="00A2153F" w:rsidRPr="002B02D2" w:rsidRDefault="00A2153F" w:rsidP="005C0C14">
      <w:pPr>
        <w:pStyle w:val="a5"/>
        <w:numPr>
          <w:ilvl w:val="0"/>
          <w:numId w:val="28"/>
        </w:numPr>
        <w:spacing w:after="120"/>
        <w:ind w:left="714" w:hanging="357"/>
        <w:contextualSpacing w:val="0"/>
        <w:jc w:val="both"/>
      </w:pPr>
      <w:r w:rsidRPr="002B02D2">
        <w:t>зона учреждений здравоохранения и другие зоны.</w:t>
      </w:r>
    </w:p>
    <w:p w14:paraId="7392AE74" w14:textId="77777777" w:rsidR="00A2153F" w:rsidRPr="002B02D2" w:rsidRDefault="00A2153F" w:rsidP="00A2153F">
      <w:pPr>
        <w:shd w:val="clear" w:color="auto" w:fill="FFFFFF"/>
        <w:ind w:firstLine="709"/>
        <w:jc w:val="both"/>
        <w:textAlignment w:val="baseline"/>
        <w:rPr>
          <w:spacing w:val="2"/>
        </w:rPr>
      </w:pPr>
      <w:r w:rsidRPr="002B02D2">
        <w:rPr>
          <w:spacing w:val="2"/>
        </w:rPr>
        <w:t>До 2020 года Проектом предлагается:</w:t>
      </w:r>
    </w:p>
    <w:p w14:paraId="5D3B9C8A" w14:textId="77777777" w:rsidR="00A2153F" w:rsidRPr="002B02D2" w:rsidRDefault="00A2153F" w:rsidP="005C0C14">
      <w:pPr>
        <w:pStyle w:val="a5"/>
        <w:numPr>
          <w:ilvl w:val="0"/>
          <w:numId w:val="28"/>
        </w:numPr>
        <w:ind w:left="714" w:hanging="357"/>
        <w:contextualSpacing w:val="0"/>
        <w:jc w:val="both"/>
      </w:pPr>
      <w:r w:rsidRPr="002B02D2">
        <w:t>выполнить благоустройство и строительство объектов на набережной Северной Двины. Это позволит городу получить завершенный участок набережной;</w:t>
      </w:r>
    </w:p>
    <w:p w14:paraId="52F13279" w14:textId="77777777" w:rsidR="00A2153F" w:rsidRPr="002B02D2" w:rsidRDefault="00A2153F" w:rsidP="005C0C14">
      <w:pPr>
        <w:pStyle w:val="a5"/>
        <w:numPr>
          <w:ilvl w:val="0"/>
          <w:numId w:val="28"/>
        </w:numPr>
        <w:spacing w:after="240"/>
        <w:ind w:left="714" w:hanging="357"/>
        <w:contextualSpacing w:val="0"/>
        <w:jc w:val="both"/>
      </w:pPr>
      <w:r w:rsidRPr="002B02D2">
        <w:t xml:space="preserve">завершение реконструкции и строительства ряда кварталов и других объектов. </w:t>
      </w:r>
    </w:p>
    <w:p w14:paraId="0A2A2BB8" w14:textId="77777777" w:rsidR="00A2153F" w:rsidRPr="002B02D2" w:rsidRDefault="00A2153F" w:rsidP="00A2153F">
      <w:pPr>
        <w:spacing w:after="120"/>
        <w:jc w:val="both"/>
        <w:rPr>
          <w:b/>
          <w:caps/>
        </w:rPr>
      </w:pPr>
      <w:r w:rsidRPr="002B02D2">
        <w:rPr>
          <w:b/>
        </w:rPr>
        <w:t>Проектируемая территория «Привокзальный район»</w:t>
      </w:r>
    </w:p>
    <w:p w14:paraId="0EDBEA91" w14:textId="77777777" w:rsidR="00A2153F" w:rsidRPr="002B02D2" w:rsidRDefault="00A2153F" w:rsidP="00A2153F">
      <w:pPr>
        <w:ind w:firstLine="709"/>
        <w:jc w:val="both"/>
        <w:rPr>
          <w:bCs/>
        </w:rPr>
      </w:pPr>
      <w:r w:rsidRPr="002B02D2">
        <w:rPr>
          <w:bCs/>
        </w:rPr>
        <w:t>Привокзальный район расположен на правом берегу реки Северная Двина и является юго-восточной частью Октябрьского территориального округа и частью Ломоносовского территориального округа города Архангельска.</w:t>
      </w:r>
    </w:p>
    <w:p w14:paraId="25C28369" w14:textId="77777777" w:rsidR="00A2153F" w:rsidRPr="002B02D2" w:rsidRDefault="00A2153F" w:rsidP="00A2153F">
      <w:pPr>
        <w:ind w:firstLine="709"/>
        <w:jc w:val="both"/>
        <w:rPr>
          <w:bCs/>
        </w:rPr>
      </w:pPr>
      <w:r w:rsidRPr="002B02D2">
        <w:rPr>
          <w:bCs/>
        </w:rPr>
        <w:t>Территория – 413,7 га.</w:t>
      </w:r>
    </w:p>
    <w:p w14:paraId="3238189B" w14:textId="77777777" w:rsidR="00A2153F" w:rsidRPr="002B02D2" w:rsidRDefault="00A2153F" w:rsidP="00A2153F">
      <w:pPr>
        <w:ind w:firstLine="709"/>
        <w:jc w:val="both"/>
        <w:rPr>
          <w:bCs/>
        </w:rPr>
      </w:pPr>
      <w:r w:rsidRPr="002B02D2">
        <w:rPr>
          <w:bCs/>
        </w:rPr>
        <w:t>Границами территории разработки проекта являются:</w:t>
      </w:r>
    </w:p>
    <w:p w14:paraId="2D14B466" w14:textId="77777777" w:rsidR="00A2153F" w:rsidRPr="002B02D2" w:rsidRDefault="00A2153F" w:rsidP="005C0C14">
      <w:pPr>
        <w:pStyle w:val="a5"/>
        <w:numPr>
          <w:ilvl w:val="0"/>
          <w:numId w:val="28"/>
        </w:numPr>
        <w:ind w:left="714" w:hanging="357"/>
        <w:contextualSpacing w:val="0"/>
        <w:jc w:val="both"/>
      </w:pPr>
      <w:r w:rsidRPr="002B02D2">
        <w:t>с западной и северо-западной стороны – проспект Обводный канал;</w:t>
      </w:r>
    </w:p>
    <w:p w14:paraId="0E59687A" w14:textId="77777777" w:rsidR="00A2153F" w:rsidRPr="002B02D2" w:rsidRDefault="00A2153F" w:rsidP="005C0C14">
      <w:pPr>
        <w:pStyle w:val="a5"/>
        <w:numPr>
          <w:ilvl w:val="0"/>
          <w:numId w:val="28"/>
        </w:numPr>
        <w:ind w:left="714" w:hanging="357"/>
        <w:contextualSpacing w:val="0"/>
        <w:jc w:val="both"/>
      </w:pPr>
      <w:r w:rsidRPr="002B02D2">
        <w:t>с юга и юго-западной стороны – проспект Обводный канал;</w:t>
      </w:r>
    </w:p>
    <w:p w14:paraId="1709C55F" w14:textId="77777777" w:rsidR="00A2153F" w:rsidRPr="002B02D2" w:rsidRDefault="00A2153F" w:rsidP="005C0C14">
      <w:pPr>
        <w:pStyle w:val="a5"/>
        <w:numPr>
          <w:ilvl w:val="0"/>
          <w:numId w:val="28"/>
        </w:numPr>
        <w:ind w:left="714" w:hanging="357"/>
        <w:contextualSpacing w:val="0"/>
        <w:jc w:val="both"/>
      </w:pPr>
      <w:r w:rsidRPr="002B02D2">
        <w:t>с востока – ул. Смольный Буян, проспект Обводный канал;</w:t>
      </w:r>
    </w:p>
    <w:p w14:paraId="6CE59810" w14:textId="77777777" w:rsidR="00A2153F" w:rsidRPr="002B02D2" w:rsidRDefault="00A2153F" w:rsidP="005C0C14">
      <w:pPr>
        <w:pStyle w:val="a5"/>
        <w:numPr>
          <w:ilvl w:val="0"/>
          <w:numId w:val="28"/>
        </w:numPr>
        <w:spacing w:after="120"/>
        <w:ind w:left="714" w:hanging="357"/>
        <w:contextualSpacing w:val="0"/>
        <w:jc w:val="both"/>
      </w:pPr>
      <w:r w:rsidRPr="002B02D2">
        <w:t>с севера и северо-востока – железнодорожные пути.</w:t>
      </w:r>
    </w:p>
    <w:p w14:paraId="3F0793C0" w14:textId="77777777" w:rsidR="00A2153F" w:rsidRPr="002B02D2" w:rsidRDefault="00A2153F" w:rsidP="00A2153F">
      <w:pPr>
        <w:ind w:firstLine="709"/>
        <w:jc w:val="both"/>
        <w:rPr>
          <w:bCs/>
        </w:rPr>
      </w:pPr>
      <w:r w:rsidRPr="002B02D2">
        <w:rPr>
          <w:bCs/>
        </w:rPr>
        <w:lastRenderedPageBreak/>
        <w:t>Проектируемый район находится в относительном геометрическом центре города Архангельска, имеет достаточно сформировавшуюся систему магистральных улиц и транспортных связей с другими частями города и загородными территориями.</w:t>
      </w:r>
    </w:p>
    <w:p w14:paraId="20BC02FF" w14:textId="77777777" w:rsidR="00A2153F" w:rsidRPr="002B02D2" w:rsidRDefault="00A2153F" w:rsidP="00A2153F">
      <w:pPr>
        <w:ind w:firstLine="709"/>
        <w:jc w:val="both"/>
        <w:rPr>
          <w:bCs/>
        </w:rPr>
      </w:pPr>
      <w:r w:rsidRPr="002B02D2">
        <w:rPr>
          <w:bCs/>
        </w:rPr>
        <w:t xml:space="preserve">В настоящее время территория района занята существующей </w:t>
      </w:r>
      <w:proofErr w:type="spellStart"/>
      <w:r w:rsidRPr="002B02D2">
        <w:rPr>
          <w:bCs/>
        </w:rPr>
        <w:t>разноэтажной</w:t>
      </w:r>
      <w:proofErr w:type="spellEnd"/>
      <w:r w:rsidRPr="002B02D2">
        <w:rPr>
          <w:bCs/>
        </w:rPr>
        <w:t xml:space="preserve"> (преимущественно среднеэтажной) застройкой, социально-общественными и культурно-бытовыми объектами. В районе имеются учреждения обслуживания населения областного и городского значения. Это средние специальные учебные заведения, медицинские учреждения, учреждения культуры и искусства, административные и общественно-деловые учреждения, различные фирмы.</w:t>
      </w:r>
    </w:p>
    <w:p w14:paraId="67CBA6BC" w14:textId="77777777" w:rsidR="00A2153F" w:rsidRPr="002B02D2" w:rsidRDefault="00A2153F" w:rsidP="00A2153F">
      <w:pPr>
        <w:ind w:firstLine="709"/>
        <w:jc w:val="both"/>
        <w:rPr>
          <w:bCs/>
        </w:rPr>
      </w:pPr>
      <w:r w:rsidRPr="002B02D2">
        <w:rPr>
          <w:bCs/>
        </w:rPr>
        <w:t>В планировочном решении закладываются следующие принципы:</w:t>
      </w:r>
    </w:p>
    <w:p w14:paraId="0AC859AF" w14:textId="77777777" w:rsidR="00A2153F" w:rsidRPr="002B02D2" w:rsidRDefault="00A2153F" w:rsidP="005C0C14">
      <w:pPr>
        <w:pStyle w:val="a5"/>
        <w:numPr>
          <w:ilvl w:val="0"/>
          <w:numId w:val="28"/>
        </w:numPr>
        <w:ind w:left="714" w:hanging="357"/>
        <w:contextualSpacing w:val="0"/>
        <w:jc w:val="both"/>
      </w:pPr>
      <w:r w:rsidRPr="002B02D2">
        <w:t>повышение емкости района по трудовым ресурсам, в том числе за счет создания новых центров приложения труда;</w:t>
      </w:r>
    </w:p>
    <w:p w14:paraId="43254AD1" w14:textId="77777777" w:rsidR="00A2153F" w:rsidRPr="002B02D2" w:rsidRDefault="00A2153F" w:rsidP="005C0C14">
      <w:pPr>
        <w:pStyle w:val="a5"/>
        <w:numPr>
          <w:ilvl w:val="0"/>
          <w:numId w:val="28"/>
        </w:numPr>
        <w:ind w:left="714" w:hanging="357"/>
        <w:contextualSpacing w:val="0"/>
        <w:jc w:val="both"/>
      </w:pPr>
      <w:r w:rsidRPr="002B02D2">
        <w:t>дальнейшее формирование системы обслуживающих и деловых центров на основных планировочных направлениях и композиционных узлах;</w:t>
      </w:r>
    </w:p>
    <w:p w14:paraId="08B40F44" w14:textId="77777777" w:rsidR="00A2153F" w:rsidRPr="002B02D2" w:rsidRDefault="00A2153F" w:rsidP="005C0C14">
      <w:pPr>
        <w:pStyle w:val="a5"/>
        <w:numPr>
          <w:ilvl w:val="0"/>
          <w:numId w:val="28"/>
        </w:numPr>
        <w:ind w:left="714" w:hanging="357"/>
        <w:contextualSpacing w:val="0"/>
        <w:jc w:val="both"/>
      </w:pPr>
      <w:r w:rsidRPr="002B02D2">
        <w:t>повышение уровня урбанизации кварталов с ликвидацией рыхлой и малоценной ветхой застройки;</w:t>
      </w:r>
    </w:p>
    <w:p w14:paraId="7EBA6749" w14:textId="77777777" w:rsidR="00A2153F" w:rsidRPr="002B02D2" w:rsidRDefault="00A2153F" w:rsidP="005C0C14">
      <w:pPr>
        <w:pStyle w:val="a5"/>
        <w:numPr>
          <w:ilvl w:val="0"/>
          <w:numId w:val="28"/>
        </w:numPr>
        <w:spacing w:after="120"/>
        <w:ind w:left="714" w:hanging="357"/>
        <w:contextualSpacing w:val="0"/>
        <w:jc w:val="both"/>
      </w:pPr>
      <w:r w:rsidRPr="002B02D2">
        <w:t>формирование системы пешеходных зон в районе жилой застройки.</w:t>
      </w:r>
    </w:p>
    <w:p w14:paraId="50195594" w14:textId="77777777" w:rsidR="00A2153F" w:rsidRPr="002B02D2" w:rsidRDefault="00A2153F" w:rsidP="00A2153F">
      <w:pPr>
        <w:ind w:firstLine="709"/>
        <w:jc w:val="both"/>
        <w:rPr>
          <w:bCs/>
        </w:rPr>
      </w:pPr>
      <w:r w:rsidRPr="002B02D2">
        <w:rPr>
          <w:bCs/>
        </w:rPr>
        <w:t>Предлагаются следующие основные планировочные мероприятия:</w:t>
      </w:r>
    </w:p>
    <w:p w14:paraId="76F4E48E" w14:textId="77777777" w:rsidR="00A2153F" w:rsidRPr="002B02D2" w:rsidRDefault="00A2153F" w:rsidP="005C0C14">
      <w:pPr>
        <w:pStyle w:val="a5"/>
        <w:numPr>
          <w:ilvl w:val="0"/>
          <w:numId w:val="28"/>
        </w:numPr>
        <w:ind w:left="714" w:hanging="357"/>
        <w:contextualSpacing w:val="0"/>
        <w:jc w:val="both"/>
      </w:pPr>
      <w:r w:rsidRPr="002B02D2">
        <w:t>сохранение сложившейся планировочной структуры и исторической сетки улиц.</w:t>
      </w:r>
    </w:p>
    <w:p w14:paraId="2BF11AF7" w14:textId="77777777" w:rsidR="00A2153F" w:rsidRPr="002B02D2" w:rsidRDefault="00A2153F" w:rsidP="005C0C14">
      <w:pPr>
        <w:pStyle w:val="a5"/>
        <w:numPr>
          <w:ilvl w:val="0"/>
          <w:numId w:val="28"/>
        </w:numPr>
        <w:ind w:left="714" w:hanging="357"/>
        <w:contextualSpacing w:val="0"/>
        <w:jc w:val="both"/>
      </w:pPr>
      <w:r w:rsidRPr="002B02D2">
        <w:t xml:space="preserve">снос ветхих, малоценных домов и строительство на их месте домов с повышенной этажностью. </w:t>
      </w:r>
    </w:p>
    <w:p w14:paraId="5BA4477A" w14:textId="77777777" w:rsidR="00A2153F" w:rsidRPr="002B02D2" w:rsidRDefault="00A2153F" w:rsidP="005C0C14">
      <w:pPr>
        <w:pStyle w:val="a5"/>
        <w:numPr>
          <w:ilvl w:val="0"/>
          <w:numId w:val="28"/>
        </w:numPr>
        <w:spacing w:after="120"/>
        <w:ind w:left="714" w:hanging="357"/>
        <w:contextualSpacing w:val="0"/>
        <w:jc w:val="both"/>
      </w:pPr>
      <w:r w:rsidRPr="002B02D2">
        <w:t>организация внутренних пешеходных связей, соединяющих основные центры притяжения.</w:t>
      </w:r>
    </w:p>
    <w:p w14:paraId="4856F3AE" w14:textId="77777777" w:rsidR="00A2153F" w:rsidRPr="002B02D2" w:rsidRDefault="00A2153F" w:rsidP="00A2153F">
      <w:pPr>
        <w:ind w:firstLine="709"/>
        <w:jc w:val="both"/>
        <w:rPr>
          <w:bCs/>
        </w:rPr>
      </w:pPr>
      <w:r w:rsidRPr="002B02D2">
        <w:rPr>
          <w:bCs/>
        </w:rPr>
        <w:t xml:space="preserve">До 2025 года включительно предлагается: </w:t>
      </w:r>
    </w:p>
    <w:p w14:paraId="4ACF2451" w14:textId="77777777" w:rsidR="00A2153F" w:rsidRPr="002B02D2" w:rsidRDefault="00A2153F" w:rsidP="005C0C14">
      <w:pPr>
        <w:pStyle w:val="a5"/>
        <w:numPr>
          <w:ilvl w:val="0"/>
          <w:numId w:val="28"/>
        </w:numPr>
        <w:ind w:left="714" w:hanging="357"/>
        <w:contextualSpacing w:val="0"/>
        <w:jc w:val="both"/>
      </w:pPr>
      <w:r w:rsidRPr="002B02D2">
        <w:t>реконструкция улицы Шабалина и улицы Логинова;</w:t>
      </w:r>
    </w:p>
    <w:p w14:paraId="07B1038F" w14:textId="77777777" w:rsidR="00A2153F" w:rsidRPr="002B02D2" w:rsidRDefault="00A2153F" w:rsidP="005C0C14">
      <w:pPr>
        <w:pStyle w:val="a5"/>
        <w:numPr>
          <w:ilvl w:val="0"/>
          <w:numId w:val="28"/>
        </w:numPr>
        <w:spacing w:after="120"/>
        <w:ind w:left="714" w:hanging="357"/>
        <w:contextualSpacing w:val="0"/>
        <w:jc w:val="both"/>
      </w:pPr>
      <w:r w:rsidRPr="002B02D2">
        <w:t xml:space="preserve">развитие территорий в районах ул. Гагарина, ул. </w:t>
      </w:r>
      <w:proofErr w:type="spellStart"/>
      <w:r w:rsidRPr="002B02D2">
        <w:t>Розинга</w:t>
      </w:r>
      <w:proofErr w:type="spellEnd"/>
      <w:r w:rsidRPr="002B02D2">
        <w:t>, ул. Попова, ул. Логинова, ул. Шабалина.</w:t>
      </w:r>
    </w:p>
    <w:p w14:paraId="2CE2270B" w14:textId="77777777" w:rsidR="00A2153F" w:rsidRPr="002B02D2" w:rsidRDefault="00A2153F" w:rsidP="00A2153F">
      <w:pPr>
        <w:pStyle w:val="a5"/>
        <w:spacing w:after="120"/>
        <w:ind w:left="0" w:firstLine="709"/>
        <w:contextualSpacing w:val="0"/>
        <w:jc w:val="both"/>
        <w:textAlignment w:val="baseline"/>
        <w:outlineLvl w:val="5"/>
        <w:rPr>
          <w:spacing w:val="2"/>
        </w:rPr>
      </w:pPr>
      <w:r w:rsidRPr="002B02D2">
        <w:rPr>
          <w:spacing w:val="2"/>
        </w:rPr>
        <w:t>Проектом предусматривается развитие и совершенствование функциональных зон в соответствии с предназначением территории (см. раздел «Функциональное зонирование»).</w:t>
      </w:r>
    </w:p>
    <w:p w14:paraId="7B009D45" w14:textId="77777777" w:rsidR="00A2153F" w:rsidRPr="002B02D2" w:rsidRDefault="00A2153F" w:rsidP="00A2153F">
      <w:pPr>
        <w:pStyle w:val="af8"/>
        <w:spacing w:before="0" w:after="120"/>
        <w:ind w:firstLine="0"/>
        <w:rPr>
          <w:b/>
        </w:rPr>
      </w:pPr>
      <w:bookmarkStart w:id="47" w:name="_Toc321229961"/>
      <w:bookmarkStart w:id="48" w:name="_Toc363210150"/>
      <w:bookmarkStart w:id="49" w:name="_Toc367109571"/>
      <w:bookmarkStart w:id="50" w:name="_Toc367897159"/>
      <w:bookmarkStart w:id="51" w:name="_Toc405542803"/>
      <w:bookmarkStart w:id="52" w:name="_Toc363210156"/>
      <w:bookmarkStart w:id="53" w:name="_Toc205881948"/>
      <w:bookmarkStart w:id="54" w:name="_Toc227060336"/>
      <w:bookmarkStart w:id="55" w:name="_Toc283898045"/>
      <w:bookmarkStart w:id="56" w:name="_Toc297545017"/>
      <w:bookmarkStart w:id="57" w:name="_Toc223864754"/>
      <w:bookmarkStart w:id="58" w:name="_Toc227060337"/>
      <w:bookmarkStart w:id="59" w:name="_Toc283898047"/>
      <w:bookmarkStart w:id="60" w:name="_Toc297545019"/>
      <w:r w:rsidRPr="002B02D2">
        <w:rPr>
          <w:b/>
        </w:rPr>
        <w:t>Проектируемая территория «Северный район»</w:t>
      </w:r>
    </w:p>
    <w:p w14:paraId="619E5CD2" w14:textId="77777777" w:rsidR="00A2153F" w:rsidRPr="002B02D2" w:rsidRDefault="00A2153F" w:rsidP="00A2153F">
      <w:pPr>
        <w:pStyle w:val="af8"/>
        <w:spacing w:before="0" w:after="0"/>
        <w:ind w:firstLine="709"/>
      </w:pPr>
      <w:r w:rsidRPr="002B02D2">
        <w:t>Проектируемая территория «покрывает» большую часть Северного территориального округа. Площадь территории округа – 928 га</w:t>
      </w:r>
      <w:bookmarkEnd w:id="47"/>
      <w:bookmarkEnd w:id="48"/>
      <w:bookmarkEnd w:id="49"/>
      <w:bookmarkEnd w:id="50"/>
      <w:bookmarkEnd w:id="51"/>
      <w:r w:rsidRPr="002B02D2">
        <w:t>.</w:t>
      </w:r>
    </w:p>
    <w:p w14:paraId="135BCEC4" w14:textId="77777777" w:rsidR="00A2153F" w:rsidRPr="002B02D2" w:rsidRDefault="00A2153F" w:rsidP="00A2153F">
      <w:pPr>
        <w:pStyle w:val="af8"/>
        <w:spacing w:before="0" w:after="0"/>
        <w:ind w:firstLine="709"/>
      </w:pPr>
      <w:r w:rsidRPr="002B02D2">
        <w:t>В составе микрорайона в Северном районе формируется десять жилых кварталов многоэтажной, среднеэтажной и малоэтажной жилой застройки и микрорайон индивидуальной жилой застройки.</w:t>
      </w:r>
    </w:p>
    <w:p w14:paraId="4417ECF3" w14:textId="77777777" w:rsidR="00A2153F" w:rsidRPr="002B02D2" w:rsidRDefault="00A2153F" w:rsidP="00A2153F">
      <w:pPr>
        <w:pStyle w:val="af8"/>
        <w:spacing w:before="0" w:after="0"/>
        <w:ind w:firstLine="709"/>
      </w:pPr>
      <w:r w:rsidRPr="002B02D2">
        <w:t>Планировочная структура района определяет размещение в его центральной части производственной зоны, которая делит его на две части.</w:t>
      </w:r>
    </w:p>
    <w:p w14:paraId="64EA0582" w14:textId="77777777" w:rsidR="00A2153F" w:rsidRPr="002B02D2" w:rsidRDefault="00A2153F" w:rsidP="00A2153F">
      <w:pPr>
        <w:pStyle w:val="af8"/>
        <w:spacing w:before="0" w:after="0"/>
        <w:ind w:firstLine="709"/>
      </w:pPr>
      <w:r w:rsidRPr="002B02D2">
        <w:t>Проектом предполагается упорядочение производственных территорий и реализация мероприятий по сокращению санитарно-защитных зон.</w:t>
      </w:r>
    </w:p>
    <w:p w14:paraId="00E24743" w14:textId="77777777" w:rsidR="00A2153F" w:rsidRPr="002B02D2" w:rsidRDefault="00A2153F" w:rsidP="00A2153F">
      <w:pPr>
        <w:pStyle w:val="af8"/>
        <w:spacing w:before="0" w:after="0"/>
        <w:ind w:firstLine="709"/>
      </w:pPr>
      <w:r w:rsidRPr="002B02D2">
        <w:t>Планировочная структура селитебной части принимается в соответствии со сложившейся структурой территории с учетом необходимости сохранения части жилой застройки и ликвидации старого фонда.</w:t>
      </w:r>
    </w:p>
    <w:p w14:paraId="03D4928F" w14:textId="77777777" w:rsidR="00A2153F" w:rsidRPr="002B02D2" w:rsidRDefault="00A2153F" w:rsidP="00A2153F">
      <w:pPr>
        <w:pStyle w:val="af8"/>
        <w:spacing w:before="0" w:after="0"/>
        <w:ind w:firstLine="709"/>
      </w:pPr>
      <w:r w:rsidRPr="002B02D2">
        <w:lastRenderedPageBreak/>
        <w:t xml:space="preserve">В целях вывода за пределы жилой территории транзитных транспортных потоков планируется строительство магистрали городского значения на продолжении ул. Мостовой с выходом на </w:t>
      </w:r>
      <w:proofErr w:type="spellStart"/>
      <w:r w:rsidRPr="002B02D2">
        <w:t>Талажское</w:t>
      </w:r>
      <w:proofErr w:type="spellEnd"/>
      <w:r w:rsidRPr="002B02D2">
        <w:t xml:space="preserve"> шоссе и строительством мостового перехода через реку Кузнечиха.</w:t>
      </w:r>
    </w:p>
    <w:p w14:paraId="0D073ACA" w14:textId="77777777" w:rsidR="00A2153F" w:rsidRPr="002B02D2" w:rsidRDefault="00A2153F" w:rsidP="00A2153F">
      <w:pPr>
        <w:pStyle w:val="af8"/>
        <w:spacing w:before="0" w:after="120"/>
        <w:ind w:firstLine="709"/>
      </w:pPr>
      <w:bookmarkStart w:id="61" w:name="_Toc367109572"/>
      <w:bookmarkStart w:id="62" w:name="_Toc367897160"/>
      <w:bookmarkStart w:id="63" w:name="_Toc405542804"/>
      <w:r w:rsidRPr="002B02D2">
        <w:t>Функциональное зонирование трансформируется (</w:t>
      </w:r>
      <w:r w:rsidRPr="002B02D2">
        <w:rPr>
          <w:spacing w:val="2"/>
        </w:rPr>
        <w:t>см. раздел «Функциональное зонирование»).</w:t>
      </w:r>
    </w:p>
    <w:bookmarkEnd w:id="52"/>
    <w:bookmarkEnd w:id="53"/>
    <w:bookmarkEnd w:id="54"/>
    <w:bookmarkEnd w:id="55"/>
    <w:bookmarkEnd w:id="56"/>
    <w:bookmarkEnd w:id="57"/>
    <w:bookmarkEnd w:id="58"/>
    <w:bookmarkEnd w:id="59"/>
    <w:bookmarkEnd w:id="60"/>
    <w:bookmarkEnd w:id="61"/>
    <w:bookmarkEnd w:id="62"/>
    <w:bookmarkEnd w:id="63"/>
    <w:p w14:paraId="69671741" w14:textId="77777777" w:rsidR="00A2153F" w:rsidRPr="002B02D2" w:rsidRDefault="00A2153F" w:rsidP="00A2153F">
      <w:pPr>
        <w:shd w:val="clear" w:color="auto" w:fill="FFFFFF"/>
        <w:spacing w:after="120"/>
        <w:jc w:val="both"/>
        <w:textAlignment w:val="baseline"/>
        <w:rPr>
          <w:b/>
          <w:spacing w:val="2"/>
        </w:rPr>
      </w:pPr>
      <w:r w:rsidRPr="002B02D2">
        <w:rPr>
          <w:b/>
          <w:spacing w:val="2"/>
        </w:rPr>
        <w:t xml:space="preserve">Проектируемая территория «Район </w:t>
      </w:r>
      <w:proofErr w:type="spellStart"/>
      <w:r w:rsidRPr="002B02D2">
        <w:rPr>
          <w:b/>
          <w:spacing w:val="2"/>
        </w:rPr>
        <w:t>Соломбала</w:t>
      </w:r>
      <w:proofErr w:type="spellEnd"/>
      <w:r w:rsidRPr="002B02D2">
        <w:rPr>
          <w:b/>
          <w:spacing w:val="2"/>
        </w:rPr>
        <w:t>»</w:t>
      </w:r>
    </w:p>
    <w:p w14:paraId="32F3F834"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Проектируемый район входит в Соломбальский территориальный округ города Архангельска, занимает южную часть Соломбальского острова, входящего в систему островов дельты реки Северной Двины и омываемого с запада Корабельным рукавом, с востока и юга – рекой Кузнечихой</w:t>
      </w:r>
    </w:p>
    <w:p w14:paraId="5485BBE8" w14:textId="77777777" w:rsidR="00A2153F" w:rsidRPr="002B02D2" w:rsidRDefault="00A2153F" w:rsidP="00A2153F">
      <w:pPr>
        <w:shd w:val="clear" w:color="auto" w:fill="FFFFFF"/>
        <w:ind w:firstLine="709"/>
        <w:jc w:val="both"/>
        <w:textAlignment w:val="baseline"/>
        <w:rPr>
          <w:spacing w:val="2"/>
        </w:rPr>
      </w:pPr>
      <w:r w:rsidRPr="002B02D2">
        <w:rPr>
          <w:spacing w:val="2"/>
        </w:rPr>
        <w:t>Территория – 636 га.</w:t>
      </w:r>
    </w:p>
    <w:p w14:paraId="29868508"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Границы проектирования проходят: </w:t>
      </w:r>
    </w:p>
    <w:p w14:paraId="28AA3DE7" w14:textId="77777777" w:rsidR="00A2153F" w:rsidRPr="002B02D2" w:rsidRDefault="00A2153F" w:rsidP="005C0C14">
      <w:pPr>
        <w:pStyle w:val="a5"/>
        <w:numPr>
          <w:ilvl w:val="0"/>
          <w:numId w:val="28"/>
        </w:numPr>
        <w:ind w:left="714" w:hanging="357"/>
        <w:contextualSpacing w:val="0"/>
        <w:jc w:val="both"/>
      </w:pPr>
      <w:r w:rsidRPr="002B02D2">
        <w:t xml:space="preserve">на севере - по улицам Советской, Мостовой, </w:t>
      </w:r>
      <w:proofErr w:type="spellStart"/>
      <w:r w:rsidRPr="002B02D2">
        <w:t>Маймаксанскому</w:t>
      </w:r>
      <w:proofErr w:type="spellEnd"/>
      <w:r w:rsidRPr="002B02D2">
        <w:t xml:space="preserve"> шоссе;</w:t>
      </w:r>
    </w:p>
    <w:p w14:paraId="26159106" w14:textId="77777777" w:rsidR="00A2153F" w:rsidRPr="002B02D2" w:rsidRDefault="00A2153F" w:rsidP="005C0C14">
      <w:pPr>
        <w:pStyle w:val="a5"/>
        <w:numPr>
          <w:ilvl w:val="0"/>
          <w:numId w:val="28"/>
        </w:numPr>
        <w:ind w:left="714" w:hanging="357"/>
        <w:contextualSpacing w:val="0"/>
        <w:jc w:val="both"/>
      </w:pPr>
      <w:r w:rsidRPr="002B02D2">
        <w:t xml:space="preserve">на востоке - восточнее речки </w:t>
      </w:r>
      <w:proofErr w:type="spellStart"/>
      <w:r w:rsidRPr="002B02D2">
        <w:t>Соломбалки</w:t>
      </w:r>
      <w:proofErr w:type="spellEnd"/>
      <w:r w:rsidRPr="002B02D2">
        <w:t>, вдоль коридора линий электропередачи;</w:t>
      </w:r>
    </w:p>
    <w:p w14:paraId="24695F4F" w14:textId="77777777" w:rsidR="00A2153F" w:rsidRPr="002B02D2" w:rsidRDefault="00A2153F" w:rsidP="005C0C14">
      <w:pPr>
        <w:pStyle w:val="a5"/>
        <w:numPr>
          <w:ilvl w:val="0"/>
          <w:numId w:val="28"/>
        </w:numPr>
        <w:ind w:left="714" w:hanging="357"/>
        <w:contextualSpacing w:val="0"/>
        <w:jc w:val="both"/>
      </w:pPr>
      <w:r w:rsidRPr="002B02D2">
        <w:t>на юге и юго-востоке – по берегу реки Северной Двины (рукав Кузнечиха);</w:t>
      </w:r>
    </w:p>
    <w:p w14:paraId="797A2227" w14:textId="77777777" w:rsidR="00A2153F" w:rsidRPr="002B02D2" w:rsidRDefault="00A2153F" w:rsidP="005C0C14">
      <w:pPr>
        <w:pStyle w:val="a5"/>
        <w:numPr>
          <w:ilvl w:val="0"/>
          <w:numId w:val="28"/>
        </w:numPr>
        <w:spacing w:after="120"/>
        <w:ind w:left="714" w:hanging="357"/>
        <w:contextualSpacing w:val="0"/>
        <w:jc w:val="both"/>
      </w:pPr>
      <w:r w:rsidRPr="002B02D2">
        <w:t>на западе - по берегу реки Северной Двины (Корабельный рукав).</w:t>
      </w:r>
    </w:p>
    <w:p w14:paraId="5D7D24CF" w14:textId="77777777" w:rsidR="00A2153F" w:rsidRPr="002B02D2" w:rsidRDefault="00A2153F" w:rsidP="00A2153F">
      <w:pPr>
        <w:shd w:val="clear" w:color="auto" w:fill="FFFFFF"/>
        <w:ind w:firstLine="709"/>
        <w:jc w:val="both"/>
        <w:textAlignment w:val="baseline"/>
        <w:rPr>
          <w:spacing w:val="2"/>
        </w:rPr>
      </w:pPr>
      <w:r w:rsidRPr="002B02D2">
        <w:rPr>
          <w:spacing w:val="2"/>
        </w:rPr>
        <w:t>Водный транспорт широко применяется для общественных и частных пассажирских перевозок.</w:t>
      </w:r>
    </w:p>
    <w:p w14:paraId="24F9EFBE" w14:textId="77777777" w:rsidR="00A2153F" w:rsidRPr="002B02D2" w:rsidRDefault="00A2153F" w:rsidP="00A2153F">
      <w:pPr>
        <w:shd w:val="clear" w:color="auto" w:fill="FFFFFF"/>
        <w:ind w:firstLine="709"/>
        <w:jc w:val="both"/>
        <w:textAlignment w:val="baseline"/>
        <w:rPr>
          <w:spacing w:val="2"/>
        </w:rPr>
      </w:pPr>
      <w:r w:rsidRPr="002B02D2">
        <w:rPr>
          <w:spacing w:val="2"/>
        </w:rPr>
        <w:t>Район – активно развивающийся, непосредственно граничащий с центром города Архангельска, имеет достаточно сформировавшуюся систему магистральных улиц и транспортных связей с другими частями города</w:t>
      </w:r>
    </w:p>
    <w:p w14:paraId="236F1DFF" w14:textId="77777777" w:rsidR="00A2153F" w:rsidRPr="002B02D2" w:rsidRDefault="00A2153F" w:rsidP="00A2153F">
      <w:pPr>
        <w:shd w:val="clear" w:color="auto" w:fill="FFFFFF"/>
        <w:ind w:firstLine="709"/>
        <w:jc w:val="both"/>
        <w:textAlignment w:val="baseline"/>
        <w:rPr>
          <w:spacing w:val="2"/>
        </w:rPr>
      </w:pPr>
      <w:r w:rsidRPr="002B02D2">
        <w:rPr>
          <w:spacing w:val="2"/>
        </w:rPr>
        <w:t>Там сосредоточены многие административно-деловые функции, значительный историко-культурный потенциал, ценные градостроительные городские ансамбли, городские объекты и сооружения, достаточно развитая и разнообразная система обслуживания населения.</w:t>
      </w:r>
    </w:p>
    <w:p w14:paraId="78DE8E88" w14:textId="77777777" w:rsidR="00A2153F" w:rsidRPr="002B02D2" w:rsidRDefault="00A2153F" w:rsidP="00A2153F">
      <w:pPr>
        <w:shd w:val="clear" w:color="auto" w:fill="FFFFFF"/>
        <w:ind w:firstLine="709"/>
        <w:jc w:val="both"/>
        <w:textAlignment w:val="baseline"/>
        <w:rPr>
          <w:spacing w:val="2"/>
        </w:rPr>
      </w:pPr>
      <w:r w:rsidRPr="002B02D2">
        <w:rPr>
          <w:spacing w:val="2"/>
        </w:rPr>
        <w:t>Структура проектируемого района строится из системы исторически сложившихся жилых кварталов, производственных и коммунально-складских зон, а также с небольшим количеством озеленённых территорий.</w:t>
      </w:r>
    </w:p>
    <w:p w14:paraId="0D0F01E1" w14:textId="77777777" w:rsidR="00A2153F" w:rsidRPr="002B02D2" w:rsidRDefault="00A2153F" w:rsidP="00A2153F">
      <w:pPr>
        <w:shd w:val="clear" w:color="auto" w:fill="FFFFFF"/>
        <w:ind w:firstLine="709"/>
        <w:jc w:val="both"/>
        <w:textAlignment w:val="baseline"/>
        <w:rPr>
          <w:i/>
          <w:spacing w:val="2"/>
        </w:rPr>
      </w:pPr>
      <w:r w:rsidRPr="002B02D2">
        <w:rPr>
          <w:spacing w:val="2"/>
        </w:rPr>
        <w:t xml:space="preserve">Существенной особенностью развития проектируемого района </w:t>
      </w:r>
      <w:proofErr w:type="spellStart"/>
      <w:r w:rsidRPr="002B02D2">
        <w:rPr>
          <w:spacing w:val="2"/>
        </w:rPr>
        <w:t>Соломбала</w:t>
      </w:r>
      <w:proofErr w:type="spellEnd"/>
      <w:r w:rsidRPr="002B02D2">
        <w:rPr>
          <w:spacing w:val="2"/>
        </w:rPr>
        <w:t xml:space="preserve"> является практическое </w:t>
      </w:r>
      <w:r w:rsidRPr="002B02D2">
        <w:rPr>
          <w:i/>
          <w:spacing w:val="2"/>
        </w:rPr>
        <w:t>отсутствие свободных территорий для нового строительства</w:t>
      </w:r>
      <w:r w:rsidRPr="002B02D2">
        <w:rPr>
          <w:spacing w:val="2"/>
        </w:rPr>
        <w:t xml:space="preserve">. </w:t>
      </w:r>
      <w:r w:rsidRPr="002B02D2">
        <w:rPr>
          <w:i/>
          <w:spacing w:val="2"/>
        </w:rPr>
        <w:t>В связи с чем, реконструкция является главным инструментом преобразования облика проектируемого района.</w:t>
      </w:r>
    </w:p>
    <w:p w14:paraId="13C7BBA1" w14:textId="77777777" w:rsidR="00A2153F" w:rsidRPr="002B02D2" w:rsidRDefault="00A2153F" w:rsidP="00A2153F">
      <w:pPr>
        <w:shd w:val="clear" w:color="auto" w:fill="FFFFFF"/>
        <w:ind w:firstLine="709"/>
        <w:jc w:val="both"/>
        <w:textAlignment w:val="baseline"/>
        <w:rPr>
          <w:spacing w:val="2"/>
        </w:rPr>
      </w:pPr>
      <w:r w:rsidRPr="002B02D2">
        <w:rPr>
          <w:spacing w:val="2"/>
        </w:rPr>
        <w:t>Но, в то же время, территория застроена с различной степенью плотности. Наблюдаются участки с рыхлой тканью застройки, не в полной мере сформированные и требующие дальнейшего развития.</w:t>
      </w:r>
    </w:p>
    <w:p w14:paraId="7075CD60" w14:textId="77777777" w:rsidR="00A2153F" w:rsidRPr="002B02D2" w:rsidRDefault="00A2153F" w:rsidP="00A2153F">
      <w:pPr>
        <w:shd w:val="clear" w:color="auto" w:fill="FFFFFF"/>
        <w:ind w:firstLine="709"/>
        <w:jc w:val="both"/>
        <w:textAlignment w:val="baseline"/>
        <w:rPr>
          <w:spacing w:val="2"/>
        </w:rPr>
      </w:pPr>
      <w:r w:rsidRPr="002B02D2">
        <w:rPr>
          <w:spacing w:val="2"/>
        </w:rPr>
        <w:t>Учитывая изложенное, можно сделать вывод, что проектируемый район имеет высокий потенциал для развития и находится в активной фазе преобразований</w:t>
      </w:r>
    </w:p>
    <w:p w14:paraId="7254DD6C" w14:textId="77777777" w:rsidR="00A2153F" w:rsidRPr="002B02D2" w:rsidRDefault="00A2153F" w:rsidP="00A2153F">
      <w:pPr>
        <w:shd w:val="clear" w:color="auto" w:fill="FFFFFF"/>
        <w:ind w:firstLine="709"/>
        <w:jc w:val="both"/>
        <w:textAlignment w:val="baseline"/>
        <w:rPr>
          <w:spacing w:val="2"/>
        </w:rPr>
      </w:pPr>
      <w:r w:rsidRPr="002B02D2">
        <w:rPr>
          <w:spacing w:val="2"/>
        </w:rPr>
        <w:t>Важнейшей задачей является определение зон проектирования и зон консервации проектируемой территории с учетом границ территорий объектов культурного наследия и зон охраны объектов культурного наследия, определенных постановлением Правительства Архангельской области от 18.11.2014 N 460-пп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Соломбальском территориальных округах)".</w:t>
      </w:r>
    </w:p>
    <w:p w14:paraId="3CBF7AAF" w14:textId="77777777" w:rsidR="00A2153F" w:rsidRPr="002B02D2" w:rsidRDefault="00A2153F" w:rsidP="00A2153F">
      <w:pPr>
        <w:shd w:val="clear" w:color="auto" w:fill="FFFFFF"/>
        <w:ind w:firstLine="709"/>
        <w:jc w:val="both"/>
        <w:textAlignment w:val="baseline"/>
        <w:rPr>
          <w:spacing w:val="2"/>
        </w:rPr>
      </w:pPr>
      <w:r w:rsidRPr="002B02D2">
        <w:rPr>
          <w:spacing w:val="2"/>
        </w:rPr>
        <w:lastRenderedPageBreak/>
        <w:t>В проекте планировки закладываются следующие принципы:</w:t>
      </w:r>
    </w:p>
    <w:p w14:paraId="18D26E8F" w14:textId="77777777" w:rsidR="00A2153F" w:rsidRPr="002B02D2" w:rsidRDefault="00A2153F" w:rsidP="005C0C14">
      <w:pPr>
        <w:pStyle w:val="a5"/>
        <w:numPr>
          <w:ilvl w:val="0"/>
          <w:numId w:val="28"/>
        </w:numPr>
        <w:ind w:left="714" w:hanging="357"/>
        <w:contextualSpacing w:val="0"/>
        <w:jc w:val="both"/>
      </w:pPr>
      <w:r w:rsidRPr="002B02D2">
        <w:t>повышение емкости района по трудовым ресурсам, в том числе за счет создания новых центров приложения труда, в том числе на базе предлагаемой образовательно-инвестиционной зоны "Мосеев остров";</w:t>
      </w:r>
    </w:p>
    <w:p w14:paraId="5BE81567" w14:textId="77777777" w:rsidR="00A2153F" w:rsidRPr="002B02D2" w:rsidRDefault="00A2153F" w:rsidP="005C0C14">
      <w:pPr>
        <w:pStyle w:val="a5"/>
        <w:numPr>
          <w:ilvl w:val="0"/>
          <w:numId w:val="28"/>
        </w:numPr>
        <w:ind w:left="714" w:hanging="357"/>
        <w:contextualSpacing w:val="0"/>
        <w:jc w:val="both"/>
      </w:pPr>
      <w:r w:rsidRPr="002B02D2">
        <w:t>сдерживание концентрации деловых функций в исторических зонах;</w:t>
      </w:r>
    </w:p>
    <w:p w14:paraId="7189E5C2" w14:textId="77777777" w:rsidR="00A2153F" w:rsidRPr="002B02D2" w:rsidRDefault="00A2153F" w:rsidP="005C0C14">
      <w:pPr>
        <w:pStyle w:val="a5"/>
        <w:numPr>
          <w:ilvl w:val="0"/>
          <w:numId w:val="28"/>
        </w:numPr>
        <w:ind w:left="714" w:hanging="357"/>
        <w:contextualSpacing w:val="0"/>
        <w:jc w:val="both"/>
      </w:pPr>
      <w:r w:rsidRPr="002B02D2">
        <w:t>дальнейшее формирование системы обслуживающих и деловых центров на основных планировочных направлениях и композиционных узлах;</w:t>
      </w:r>
    </w:p>
    <w:p w14:paraId="52403F68" w14:textId="77777777" w:rsidR="00A2153F" w:rsidRPr="002B02D2" w:rsidRDefault="00A2153F" w:rsidP="005C0C14">
      <w:pPr>
        <w:pStyle w:val="a5"/>
        <w:numPr>
          <w:ilvl w:val="0"/>
          <w:numId w:val="28"/>
        </w:numPr>
        <w:ind w:left="714" w:hanging="357"/>
        <w:contextualSpacing w:val="0"/>
        <w:jc w:val="both"/>
      </w:pPr>
      <w:r w:rsidRPr="002B02D2">
        <w:t>повышение уровня урбанизации кварталов с ликвидацией рыхлой и малоценной ветхой застройки;</w:t>
      </w:r>
    </w:p>
    <w:p w14:paraId="05CD6368" w14:textId="77777777" w:rsidR="00A2153F" w:rsidRPr="002B02D2" w:rsidRDefault="00A2153F" w:rsidP="005C0C14">
      <w:pPr>
        <w:pStyle w:val="a5"/>
        <w:numPr>
          <w:ilvl w:val="0"/>
          <w:numId w:val="28"/>
        </w:numPr>
        <w:spacing w:after="120"/>
        <w:ind w:left="714" w:hanging="357"/>
        <w:contextualSpacing w:val="0"/>
        <w:jc w:val="both"/>
      </w:pPr>
      <w:r w:rsidRPr="002B02D2">
        <w:t>формирование системы пешеходных зон и рекреационных пространств на набережной Северной Двины, с созданием связей набережной с внутренними территориями.</w:t>
      </w:r>
    </w:p>
    <w:p w14:paraId="336B5277"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Предлагается дальнейшее развитие традиционно сложившегося зонирования </w:t>
      </w:r>
      <w:r w:rsidRPr="002B02D2">
        <w:t>(</w:t>
      </w:r>
      <w:r w:rsidRPr="002B02D2">
        <w:rPr>
          <w:spacing w:val="2"/>
        </w:rPr>
        <w:t>см. раздел «Функциональное зонирование»).</w:t>
      </w:r>
    </w:p>
    <w:p w14:paraId="37477639" w14:textId="77777777" w:rsidR="00A2153F" w:rsidRPr="002B02D2" w:rsidRDefault="00A2153F" w:rsidP="00A2153F">
      <w:pPr>
        <w:shd w:val="clear" w:color="auto" w:fill="FFFFFF"/>
        <w:ind w:firstLine="709"/>
        <w:jc w:val="both"/>
        <w:textAlignment w:val="baseline"/>
        <w:rPr>
          <w:spacing w:val="2"/>
        </w:rPr>
      </w:pPr>
      <w:r w:rsidRPr="002B02D2">
        <w:rPr>
          <w:spacing w:val="2"/>
        </w:rPr>
        <w:t>Главными функциональными зонами определены:</w:t>
      </w:r>
    </w:p>
    <w:p w14:paraId="4B8F3E20" w14:textId="77777777" w:rsidR="00A2153F" w:rsidRPr="002B02D2" w:rsidRDefault="00A2153F" w:rsidP="005C0C14">
      <w:pPr>
        <w:pStyle w:val="a5"/>
        <w:numPr>
          <w:ilvl w:val="0"/>
          <w:numId w:val="28"/>
        </w:numPr>
        <w:ind w:left="714" w:hanging="357"/>
        <w:contextualSpacing w:val="0"/>
        <w:jc w:val="both"/>
      </w:pPr>
      <w:r w:rsidRPr="002B02D2">
        <w:t xml:space="preserve">многофункциональная общественно-деловая зона (зона административной общественно-деловой застройки и объектов обслуживания) </w:t>
      </w:r>
    </w:p>
    <w:p w14:paraId="514F2E29" w14:textId="77777777" w:rsidR="00A2153F" w:rsidRPr="002B02D2" w:rsidRDefault="00A2153F" w:rsidP="005C0C14">
      <w:pPr>
        <w:pStyle w:val="a5"/>
        <w:numPr>
          <w:ilvl w:val="0"/>
          <w:numId w:val="28"/>
        </w:numPr>
        <w:ind w:left="714" w:hanging="357"/>
        <w:contextualSpacing w:val="0"/>
        <w:jc w:val="both"/>
      </w:pPr>
      <w:r w:rsidRPr="002B02D2">
        <w:t>зоны жилой застройки;</w:t>
      </w:r>
    </w:p>
    <w:p w14:paraId="65AAC13F" w14:textId="77777777" w:rsidR="00A2153F" w:rsidRPr="002B02D2" w:rsidRDefault="00A2153F" w:rsidP="005C0C14">
      <w:pPr>
        <w:pStyle w:val="a5"/>
        <w:numPr>
          <w:ilvl w:val="0"/>
          <w:numId w:val="28"/>
        </w:numPr>
        <w:ind w:left="714" w:hanging="357"/>
        <w:contextualSpacing w:val="0"/>
        <w:jc w:val="both"/>
      </w:pPr>
      <w:r w:rsidRPr="002B02D2">
        <w:t>производственные зоны;</w:t>
      </w:r>
    </w:p>
    <w:p w14:paraId="62C46C5F" w14:textId="77777777" w:rsidR="00A2153F" w:rsidRPr="002B02D2" w:rsidRDefault="00A2153F" w:rsidP="005C0C14">
      <w:pPr>
        <w:pStyle w:val="a5"/>
        <w:numPr>
          <w:ilvl w:val="0"/>
          <w:numId w:val="28"/>
        </w:numPr>
        <w:ind w:left="714" w:hanging="357"/>
        <w:contextualSpacing w:val="0"/>
        <w:jc w:val="both"/>
      </w:pPr>
      <w:r w:rsidRPr="002B02D2">
        <w:t>зона набережной;</w:t>
      </w:r>
    </w:p>
    <w:p w14:paraId="247E543A" w14:textId="77777777" w:rsidR="00A2153F" w:rsidRPr="002B02D2" w:rsidRDefault="00A2153F" w:rsidP="005C0C14">
      <w:pPr>
        <w:pStyle w:val="a5"/>
        <w:numPr>
          <w:ilvl w:val="0"/>
          <w:numId w:val="28"/>
        </w:numPr>
        <w:ind w:left="714" w:hanging="357"/>
        <w:contextualSpacing w:val="0"/>
        <w:jc w:val="both"/>
      </w:pPr>
      <w:r w:rsidRPr="002B02D2">
        <w:t>зона образовательно-инновационная "Мосеев остров";</w:t>
      </w:r>
    </w:p>
    <w:p w14:paraId="1D71F523" w14:textId="77777777" w:rsidR="00A2153F" w:rsidRPr="002B02D2" w:rsidRDefault="00A2153F" w:rsidP="005C0C14">
      <w:pPr>
        <w:pStyle w:val="a5"/>
        <w:numPr>
          <w:ilvl w:val="0"/>
          <w:numId w:val="28"/>
        </w:numPr>
        <w:spacing w:after="120"/>
        <w:ind w:left="714" w:hanging="357"/>
        <w:contextualSpacing w:val="0"/>
        <w:jc w:val="both"/>
      </w:pPr>
      <w:r w:rsidRPr="002B02D2">
        <w:t>зона учреждений здравоохранения и другие зоны.</w:t>
      </w:r>
    </w:p>
    <w:p w14:paraId="37D5FECE" w14:textId="77777777" w:rsidR="00A2153F" w:rsidRPr="002B02D2" w:rsidRDefault="00A2153F" w:rsidP="00A2153F">
      <w:pPr>
        <w:shd w:val="clear" w:color="auto" w:fill="FFFFFF"/>
        <w:spacing w:after="120"/>
        <w:ind w:firstLine="709"/>
        <w:jc w:val="both"/>
        <w:textAlignment w:val="baseline"/>
        <w:rPr>
          <w:spacing w:val="2"/>
        </w:rPr>
      </w:pPr>
      <w:r w:rsidRPr="002B02D2">
        <w:rPr>
          <w:spacing w:val="2"/>
        </w:rPr>
        <w:t>Выделяются также зоны озелененных и спортивных территорий.</w:t>
      </w:r>
    </w:p>
    <w:p w14:paraId="279CFC6E" w14:textId="77777777" w:rsidR="00A2153F" w:rsidRPr="002B02D2" w:rsidRDefault="00A2153F" w:rsidP="00A2153F">
      <w:pPr>
        <w:shd w:val="clear" w:color="auto" w:fill="FFFFFF"/>
        <w:ind w:firstLine="709"/>
        <w:jc w:val="both"/>
        <w:textAlignment w:val="baseline"/>
        <w:rPr>
          <w:spacing w:val="2"/>
          <w:u w:val="single"/>
        </w:rPr>
      </w:pPr>
      <w:r w:rsidRPr="002B02D2">
        <w:rPr>
          <w:spacing w:val="2"/>
          <w:u w:val="single"/>
        </w:rPr>
        <w:t>Архитектурно-планировочная композиция</w:t>
      </w:r>
    </w:p>
    <w:p w14:paraId="4C8CC866"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Анализ исторического развития застройки Архангельска, позволяет выявить исторические традиции застройки района </w:t>
      </w:r>
      <w:proofErr w:type="spellStart"/>
      <w:r w:rsidRPr="002B02D2">
        <w:rPr>
          <w:spacing w:val="2"/>
        </w:rPr>
        <w:t>Соломбала</w:t>
      </w:r>
      <w:proofErr w:type="spellEnd"/>
      <w:r w:rsidRPr="002B02D2">
        <w:rPr>
          <w:spacing w:val="2"/>
        </w:rPr>
        <w:t>. Район имеет богатую объемно-пространственную композицию и силуэт застройки, рассчитанный на восприятие с главного направления, с фарватера реки Северной Двины, заречных территорий, а также со стороны центральных районов города.</w:t>
      </w:r>
    </w:p>
    <w:p w14:paraId="4FF0D2FC" w14:textId="77777777" w:rsidR="00A2153F" w:rsidRPr="002B02D2" w:rsidRDefault="00A2153F" w:rsidP="00A2153F">
      <w:pPr>
        <w:shd w:val="clear" w:color="auto" w:fill="FFFFFF"/>
        <w:ind w:firstLine="709"/>
        <w:jc w:val="both"/>
        <w:textAlignment w:val="baseline"/>
        <w:rPr>
          <w:spacing w:val="2"/>
        </w:rPr>
      </w:pPr>
      <w:r w:rsidRPr="002B02D2">
        <w:rPr>
          <w:spacing w:val="2"/>
        </w:rPr>
        <w:t>В проектном решении предлагается сохранять сложившийся масштаб застройки вдоль набережной Северной Двины и на набережной Седова.</w:t>
      </w:r>
    </w:p>
    <w:p w14:paraId="64DAF6E5"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Основной фронт застройки формируется домами до шести этажей на участках от набережных до Никольского проспекта. </w:t>
      </w:r>
    </w:p>
    <w:p w14:paraId="3F3E97DE" w14:textId="77777777" w:rsidR="00A2153F" w:rsidRPr="002B02D2" w:rsidRDefault="00A2153F" w:rsidP="00A2153F">
      <w:pPr>
        <w:shd w:val="clear" w:color="auto" w:fill="FFFFFF"/>
        <w:ind w:firstLine="709"/>
        <w:jc w:val="both"/>
        <w:textAlignment w:val="baseline"/>
        <w:rPr>
          <w:spacing w:val="2"/>
        </w:rPr>
      </w:pPr>
      <w:r w:rsidRPr="002B02D2">
        <w:rPr>
          <w:spacing w:val="2"/>
        </w:rPr>
        <w:t>Застройка выше шести этажей размещается на удалённых от набережных территориях.</w:t>
      </w:r>
    </w:p>
    <w:p w14:paraId="5F54EFF8" w14:textId="77777777" w:rsidR="00A2153F" w:rsidRPr="002B02D2" w:rsidRDefault="00A2153F" w:rsidP="00A2153F">
      <w:pPr>
        <w:shd w:val="clear" w:color="auto" w:fill="FFFFFF"/>
        <w:ind w:firstLine="709"/>
        <w:jc w:val="both"/>
        <w:textAlignment w:val="baseline"/>
        <w:rPr>
          <w:spacing w:val="2"/>
        </w:rPr>
      </w:pPr>
      <w:r w:rsidRPr="002B02D2">
        <w:rPr>
          <w:spacing w:val="2"/>
        </w:rPr>
        <w:t>В ключевых градостроительных узлах планируется создание высотных доминантов, обогащающих панораму города с реки Северной Двины и с внутренних территорий. Такими доминантами являются:</w:t>
      </w:r>
    </w:p>
    <w:p w14:paraId="5886F281" w14:textId="77777777" w:rsidR="00A2153F" w:rsidRPr="002B02D2" w:rsidRDefault="00A2153F" w:rsidP="005C0C14">
      <w:pPr>
        <w:pStyle w:val="a5"/>
        <w:numPr>
          <w:ilvl w:val="0"/>
          <w:numId w:val="28"/>
        </w:numPr>
        <w:ind w:left="714" w:hanging="357"/>
        <w:contextualSpacing w:val="0"/>
        <w:jc w:val="both"/>
      </w:pPr>
      <w:r w:rsidRPr="002B02D2">
        <w:t>"Стрелка" на Мосеевом острове;</w:t>
      </w:r>
    </w:p>
    <w:p w14:paraId="4C1230E7" w14:textId="77777777" w:rsidR="00A2153F" w:rsidRPr="002B02D2" w:rsidRDefault="00A2153F" w:rsidP="005C0C14">
      <w:pPr>
        <w:pStyle w:val="a5"/>
        <w:numPr>
          <w:ilvl w:val="0"/>
          <w:numId w:val="28"/>
        </w:numPr>
        <w:ind w:left="714" w:hanging="357"/>
        <w:contextualSpacing w:val="0"/>
        <w:jc w:val="both"/>
      </w:pPr>
      <w:r w:rsidRPr="002B02D2">
        <w:t>храм на Никольской площади (название условное);</w:t>
      </w:r>
    </w:p>
    <w:p w14:paraId="70EAF94A" w14:textId="77777777" w:rsidR="00A2153F" w:rsidRPr="002B02D2" w:rsidRDefault="00A2153F" w:rsidP="005C0C14">
      <w:pPr>
        <w:pStyle w:val="a5"/>
        <w:numPr>
          <w:ilvl w:val="0"/>
          <w:numId w:val="28"/>
        </w:numPr>
        <w:ind w:left="714" w:hanging="357"/>
        <w:contextualSpacing w:val="0"/>
        <w:jc w:val="both"/>
      </w:pPr>
      <w:r w:rsidRPr="002B02D2">
        <w:t>комплекс зданий, формирующих предмостную площадь перед мостом через реку Кузнечиху;</w:t>
      </w:r>
    </w:p>
    <w:p w14:paraId="016A70E4" w14:textId="77777777" w:rsidR="00A2153F" w:rsidRPr="002B02D2" w:rsidRDefault="00A2153F" w:rsidP="005C0C14">
      <w:pPr>
        <w:pStyle w:val="a5"/>
        <w:numPr>
          <w:ilvl w:val="0"/>
          <w:numId w:val="28"/>
        </w:numPr>
        <w:ind w:left="714" w:hanging="357"/>
        <w:contextualSpacing w:val="0"/>
        <w:jc w:val="both"/>
      </w:pPr>
      <w:r w:rsidRPr="002B02D2">
        <w:t>комплекс административно-деловых зданий на северной границе района, на примыкании проспекта Никольского к улице Советской;</w:t>
      </w:r>
    </w:p>
    <w:p w14:paraId="6B79889B" w14:textId="77777777" w:rsidR="00A2153F" w:rsidRPr="002B02D2" w:rsidRDefault="00A2153F" w:rsidP="005C0C14">
      <w:pPr>
        <w:pStyle w:val="a5"/>
        <w:numPr>
          <w:ilvl w:val="0"/>
          <w:numId w:val="28"/>
        </w:numPr>
        <w:ind w:left="714" w:hanging="357"/>
        <w:contextualSpacing w:val="0"/>
        <w:jc w:val="both"/>
      </w:pPr>
      <w:r w:rsidRPr="002B02D2">
        <w:lastRenderedPageBreak/>
        <w:t xml:space="preserve">комплекс административно-деловых зданий на северной границе района, в районе перехода улицы Советской в </w:t>
      </w:r>
      <w:proofErr w:type="spellStart"/>
      <w:r w:rsidRPr="002B02D2">
        <w:t>Маймаксанское</w:t>
      </w:r>
      <w:proofErr w:type="spellEnd"/>
      <w:r w:rsidRPr="002B02D2">
        <w:t xml:space="preserve"> шоссе;</w:t>
      </w:r>
    </w:p>
    <w:p w14:paraId="307AA1D7" w14:textId="77777777" w:rsidR="00A2153F" w:rsidRPr="002B02D2" w:rsidRDefault="00A2153F" w:rsidP="005C0C14">
      <w:pPr>
        <w:pStyle w:val="a5"/>
        <w:numPr>
          <w:ilvl w:val="0"/>
          <w:numId w:val="28"/>
        </w:numPr>
        <w:spacing w:after="120"/>
        <w:ind w:left="714" w:hanging="357"/>
        <w:contextualSpacing w:val="0"/>
        <w:jc w:val="both"/>
      </w:pPr>
      <w:r w:rsidRPr="002B02D2">
        <w:t>другие локальные композиционные акценты.</w:t>
      </w:r>
    </w:p>
    <w:p w14:paraId="6B9F79F6" w14:textId="77777777" w:rsidR="00A2153F" w:rsidRPr="002B02D2" w:rsidRDefault="00A2153F" w:rsidP="00A2153F">
      <w:pPr>
        <w:shd w:val="clear" w:color="auto" w:fill="FFFFFF"/>
        <w:ind w:firstLine="709"/>
        <w:jc w:val="both"/>
        <w:textAlignment w:val="baseline"/>
        <w:rPr>
          <w:spacing w:val="2"/>
        </w:rPr>
      </w:pPr>
      <w:r w:rsidRPr="002B02D2">
        <w:rPr>
          <w:spacing w:val="2"/>
        </w:rPr>
        <w:t>Архитектурно-планировочная композиция развивается на базе исторической планировочной структуры.</w:t>
      </w:r>
    </w:p>
    <w:p w14:paraId="6016CFCC" w14:textId="77777777" w:rsidR="00A2153F" w:rsidRPr="002B02D2" w:rsidRDefault="00A2153F" w:rsidP="00A2153F">
      <w:pPr>
        <w:shd w:val="clear" w:color="auto" w:fill="FFFFFF"/>
        <w:ind w:firstLine="709"/>
        <w:jc w:val="both"/>
        <w:textAlignment w:val="baseline"/>
        <w:rPr>
          <w:spacing w:val="2"/>
        </w:rPr>
      </w:pPr>
      <w:r w:rsidRPr="002B02D2">
        <w:rPr>
          <w:spacing w:val="2"/>
        </w:rPr>
        <w:t>Система главных улиц формирует структуру района:</w:t>
      </w:r>
    </w:p>
    <w:p w14:paraId="662EA1A5" w14:textId="77777777" w:rsidR="00A2153F" w:rsidRPr="002B02D2" w:rsidRDefault="00A2153F" w:rsidP="005C0C14">
      <w:pPr>
        <w:pStyle w:val="a5"/>
        <w:numPr>
          <w:ilvl w:val="0"/>
          <w:numId w:val="28"/>
        </w:numPr>
        <w:ind w:left="714" w:hanging="357"/>
        <w:contextualSpacing w:val="0"/>
        <w:jc w:val="both"/>
      </w:pPr>
      <w:r w:rsidRPr="002B02D2">
        <w:t>ул. Советская, соединяющая комплекс предмостной площади на юге с комплексом административно-деловых зданий на севере района (меридиональное направление);</w:t>
      </w:r>
    </w:p>
    <w:p w14:paraId="25FC1D4C" w14:textId="77777777" w:rsidR="00A2153F" w:rsidRPr="002B02D2" w:rsidRDefault="00A2153F" w:rsidP="005C0C14">
      <w:pPr>
        <w:pStyle w:val="a5"/>
        <w:numPr>
          <w:ilvl w:val="0"/>
          <w:numId w:val="28"/>
        </w:numPr>
        <w:ind w:left="714" w:hanging="357"/>
        <w:contextualSpacing w:val="0"/>
        <w:jc w:val="both"/>
      </w:pPr>
      <w:r w:rsidRPr="002B02D2">
        <w:t>Никольский проспект, с которого формируются композиционные раскрытия на набережную реки Северной Двины (меридиональное направление);</w:t>
      </w:r>
    </w:p>
    <w:p w14:paraId="53FCA4BB" w14:textId="77777777" w:rsidR="00A2153F" w:rsidRPr="002B02D2" w:rsidRDefault="00A2153F" w:rsidP="005C0C14">
      <w:pPr>
        <w:pStyle w:val="a5"/>
        <w:numPr>
          <w:ilvl w:val="0"/>
          <w:numId w:val="28"/>
        </w:numPr>
        <w:spacing w:after="120"/>
        <w:ind w:left="714" w:hanging="357"/>
        <w:contextualSpacing w:val="0"/>
        <w:jc w:val="both"/>
      </w:pPr>
      <w:r w:rsidRPr="002B02D2">
        <w:t>широтные направления формируются улицами Красных партизан, Маяковского, Терёхина.</w:t>
      </w:r>
    </w:p>
    <w:p w14:paraId="1E4875A6" w14:textId="77777777" w:rsidR="00A2153F" w:rsidRPr="002B02D2" w:rsidRDefault="00A2153F" w:rsidP="00A2153F">
      <w:pPr>
        <w:shd w:val="clear" w:color="auto" w:fill="FFFFFF"/>
        <w:ind w:firstLine="709"/>
        <w:jc w:val="both"/>
        <w:textAlignment w:val="baseline"/>
        <w:rPr>
          <w:spacing w:val="2"/>
        </w:rPr>
      </w:pPr>
      <w:r w:rsidRPr="002B02D2">
        <w:rPr>
          <w:spacing w:val="2"/>
        </w:rPr>
        <w:t>Важнейшее значение для художественного облика района и города в целом имеют его набережные, идущие вдоль реки Северной Двины и повторяющие ее абрис. Таковыми набережными являются: сложившаяся набережная Георгия Седова, переходящая в набережные образовательно-инновационной зоны "Мосеев остров" и далее в набережные вдоль реки Кузнечиха, продолжающиеся до проектируемого через эту реку Шиловского моста.</w:t>
      </w:r>
    </w:p>
    <w:p w14:paraId="5CD6215E"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Максимальная степень насыщенности и композиционной активности достигается на набережной Северной Двины, когда идущие из глубины района оси улиц завершаются набережной Северной Двины, закрепляя перпендикулярные к реке направления исторических улиц района </w:t>
      </w:r>
      <w:proofErr w:type="spellStart"/>
      <w:r w:rsidRPr="002B02D2">
        <w:rPr>
          <w:spacing w:val="2"/>
        </w:rPr>
        <w:t>Соломбала</w:t>
      </w:r>
      <w:proofErr w:type="spellEnd"/>
      <w:r w:rsidRPr="002B02D2">
        <w:rPr>
          <w:spacing w:val="2"/>
        </w:rPr>
        <w:t>.</w:t>
      </w:r>
    </w:p>
    <w:p w14:paraId="1DCAF89B"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Необходимо особо отметить роль речки </w:t>
      </w:r>
      <w:proofErr w:type="spellStart"/>
      <w:r w:rsidRPr="002B02D2">
        <w:rPr>
          <w:spacing w:val="2"/>
        </w:rPr>
        <w:t>Соломбалки</w:t>
      </w:r>
      <w:proofErr w:type="spellEnd"/>
      <w:r w:rsidRPr="002B02D2">
        <w:rPr>
          <w:spacing w:val="2"/>
        </w:rPr>
        <w:t xml:space="preserve"> в формировании уникальной структуры и неповторимого художественного облика достопримечательного места "Старая </w:t>
      </w:r>
      <w:proofErr w:type="spellStart"/>
      <w:r w:rsidRPr="002B02D2">
        <w:rPr>
          <w:spacing w:val="2"/>
        </w:rPr>
        <w:t>Соломбала</w:t>
      </w:r>
      <w:proofErr w:type="spellEnd"/>
      <w:r w:rsidRPr="002B02D2">
        <w:rPr>
          <w:spacing w:val="2"/>
        </w:rPr>
        <w:t>".</w:t>
      </w:r>
    </w:p>
    <w:p w14:paraId="0EB0038A"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Проектом предлагается объемно-пространственное решение, поддерживающее равнинный, плоскостной характер рельефа, где подчеркивается плавное течение Северной Двины</w:t>
      </w:r>
      <w:r w:rsidR="00A55639" w:rsidRPr="002B02D2">
        <w:rPr>
          <w:spacing w:val="2"/>
        </w:rPr>
        <w:t>.</w:t>
      </w:r>
    </w:p>
    <w:p w14:paraId="11848593" w14:textId="77777777" w:rsidR="00A2153F" w:rsidRPr="002B02D2" w:rsidRDefault="00A2153F" w:rsidP="00A2153F">
      <w:pPr>
        <w:shd w:val="clear" w:color="auto" w:fill="FFFFFF"/>
        <w:ind w:firstLine="709"/>
        <w:jc w:val="both"/>
        <w:textAlignment w:val="baseline"/>
        <w:rPr>
          <w:spacing w:val="2"/>
        </w:rPr>
      </w:pPr>
      <w:r w:rsidRPr="002B02D2">
        <w:rPr>
          <w:spacing w:val="2"/>
        </w:rPr>
        <w:t>Средняя этажность застройки возрастает от набережной к периферийным районам. Данный регламент по этажности соблюдается в проектных решениях. Он обеспечивает сохранение благоприятных пропорций между рядовой застройкой и доминирующими акцентами, формирующими силуэтную панораму проектируемого района со стороны реки.</w:t>
      </w:r>
    </w:p>
    <w:p w14:paraId="240513F9"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Проектом предлагается на ближайшую перспективу:</w:t>
      </w:r>
    </w:p>
    <w:p w14:paraId="71DBFA71" w14:textId="77777777" w:rsidR="00A2153F" w:rsidRPr="002B02D2" w:rsidRDefault="00A2153F" w:rsidP="005C0C14">
      <w:pPr>
        <w:pStyle w:val="a5"/>
        <w:numPr>
          <w:ilvl w:val="0"/>
          <w:numId w:val="28"/>
        </w:numPr>
        <w:ind w:left="714" w:hanging="357"/>
        <w:contextualSpacing w:val="0"/>
        <w:jc w:val="both"/>
      </w:pPr>
      <w:r w:rsidRPr="002B02D2">
        <w:t>строительство торгового центра на улице Советской;</w:t>
      </w:r>
    </w:p>
    <w:p w14:paraId="1F23A9BA" w14:textId="77777777" w:rsidR="00A2153F" w:rsidRPr="002B02D2" w:rsidRDefault="00A2153F" w:rsidP="005C0C14">
      <w:pPr>
        <w:pStyle w:val="a5"/>
        <w:numPr>
          <w:ilvl w:val="0"/>
          <w:numId w:val="28"/>
        </w:numPr>
        <w:spacing w:after="240"/>
        <w:ind w:left="714" w:hanging="357"/>
        <w:contextualSpacing w:val="0"/>
        <w:jc w:val="both"/>
      </w:pPr>
      <w:r w:rsidRPr="002B02D2">
        <w:t>строительство ряда зданий и объектов в районе набережной Георгия Седова.</w:t>
      </w:r>
    </w:p>
    <w:p w14:paraId="363314F8" w14:textId="77777777" w:rsidR="00A2153F" w:rsidRPr="002B02D2" w:rsidRDefault="00A2153F" w:rsidP="00A2153F">
      <w:pPr>
        <w:spacing w:after="120"/>
        <w:jc w:val="both"/>
        <w:rPr>
          <w:b/>
        </w:rPr>
      </w:pPr>
      <w:r w:rsidRPr="002B02D2">
        <w:rPr>
          <w:b/>
        </w:rPr>
        <w:t>Проектируемая территория «Центральная часть города»</w:t>
      </w:r>
    </w:p>
    <w:p w14:paraId="60B8441C" w14:textId="77777777" w:rsidR="00A2153F" w:rsidRPr="002B02D2" w:rsidRDefault="00A2153F" w:rsidP="00A2153F">
      <w:pPr>
        <w:ind w:firstLine="709"/>
        <w:jc w:val="both"/>
        <w:rPr>
          <w:u w:val="single"/>
        </w:rPr>
      </w:pPr>
      <w:r w:rsidRPr="002B02D2">
        <w:t xml:space="preserve">Проектируемая территория расположена вдоль реки Северной Двины. </w:t>
      </w:r>
    </w:p>
    <w:p w14:paraId="1819D418" w14:textId="77777777" w:rsidR="00A2153F" w:rsidRPr="002B02D2" w:rsidRDefault="00A2153F" w:rsidP="00A2153F">
      <w:pPr>
        <w:ind w:firstLine="709"/>
        <w:jc w:val="both"/>
      </w:pPr>
      <w:r w:rsidRPr="002B02D2">
        <w:t>Площадь проектируемой территории – 442,0 га</w:t>
      </w:r>
    </w:p>
    <w:p w14:paraId="31EA621B" w14:textId="77777777" w:rsidR="00A2153F" w:rsidRPr="002B02D2" w:rsidRDefault="00A2153F" w:rsidP="00A2153F">
      <w:pPr>
        <w:ind w:firstLine="709"/>
        <w:jc w:val="both"/>
      </w:pPr>
      <w:r w:rsidRPr="002B02D2">
        <w:t>Границы проектируемой территории проходят:</w:t>
      </w:r>
    </w:p>
    <w:p w14:paraId="07C260EE" w14:textId="77777777" w:rsidR="00A2153F" w:rsidRPr="002B02D2" w:rsidRDefault="00A2153F" w:rsidP="005C0C14">
      <w:pPr>
        <w:pStyle w:val="a5"/>
        <w:numPr>
          <w:ilvl w:val="0"/>
          <w:numId w:val="28"/>
        </w:numPr>
        <w:ind w:left="714" w:hanging="357"/>
        <w:contextualSpacing w:val="0"/>
        <w:jc w:val="both"/>
      </w:pPr>
      <w:r w:rsidRPr="002B02D2">
        <w:t>на севере – по улице Логинова;</w:t>
      </w:r>
    </w:p>
    <w:p w14:paraId="470D4A00" w14:textId="77777777" w:rsidR="00A2153F" w:rsidRPr="002B02D2" w:rsidRDefault="00A2153F" w:rsidP="005C0C14">
      <w:pPr>
        <w:pStyle w:val="a5"/>
        <w:numPr>
          <w:ilvl w:val="0"/>
          <w:numId w:val="28"/>
        </w:numPr>
        <w:ind w:left="714" w:hanging="357"/>
        <w:contextualSpacing w:val="0"/>
        <w:jc w:val="both"/>
      </w:pPr>
      <w:r w:rsidRPr="002B02D2">
        <w:t>на востоке и северо-востоке – по проспекту Обводный канал и улице Смольный Буян;</w:t>
      </w:r>
    </w:p>
    <w:p w14:paraId="63DCBD09" w14:textId="77777777" w:rsidR="00A2153F" w:rsidRPr="002B02D2" w:rsidRDefault="00A2153F" w:rsidP="005C0C14">
      <w:pPr>
        <w:pStyle w:val="a5"/>
        <w:numPr>
          <w:ilvl w:val="0"/>
          <w:numId w:val="28"/>
        </w:numPr>
        <w:spacing w:after="120"/>
        <w:ind w:left="714" w:hanging="357"/>
        <w:contextualSpacing w:val="0"/>
        <w:jc w:val="both"/>
      </w:pPr>
      <w:r w:rsidRPr="002B02D2">
        <w:t>на юге и юго-западе – по берегу реки Северной Двиной.</w:t>
      </w:r>
    </w:p>
    <w:p w14:paraId="264CF6B6" w14:textId="77777777" w:rsidR="00A2153F" w:rsidRPr="002B02D2" w:rsidRDefault="00A2153F" w:rsidP="00A2153F">
      <w:pPr>
        <w:ind w:firstLine="709"/>
        <w:jc w:val="both"/>
      </w:pPr>
      <w:r w:rsidRPr="002B02D2">
        <w:lastRenderedPageBreak/>
        <w:t xml:space="preserve">Проектируемый район входит в Центральный планировочный район – ядро города, где сосредоточены главные административно-управленческие функции, основной историко-культурный потенциал, наиболее ценные градостроительные городские ансамбли, </w:t>
      </w:r>
      <w:proofErr w:type="spellStart"/>
      <w:r w:rsidRPr="002B02D2">
        <w:t>имидживые</w:t>
      </w:r>
      <w:proofErr w:type="spellEnd"/>
      <w:r w:rsidRPr="002B02D2">
        <w:t xml:space="preserve"> городские объекты, сооружения, наиболее развитая и разнообразная система обслуживания населения не только города, но и тяготеющего к городу пригородного населения.</w:t>
      </w:r>
    </w:p>
    <w:p w14:paraId="71A161EE" w14:textId="77777777" w:rsidR="00A2153F" w:rsidRPr="002B02D2" w:rsidRDefault="00A2153F" w:rsidP="00A2153F">
      <w:pPr>
        <w:ind w:firstLine="709"/>
        <w:jc w:val="both"/>
      </w:pPr>
      <w:r w:rsidRPr="002B02D2">
        <w:t xml:space="preserve">Район – активно развивающийся многофункциональный центр города Архангельска. </w:t>
      </w:r>
    </w:p>
    <w:p w14:paraId="5736E20B" w14:textId="77777777" w:rsidR="00A2153F" w:rsidRPr="002B02D2" w:rsidRDefault="00A2153F" w:rsidP="00A2153F">
      <w:pPr>
        <w:ind w:firstLine="709"/>
        <w:jc w:val="both"/>
      </w:pPr>
      <w:r w:rsidRPr="002B02D2">
        <w:t>Проектируемый район находится в относительном геометрическом центре города Архангельска, который имеет достаточно сформировавшуюся систему магистральных улиц и транспортных связей с другими частями города, загородными территориями и населенными пунктами, входящими в Архангельскую агломерацию.</w:t>
      </w:r>
    </w:p>
    <w:p w14:paraId="6F8AA020" w14:textId="77777777" w:rsidR="00A2153F" w:rsidRPr="002B02D2" w:rsidRDefault="00A2153F" w:rsidP="00A2153F">
      <w:pPr>
        <w:ind w:firstLine="709"/>
        <w:jc w:val="both"/>
      </w:pPr>
      <w:r w:rsidRPr="002B02D2">
        <w:t xml:space="preserve">Рассматриваемый район представляет собой историческую территорию, место основания Древнего города Архангельска. Структура проектируемого района строится из системы исторически сложившихся жилых кварталов, объединенных тремя планировочными образованиями. </w:t>
      </w:r>
    </w:p>
    <w:p w14:paraId="342DED8D" w14:textId="77777777" w:rsidR="00A2153F" w:rsidRPr="002B02D2" w:rsidRDefault="00A2153F" w:rsidP="00A2153F">
      <w:pPr>
        <w:ind w:firstLine="709"/>
        <w:jc w:val="both"/>
      </w:pPr>
      <w:r w:rsidRPr="002B02D2">
        <w:t>На данной территории находится большинство ценных объектов историко-культурного наследия.</w:t>
      </w:r>
    </w:p>
    <w:p w14:paraId="60FF12DC" w14:textId="77777777" w:rsidR="00A2153F" w:rsidRPr="002B02D2" w:rsidRDefault="00A2153F" w:rsidP="00A2153F">
      <w:pPr>
        <w:ind w:firstLine="709"/>
        <w:jc w:val="both"/>
        <w:rPr>
          <w:i/>
        </w:rPr>
      </w:pPr>
      <w:r w:rsidRPr="002B02D2">
        <w:t xml:space="preserve">Существенной особенностью развития центральной части города Архангельска, в том числе и проектируемого района, является практическое отсутствие свободных территорий для новой застройки. </w:t>
      </w:r>
      <w:r w:rsidRPr="002B02D2">
        <w:rPr>
          <w:i/>
        </w:rPr>
        <w:t xml:space="preserve">В связи с чем, реконструкция является главным инструментом преобразования облика проектируемого района. </w:t>
      </w:r>
    </w:p>
    <w:p w14:paraId="34837D8E" w14:textId="77777777" w:rsidR="00A2153F" w:rsidRPr="002B02D2" w:rsidRDefault="00A2153F" w:rsidP="00A2153F">
      <w:pPr>
        <w:ind w:firstLine="709"/>
        <w:jc w:val="both"/>
      </w:pPr>
      <w:r w:rsidRPr="002B02D2">
        <w:t>С другой стороны, территория застроена с различной степенью плотности. Наблюдаются участки с рыхлой тканью застройки, не характерной для общегородского центра, где обычно складывается повышенная плотность.</w:t>
      </w:r>
    </w:p>
    <w:p w14:paraId="33747F30" w14:textId="77777777" w:rsidR="00A2153F" w:rsidRPr="002B02D2" w:rsidRDefault="00A2153F" w:rsidP="00A2153F">
      <w:pPr>
        <w:ind w:firstLine="709"/>
        <w:jc w:val="both"/>
      </w:pPr>
      <w:r w:rsidRPr="002B02D2">
        <w:t>Учитывая изложенное, можно сделать вывод, что проектируемый район имеет высокий потенциал для развития и находится в активной фазе преобразований.</w:t>
      </w:r>
    </w:p>
    <w:p w14:paraId="17401CAC" w14:textId="77777777" w:rsidR="00A2153F" w:rsidRPr="002B02D2" w:rsidRDefault="00A2153F" w:rsidP="00A2153F">
      <w:pPr>
        <w:ind w:firstLine="709"/>
        <w:jc w:val="both"/>
      </w:pPr>
      <w:r w:rsidRPr="002B02D2">
        <w:t>Важнейшей задачей является определение зон проектирования и зон консервации проектируемой территории, с учетом наличия объектов культурного наследия, определенных в законодательном порядке, достопримечательных мест и исторической планировочной структуры.</w:t>
      </w:r>
    </w:p>
    <w:p w14:paraId="1198A9DC" w14:textId="77777777" w:rsidR="00A2153F" w:rsidRPr="002B02D2" w:rsidRDefault="00A2153F" w:rsidP="00A2153F">
      <w:pPr>
        <w:ind w:firstLine="709"/>
        <w:jc w:val="both"/>
      </w:pPr>
      <w:r w:rsidRPr="002B02D2">
        <w:t>Дальнейшее развитие функционирования проектируемого района необходимо рассматривать в совокупности и во взаимосвязи со всеми районами города.</w:t>
      </w:r>
    </w:p>
    <w:p w14:paraId="28B91951" w14:textId="77777777" w:rsidR="00A2153F" w:rsidRPr="002B02D2" w:rsidRDefault="00A2153F" w:rsidP="00A2153F">
      <w:pPr>
        <w:ind w:firstLine="709"/>
        <w:jc w:val="both"/>
      </w:pPr>
      <w:r w:rsidRPr="002B02D2">
        <w:t>В проекте закладываются следующие принципы:</w:t>
      </w:r>
    </w:p>
    <w:p w14:paraId="600CFB56" w14:textId="77777777" w:rsidR="00A2153F" w:rsidRPr="002B02D2" w:rsidRDefault="00A2153F" w:rsidP="005C0C14">
      <w:pPr>
        <w:pStyle w:val="a5"/>
        <w:numPr>
          <w:ilvl w:val="0"/>
          <w:numId w:val="27"/>
        </w:numPr>
        <w:contextualSpacing w:val="0"/>
        <w:jc w:val="both"/>
      </w:pPr>
      <w:r w:rsidRPr="002B02D2">
        <w:t xml:space="preserve">повышение емкости района по трудовым ресурсам, в том числе за счет создания новых центров приложения труда, в том числе формирования на базе существующего высшего учебного заведения Северного (Арктического) федерального университета </w:t>
      </w:r>
      <w:proofErr w:type="spellStart"/>
      <w:r w:rsidRPr="002B02D2">
        <w:t>им.М.В.Ломоносова</w:t>
      </w:r>
      <w:proofErr w:type="spellEnd"/>
      <w:r w:rsidRPr="002B02D2">
        <w:t>;</w:t>
      </w:r>
    </w:p>
    <w:p w14:paraId="6D12F3F2" w14:textId="77777777" w:rsidR="00A2153F" w:rsidRPr="002B02D2" w:rsidRDefault="00A2153F" w:rsidP="005C0C14">
      <w:pPr>
        <w:pStyle w:val="a5"/>
        <w:numPr>
          <w:ilvl w:val="0"/>
          <w:numId w:val="27"/>
        </w:numPr>
        <w:contextualSpacing w:val="0"/>
        <w:jc w:val="both"/>
      </w:pPr>
      <w:r w:rsidRPr="002B02D2">
        <w:t>сдерживание концентрации деловых функций в исторических зонах;</w:t>
      </w:r>
    </w:p>
    <w:p w14:paraId="0B2585BA" w14:textId="77777777" w:rsidR="00A2153F" w:rsidRPr="002B02D2" w:rsidRDefault="00A2153F" w:rsidP="005C0C14">
      <w:pPr>
        <w:pStyle w:val="a5"/>
        <w:numPr>
          <w:ilvl w:val="0"/>
          <w:numId w:val="27"/>
        </w:numPr>
        <w:contextualSpacing w:val="0"/>
        <w:jc w:val="both"/>
      </w:pPr>
      <w:r w:rsidRPr="002B02D2">
        <w:t>дальнейшее формирование системы обслуживающих и деловых центров на основных планировочных направлениях и композиционных узлах;</w:t>
      </w:r>
    </w:p>
    <w:p w14:paraId="3987D8F5" w14:textId="77777777" w:rsidR="00A2153F" w:rsidRPr="002B02D2" w:rsidRDefault="00A2153F" w:rsidP="005C0C14">
      <w:pPr>
        <w:pStyle w:val="a5"/>
        <w:numPr>
          <w:ilvl w:val="0"/>
          <w:numId w:val="27"/>
        </w:numPr>
        <w:contextualSpacing w:val="0"/>
        <w:jc w:val="both"/>
      </w:pPr>
      <w:r w:rsidRPr="002B02D2">
        <w:t xml:space="preserve">повышение уровня урбанизации кварталов с ликвидацией рыхлой </w:t>
      </w:r>
      <w:r w:rsidRPr="002B02D2">
        <w:br/>
        <w:t>и малоценной ветхой застройки;</w:t>
      </w:r>
    </w:p>
    <w:p w14:paraId="2B9B052C" w14:textId="77777777" w:rsidR="00A2153F" w:rsidRPr="002B02D2" w:rsidRDefault="00A2153F" w:rsidP="005C0C14">
      <w:pPr>
        <w:pStyle w:val="a5"/>
        <w:numPr>
          <w:ilvl w:val="0"/>
          <w:numId w:val="27"/>
        </w:numPr>
        <w:spacing w:after="120"/>
        <w:contextualSpacing w:val="0"/>
        <w:jc w:val="both"/>
      </w:pPr>
      <w:r w:rsidRPr="002B02D2">
        <w:t xml:space="preserve">формирование системы пешеходных зон и рекреационных пространств на набережной Северной Двины, с созданием глубинных связей набережной </w:t>
      </w:r>
      <w:r w:rsidRPr="002B02D2">
        <w:br/>
        <w:t>с внутренними территориями.</w:t>
      </w:r>
    </w:p>
    <w:p w14:paraId="75223E7A" w14:textId="77777777" w:rsidR="00A2153F" w:rsidRPr="002B02D2" w:rsidRDefault="00A2153F" w:rsidP="00A2153F">
      <w:pPr>
        <w:shd w:val="clear" w:color="auto" w:fill="FFFFFF"/>
        <w:ind w:firstLine="709"/>
        <w:jc w:val="both"/>
        <w:textAlignment w:val="baseline"/>
        <w:rPr>
          <w:spacing w:val="2"/>
        </w:rPr>
      </w:pPr>
      <w:r w:rsidRPr="002B02D2">
        <w:lastRenderedPageBreak/>
        <w:t xml:space="preserve">Настоящий проект развивает сложившееся многофункциональное построение городского центра </w:t>
      </w:r>
      <w:r w:rsidRPr="002B02D2">
        <w:rPr>
          <w:spacing w:val="2"/>
        </w:rPr>
        <w:t xml:space="preserve">Проектом предлагается дальнейшее развитие традиционно сложившегося зонирования </w:t>
      </w:r>
      <w:r w:rsidRPr="002B02D2">
        <w:t>(</w:t>
      </w:r>
      <w:r w:rsidRPr="002B02D2">
        <w:rPr>
          <w:spacing w:val="2"/>
        </w:rPr>
        <w:t>см. раздел «Функциональное зонирование»).</w:t>
      </w:r>
    </w:p>
    <w:p w14:paraId="3DC3B1D3" w14:textId="77777777" w:rsidR="00A2153F" w:rsidRPr="002B02D2" w:rsidRDefault="00A2153F" w:rsidP="00A2153F">
      <w:pPr>
        <w:ind w:firstLine="709"/>
        <w:jc w:val="both"/>
      </w:pPr>
      <w:r w:rsidRPr="002B02D2">
        <w:rPr>
          <w:i/>
        </w:rPr>
        <w:t>Архитектурно-планировочная композиция</w:t>
      </w:r>
      <w:r w:rsidRPr="002B02D2">
        <w:t xml:space="preserve"> развивается на базе исторически сложившейся планировочной структуры.</w:t>
      </w:r>
    </w:p>
    <w:p w14:paraId="1789CDE3" w14:textId="77777777" w:rsidR="00A2153F" w:rsidRPr="002B02D2" w:rsidRDefault="00A2153F" w:rsidP="00A2153F">
      <w:pPr>
        <w:ind w:firstLine="709"/>
        <w:jc w:val="both"/>
      </w:pPr>
      <w:r w:rsidRPr="002B02D2">
        <w:t>Система главных улиц формирует структуру района:</w:t>
      </w:r>
    </w:p>
    <w:p w14:paraId="1CAC35F7" w14:textId="77777777" w:rsidR="00A2153F" w:rsidRPr="002B02D2" w:rsidRDefault="00A2153F" w:rsidP="005C0C14">
      <w:pPr>
        <w:pStyle w:val="a5"/>
        <w:numPr>
          <w:ilvl w:val="0"/>
          <w:numId w:val="28"/>
        </w:numPr>
        <w:ind w:left="714" w:hanging="357"/>
        <w:contextualSpacing w:val="0"/>
        <w:jc w:val="both"/>
      </w:pPr>
      <w:r w:rsidRPr="002B02D2">
        <w:t>ул. Воскресенская с бульваром, выходящим на пл. В.И. Ленина и далее на наб. Северной Двины;</w:t>
      </w:r>
    </w:p>
    <w:p w14:paraId="159EF690" w14:textId="77777777" w:rsidR="00A2153F" w:rsidRPr="002B02D2" w:rsidRDefault="00A2153F" w:rsidP="005C0C14">
      <w:pPr>
        <w:pStyle w:val="a5"/>
        <w:numPr>
          <w:ilvl w:val="0"/>
          <w:numId w:val="28"/>
        </w:numPr>
        <w:ind w:left="714" w:hanging="357"/>
        <w:contextualSpacing w:val="0"/>
        <w:jc w:val="both"/>
      </w:pPr>
      <w:r w:rsidRPr="002B02D2">
        <w:t xml:space="preserve">ул. </w:t>
      </w:r>
      <w:proofErr w:type="spellStart"/>
      <w:r w:rsidRPr="002B02D2">
        <w:t>Выучейского</w:t>
      </w:r>
      <w:proofErr w:type="spellEnd"/>
      <w:r w:rsidRPr="002B02D2">
        <w:t>, выходящая на площадь Профсоюзов с комплексом Михайло-Архангельского Собора и зданиями Северного Морского пароходства, Дворцом спорта и рынком;</w:t>
      </w:r>
    </w:p>
    <w:p w14:paraId="0E659DC6" w14:textId="77777777" w:rsidR="00A2153F" w:rsidRPr="002B02D2" w:rsidRDefault="00A2153F" w:rsidP="005C0C14">
      <w:pPr>
        <w:pStyle w:val="a5"/>
        <w:numPr>
          <w:ilvl w:val="0"/>
          <w:numId w:val="28"/>
        </w:numPr>
        <w:ind w:left="714" w:hanging="357"/>
        <w:contextualSpacing w:val="0"/>
        <w:jc w:val="both"/>
      </w:pPr>
      <w:r w:rsidRPr="002B02D2">
        <w:t>улицы Логинова, Урицкого, Смольный Буян, являясь магистральными улицами, имеют свои особенности и колорит. Проектом предлагается дальнейшее формирование застройки вдоль этих улиц.</w:t>
      </w:r>
    </w:p>
    <w:p w14:paraId="6B6275E4" w14:textId="77777777" w:rsidR="00A2153F" w:rsidRPr="002B02D2" w:rsidRDefault="00A2153F" w:rsidP="005C0C14">
      <w:pPr>
        <w:pStyle w:val="a5"/>
        <w:numPr>
          <w:ilvl w:val="0"/>
          <w:numId w:val="28"/>
        </w:numPr>
        <w:spacing w:after="120"/>
        <w:ind w:left="714" w:hanging="357"/>
        <w:contextualSpacing w:val="0"/>
        <w:jc w:val="both"/>
      </w:pPr>
      <w:r w:rsidRPr="002B02D2">
        <w:t xml:space="preserve">проспекты, улицы, идущие вдоль реки Северной Двины и повторяющие ее абрис, и магистральные – проспект Троицкий (исторический), проспекты Ломоносова и Обводный канал, и "жилые" проспекты Новгородский, Советских </w:t>
      </w:r>
      <w:proofErr w:type="gramStart"/>
      <w:r w:rsidRPr="002B02D2">
        <w:t>космонавтов,  пешеходный</w:t>
      </w:r>
      <w:proofErr w:type="gramEnd"/>
      <w:r w:rsidRPr="002B02D2">
        <w:t xml:space="preserve"> проспект </w:t>
      </w:r>
      <w:proofErr w:type="spellStart"/>
      <w:r w:rsidRPr="002B02D2">
        <w:t>Чумбарова</w:t>
      </w:r>
      <w:proofErr w:type="spellEnd"/>
      <w:r w:rsidRPr="002B02D2">
        <w:t>-Лучинского.</w:t>
      </w:r>
    </w:p>
    <w:p w14:paraId="3B51982D" w14:textId="77777777" w:rsidR="00A2153F" w:rsidRPr="002B02D2" w:rsidRDefault="00A2153F" w:rsidP="00A2153F">
      <w:pPr>
        <w:ind w:firstLine="709"/>
        <w:jc w:val="both"/>
      </w:pPr>
      <w:r w:rsidRPr="002B02D2">
        <w:t>Максимальная степень насыщенности и композиционной активности достигается на набережной Северной Двины, когда приближающиеся "дуги" проспектов завершаются "дугой" набережной Северной Двины, куда ведут перпендикулярные к реке направления исторических улиц центра Архангельска.</w:t>
      </w:r>
    </w:p>
    <w:p w14:paraId="4447C300" w14:textId="77777777" w:rsidR="00A2153F" w:rsidRPr="002B02D2" w:rsidRDefault="00A2153F" w:rsidP="00A2153F">
      <w:pPr>
        <w:ind w:firstLine="709"/>
        <w:jc w:val="both"/>
      </w:pPr>
      <w:r w:rsidRPr="002B02D2">
        <w:t>Проектом предлагается объемно-пространственное решение, поддерживающее равнинный, плоскостной характер рельефа, где подчеркивается плавное течение Северной Двины.</w:t>
      </w:r>
    </w:p>
    <w:p w14:paraId="1010A9E0" w14:textId="77777777" w:rsidR="00A2153F" w:rsidRPr="002B02D2" w:rsidRDefault="00A2153F" w:rsidP="00A2153F">
      <w:pPr>
        <w:ind w:firstLine="709"/>
        <w:jc w:val="both"/>
      </w:pPr>
      <w:r w:rsidRPr="002B02D2">
        <w:t>Средняя этажность застройки возрастает от набережной к периферийным районам. Средняя этажность застройки постепенно повышается от 6</w:t>
      </w:r>
      <w:r w:rsidRPr="002B02D2">
        <w:rPr>
          <w:u w:val="single"/>
          <w:vertAlign w:val="superscript"/>
        </w:rPr>
        <w:t>ти</w:t>
      </w:r>
      <w:r w:rsidRPr="002B02D2">
        <w:t xml:space="preserve"> этажей непосредственно на набережной и соответственно до 9-10</w:t>
      </w:r>
      <w:r w:rsidRPr="002B02D2">
        <w:rPr>
          <w:u w:val="single"/>
          <w:vertAlign w:val="superscript"/>
        </w:rPr>
        <w:t>ти</w:t>
      </w:r>
      <w:r w:rsidRPr="002B02D2">
        <w:t xml:space="preserve"> этажей на проспекте Ломоносова и 12</w:t>
      </w:r>
      <w:r w:rsidRPr="002B02D2">
        <w:rPr>
          <w:u w:val="single"/>
          <w:vertAlign w:val="superscript"/>
        </w:rPr>
        <w:t>ти</w:t>
      </w:r>
      <w:r w:rsidRPr="002B02D2">
        <w:t xml:space="preserve"> этажей на проспекте Обводный канал.</w:t>
      </w:r>
    </w:p>
    <w:p w14:paraId="6A51A5CD" w14:textId="77777777" w:rsidR="00A2153F" w:rsidRPr="002B02D2" w:rsidRDefault="00A2153F" w:rsidP="00A2153F">
      <w:pPr>
        <w:ind w:firstLine="709"/>
        <w:jc w:val="both"/>
      </w:pPr>
      <w:r w:rsidRPr="002B02D2">
        <w:t>Данный регламент обеспечивает сохранение благоприятных пропорций между рядовой застройкой и доминирующими акцентами, формирующими силуэтную панораму Центра города со стороны реки.</w:t>
      </w:r>
    </w:p>
    <w:p w14:paraId="5952A8D9" w14:textId="77777777" w:rsidR="00A2153F" w:rsidRPr="002B02D2" w:rsidRDefault="00A2153F" w:rsidP="00A2153F">
      <w:pPr>
        <w:ind w:firstLine="709"/>
        <w:jc w:val="both"/>
      </w:pPr>
      <w:r w:rsidRPr="002B02D2">
        <w:t xml:space="preserve">Проектом предлагается сохранять сложившийся масштаб застройки вдоль набережной Северной Двины, с основным фронтом застройки до шести этажей. </w:t>
      </w:r>
    </w:p>
    <w:p w14:paraId="532484F1" w14:textId="77777777" w:rsidR="00A2153F" w:rsidRPr="002B02D2" w:rsidRDefault="00A2153F" w:rsidP="00A2153F">
      <w:pPr>
        <w:ind w:firstLine="709"/>
        <w:jc w:val="both"/>
      </w:pPr>
      <w:r w:rsidRPr="002B02D2">
        <w:t xml:space="preserve">В ключевых градостроительных узлах планируются создание высотных доминант, с учетом сохранения исторической панорамы города с реки Северной Двины. </w:t>
      </w:r>
    </w:p>
    <w:p w14:paraId="3B0CF1E9" w14:textId="77777777" w:rsidR="00A2153F" w:rsidRPr="002B02D2" w:rsidRDefault="00A2153F" w:rsidP="00A2153F">
      <w:pPr>
        <w:ind w:firstLine="709"/>
        <w:jc w:val="both"/>
      </w:pPr>
      <w:r w:rsidRPr="002B02D2">
        <w:t>Такими доминантами являются:</w:t>
      </w:r>
    </w:p>
    <w:p w14:paraId="7AA941BF" w14:textId="77777777" w:rsidR="00A2153F" w:rsidRPr="002B02D2" w:rsidRDefault="00A2153F" w:rsidP="005C0C14">
      <w:pPr>
        <w:pStyle w:val="a5"/>
        <w:numPr>
          <w:ilvl w:val="0"/>
          <w:numId w:val="28"/>
        </w:numPr>
        <w:ind w:left="714" w:hanging="357"/>
        <w:contextualSpacing w:val="0"/>
        <w:jc w:val="both"/>
      </w:pPr>
      <w:r w:rsidRPr="002B02D2">
        <w:t xml:space="preserve">административно-офисное двадцати </w:t>
      </w:r>
      <w:proofErr w:type="gramStart"/>
      <w:r w:rsidRPr="002B02D2">
        <w:t>четырех этажное</w:t>
      </w:r>
      <w:proofErr w:type="gramEnd"/>
      <w:r w:rsidRPr="002B02D2">
        <w:t xml:space="preserve"> здание на пл. В.И. Ленина;</w:t>
      </w:r>
    </w:p>
    <w:p w14:paraId="4A4C2EE0" w14:textId="77777777" w:rsidR="00A2153F" w:rsidRPr="002B02D2" w:rsidRDefault="00A2153F" w:rsidP="005C0C14">
      <w:pPr>
        <w:pStyle w:val="a5"/>
        <w:numPr>
          <w:ilvl w:val="0"/>
          <w:numId w:val="28"/>
        </w:numPr>
        <w:ind w:left="714" w:hanging="357"/>
        <w:contextualSpacing w:val="0"/>
        <w:jc w:val="both"/>
      </w:pPr>
      <w:r w:rsidRPr="002B02D2">
        <w:t xml:space="preserve">строящийся Михайло-Архангельский Собор на набережной Северной Двины, на замыкании ул. </w:t>
      </w:r>
      <w:proofErr w:type="spellStart"/>
      <w:r w:rsidRPr="002B02D2">
        <w:t>Выучейского</w:t>
      </w:r>
      <w:proofErr w:type="spellEnd"/>
      <w:r w:rsidRPr="002B02D2">
        <w:t>;</w:t>
      </w:r>
    </w:p>
    <w:p w14:paraId="67AF3631" w14:textId="77777777" w:rsidR="00A2153F" w:rsidRPr="002B02D2" w:rsidRDefault="00A2153F" w:rsidP="005C0C14">
      <w:pPr>
        <w:pStyle w:val="a5"/>
        <w:numPr>
          <w:ilvl w:val="0"/>
          <w:numId w:val="28"/>
        </w:numPr>
        <w:ind w:left="714" w:hanging="357"/>
        <w:contextualSpacing w:val="0"/>
        <w:jc w:val="both"/>
      </w:pPr>
      <w:r w:rsidRPr="002B02D2">
        <w:t>Успенская церковь в районе выхода ул. Логинова на набережную Северной Двины, недавно восстановленная;</w:t>
      </w:r>
    </w:p>
    <w:p w14:paraId="47BEE871" w14:textId="77777777" w:rsidR="00A2153F" w:rsidRPr="002B02D2" w:rsidRDefault="00A2153F" w:rsidP="005C0C14">
      <w:pPr>
        <w:pStyle w:val="a5"/>
        <w:numPr>
          <w:ilvl w:val="0"/>
          <w:numId w:val="28"/>
        </w:numPr>
        <w:ind w:left="714" w:hanging="357"/>
        <w:contextualSpacing w:val="0"/>
        <w:jc w:val="both"/>
      </w:pPr>
      <w:r w:rsidRPr="002B02D2">
        <w:t>Лютеранская церковь Святой Екатерины на ул. Карла Маркса;</w:t>
      </w:r>
    </w:p>
    <w:p w14:paraId="01E80D72" w14:textId="77777777" w:rsidR="00A2153F" w:rsidRPr="002B02D2" w:rsidRDefault="00A2153F" w:rsidP="005C0C14">
      <w:pPr>
        <w:pStyle w:val="a5"/>
        <w:numPr>
          <w:ilvl w:val="0"/>
          <w:numId w:val="28"/>
        </w:numPr>
        <w:ind w:left="714" w:hanging="357"/>
        <w:contextualSpacing w:val="0"/>
        <w:jc w:val="both"/>
      </w:pPr>
      <w:r w:rsidRPr="002B02D2">
        <w:t>административно-торговый центр на набережной Северной Двины, новый проект;</w:t>
      </w:r>
    </w:p>
    <w:p w14:paraId="3E589273" w14:textId="77777777" w:rsidR="00A2153F" w:rsidRPr="002B02D2" w:rsidRDefault="00A2153F" w:rsidP="005C0C14">
      <w:pPr>
        <w:pStyle w:val="a5"/>
        <w:numPr>
          <w:ilvl w:val="0"/>
          <w:numId w:val="28"/>
        </w:numPr>
        <w:spacing w:after="120"/>
        <w:ind w:left="714" w:hanging="357"/>
        <w:contextualSpacing w:val="0"/>
        <w:jc w:val="both"/>
      </w:pPr>
      <w:r w:rsidRPr="002B02D2">
        <w:t>башня Телецентра.</w:t>
      </w:r>
    </w:p>
    <w:p w14:paraId="66F71CEB" w14:textId="77777777" w:rsidR="00A2153F" w:rsidRPr="002B02D2" w:rsidRDefault="00A2153F" w:rsidP="00A2153F">
      <w:pPr>
        <w:ind w:firstLine="709"/>
        <w:jc w:val="both"/>
      </w:pPr>
      <w:r w:rsidRPr="002B02D2">
        <w:t>До 2025 года включительно Проектом предлагается:</w:t>
      </w:r>
    </w:p>
    <w:p w14:paraId="311D5DBB" w14:textId="77777777" w:rsidR="00A2153F" w:rsidRPr="002B02D2" w:rsidRDefault="00A2153F" w:rsidP="005C0C14">
      <w:pPr>
        <w:pStyle w:val="a5"/>
        <w:numPr>
          <w:ilvl w:val="0"/>
          <w:numId w:val="28"/>
        </w:numPr>
        <w:ind w:left="714" w:hanging="357"/>
        <w:contextualSpacing w:val="0"/>
        <w:jc w:val="both"/>
      </w:pPr>
      <w:r w:rsidRPr="002B02D2">
        <w:lastRenderedPageBreak/>
        <w:t>осуществить благоустройство и строительство объектов на набережной Северной Двины, от улицы Володарского до улицы Северодвинской, включая Михайло-Архангельский Собор, административно-торговый центр и ряд других объектов. Это позволит городу получить завершенный центральный участок набережной;</w:t>
      </w:r>
    </w:p>
    <w:p w14:paraId="4EA19A29" w14:textId="77777777" w:rsidR="00A2153F" w:rsidRPr="002B02D2" w:rsidRDefault="00A2153F" w:rsidP="005C0C14">
      <w:pPr>
        <w:pStyle w:val="a5"/>
        <w:numPr>
          <w:ilvl w:val="0"/>
          <w:numId w:val="28"/>
        </w:numPr>
        <w:ind w:left="714" w:hanging="357"/>
        <w:contextualSpacing w:val="0"/>
        <w:jc w:val="both"/>
      </w:pPr>
      <w:r w:rsidRPr="002B02D2">
        <w:t xml:space="preserve">завершить строительство и благоустройство улицы </w:t>
      </w:r>
      <w:proofErr w:type="spellStart"/>
      <w:r w:rsidRPr="002B02D2">
        <w:t>Выучейского</w:t>
      </w:r>
      <w:proofErr w:type="spellEnd"/>
      <w:r w:rsidRPr="002B02D2">
        <w:t>;</w:t>
      </w:r>
    </w:p>
    <w:p w14:paraId="28A3FED2" w14:textId="77777777" w:rsidR="00A2153F" w:rsidRPr="002B02D2" w:rsidRDefault="00A2153F" w:rsidP="005C0C14">
      <w:pPr>
        <w:pStyle w:val="a5"/>
        <w:numPr>
          <w:ilvl w:val="0"/>
          <w:numId w:val="28"/>
        </w:numPr>
        <w:ind w:left="714" w:hanging="357"/>
        <w:contextualSpacing w:val="0"/>
        <w:jc w:val="both"/>
      </w:pPr>
      <w:r w:rsidRPr="002B02D2">
        <w:t xml:space="preserve">строительство комплексов САФУ </w:t>
      </w:r>
      <w:proofErr w:type="spellStart"/>
      <w:r w:rsidRPr="002B02D2">
        <w:t>им.М.В.Ломоносова</w:t>
      </w:r>
      <w:proofErr w:type="spellEnd"/>
      <w:r w:rsidRPr="002B02D2">
        <w:t>;</w:t>
      </w:r>
    </w:p>
    <w:p w14:paraId="367395A8" w14:textId="77777777" w:rsidR="00A2153F" w:rsidRPr="002B02D2" w:rsidRDefault="00A2153F" w:rsidP="005C0C14">
      <w:pPr>
        <w:pStyle w:val="a5"/>
        <w:numPr>
          <w:ilvl w:val="0"/>
          <w:numId w:val="28"/>
        </w:numPr>
        <w:spacing w:after="240"/>
        <w:ind w:left="714" w:hanging="357"/>
        <w:contextualSpacing w:val="0"/>
        <w:jc w:val="both"/>
      </w:pPr>
      <w:r w:rsidRPr="002B02D2">
        <w:t>завершить строительства улицы Воскресенской, от проспекта Новгородского до проспекта Обводный канал с прилегающими жилыми кварталами и рядом других объектов.</w:t>
      </w:r>
    </w:p>
    <w:p w14:paraId="0B411FEE" w14:textId="77777777" w:rsidR="00A2153F" w:rsidRPr="002B02D2" w:rsidRDefault="00A2153F" w:rsidP="00A2153F">
      <w:pPr>
        <w:shd w:val="clear" w:color="auto" w:fill="FFFFFF"/>
        <w:spacing w:after="120"/>
        <w:jc w:val="both"/>
        <w:textAlignment w:val="baseline"/>
        <w:rPr>
          <w:b/>
          <w:spacing w:val="2"/>
        </w:rPr>
      </w:pPr>
      <w:r w:rsidRPr="002B02D2">
        <w:rPr>
          <w:b/>
          <w:spacing w:val="2"/>
        </w:rPr>
        <w:t>Проектируемая территория «Район «Экономия»</w:t>
      </w:r>
    </w:p>
    <w:p w14:paraId="5C72B564"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Проектируемая территория входит в </w:t>
      </w:r>
      <w:proofErr w:type="spellStart"/>
      <w:r w:rsidRPr="002B02D2">
        <w:rPr>
          <w:spacing w:val="2"/>
        </w:rPr>
        <w:t>Маймаксанский</w:t>
      </w:r>
      <w:proofErr w:type="spellEnd"/>
      <w:r w:rsidRPr="002B02D2">
        <w:rPr>
          <w:spacing w:val="2"/>
        </w:rPr>
        <w:t xml:space="preserve"> территориальный округ, размещаясь в северной </w:t>
      </w:r>
      <w:proofErr w:type="spellStart"/>
      <w:r w:rsidRPr="002B02D2">
        <w:rPr>
          <w:spacing w:val="2"/>
        </w:rPr>
        <w:t>Маймаксе</w:t>
      </w:r>
      <w:proofErr w:type="spellEnd"/>
      <w:r w:rsidRPr="002B02D2">
        <w:rPr>
          <w:spacing w:val="2"/>
        </w:rPr>
        <w:t xml:space="preserve"> и частично в северо-западной части острова </w:t>
      </w:r>
      <w:proofErr w:type="spellStart"/>
      <w:r w:rsidRPr="002B02D2">
        <w:rPr>
          <w:spacing w:val="2"/>
        </w:rPr>
        <w:t>Повракульский</w:t>
      </w:r>
      <w:proofErr w:type="spellEnd"/>
      <w:r w:rsidRPr="002B02D2">
        <w:rPr>
          <w:spacing w:val="2"/>
        </w:rPr>
        <w:t>, где сосредоточены многие производственные функции, морской порт «Экономия и другие предприятия.</w:t>
      </w:r>
    </w:p>
    <w:p w14:paraId="37A5A58E" w14:textId="77777777" w:rsidR="00A2153F" w:rsidRPr="002B02D2" w:rsidRDefault="00A2153F" w:rsidP="00A2153F">
      <w:pPr>
        <w:shd w:val="clear" w:color="auto" w:fill="FFFFFF"/>
        <w:ind w:firstLine="709"/>
        <w:jc w:val="both"/>
        <w:textAlignment w:val="baseline"/>
        <w:rPr>
          <w:spacing w:val="2"/>
        </w:rPr>
      </w:pPr>
      <w:r w:rsidRPr="002B02D2">
        <w:rPr>
          <w:spacing w:val="2"/>
        </w:rPr>
        <w:t>Границы проектирования проходят:</w:t>
      </w:r>
    </w:p>
    <w:p w14:paraId="68CD0576" w14:textId="77777777" w:rsidR="00A2153F" w:rsidRPr="002B02D2" w:rsidRDefault="00A2153F" w:rsidP="005C0C14">
      <w:pPr>
        <w:pStyle w:val="a5"/>
        <w:numPr>
          <w:ilvl w:val="0"/>
          <w:numId w:val="28"/>
        </w:numPr>
        <w:ind w:left="714" w:hanging="357"/>
        <w:contextualSpacing w:val="0"/>
        <w:jc w:val="both"/>
      </w:pPr>
      <w:r w:rsidRPr="002B02D2">
        <w:t xml:space="preserve">на севере, северо-западе и западе по </w:t>
      </w:r>
      <w:proofErr w:type="spellStart"/>
      <w:r w:rsidRPr="002B02D2">
        <w:t>Маймаксанскому</w:t>
      </w:r>
      <w:proofErr w:type="spellEnd"/>
      <w:r w:rsidRPr="002B02D2">
        <w:t xml:space="preserve"> рукаву реки Северной Двины;</w:t>
      </w:r>
    </w:p>
    <w:p w14:paraId="1C5767A5" w14:textId="77777777" w:rsidR="00A2153F" w:rsidRPr="002B02D2" w:rsidRDefault="00A2153F" w:rsidP="005C0C14">
      <w:pPr>
        <w:pStyle w:val="a5"/>
        <w:numPr>
          <w:ilvl w:val="0"/>
          <w:numId w:val="28"/>
        </w:numPr>
        <w:ind w:left="714" w:hanging="357"/>
        <w:contextualSpacing w:val="0"/>
        <w:jc w:val="both"/>
      </w:pPr>
      <w:r w:rsidRPr="002B02D2">
        <w:t>на северо-востоке по реке Кузнечихе, другому рукаву реки Северной Двины</w:t>
      </w:r>
    </w:p>
    <w:p w14:paraId="602FEE5F" w14:textId="77777777" w:rsidR="00A2153F" w:rsidRPr="002B02D2" w:rsidRDefault="00A2153F" w:rsidP="005C0C14">
      <w:pPr>
        <w:pStyle w:val="a5"/>
        <w:numPr>
          <w:ilvl w:val="0"/>
          <w:numId w:val="28"/>
        </w:numPr>
        <w:ind w:left="714" w:hanging="357"/>
        <w:contextualSpacing w:val="0"/>
        <w:jc w:val="both"/>
      </w:pPr>
      <w:r w:rsidRPr="002B02D2">
        <w:t>на востоке по частично заболоченным рекреационным территориям;</w:t>
      </w:r>
    </w:p>
    <w:p w14:paraId="29D88CA7" w14:textId="77777777" w:rsidR="00A2153F" w:rsidRPr="002B02D2" w:rsidRDefault="00A2153F" w:rsidP="005C0C14">
      <w:pPr>
        <w:pStyle w:val="a5"/>
        <w:numPr>
          <w:ilvl w:val="0"/>
          <w:numId w:val="28"/>
        </w:numPr>
        <w:spacing w:after="120"/>
        <w:ind w:left="714" w:hanging="357"/>
        <w:contextualSpacing w:val="0"/>
        <w:jc w:val="both"/>
      </w:pPr>
      <w:r w:rsidRPr="002B02D2">
        <w:t>на юге по улице Школьной.</w:t>
      </w:r>
    </w:p>
    <w:p w14:paraId="7398A9D9" w14:textId="77777777" w:rsidR="00A2153F" w:rsidRPr="002B02D2" w:rsidRDefault="00A2153F" w:rsidP="00A2153F">
      <w:pPr>
        <w:shd w:val="clear" w:color="auto" w:fill="FFFFFF"/>
        <w:ind w:firstLine="709"/>
        <w:jc w:val="both"/>
        <w:textAlignment w:val="baseline"/>
        <w:rPr>
          <w:spacing w:val="2"/>
        </w:rPr>
      </w:pPr>
      <w:r w:rsidRPr="002B02D2">
        <w:rPr>
          <w:spacing w:val="2"/>
        </w:rPr>
        <w:t>Площадь проектируемой территория – 1810 га.</w:t>
      </w:r>
    </w:p>
    <w:p w14:paraId="42B8D91A"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Проектируемый район находится в северной части города Архангельска, имеет всего лишь одну транспортную автомобильную связь с центральной частью города. Система магистральных улиц и транспортных связей с другими частями города и загородными территориями требует дальнейшего развития.</w:t>
      </w:r>
    </w:p>
    <w:p w14:paraId="486D8A3E"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Главным планировочным стержнем проектируемого района является городская магистраль улица Победы, идущая с юга на север. Улица застроена фрагментарно, чередуя жилую, промышленно-коммунальную застройки и не застроенные пространства. </w:t>
      </w:r>
    </w:p>
    <w:p w14:paraId="2D5D5786"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Ещё одним естественным планировочным стержнем района является речка Долгая щель, которая обстроена домами </w:t>
      </w:r>
      <w:proofErr w:type="spellStart"/>
      <w:r w:rsidRPr="002B02D2">
        <w:rPr>
          <w:spacing w:val="2"/>
        </w:rPr>
        <w:t>усадебно</w:t>
      </w:r>
      <w:proofErr w:type="spellEnd"/>
      <w:r w:rsidRPr="002B02D2">
        <w:rPr>
          <w:spacing w:val="2"/>
        </w:rPr>
        <w:t>-коттеджной застройки, образуя живописный элемент проектируемого района.</w:t>
      </w:r>
    </w:p>
    <w:p w14:paraId="70F371D7"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Последним участком, который можно назвать в достаточной степени сложившимся, является самый северный участок района "Экономия", где на слиянии </w:t>
      </w:r>
      <w:proofErr w:type="gramStart"/>
      <w:r w:rsidRPr="002B02D2">
        <w:rPr>
          <w:spacing w:val="2"/>
        </w:rPr>
        <w:t>рукавов  реки</w:t>
      </w:r>
      <w:proofErr w:type="gramEnd"/>
      <w:r w:rsidRPr="002B02D2">
        <w:rPr>
          <w:spacing w:val="2"/>
        </w:rPr>
        <w:t xml:space="preserve"> Северной Двины: </w:t>
      </w:r>
      <w:proofErr w:type="spellStart"/>
      <w:r w:rsidRPr="002B02D2">
        <w:rPr>
          <w:spacing w:val="2"/>
        </w:rPr>
        <w:t>Маймаксы</w:t>
      </w:r>
      <w:proofErr w:type="spellEnd"/>
      <w:r w:rsidRPr="002B02D2">
        <w:rPr>
          <w:spacing w:val="2"/>
        </w:rPr>
        <w:t xml:space="preserve"> и Кузнечихи, размещается портовая зона.</w:t>
      </w:r>
    </w:p>
    <w:p w14:paraId="46632DDB" w14:textId="77777777" w:rsidR="00A2153F" w:rsidRPr="002B02D2" w:rsidRDefault="00A2153F" w:rsidP="00A2153F">
      <w:pPr>
        <w:shd w:val="clear" w:color="auto" w:fill="FFFFFF"/>
        <w:ind w:firstLine="709"/>
        <w:jc w:val="both"/>
        <w:textAlignment w:val="baseline"/>
        <w:rPr>
          <w:spacing w:val="2"/>
        </w:rPr>
      </w:pPr>
      <w:r w:rsidRPr="002B02D2">
        <w:rPr>
          <w:spacing w:val="2"/>
        </w:rPr>
        <w:t>Вышеперечисленные территории являются в определённой степени освоенными и застроенными, однако застройка этих территорий низкоплотная, рыхлая и требует дальнейшего активного формирования.</w:t>
      </w:r>
    </w:p>
    <w:p w14:paraId="65E301FF"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Остальные территории проектируемого района свободны от застройки. По ним проходят железная дорога с юга на север и инженерные коммуникации. Кроме того, данную территорию с юга на север пересекает речка </w:t>
      </w:r>
      <w:proofErr w:type="spellStart"/>
      <w:r w:rsidRPr="002B02D2">
        <w:rPr>
          <w:spacing w:val="2"/>
        </w:rPr>
        <w:t>Ваганиха</w:t>
      </w:r>
      <w:proofErr w:type="spellEnd"/>
      <w:r w:rsidRPr="002B02D2">
        <w:rPr>
          <w:spacing w:val="2"/>
        </w:rPr>
        <w:t xml:space="preserve">. Вдоль речки </w:t>
      </w:r>
      <w:proofErr w:type="spellStart"/>
      <w:r w:rsidRPr="002B02D2">
        <w:rPr>
          <w:spacing w:val="2"/>
        </w:rPr>
        <w:t>Ваганихи</w:t>
      </w:r>
      <w:proofErr w:type="spellEnd"/>
      <w:r w:rsidRPr="002B02D2">
        <w:rPr>
          <w:spacing w:val="2"/>
        </w:rPr>
        <w:t xml:space="preserve"> фрагментарно размещаются коллективные сады и огороды.</w:t>
      </w:r>
    </w:p>
    <w:p w14:paraId="50D092DD"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Проектируемый район имеет высокий градостроительный потенциал и планируется активное его освоение. </w:t>
      </w:r>
    </w:p>
    <w:p w14:paraId="6C9F1275" w14:textId="77777777" w:rsidR="00A2153F" w:rsidRPr="002B02D2" w:rsidRDefault="00A2153F" w:rsidP="00A2153F">
      <w:pPr>
        <w:ind w:firstLine="709"/>
        <w:jc w:val="both"/>
        <w:rPr>
          <w:bCs/>
        </w:rPr>
      </w:pPr>
      <w:r w:rsidRPr="002B02D2">
        <w:rPr>
          <w:bCs/>
        </w:rPr>
        <w:t xml:space="preserve">Проектом предлагаются следующие </w:t>
      </w:r>
      <w:r w:rsidRPr="002B02D2">
        <w:rPr>
          <w:bCs/>
          <w:u w:val="single"/>
        </w:rPr>
        <w:t>основные планировочные мероприятия</w:t>
      </w:r>
      <w:r w:rsidRPr="002B02D2">
        <w:rPr>
          <w:bCs/>
        </w:rPr>
        <w:t>.</w:t>
      </w:r>
    </w:p>
    <w:p w14:paraId="2D93FB1B"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На перспективу до 2030 г. и последующие годы получат развитие </w:t>
      </w:r>
      <w:proofErr w:type="gramStart"/>
      <w:r w:rsidRPr="002B02D2">
        <w:rPr>
          <w:spacing w:val="2"/>
        </w:rPr>
        <w:t>территории</w:t>
      </w:r>
      <w:proofErr w:type="gramEnd"/>
      <w:r w:rsidRPr="002B02D2">
        <w:rPr>
          <w:spacing w:val="2"/>
        </w:rPr>
        <w:t xml:space="preserve"> расположенные с западной и юго-западной стороны от железной дороги. </w:t>
      </w:r>
    </w:p>
    <w:p w14:paraId="2115042A" w14:textId="77777777" w:rsidR="00A2153F" w:rsidRPr="002B02D2" w:rsidRDefault="00A2153F" w:rsidP="00A2153F">
      <w:pPr>
        <w:shd w:val="clear" w:color="auto" w:fill="FFFFFF"/>
        <w:ind w:firstLine="709"/>
        <w:jc w:val="both"/>
        <w:textAlignment w:val="baseline"/>
        <w:rPr>
          <w:spacing w:val="2"/>
        </w:rPr>
      </w:pPr>
      <w:r w:rsidRPr="002B02D2">
        <w:rPr>
          <w:spacing w:val="2"/>
        </w:rPr>
        <w:lastRenderedPageBreak/>
        <w:t xml:space="preserve">После строительства автомагистрали вдоль железной дороги с продлением её до будущего Глубоководного района АМП на север, вместе с железной дорогой и строительством совмещённого </w:t>
      </w:r>
      <w:proofErr w:type="spellStart"/>
      <w:r w:rsidRPr="002B02D2">
        <w:rPr>
          <w:spacing w:val="2"/>
        </w:rPr>
        <w:t>автометромоста</w:t>
      </w:r>
      <w:proofErr w:type="spellEnd"/>
      <w:r w:rsidRPr="002B02D2">
        <w:rPr>
          <w:spacing w:val="2"/>
        </w:rPr>
        <w:t xml:space="preserve"> через реку Кузнечиху, возможно полномасштабное освоение северо-восточных производственных территорий района Экономия.</w:t>
      </w:r>
    </w:p>
    <w:p w14:paraId="3E4D926E"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Основой формирования архитектурно-планировочной композиции и объёмно-пространственного решения проектируемого района является уникальный природный комплекс реки Северной Двины с её живописными рукавами и протоками: </w:t>
      </w:r>
      <w:proofErr w:type="spellStart"/>
      <w:r w:rsidRPr="002B02D2">
        <w:rPr>
          <w:spacing w:val="2"/>
        </w:rPr>
        <w:t>Маймакса</w:t>
      </w:r>
      <w:proofErr w:type="spellEnd"/>
      <w:r w:rsidRPr="002B02D2">
        <w:rPr>
          <w:spacing w:val="2"/>
        </w:rPr>
        <w:t xml:space="preserve">, Кузнечиха, Долгая Щель, </w:t>
      </w:r>
      <w:proofErr w:type="spellStart"/>
      <w:r w:rsidRPr="002B02D2">
        <w:rPr>
          <w:spacing w:val="2"/>
        </w:rPr>
        <w:t>Ваганиха</w:t>
      </w:r>
      <w:proofErr w:type="spellEnd"/>
      <w:r w:rsidRPr="002B02D2">
        <w:rPr>
          <w:spacing w:val="2"/>
        </w:rPr>
        <w:t>.</w:t>
      </w:r>
    </w:p>
    <w:p w14:paraId="40F75144"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Основные композиционные оси формируются с юго-восточного направления на северо-западное. Таковыми являются улица Победы, река Долгая щель, Промышленный проспект (название условное), Железнодорожное шоссе (название условное), Река </w:t>
      </w:r>
      <w:proofErr w:type="spellStart"/>
      <w:r w:rsidRPr="002B02D2">
        <w:rPr>
          <w:spacing w:val="2"/>
        </w:rPr>
        <w:t>Ваганиха</w:t>
      </w:r>
      <w:proofErr w:type="spellEnd"/>
      <w:r w:rsidRPr="002B02D2">
        <w:rPr>
          <w:spacing w:val="2"/>
        </w:rPr>
        <w:t xml:space="preserve">, Первая и вторая Логистические улицы (название условное). Перпендикулярно перечисленным осям и пересекая их, проходят свои композиционные направления, выходящие к рекам </w:t>
      </w:r>
      <w:proofErr w:type="spellStart"/>
      <w:r w:rsidRPr="002B02D2">
        <w:rPr>
          <w:spacing w:val="2"/>
        </w:rPr>
        <w:t>Маймакса</w:t>
      </w:r>
      <w:proofErr w:type="spellEnd"/>
      <w:r w:rsidRPr="002B02D2">
        <w:rPr>
          <w:spacing w:val="2"/>
        </w:rPr>
        <w:t xml:space="preserve"> и Кузнечиха.</w:t>
      </w:r>
    </w:p>
    <w:p w14:paraId="6AF5663B"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Проектом предусматривается формирование ряда площадей и развитых общественных пространств на пересечениях главных проспектов и улиц: площадь Петра, площадь Культуры, "Главная площадь" (названия условные).</w:t>
      </w:r>
    </w:p>
    <w:p w14:paraId="635FDF0A" w14:textId="77777777" w:rsidR="00A2153F" w:rsidRPr="002B02D2" w:rsidRDefault="00A2153F" w:rsidP="00A2153F">
      <w:pPr>
        <w:shd w:val="clear" w:color="auto" w:fill="FFFFFF"/>
        <w:ind w:firstLine="709"/>
        <w:jc w:val="both"/>
        <w:textAlignment w:val="baseline"/>
        <w:rPr>
          <w:spacing w:val="2"/>
        </w:rPr>
      </w:pPr>
      <w:r w:rsidRPr="002B02D2">
        <w:rPr>
          <w:spacing w:val="2"/>
        </w:rPr>
        <w:t xml:space="preserve">Панорамы реки </w:t>
      </w:r>
      <w:proofErr w:type="spellStart"/>
      <w:r w:rsidRPr="002B02D2">
        <w:rPr>
          <w:spacing w:val="2"/>
        </w:rPr>
        <w:t>Маймакса</w:t>
      </w:r>
      <w:proofErr w:type="spellEnd"/>
      <w:r w:rsidRPr="002B02D2">
        <w:rPr>
          <w:spacing w:val="2"/>
        </w:rPr>
        <w:t xml:space="preserve"> оформляются застройками как из жилых и общественных комплексов, так и производственных. Спокойный равнинный рельеф подчёркивается соответствующей застройкой от 5 до 12 этажей.</w:t>
      </w:r>
    </w:p>
    <w:p w14:paraId="6FFC7B57" w14:textId="77777777" w:rsidR="00A2153F" w:rsidRPr="002B02D2" w:rsidRDefault="00A2153F" w:rsidP="00A2153F">
      <w:pPr>
        <w:pStyle w:val="a5"/>
        <w:spacing w:after="120"/>
        <w:ind w:left="0" w:firstLine="709"/>
        <w:contextualSpacing w:val="0"/>
        <w:jc w:val="both"/>
        <w:textAlignment w:val="baseline"/>
        <w:outlineLvl w:val="5"/>
        <w:rPr>
          <w:spacing w:val="2"/>
        </w:rPr>
      </w:pPr>
      <w:r w:rsidRPr="002B02D2">
        <w:rPr>
          <w:spacing w:val="2"/>
        </w:rPr>
        <w:t>Проектом предусматривается новое функциональное зонирование и предлагается формирование системы функциональных зон (см. раздел «Функциональное зонирование»).</w:t>
      </w:r>
    </w:p>
    <w:p w14:paraId="4414AA59" w14:textId="77777777" w:rsidR="00F955C5" w:rsidRPr="002B02D2" w:rsidRDefault="00F955C5">
      <w:pPr>
        <w:spacing w:after="200" w:line="276" w:lineRule="auto"/>
        <w:rPr>
          <w:b/>
        </w:rPr>
      </w:pPr>
      <w:r w:rsidRPr="002B02D2">
        <w:rPr>
          <w:b/>
        </w:rPr>
        <w:br w:type="page"/>
      </w:r>
    </w:p>
    <w:p w14:paraId="67D7E7FB" w14:textId="77777777" w:rsidR="00A2153F" w:rsidRPr="002B02D2" w:rsidRDefault="00A2153F" w:rsidP="00A2153F">
      <w:pPr>
        <w:tabs>
          <w:tab w:val="left" w:pos="2715"/>
        </w:tabs>
        <w:spacing w:after="120"/>
        <w:jc w:val="both"/>
        <w:rPr>
          <w:b/>
        </w:rPr>
      </w:pPr>
      <w:r w:rsidRPr="002B02D2">
        <w:rPr>
          <w:b/>
        </w:rPr>
        <w:lastRenderedPageBreak/>
        <w:t xml:space="preserve">Проектируемая территория – «Жилой район </w:t>
      </w:r>
      <w:proofErr w:type="spellStart"/>
      <w:r w:rsidRPr="002B02D2">
        <w:rPr>
          <w:b/>
        </w:rPr>
        <w:t>Цигломенский</w:t>
      </w:r>
      <w:proofErr w:type="spellEnd"/>
      <w:r w:rsidRPr="002B02D2">
        <w:rPr>
          <w:b/>
        </w:rPr>
        <w:t>»</w:t>
      </w:r>
    </w:p>
    <w:p w14:paraId="60EB653E"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 xml:space="preserve">«Жилой район </w:t>
      </w:r>
      <w:proofErr w:type="spellStart"/>
      <w:r w:rsidRPr="002B02D2">
        <w:rPr>
          <w:spacing w:val="2"/>
        </w:rPr>
        <w:t>Цигломенский</w:t>
      </w:r>
      <w:proofErr w:type="spellEnd"/>
      <w:r w:rsidRPr="002B02D2">
        <w:rPr>
          <w:spacing w:val="2"/>
        </w:rPr>
        <w:t xml:space="preserve">» расположен на левом берегу реки Северная Двина на западной границе муниципального образования "Город Архангельск". </w:t>
      </w:r>
    </w:p>
    <w:p w14:paraId="4197EC4A"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Площадь проектируемой территории – 338 га.</w:t>
      </w:r>
    </w:p>
    <w:p w14:paraId="7C50BAE1"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Границами разработки проекта планировки являются:</w:t>
      </w:r>
    </w:p>
    <w:p w14:paraId="401E4E70" w14:textId="77777777" w:rsidR="00A2153F" w:rsidRPr="0044626E" w:rsidRDefault="0044626E" w:rsidP="005C0C14">
      <w:pPr>
        <w:pStyle w:val="a5"/>
        <w:numPr>
          <w:ilvl w:val="0"/>
          <w:numId w:val="28"/>
        </w:numPr>
        <w:ind w:left="714" w:hanging="357"/>
        <w:contextualSpacing w:val="0"/>
        <w:jc w:val="both"/>
      </w:pPr>
      <w:r w:rsidRPr="0044626E">
        <w:t>с южной и юго-западной стороны автомобильной дороги общего пользования федерального значения "Холмогоры" Москва – Ярославль – Вологда – Архангельск на г. Северодвинск</w:t>
      </w:r>
      <w:r w:rsidR="00A2153F" w:rsidRPr="0044626E">
        <w:t>;</w:t>
      </w:r>
    </w:p>
    <w:p w14:paraId="65B3EC89" w14:textId="77777777" w:rsidR="00A2153F" w:rsidRPr="002B02D2" w:rsidRDefault="00A2153F" w:rsidP="005C0C14">
      <w:pPr>
        <w:pStyle w:val="a5"/>
        <w:numPr>
          <w:ilvl w:val="0"/>
          <w:numId w:val="28"/>
        </w:numPr>
        <w:ind w:left="714" w:hanging="357"/>
        <w:contextualSpacing w:val="0"/>
        <w:jc w:val="both"/>
      </w:pPr>
      <w:r w:rsidRPr="002B02D2">
        <w:t>с западной стороны территория кладбища и глиняный карьер;</w:t>
      </w:r>
    </w:p>
    <w:p w14:paraId="42863968" w14:textId="77777777" w:rsidR="00A2153F" w:rsidRPr="002B02D2" w:rsidRDefault="00A2153F" w:rsidP="005C0C14">
      <w:pPr>
        <w:pStyle w:val="a5"/>
        <w:numPr>
          <w:ilvl w:val="0"/>
          <w:numId w:val="28"/>
        </w:numPr>
        <w:spacing w:after="120"/>
        <w:ind w:left="714" w:hanging="357"/>
        <w:contextualSpacing w:val="0"/>
        <w:jc w:val="both"/>
      </w:pPr>
      <w:r w:rsidRPr="002B02D2">
        <w:t>с севера и северо-востока река Северная Двина и лесозавод N 25.</w:t>
      </w:r>
    </w:p>
    <w:p w14:paraId="32552B5D" w14:textId="77777777" w:rsidR="0044626E" w:rsidRPr="002B02D2" w:rsidRDefault="0044626E" w:rsidP="0044626E">
      <w:pPr>
        <w:pStyle w:val="a5"/>
        <w:tabs>
          <w:tab w:val="left" w:pos="2715"/>
        </w:tabs>
        <w:ind w:left="0" w:firstLine="709"/>
        <w:contextualSpacing w:val="0"/>
        <w:jc w:val="both"/>
        <w:rPr>
          <w:spacing w:val="2"/>
        </w:rPr>
      </w:pPr>
      <w:r w:rsidRPr="002B02D2">
        <w:rPr>
          <w:spacing w:val="2"/>
        </w:rPr>
        <w:t xml:space="preserve">Проектируемый район имеет транспортную связь с другими частями </w:t>
      </w:r>
      <w:r w:rsidRPr="0044626E">
        <w:rPr>
          <w:spacing w:val="2"/>
        </w:rPr>
        <w:t xml:space="preserve">города по автомобильной дороге общего пользования федерального значения "Холмогоры" Москва </w:t>
      </w:r>
      <w:r>
        <w:rPr>
          <w:spacing w:val="2"/>
        </w:rPr>
        <w:t>–</w:t>
      </w:r>
      <w:r w:rsidRPr="0044626E">
        <w:rPr>
          <w:spacing w:val="2"/>
        </w:rPr>
        <w:t xml:space="preserve"> Ярославль </w:t>
      </w:r>
      <w:r>
        <w:rPr>
          <w:spacing w:val="2"/>
        </w:rPr>
        <w:t>–</w:t>
      </w:r>
      <w:r w:rsidRPr="0044626E">
        <w:rPr>
          <w:spacing w:val="2"/>
        </w:rPr>
        <w:t xml:space="preserve"> Вологда </w:t>
      </w:r>
      <w:r>
        <w:rPr>
          <w:spacing w:val="2"/>
        </w:rPr>
        <w:t>–</w:t>
      </w:r>
      <w:r w:rsidRPr="0044626E">
        <w:rPr>
          <w:spacing w:val="2"/>
        </w:rPr>
        <w:t xml:space="preserve"> Архангельск.</w:t>
      </w:r>
    </w:p>
    <w:p w14:paraId="086D6DCC"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 xml:space="preserve">Территория юго-западной части района занята существующей усадебной, индивидуальной и малоэтажной застройкой с низким уровнем благоустройства. Значительная часть малоэтажной застройки находится в ветхом состоянии. </w:t>
      </w:r>
    </w:p>
    <w:p w14:paraId="6919EADF"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Северная часть района, свободная от застройки, находится на низких отметках рельефа, затапливаемая паводком 1% обеспеченности реки Северной Двины.</w:t>
      </w:r>
    </w:p>
    <w:p w14:paraId="22545CF5"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Застроенная территория требует значительных реконструктивных мероприятий.</w:t>
      </w:r>
    </w:p>
    <w:p w14:paraId="197EE4B8" w14:textId="77777777" w:rsidR="00A2153F" w:rsidRPr="002B02D2" w:rsidRDefault="00A2153F" w:rsidP="00A2153F">
      <w:pPr>
        <w:pStyle w:val="a5"/>
        <w:tabs>
          <w:tab w:val="left" w:pos="2715"/>
        </w:tabs>
        <w:ind w:left="0" w:firstLine="709"/>
        <w:contextualSpacing w:val="0"/>
        <w:jc w:val="both"/>
        <w:rPr>
          <w:spacing w:val="2"/>
        </w:rPr>
      </w:pPr>
      <w:r w:rsidRPr="002B02D2">
        <w:rPr>
          <w:spacing w:val="2"/>
        </w:rPr>
        <w:t>В юго-восточной части проектируемого района расположен свободный участок, который можно использовать под индивидуальную жилую застройку. </w:t>
      </w:r>
    </w:p>
    <w:p w14:paraId="341925C9" w14:textId="77777777" w:rsidR="00A2153F" w:rsidRPr="002B02D2" w:rsidRDefault="00A2153F" w:rsidP="00A2153F">
      <w:pPr>
        <w:shd w:val="clear" w:color="auto" w:fill="FFFFFF"/>
        <w:ind w:firstLine="709"/>
        <w:jc w:val="both"/>
        <w:textAlignment w:val="baseline"/>
        <w:rPr>
          <w:spacing w:val="2"/>
        </w:rPr>
      </w:pPr>
      <w:r w:rsidRPr="002B02D2">
        <w:rPr>
          <w:spacing w:val="2"/>
        </w:rPr>
        <w:t>Проектом предлагается организация внутренних пешеходных связей, соединяющих основные центры притяжения.</w:t>
      </w:r>
    </w:p>
    <w:p w14:paraId="43CB59AD" w14:textId="77777777" w:rsidR="00A2153F" w:rsidRPr="002B02D2" w:rsidRDefault="00A2153F" w:rsidP="00A2153F">
      <w:pPr>
        <w:shd w:val="clear" w:color="auto" w:fill="FFFFFF"/>
        <w:spacing w:after="120"/>
        <w:ind w:firstLine="709"/>
        <w:jc w:val="both"/>
        <w:textAlignment w:val="baseline"/>
        <w:rPr>
          <w:spacing w:val="2"/>
        </w:rPr>
      </w:pPr>
      <w:r w:rsidRPr="002B02D2">
        <w:rPr>
          <w:spacing w:val="2"/>
        </w:rPr>
        <w:t xml:space="preserve">До 2025 года включительно, предлагается выполнить комплексную застройку участка территории в границах улиц </w:t>
      </w:r>
      <w:proofErr w:type="spellStart"/>
      <w:r w:rsidRPr="002B02D2">
        <w:rPr>
          <w:spacing w:val="2"/>
        </w:rPr>
        <w:t>Севстрой</w:t>
      </w:r>
      <w:proofErr w:type="spellEnd"/>
      <w:r w:rsidRPr="002B02D2">
        <w:rPr>
          <w:spacing w:val="2"/>
        </w:rPr>
        <w:t xml:space="preserve">, </w:t>
      </w:r>
      <w:proofErr w:type="spellStart"/>
      <w:r w:rsidRPr="002B02D2">
        <w:rPr>
          <w:spacing w:val="2"/>
        </w:rPr>
        <w:t>Виткурская</w:t>
      </w:r>
      <w:proofErr w:type="spellEnd"/>
      <w:r w:rsidRPr="002B02D2">
        <w:rPr>
          <w:spacing w:val="2"/>
        </w:rPr>
        <w:t xml:space="preserve"> (усл.), </w:t>
      </w:r>
      <w:r w:rsidR="0044626E" w:rsidRPr="0044626E">
        <w:rPr>
          <w:spacing w:val="2"/>
        </w:rPr>
        <w:t>до магистральной автомобильной дороги общего пользования федерального значения "Холмогоры" Москва – Ярославль – Вологда – Архангельск</w:t>
      </w:r>
      <w:r w:rsidRPr="0044626E">
        <w:rPr>
          <w:spacing w:val="2"/>
        </w:rPr>
        <w:t xml:space="preserve">. Застройку предлагается </w:t>
      </w:r>
      <w:r w:rsidRPr="0044626E">
        <w:t>вести зданиями</w:t>
      </w:r>
      <w:r w:rsidRPr="002B02D2">
        <w:t>, высота которых от 2 до 8 этажей, ветхие, малоценные дома заменяются новыми, с сохранением сложившейся планировочной структуры и сетки улиц.</w:t>
      </w:r>
    </w:p>
    <w:p w14:paraId="6B3C0A87" w14:textId="77777777" w:rsidR="00A2153F" w:rsidRPr="002B02D2" w:rsidRDefault="00A2153F" w:rsidP="00A2153F">
      <w:pPr>
        <w:spacing w:after="120"/>
        <w:rPr>
          <w:b/>
        </w:rPr>
      </w:pPr>
      <w:r w:rsidRPr="002B02D2">
        <w:rPr>
          <w:b/>
          <w:spacing w:val="2"/>
        </w:rPr>
        <w:t>Проектируемая территория «</w:t>
      </w:r>
      <w:proofErr w:type="spellStart"/>
      <w:r w:rsidRPr="002B02D2">
        <w:rPr>
          <w:b/>
          <w:spacing w:val="2"/>
        </w:rPr>
        <w:t>Кегостров</w:t>
      </w:r>
      <w:proofErr w:type="spellEnd"/>
      <w:r w:rsidRPr="002B02D2">
        <w:rPr>
          <w:b/>
          <w:spacing w:val="2"/>
        </w:rPr>
        <w:t>»</w:t>
      </w:r>
      <w:r w:rsidRPr="002B02D2">
        <w:rPr>
          <w:rStyle w:val="af1"/>
          <w:b/>
          <w:spacing w:val="2"/>
        </w:rPr>
        <w:footnoteReference w:id="11"/>
      </w:r>
    </w:p>
    <w:p w14:paraId="796CBE39" w14:textId="77777777" w:rsidR="00A2153F" w:rsidRPr="002B02D2" w:rsidRDefault="00FD7E81" w:rsidP="00FD7E81">
      <w:pPr>
        <w:ind w:firstLine="708"/>
        <w:jc w:val="both"/>
      </w:pPr>
      <w:r w:rsidRPr="002B02D2">
        <w:t xml:space="preserve">Проектируемая территория </w:t>
      </w:r>
      <w:r w:rsidR="00A2153F" w:rsidRPr="002B02D2">
        <w:t xml:space="preserve">расположена на южной, </w:t>
      </w:r>
      <w:proofErr w:type="gramStart"/>
      <w:r w:rsidR="00A2153F" w:rsidRPr="002B02D2">
        <w:t>городской  части</w:t>
      </w:r>
      <w:proofErr w:type="gramEnd"/>
      <w:r w:rsidR="00A2153F" w:rsidRPr="002B02D2">
        <w:t xml:space="preserve"> острова </w:t>
      </w:r>
      <w:proofErr w:type="spellStart"/>
      <w:r w:rsidR="00A2153F" w:rsidRPr="002B02D2">
        <w:t>Кего</w:t>
      </w:r>
      <w:proofErr w:type="spellEnd"/>
      <w:r w:rsidR="00A2153F" w:rsidRPr="002B02D2">
        <w:t xml:space="preserve">, между Никольским рукавом и  основным руслом реки Северная Двина, в Октябрьском ТО. </w:t>
      </w:r>
    </w:p>
    <w:p w14:paraId="5BCA812C" w14:textId="77777777" w:rsidR="00A2153F" w:rsidRPr="002B02D2" w:rsidRDefault="00A2153F" w:rsidP="00A2153F">
      <w:pPr>
        <w:ind w:firstLine="708"/>
        <w:jc w:val="both"/>
      </w:pPr>
      <w:r w:rsidRPr="002B02D2">
        <w:t>Площадь территории –</w:t>
      </w:r>
      <w:r w:rsidR="00FD7E81" w:rsidRPr="002B02D2">
        <w:t xml:space="preserve"> 424 га</w:t>
      </w:r>
      <w:r w:rsidRPr="002B02D2">
        <w:t>.</w:t>
      </w:r>
    </w:p>
    <w:p w14:paraId="02CA678E" w14:textId="77777777" w:rsidR="00A2153F" w:rsidRPr="002B02D2" w:rsidRDefault="00A2153F" w:rsidP="00A2153F">
      <w:pPr>
        <w:ind w:firstLine="708"/>
        <w:jc w:val="both"/>
      </w:pPr>
      <w:r w:rsidRPr="002B02D2">
        <w:t>Главной проблемой городской территории «</w:t>
      </w:r>
      <w:proofErr w:type="spellStart"/>
      <w:r w:rsidRPr="002B02D2">
        <w:t>Кегострова</w:t>
      </w:r>
      <w:proofErr w:type="spellEnd"/>
      <w:r w:rsidRPr="002B02D2">
        <w:t>», на настоящий момент, является наличие большого количества ветхого и аварийного жилого фонда и объектов социального назначения.</w:t>
      </w:r>
    </w:p>
    <w:p w14:paraId="29F35BA6" w14:textId="77777777" w:rsidR="00A2153F" w:rsidRPr="002B02D2" w:rsidRDefault="00A2153F" w:rsidP="00A2153F">
      <w:pPr>
        <w:ind w:firstLine="708"/>
        <w:jc w:val="both"/>
      </w:pPr>
      <w:r w:rsidRPr="002B02D2">
        <w:t>С ликвидацией промышленного производства и потерей промышленной функции, эта территория преобразовывается и трансформируется, теряя функцию городского образования. Форма хозяйственной деятельности населения переходит к натуральной форме ведения хозяйства или функции дачного поселка, что более характерно для Приморского района.</w:t>
      </w:r>
    </w:p>
    <w:p w14:paraId="780FB776" w14:textId="77777777" w:rsidR="00A2153F" w:rsidRPr="002B02D2" w:rsidRDefault="00A2153F" w:rsidP="00A2153F">
      <w:pPr>
        <w:ind w:firstLine="708"/>
        <w:jc w:val="both"/>
      </w:pPr>
      <w:r w:rsidRPr="002B02D2">
        <w:lastRenderedPageBreak/>
        <w:t xml:space="preserve">Вместе с тем, </w:t>
      </w:r>
      <w:proofErr w:type="spellStart"/>
      <w:r w:rsidRPr="002B02D2">
        <w:t>Кегостров</w:t>
      </w:r>
      <w:proofErr w:type="spellEnd"/>
      <w:r w:rsidRPr="002B02D2">
        <w:t xml:space="preserve"> в целом (и городская и пригородная части) обладает богатым природным потенциалом, с характерным ландшафтом дельты реки Северная Двина. Поэтому новая функция развития территории «</w:t>
      </w:r>
      <w:proofErr w:type="spellStart"/>
      <w:r w:rsidRPr="002B02D2">
        <w:t>Кегострова</w:t>
      </w:r>
      <w:proofErr w:type="spellEnd"/>
      <w:r w:rsidRPr="002B02D2">
        <w:t>» должна быть нацелена на создание на острове возможных форм туристического и спортивного использования природных ресурсов острова.</w:t>
      </w:r>
    </w:p>
    <w:p w14:paraId="0DFE17A4" w14:textId="77777777" w:rsidR="00A2153F" w:rsidRPr="002B02D2" w:rsidRDefault="00A2153F" w:rsidP="00A2153F">
      <w:pPr>
        <w:ind w:firstLine="708"/>
        <w:jc w:val="both"/>
      </w:pPr>
      <w:r w:rsidRPr="002B02D2">
        <w:t xml:space="preserve">Концепцией проекта планировки предлагается развитие туристско-рекреационной функции хозяйственной деятельности на острове, с туристическо-спортивной специализацией. </w:t>
      </w:r>
    </w:p>
    <w:p w14:paraId="67DDA619" w14:textId="77777777" w:rsidR="00A2153F" w:rsidRPr="002B02D2" w:rsidRDefault="00A2153F" w:rsidP="00A2153F">
      <w:pPr>
        <w:ind w:firstLine="708"/>
      </w:pPr>
      <w:r w:rsidRPr="002B02D2">
        <w:t xml:space="preserve">Концепцией </w:t>
      </w:r>
      <w:proofErr w:type="gramStart"/>
      <w:r w:rsidRPr="002B02D2">
        <w:t>намечено  перспективное</w:t>
      </w:r>
      <w:proofErr w:type="gramEnd"/>
      <w:r w:rsidRPr="002B02D2">
        <w:t xml:space="preserve"> строительство следующих объектов:</w:t>
      </w:r>
    </w:p>
    <w:p w14:paraId="3D39FDC6" w14:textId="77777777" w:rsidR="00A2153F" w:rsidRPr="002B02D2" w:rsidRDefault="00A2153F" w:rsidP="005C0C14">
      <w:pPr>
        <w:pStyle w:val="a5"/>
        <w:numPr>
          <w:ilvl w:val="0"/>
          <w:numId w:val="28"/>
        </w:numPr>
        <w:ind w:left="714" w:hanging="357"/>
        <w:contextualSpacing w:val="0"/>
        <w:jc w:val="both"/>
      </w:pPr>
      <w:r w:rsidRPr="002B02D2">
        <w:t>лыжная база;</w:t>
      </w:r>
    </w:p>
    <w:p w14:paraId="74C975F5" w14:textId="77777777" w:rsidR="00A2153F" w:rsidRPr="002B02D2" w:rsidRDefault="00A2153F" w:rsidP="005C0C14">
      <w:pPr>
        <w:pStyle w:val="a5"/>
        <w:numPr>
          <w:ilvl w:val="0"/>
          <w:numId w:val="28"/>
        </w:numPr>
        <w:ind w:left="714" w:hanging="357"/>
        <w:contextualSpacing w:val="0"/>
        <w:jc w:val="both"/>
      </w:pPr>
      <w:r w:rsidRPr="002B02D2">
        <w:t>физкультурно-оздоровительный центр;</w:t>
      </w:r>
    </w:p>
    <w:p w14:paraId="6FBF40D2" w14:textId="77777777" w:rsidR="00A2153F" w:rsidRPr="002B02D2" w:rsidRDefault="00A2153F" w:rsidP="005C0C14">
      <w:pPr>
        <w:pStyle w:val="a5"/>
        <w:numPr>
          <w:ilvl w:val="0"/>
          <w:numId w:val="28"/>
        </w:numPr>
        <w:ind w:left="714" w:hanging="357"/>
        <w:contextualSpacing w:val="0"/>
        <w:jc w:val="both"/>
      </w:pPr>
      <w:r w:rsidRPr="002B02D2">
        <w:t>спортивный комплекс;</w:t>
      </w:r>
    </w:p>
    <w:p w14:paraId="1726AC35" w14:textId="77777777" w:rsidR="00A2153F" w:rsidRPr="002B02D2" w:rsidRDefault="00A2153F" w:rsidP="005C0C14">
      <w:pPr>
        <w:pStyle w:val="a5"/>
        <w:numPr>
          <w:ilvl w:val="0"/>
          <w:numId w:val="28"/>
        </w:numPr>
        <w:ind w:left="714" w:hanging="357"/>
        <w:contextualSpacing w:val="0"/>
        <w:jc w:val="both"/>
      </w:pPr>
      <w:r w:rsidRPr="002B02D2">
        <w:t>лодочная станция;</w:t>
      </w:r>
    </w:p>
    <w:p w14:paraId="41A920BB" w14:textId="77777777" w:rsidR="00A2153F" w:rsidRPr="002B02D2" w:rsidRDefault="00A2153F" w:rsidP="005C0C14">
      <w:pPr>
        <w:pStyle w:val="a5"/>
        <w:numPr>
          <w:ilvl w:val="0"/>
          <w:numId w:val="28"/>
        </w:numPr>
        <w:ind w:left="714" w:hanging="357"/>
        <w:contextualSpacing w:val="0"/>
        <w:jc w:val="both"/>
      </w:pPr>
      <w:r w:rsidRPr="002B02D2">
        <w:t>аэроклуб;</w:t>
      </w:r>
    </w:p>
    <w:p w14:paraId="1059779C" w14:textId="77777777" w:rsidR="00A2153F" w:rsidRPr="002B02D2" w:rsidRDefault="00A2153F" w:rsidP="005C0C14">
      <w:pPr>
        <w:pStyle w:val="a5"/>
        <w:numPr>
          <w:ilvl w:val="0"/>
          <w:numId w:val="28"/>
        </w:numPr>
        <w:ind w:left="714" w:hanging="357"/>
        <w:contextualSpacing w:val="0"/>
        <w:jc w:val="both"/>
      </w:pPr>
      <w:r w:rsidRPr="002B02D2">
        <w:t>автоклуб;</w:t>
      </w:r>
    </w:p>
    <w:p w14:paraId="534E4EB2" w14:textId="77777777" w:rsidR="00A2153F" w:rsidRPr="002B02D2" w:rsidRDefault="00A2153F" w:rsidP="005C0C14">
      <w:pPr>
        <w:pStyle w:val="a5"/>
        <w:numPr>
          <w:ilvl w:val="0"/>
          <w:numId w:val="28"/>
        </w:numPr>
        <w:ind w:left="714" w:hanging="357"/>
        <w:contextualSpacing w:val="0"/>
        <w:jc w:val="both"/>
      </w:pPr>
      <w:r w:rsidRPr="002B02D2">
        <w:t>автодром;</w:t>
      </w:r>
    </w:p>
    <w:p w14:paraId="7E2DF740" w14:textId="77777777" w:rsidR="00A2153F" w:rsidRPr="002B02D2" w:rsidRDefault="00A2153F" w:rsidP="005C0C14">
      <w:pPr>
        <w:pStyle w:val="a5"/>
        <w:numPr>
          <w:ilvl w:val="0"/>
          <w:numId w:val="28"/>
        </w:numPr>
        <w:spacing w:after="120"/>
        <w:ind w:left="714" w:hanging="357"/>
        <w:contextualSpacing w:val="0"/>
        <w:jc w:val="both"/>
      </w:pPr>
      <w:r w:rsidRPr="002B02D2">
        <w:t>яхт-клуб.</w:t>
      </w:r>
    </w:p>
    <w:p w14:paraId="4473445E" w14:textId="77777777" w:rsidR="00A2153F" w:rsidRPr="002B02D2" w:rsidRDefault="00A2153F" w:rsidP="00A2153F">
      <w:pPr>
        <w:ind w:firstLine="708"/>
        <w:jc w:val="both"/>
      </w:pPr>
      <w:r w:rsidRPr="002B02D2">
        <w:t xml:space="preserve">Проектом планировки также предусматривается большая зона в центральной </w:t>
      </w:r>
      <w:proofErr w:type="gramStart"/>
      <w:r w:rsidRPr="002B02D2">
        <w:t>части  проектируемой</w:t>
      </w:r>
      <w:proofErr w:type="gramEnd"/>
      <w:r w:rsidRPr="002B02D2">
        <w:t xml:space="preserve"> территории для создания этно-парка, культурно-досугового комплекса, в котором должны демонстрироваться культура северных народов (национальные праздники, ярмарки, фестивали). </w:t>
      </w:r>
    </w:p>
    <w:p w14:paraId="15129634" w14:textId="77777777" w:rsidR="00A2153F" w:rsidRPr="002B02D2" w:rsidRDefault="00A2153F" w:rsidP="00A2153F">
      <w:pPr>
        <w:ind w:firstLine="708"/>
        <w:jc w:val="both"/>
      </w:pPr>
      <w:r w:rsidRPr="002B02D2">
        <w:t>Такой комплекс должен иметь региональный статус и относиться к компетенции Правительства Архангельской области, иметь специальную областную программу развития и целевое финансирование.</w:t>
      </w:r>
    </w:p>
    <w:p w14:paraId="05190A62" w14:textId="77777777" w:rsidR="00A2153F" w:rsidRPr="002B02D2" w:rsidRDefault="00A2153F" w:rsidP="00A2153F">
      <w:pPr>
        <w:ind w:firstLine="708"/>
      </w:pPr>
      <w:r w:rsidRPr="002B02D2">
        <w:t>Проектом рекомендуется:</w:t>
      </w:r>
    </w:p>
    <w:p w14:paraId="2CAFFBA3" w14:textId="77777777" w:rsidR="00A2153F" w:rsidRPr="002B02D2" w:rsidRDefault="00A2153F" w:rsidP="005C0C14">
      <w:pPr>
        <w:pStyle w:val="a5"/>
        <w:numPr>
          <w:ilvl w:val="0"/>
          <w:numId w:val="28"/>
        </w:numPr>
        <w:ind w:left="714" w:hanging="357"/>
        <w:contextualSpacing w:val="0"/>
        <w:jc w:val="both"/>
      </w:pPr>
      <w:r w:rsidRPr="002B02D2">
        <w:t>обосновать необходимость строительства жилья (4 квартала, 52 га) с позиций динамики движения населения острова.</w:t>
      </w:r>
    </w:p>
    <w:p w14:paraId="7655723B" w14:textId="77777777" w:rsidR="00A2153F" w:rsidRPr="002B02D2" w:rsidRDefault="00A2153F" w:rsidP="005C0C14">
      <w:pPr>
        <w:pStyle w:val="a5"/>
        <w:numPr>
          <w:ilvl w:val="0"/>
          <w:numId w:val="28"/>
        </w:numPr>
        <w:ind w:left="714" w:hanging="357"/>
        <w:contextualSpacing w:val="0"/>
        <w:jc w:val="both"/>
      </w:pPr>
      <w:r w:rsidRPr="002B02D2">
        <w:t>определить источники финансирования реконструкции и реновации жилого фонда, со сносом аварийного и ветхого жилья (на площади 30,4 га).</w:t>
      </w:r>
    </w:p>
    <w:p w14:paraId="470C2F5A" w14:textId="77777777" w:rsidR="00A2153F" w:rsidRPr="002B02D2" w:rsidRDefault="00A2153F" w:rsidP="005C0C14">
      <w:pPr>
        <w:pStyle w:val="a5"/>
        <w:numPr>
          <w:ilvl w:val="0"/>
          <w:numId w:val="28"/>
        </w:numPr>
        <w:ind w:left="714" w:hanging="357"/>
        <w:contextualSpacing w:val="0"/>
        <w:jc w:val="both"/>
      </w:pPr>
      <w:r w:rsidRPr="002B02D2">
        <w:t xml:space="preserve">провести оценку </w:t>
      </w:r>
      <w:proofErr w:type="gramStart"/>
      <w:r w:rsidRPr="002B02D2">
        <w:t>создания  новых</w:t>
      </w:r>
      <w:proofErr w:type="gramEnd"/>
      <w:r w:rsidRPr="002B02D2">
        <w:t xml:space="preserve"> рабочих мест от запланированных объектов</w:t>
      </w:r>
    </w:p>
    <w:p w14:paraId="39817B85" w14:textId="77777777" w:rsidR="00A2153F" w:rsidRPr="002B02D2" w:rsidRDefault="00A2153F" w:rsidP="005C0C14">
      <w:pPr>
        <w:pStyle w:val="a5"/>
        <w:numPr>
          <w:ilvl w:val="0"/>
          <w:numId w:val="28"/>
        </w:numPr>
        <w:ind w:left="714" w:hanging="357"/>
        <w:contextualSpacing w:val="0"/>
        <w:jc w:val="both"/>
      </w:pPr>
      <w:r w:rsidRPr="002B02D2">
        <w:t xml:space="preserve">решить проблему размещения </w:t>
      </w:r>
      <w:proofErr w:type="gramStart"/>
      <w:r w:rsidRPr="002B02D2">
        <w:t>отходов,  после</w:t>
      </w:r>
      <w:proofErr w:type="gramEnd"/>
      <w:r w:rsidRPr="002B02D2">
        <w:t xml:space="preserve"> ликвидации районной свалки.</w:t>
      </w:r>
    </w:p>
    <w:p w14:paraId="376C5F67" w14:textId="77777777" w:rsidR="00A2153F" w:rsidRPr="002B02D2" w:rsidRDefault="00A2153F" w:rsidP="005C0C14">
      <w:pPr>
        <w:pStyle w:val="a5"/>
        <w:numPr>
          <w:ilvl w:val="0"/>
          <w:numId w:val="28"/>
        </w:numPr>
        <w:spacing w:after="120"/>
        <w:ind w:left="714" w:hanging="357"/>
        <w:contextualSpacing w:val="0"/>
        <w:jc w:val="both"/>
      </w:pPr>
      <w:r w:rsidRPr="002B02D2">
        <w:t xml:space="preserve">решить, с использованием социологических опросов жителей острова и местного референдума, вопрос об объединении двух частей острова в границах муниципального образования «Город Архангельск». </w:t>
      </w:r>
    </w:p>
    <w:p w14:paraId="5394D433" w14:textId="77777777" w:rsidR="00A2153F" w:rsidRPr="002B02D2" w:rsidRDefault="00A2153F" w:rsidP="00F955C5">
      <w:pPr>
        <w:spacing w:after="120"/>
        <w:ind w:firstLine="708"/>
        <w:jc w:val="both"/>
      </w:pPr>
      <w:r w:rsidRPr="002B02D2">
        <w:t xml:space="preserve">После всех преобразований, проектируемая территория должна стать туристско-рекреационным центром и центром культуры регионального значения. </w:t>
      </w:r>
    </w:p>
    <w:p w14:paraId="0F9D83F1" w14:textId="77777777" w:rsidR="00201618" w:rsidRPr="002B02D2" w:rsidRDefault="00201618" w:rsidP="00201618">
      <w:pPr>
        <w:spacing w:after="120"/>
        <w:jc w:val="both"/>
        <w:rPr>
          <w:b/>
        </w:rPr>
      </w:pPr>
      <w:r w:rsidRPr="002B02D2">
        <w:rPr>
          <w:b/>
        </w:rPr>
        <w:t>Проектируемая территория «Левобережье»</w:t>
      </w:r>
      <w:r w:rsidRPr="002B02D2">
        <w:rPr>
          <w:rStyle w:val="af1"/>
          <w:b/>
        </w:rPr>
        <w:footnoteReference w:id="12"/>
      </w:r>
    </w:p>
    <w:p w14:paraId="28DB7F1B" w14:textId="77777777" w:rsidR="00201618" w:rsidRPr="002B02D2" w:rsidRDefault="00201618" w:rsidP="00201618">
      <w:pPr>
        <w:ind w:firstLine="708"/>
        <w:jc w:val="both"/>
      </w:pPr>
      <w:r w:rsidRPr="002B02D2">
        <w:t>Площадь территории – 303 га.</w:t>
      </w:r>
    </w:p>
    <w:p w14:paraId="07A7FE63" w14:textId="77777777" w:rsidR="00201618" w:rsidRPr="002B02D2" w:rsidRDefault="00201618" w:rsidP="00201618">
      <w:pPr>
        <w:pStyle w:val="a5"/>
        <w:jc w:val="both"/>
      </w:pPr>
      <w:r w:rsidRPr="002B02D2">
        <w:t>На территории имеются:</w:t>
      </w:r>
    </w:p>
    <w:p w14:paraId="52D6CBB1" w14:textId="77777777" w:rsidR="00201618" w:rsidRPr="002B02D2" w:rsidRDefault="00201618" w:rsidP="00246CDC">
      <w:pPr>
        <w:pStyle w:val="a5"/>
        <w:numPr>
          <w:ilvl w:val="0"/>
          <w:numId w:val="28"/>
        </w:numPr>
        <w:ind w:left="714" w:hanging="357"/>
        <w:contextualSpacing w:val="0"/>
        <w:jc w:val="both"/>
      </w:pPr>
      <w:r w:rsidRPr="002B02D2">
        <w:t>промышленные и коммунально-складские предприятия;</w:t>
      </w:r>
    </w:p>
    <w:p w14:paraId="15513A31" w14:textId="77777777" w:rsidR="00201618" w:rsidRPr="002B02D2" w:rsidRDefault="00201618" w:rsidP="00246CDC">
      <w:pPr>
        <w:pStyle w:val="a5"/>
        <w:numPr>
          <w:ilvl w:val="0"/>
          <w:numId w:val="28"/>
        </w:numPr>
        <w:ind w:left="714" w:hanging="357"/>
        <w:contextualSpacing w:val="0"/>
        <w:jc w:val="both"/>
      </w:pPr>
      <w:r w:rsidRPr="002B02D2">
        <w:t>индивидуальная жилая застройка;</w:t>
      </w:r>
    </w:p>
    <w:p w14:paraId="68322B10" w14:textId="77777777" w:rsidR="00201618" w:rsidRPr="002B02D2" w:rsidRDefault="00201618" w:rsidP="00246CDC">
      <w:pPr>
        <w:pStyle w:val="a5"/>
        <w:numPr>
          <w:ilvl w:val="0"/>
          <w:numId w:val="28"/>
        </w:numPr>
        <w:ind w:left="714" w:hanging="357"/>
        <w:contextualSpacing w:val="0"/>
        <w:jc w:val="both"/>
      </w:pPr>
      <w:r w:rsidRPr="002B02D2">
        <w:t>одноквартирные жилые дома (1-2 этажа);</w:t>
      </w:r>
    </w:p>
    <w:p w14:paraId="67AAE6AB" w14:textId="77777777" w:rsidR="00201618" w:rsidRPr="002B02D2" w:rsidRDefault="00201618" w:rsidP="00246CDC">
      <w:pPr>
        <w:pStyle w:val="a5"/>
        <w:numPr>
          <w:ilvl w:val="0"/>
          <w:numId w:val="28"/>
        </w:numPr>
        <w:spacing w:after="120"/>
        <w:ind w:left="714" w:hanging="357"/>
        <w:contextualSpacing w:val="0"/>
        <w:jc w:val="both"/>
      </w:pPr>
      <w:r w:rsidRPr="002B02D2">
        <w:lastRenderedPageBreak/>
        <w:t xml:space="preserve">многоквартирные жилые </w:t>
      </w:r>
      <w:proofErr w:type="gramStart"/>
      <w:r w:rsidRPr="002B02D2">
        <w:t>дома  5</w:t>
      </w:r>
      <w:proofErr w:type="gramEnd"/>
      <w:r w:rsidRPr="002B02D2">
        <w:t xml:space="preserve"> этаж;</w:t>
      </w:r>
    </w:p>
    <w:p w14:paraId="22601081" w14:textId="77777777" w:rsidR="00201618" w:rsidRPr="002B02D2" w:rsidRDefault="00201618" w:rsidP="00201618">
      <w:pPr>
        <w:ind w:firstLine="708"/>
        <w:jc w:val="both"/>
      </w:pPr>
      <w:r w:rsidRPr="002B02D2">
        <w:t>На территории представлены</w:t>
      </w:r>
      <w:r w:rsidR="0075729B" w:rsidRPr="002B02D2">
        <w:t xml:space="preserve"> объекты</w:t>
      </w:r>
      <w:r w:rsidRPr="002B02D2">
        <w:t>:</w:t>
      </w:r>
    </w:p>
    <w:p w14:paraId="5A65EB4B" w14:textId="77777777" w:rsidR="00201618" w:rsidRPr="002B02D2" w:rsidRDefault="00201618" w:rsidP="005C0C14">
      <w:pPr>
        <w:pStyle w:val="a5"/>
        <w:numPr>
          <w:ilvl w:val="0"/>
          <w:numId w:val="28"/>
        </w:numPr>
        <w:ind w:left="714" w:hanging="357"/>
        <w:contextualSpacing w:val="0"/>
        <w:jc w:val="both"/>
      </w:pPr>
      <w:r w:rsidRPr="002B02D2">
        <w:t>Образовательная организация МБОУ Средняя школа №77;</w:t>
      </w:r>
    </w:p>
    <w:p w14:paraId="13009290" w14:textId="123DAD4A" w:rsidR="00201618" w:rsidRPr="002B02D2" w:rsidRDefault="00201618" w:rsidP="005C0C14">
      <w:pPr>
        <w:pStyle w:val="a5"/>
        <w:numPr>
          <w:ilvl w:val="0"/>
          <w:numId w:val="28"/>
        </w:numPr>
        <w:ind w:left="714" w:hanging="357"/>
        <w:contextualSpacing w:val="0"/>
        <w:jc w:val="both"/>
      </w:pPr>
      <w:r w:rsidRPr="002B02D2">
        <w:t xml:space="preserve">МБДОУ Детский сад комбинированного вида №100 </w:t>
      </w:r>
      <w:r w:rsidR="00435CA2">
        <w:t>«</w:t>
      </w:r>
      <w:r w:rsidRPr="002B02D2">
        <w:t>Ельничек»;</w:t>
      </w:r>
    </w:p>
    <w:p w14:paraId="18034A86" w14:textId="77777777" w:rsidR="00201618" w:rsidRPr="002B02D2" w:rsidRDefault="00201618" w:rsidP="005C0C14">
      <w:pPr>
        <w:pStyle w:val="a5"/>
        <w:numPr>
          <w:ilvl w:val="0"/>
          <w:numId w:val="28"/>
        </w:numPr>
        <w:ind w:left="714" w:hanging="357"/>
        <w:contextualSpacing w:val="0"/>
        <w:jc w:val="both"/>
      </w:pPr>
      <w:r w:rsidRPr="002B02D2">
        <w:t>Пожарно-спасательная часть №5;</w:t>
      </w:r>
    </w:p>
    <w:p w14:paraId="514EB099" w14:textId="77777777" w:rsidR="00201618" w:rsidRPr="002B02D2" w:rsidRDefault="0075729B" w:rsidP="005C0C14">
      <w:pPr>
        <w:pStyle w:val="a5"/>
        <w:numPr>
          <w:ilvl w:val="0"/>
          <w:numId w:val="28"/>
        </w:numPr>
        <w:spacing w:after="120"/>
        <w:ind w:left="714" w:hanging="357"/>
        <w:contextualSpacing w:val="0"/>
        <w:jc w:val="both"/>
      </w:pPr>
      <w:r w:rsidRPr="002B02D2">
        <w:t>Объекты торговли.</w:t>
      </w:r>
    </w:p>
    <w:p w14:paraId="52D9C715" w14:textId="77777777" w:rsidR="00201618" w:rsidRPr="002B02D2" w:rsidRDefault="00201618" w:rsidP="00201618">
      <w:pPr>
        <w:ind w:firstLine="708"/>
        <w:jc w:val="both"/>
      </w:pPr>
      <w:r w:rsidRPr="002B02D2">
        <w:t>Главная проблема рассматриваемой территории – наличие аварийного и ветхого жилого фонда.</w:t>
      </w:r>
    </w:p>
    <w:p w14:paraId="07B740E2" w14:textId="77777777" w:rsidR="00201618" w:rsidRPr="002B02D2" w:rsidRDefault="0075729B" w:rsidP="00201618">
      <w:pPr>
        <w:pStyle w:val="a5"/>
        <w:jc w:val="both"/>
      </w:pPr>
      <w:r w:rsidRPr="002B02D2">
        <w:t>Концепцией предусматривается</w:t>
      </w:r>
      <w:r w:rsidR="00201618" w:rsidRPr="002B02D2">
        <w:t>:</w:t>
      </w:r>
    </w:p>
    <w:p w14:paraId="1C40BFD2" w14:textId="77777777" w:rsidR="00201618" w:rsidRPr="002B02D2" w:rsidRDefault="00201618" w:rsidP="005C0C14">
      <w:pPr>
        <w:pStyle w:val="a5"/>
        <w:numPr>
          <w:ilvl w:val="0"/>
          <w:numId w:val="28"/>
        </w:numPr>
        <w:ind w:left="714" w:hanging="357"/>
        <w:contextualSpacing w:val="0"/>
        <w:jc w:val="both"/>
      </w:pPr>
      <w:r w:rsidRPr="002B02D2">
        <w:t>Развитие спортивной инфраструктуры, размещение открытых и крытых спортивных сооружений</w:t>
      </w:r>
    </w:p>
    <w:p w14:paraId="7B0BAB16" w14:textId="77777777" w:rsidR="00201618" w:rsidRPr="002B02D2" w:rsidRDefault="00201618" w:rsidP="005C0C14">
      <w:pPr>
        <w:pStyle w:val="a5"/>
        <w:numPr>
          <w:ilvl w:val="0"/>
          <w:numId w:val="28"/>
        </w:numPr>
        <w:spacing w:after="120"/>
        <w:ind w:left="714" w:hanging="357"/>
        <w:contextualSpacing w:val="0"/>
        <w:jc w:val="both"/>
      </w:pPr>
      <w:r w:rsidRPr="002B02D2">
        <w:t>Размещение культурно-досуговых комплексов.</w:t>
      </w:r>
    </w:p>
    <w:p w14:paraId="09AF55FE" w14:textId="77777777" w:rsidR="00201618" w:rsidRPr="002B02D2" w:rsidRDefault="0075729B" w:rsidP="00201618">
      <w:pPr>
        <w:ind w:firstLine="709"/>
        <w:jc w:val="both"/>
      </w:pPr>
      <w:r w:rsidRPr="002B02D2">
        <w:t xml:space="preserve">Предложения по </w:t>
      </w:r>
      <w:r w:rsidR="00201618" w:rsidRPr="002B02D2">
        <w:t>размещени</w:t>
      </w:r>
      <w:r w:rsidRPr="002B02D2">
        <w:t>ю</w:t>
      </w:r>
      <w:r w:rsidR="00201618" w:rsidRPr="002B02D2">
        <w:t xml:space="preserve"> строительства одноквартирных индивидуальных жилых домов с приусадебными участками</w:t>
      </w:r>
      <w:r w:rsidRPr="002B02D2">
        <w:t xml:space="preserve"> на данной проектируемой территории требуют обоснования, так как</w:t>
      </w:r>
      <w:r w:rsidR="00201618" w:rsidRPr="002B02D2">
        <w:t xml:space="preserve">, </w:t>
      </w:r>
      <w:r w:rsidRPr="002B02D2">
        <w:t xml:space="preserve">на наш взгляд, </w:t>
      </w:r>
      <w:r w:rsidR="00201618" w:rsidRPr="002B02D2">
        <w:t>буд</w:t>
      </w:r>
      <w:r w:rsidRPr="002B02D2">
        <w:t>е</w:t>
      </w:r>
      <w:r w:rsidR="00201618" w:rsidRPr="002B02D2">
        <w:t xml:space="preserve">т </w:t>
      </w:r>
      <w:r w:rsidRPr="002B02D2">
        <w:t xml:space="preserve">неэффективно </w:t>
      </w:r>
      <w:r w:rsidR="00201618" w:rsidRPr="002B02D2">
        <w:t>использовать</w:t>
      </w:r>
      <w:r w:rsidRPr="002B02D2">
        <w:t>ся</w:t>
      </w:r>
      <w:r w:rsidR="00201618" w:rsidRPr="002B02D2">
        <w:t xml:space="preserve"> городск</w:t>
      </w:r>
      <w:r w:rsidRPr="002B02D2">
        <w:t>ая</w:t>
      </w:r>
      <w:r w:rsidR="00201618" w:rsidRPr="002B02D2">
        <w:t xml:space="preserve"> территори</w:t>
      </w:r>
      <w:r w:rsidRPr="002B02D2">
        <w:t>я</w:t>
      </w:r>
      <w:r w:rsidR="00201618" w:rsidRPr="002B02D2">
        <w:t>.</w:t>
      </w:r>
    </w:p>
    <w:p w14:paraId="2682B370" w14:textId="77777777" w:rsidR="00201618" w:rsidRPr="002B02D2" w:rsidRDefault="00201618" w:rsidP="0075729B">
      <w:pPr>
        <w:spacing w:after="120"/>
        <w:ind w:firstLine="709"/>
        <w:jc w:val="both"/>
      </w:pPr>
      <w:r w:rsidRPr="002B02D2">
        <w:t xml:space="preserve">Это может быть обосновано только </w:t>
      </w:r>
      <w:r w:rsidR="0075729B" w:rsidRPr="002B02D2">
        <w:t xml:space="preserve">в целях обеспечения </w:t>
      </w:r>
      <w:r w:rsidR="00F02210" w:rsidRPr="002B02D2">
        <w:t xml:space="preserve">многодетных семей </w:t>
      </w:r>
      <w:r w:rsidRPr="002B02D2">
        <w:t xml:space="preserve">жильем с приусадебными участками </w:t>
      </w:r>
      <w:r w:rsidR="0075729B" w:rsidRPr="002B02D2">
        <w:t xml:space="preserve">(с включением в </w:t>
      </w:r>
      <w:r w:rsidR="00F02210" w:rsidRPr="002B02D2">
        <w:t>ц</w:t>
      </w:r>
      <w:r w:rsidR="0075729B" w:rsidRPr="002B02D2">
        <w:t>елевую Программу)</w:t>
      </w:r>
      <w:r w:rsidRPr="002B02D2">
        <w:t>.</w:t>
      </w:r>
      <w:r w:rsidRPr="002B02D2">
        <w:tab/>
      </w:r>
    </w:p>
    <w:p w14:paraId="7F2A9212" w14:textId="77777777" w:rsidR="00D6405D" w:rsidRPr="002B02D2" w:rsidRDefault="00D6405D" w:rsidP="00D6405D">
      <w:pPr>
        <w:ind w:firstLine="709"/>
        <w:jc w:val="both"/>
      </w:pPr>
      <w:r w:rsidRPr="002B02D2">
        <w:t>Проекты планировки, выполненные на территории города Архангельска, занимают значительную ее часть, пригодную для строительства объектов жилья и соцкультбыта.  Другие территории, неохваченные проектами планировки</w:t>
      </w:r>
      <w:r w:rsidR="0075729B" w:rsidRPr="002B02D2">
        <w:t>,</w:t>
      </w:r>
      <w:r w:rsidRPr="002B02D2">
        <w:t xml:space="preserve"> могут иметь иное функциональное назначение для использования их населением города.</w:t>
      </w:r>
    </w:p>
    <w:p w14:paraId="1F32BA32" w14:textId="77777777" w:rsidR="00D6405D" w:rsidRPr="002B02D2" w:rsidRDefault="00D6405D" w:rsidP="00D6405D">
      <w:pPr>
        <w:ind w:firstLine="709"/>
        <w:jc w:val="both"/>
      </w:pPr>
      <w:r w:rsidRPr="002B02D2">
        <w:rPr>
          <w:u w:val="single"/>
        </w:rPr>
        <w:t>Остров Бр</w:t>
      </w:r>
      <w:r w:rsidR="00201618" w:rsidRPr="002B02D2">
        <w:rPr>
          <w:u w:val="single"/>
        </w:rPr>
        <w:t>е</w:t>
      </w:r>
      <w:r w:rsidRPr="002B02D2">
        <w:rPr>
          <w:u w:val="single"/>
        </w:rPr>
        <w:t>венник</w:t>
      </w:r>
    </w:p>
    <w:p w14:paraId="781DDB2A" w14:textId="77777777" w:rsidR="00D6405D" w:rsidRPr="002B02D2" w:rsidRDefault="00D6405D" w:rsidP="00D6405D">
      <w:pPr>
        <w:ind w:firstLine="709"/>
        <w:jc w:val="both"/>
      </w:pPr>
      <w:r w:rsidRPr="002B02D2">
        <w:t>Остров Бр</w:t>
      </w:r>
      <w:r w:rsidR="00201618" w:rsidRPr="002B02D2">
        <w:t>е</w:t>
      </w:r>
      <w:r w:rsidRPr="002B02D2">
        <w:t xml:space="preserve">венник </w:t>
      </w:r>
      <w:proofErr w:type="gramStart"/>
      <w:r w:rsidRPr="002B02D2">
        <w:t>находится  северней</w:t>
      </w:r>
      <w:proofErr w:type="gramEnd"/>
      <w:r w:rsidRPr="002B02D2">
        <w:t xml:space="preserve"> Соломбальского  острова, с левой стороны рукава </w:t>
      </w:r>
      <w:proofErr w:type="spellStart"/>
      <w:r w:rsidRPr="002B02D2">
        <w:t>Маймакса</w:t>
      </w:r>
      <w:proofErr w:type="spellEnd"/>
      <w:r w:rsidRPr="002B02D2">
        <w:t xml:space="preserve"> и занимает площадь 1919 га.</w:t>
      </w:r>
    </w:p>
    <w:p w14:paraId="2C6DD3A5" w14:textId="77777777" w:rsidR="00D6405D" w:rsidRPr="002B02D2" w:rsidRDefault="00D6405D" w:rsidP="00D6405D">
      <w:pPr>
        <w:ind w:firstLine="709"/>
        <w:jc w:val="both"/>
      </w:pPr>
      <w:r w:rsidRPr="002B02D2">
        <w:t>На острове находятся два поселка:</w:t>
      </w:r>
    </w:p>
    <w:p w14:paraId="0C5D1E50" w14:textId="77777777" w:rsidR="00D6405D" w:rsidRPr="002B02D2" w:rsidRDefault="00D6405D" w:rsidP="005C0C14">
      <w:pPr>
        <w:pStyle w:val="a5"/>
        <w:numPr>
          <w:ilvl w:val="0"/>
          <w:numId w:val="28"/>
        </w:numPr>
        <w:ind w:left="714" w:hanging="357"/>
        <w:contextualSpacing w:val="0"/>
        <w:jc w:val="both"/>
      </w:pPr>
      <w:r w:rsidRPr="002B02D2">
        <w:t xml:space="preserve">поселок 23 лесозавода; </w:t>
      </w:r>
    </w:p>
    <w:p w14:paraId="6B608D78" w14:textId="77777777" w:rsidR="00D6405D" w:rsidRPr="002B02D2" w:rsidRDefault="00D6405D" w:rsidP="005C0C14">
      <w:pPr>
        <w:pStyle w:val="a5"/>
        <w:numPr>
          <w:ilvl w:val="0"/>
          <w:numId w:val="28"/>
        </w:numPr>
        <w:ind w:left="714" w:hanging="357"/>
        <w:contextualSpacing w:val="0"/>
        <w:jc w:val="both"/>
      </w:pPr>
      <w:r w:rsidRPr="002B02D2">
        <w:t xml:space="preserve">поселок </w:t>
      </w:r>
      <w:proofErr w:type="spellStart"/>
      <w:r w:rsidRPr="002B02D2">
        <w:t>Маймакский</w:t>
      </w:r>
      <w:proofErr w:type="spellEnd"/>
      <w:r w:rsidRPr="002B02D2">
        <w:t xml:space="preserve"> лесной порт;</w:t>
      </w:r>
    </w:p>
    <w:p w14:paraId="72202D73" w14:textId="77777777" w:rsidR="00D6405D" w:rsidRPr="002B02D2" w:rsidRDefault="00D6405D" w:rsidP="005C0C14">
      <w:pPr>
        <w:pStyle w:val="a5"/>
        <w:numPr>
          <w:ilvl w:val="0"/>
          <w:numId w:val="28"/>
        </w:numPr>
        <w:ind w:left="714" w:hanging="357"/>
        <w:contextualSpacing w:val="0"/>
        <w:jc w:val="both"/>
      </w:pPr>
      <w:r w:rsidRPr="002B02D2">
        <w:t xml:space="preserve">паромная переправа с острова </w:t>
      </w:r>
      <w:proofErr w:type="spellStart"/>
      <w:r w:rsidRPr="002B02D2">
        <w:t>Маймакса</w:t>
      </w:r>
      <w:proofErr w:type="spellEnd"/>
      <w:r w:rsidRPr="002B02D2">
        <w:t xml:space="preserve"> от причала лесозавод №14;</w:t>
      </w:r>
    </w:p>
    <w:p w14:paraId="577C9487" w14:textId="77777777" w:rsidR="00D6405D" w:rsidRPr="002B02D2" w:rsidRDefault="00D6405D" w:rsidP="005C0C14">
      <w:pPr>
        <w:pStyle w:val="a5"/>
        <w:numPr>
          <w:ilvl w:val="0"/>
          <w:numId w:val="28"/>
        </w:numPr>
        <w:ind w:left="714" w:hanging="357"/>
        <w:contextualSpacing w:val="0"/>
        <w:jc w:val="both"/>
      </w:pPr>
      <w:r w:rsidRPr="002B02D2">
        <w:t>с восточной стороны острова имеется лесоперерабатывающее предприятие.</w:t>
      </w:r>
    </w:p>
    <w:p w14:paraId="615AF3B4" w14:textId="77777777" w:rsidR="00D6405D" w:rsidRPr="002B02D2" w:rsidRDefault="00D6405D" w:rsidP="005C0C14">
      <w:pPr>
        <w:pStyle w:val="a5"/>
        <w:numPr>
          <w:ilvl w:val="0"/>
          <w:numId w:val="28"/>
        </w:numPr>
        <w:spacing w:after="120"/>
        <w:ind w:left="714" w:hanging="357"/>
        <w:contextualSpacing w:val="0"/>
        <w:jc w:val="both"/>
      </w:pPr>
      <w:r w:rsidRPr="002B02D2">
        <w:t>с западной стороны острова имеется причальная стенка с причалами №37 и №40.</w:t>
      </w:r>
    </w:p>
    <w:p w14:paraId="79443979" w14:textId="77777777" w:rsidR="00D6405D" w:rsidRPr="002B02D2" w:rsidRDefault="00D6405D" w:rsidP="00D6405D">
      <w:pPr>
        <w:ind w:firstLine="709"/>
        <w:jc w:val="both"/>
      </w:pPr>
      <w:r w:rsidRPr="002B02D2">
        <w:t>В поселках имеется жилая застройка 2</w:t>
      </w:r>
      <w:r w:rsidR="006D1AC3" w:rsidRPr="002B02D2">
        <w:t>-</w:t>
      </w:r>
      <w:r w:rsidRPr="002B02D2">
        <w:t>х этажными деревянными многоквартирными жилыми домами и одноэтажная индивидуальная жилая застройка с приусадебными участками, а также учреждения социальной инфраструктуры: школа №</w:t>
      </w:r>
      <w:proofErr w:type="gramStart"/>
      <w:r w:rsidRPr="002B02D2">
        <w:t>54,дет</w:t>
      </w:r>
      <w:r w:rsidR="00F955C5" w:rsidRPr="002B02D2">
        <w:t>ский</w:t>
      </w:r>
      <w:proofErr w:type="gramEnd"/>
      <w:r w:rsidR="00F955C5" w:rsidRPr="002B02D2">
        <w:t xml:space="preserve"> сад, мед.</w:t>
      </w:r>
      <w:r w:rsidRPr="002B02D2">
        <w:t xml:space="preserve"> пункт, почта, баня и другие. Деревянный жилой фонд в основном ветхий. Кроме жилых поселков на острове находятся участки садовых </w:t>
      </w:r>
      <w:proofErr w:type="spellStart"/>
      <w:r w:rsidRPr="002B02D2">
        <w:t>некомерческих</w:t>
      </w:r>
      <w:proofErr w:type="spellEnd"/>
      <w:r w:rsidRPr="002B02D2">
        <w:t xml:space="preserve"> товариществ.</w:t>
      </w:r>
    </w:p>
    <w:p w14:paraId="495DC52D" w14:textId="77777777" w:rsidR="00D6405D" w:rsidRPr="002B02D2" w:rsidRDefault="00D6405D" w:rsidP="00D6405D">
      <w:pPr>
        <w:ind w:firstLine="709"/>
        <w:jc w:val="both"/>
      </w:pPr>
      <w:r w:rsidRPr="002B02D2">
        <w:t>Остальная, большая часть, острова покрыта лесом и большими болотами.</w:t>
      </w:r>
    </w:p>
    <w:p w14:paraId="2D6230AE" w14:textId="77777777" w:rsidR="00D6405D" w:rsidRPr="002B02D2" w:rsidRDefault="00D6405D" w:rsidP="00D6405D">
      <w:pPr>
        <w:spacing w:after="120"/>
        <w:ind w:firstLine="709"/>
        <w:jc w:val="both"/>
      </w:pPr>
      <w:r w:rsidRPr="002B02D2">
        <w:t xml:space="preserve">Перспективное развитие территории острова </w:t>
      </w:r>
      <w:proofErr w:type="spellStart"/>
      <w:r w:rsidRPr="002B02D2">
        <w:t>Бривенник</w:t>
      </w:r>
      <w:proofErr w:type="spellEnd"/>
      <w:r w:rsidRPr="002B02D2">
        <w:t xml:space="preserve"> для массового жилищного строительства не планируется.</w:t>
      </w:r>
    </w:p>
    <w:p w14:paraId="2AF25B2E" w14:textId="77777777" w:rsidR="00D6405D" w:rsidRPr="002B02D2" w:rsidRDefault="00D6405D" w:rsidP="00D6405D">
      <w:pPr>
        <w:ind w:firstLine="709"/>
        <w:jc w:val="both"/>
      </w:pPr>
      <w:r w:rsidRPr="002B02D2">
        <w:rPr>
          <w:u w:val="single"/>
        </w:rPr>
        <w:t xml:space="preserve">Остров </w:t>
      </w:r>
      <w:proofErr w:type="spellStart"/>
      <w:r w:rsidRPr="002B02D2">
        <w:rPr>
          <w:u w:val="single"/>
        </w:rPr>
        <w:t>Линский</w:t>
      </w:r>
      <w:proofErr w:type="spellEnd"/>
      <w:r w:rsidRPr="002B02D2">
        <w:rPr>
          <w:u w:val="single"/>
        </w:rPr>
        <w:t xml:space="preserve"> </w:t>
      </w:r>
      <w:proofErr w:type="spellStart"/>
      <w:r w:rsidRPr="002B02D2">
        <w:rPr>
          <w:u w:val="single"/>
        </w:rPr>
        <w:t>прилук</w:t>
      </w:r>
      <w:proofErr w:type="spellEnd"/>
    </w:p>
    <w:p w14:paraId="2EA0B0A1" w14:textId="77777777" w:rsidR="00D6405D" w:rsidRPr="002B02D2" w:rsidRDefault="00F955C5" w:rsidP="00D6405D">
      <w:pPr>
        <w:spacing w:after="120"/>
        <w:ind w:firstLine="709"/>
        <w:jc w:val="both"/>
      </w:pPr>
      <w:r w:rsidRPr="002B02D2">
        <w:t>Остров</w:t>
      </w:r>
      <w:r w:rsidR="00D6405D" w:rsidRPr="002B02D2">
        <w:t xml:space="preserve"> планируется для рекреационного развития. На острове находится памятник культуры 16 века федерального значения </w:t>
      </w:r>
      <w:proofErr w:type="spellStart"/>
      <w:r w:rsidR="00D6405D" w:rsidRPr="002B02D2">
        <w:t>Новодвинская</w:t>
      </w:r>
      <w:proofErr w:type="spellEnd"/>
      <w:r w:rsidR="00D6405D" w:rsidRPr="002B02D2">
        <w:t xml:space="preserve"> крепость, которая входит в списки туристических маршрутов по Архангельской области. На остальной части острова </w:t>
      </w:r>
      <w:r w:rsidR="00D6405D" w:rsidRPr="002B02D2">
        <w:lastRenderedPageBreak/>
        <w:t xml:space="preserve">сохраняется природный ландшафт. Для организации посещения этого объекта необходимо совершенствовать подъездные пути к памятнику культуры. </w:t>
      </w:r>
    </w:p>
    <w:p w14:paraId="65A4DDD0" w14:textId="77777777" w:rsidR="00D6405D" w:rsidRPr="002B02D2" w:rsidRDefault="00D6405D" w:rsidP="00D6405D">
      <w:pPr>
        <w:ind w:firstLine="709"/>
        <w:jc w:val="both"/>
        <w:rPr>
          <w:u w:val="single"/>
        </w:rPr>
      </w:pPr>
      <w:r w:rsidRPr="002B02D2">
        <w:rPr>
          <w:u w:val="single"/>
        </w:rPr>
        <w:t>Восточная территория</w:t>
      </w:r>
    </w:p>
    <w:p w14:paraId="00DE5FCA" w14:textId="77777777" w:rsidR="00D6405D" w:rsidRPr="002B02D2" w:rsidRDefault="00D6405D" w:rsidP="00D6405D">
      <w:pPr>
        <w:ind w:firstLine="709"/>
        <w:jc w:val="both"/>
      </w:pPr>
      <w:r w:rsidRPr="002B02D2">
        <w:t xml:space="preserve">Восточная территория города между Октябрьским округом и округом </w:t>
      </w:r>
      <w:r w:rsidR="0016366C" w:rsidRPr="002B02D2">
        <w:t>Майская Горка</w:t>
      </w:r>
      <w:r w:rsidRPr="002B02D2">
        <w:t xml:space="preserve">, в котором в предыдущем генеральном плане планировалось массовое жилищное строительство со строительством нового комплекса САФУ, в настоящем генеральном плане не рассматривается как перспективная площадка из-за наличия отрицательных инженерных условий освоения под капитальное строительство. </w:t>
      </w:r>
    </w:p>
    <w:p w14:paraId="6E0D7915" w14:textId="77777777" w:rsidR="00D6405D" w:rsidRPr="002B02D2" w:rsidRDefault="00D6405D" w:rsidP="00A2153F">
      <w:pPr>
        <w:ind w:firstLine="708"/>
        <w:jc w:val="both"/>
      </w:pPr>
    </w:p>
    <w:p w14:paraId="15EB1D62" w14:textId="77777777" w:rsidR="00701856" w:rsidRPr="002B02D2" w:rsidRDefault="00701856" w:rsidP="00A2153F">
      <w:pPr>
        <w:spacing w:after="120"/>
        <w:jc w:val="both"/>
        <w:rPr>
          <w:b/>
          <w:u w:val="single"/>
        </w:rPr>
      </w:pPr>
      <w:r w:rsidRPr="002B02D2">
        <w:rPr>
          <w:b/>
          <w:u w:val="single"/>
        </w:rPr>
        <w:t>Реконструкция</w:t>
      </w:r>
      <w:r w:rsidR="00127D4E" w:rsidRPr="002B02D2">
        <w:rPr>
          <w:b/>
          <w:u w:val="single"/>
        </w:rPr>
        <w:t xml:space="preserve"> как главное направление </w:t>
      </w:r>
      <w:r w:rsidR="00F955C5" w:rsidRPr="002B02D2">
        <w:rPr>
          <w:b/>
          <w:u w:val="single"/>
        </w:rPr>
        <w:t xml:space="preserve">градостроительного </w:t>
      </w:r>
      <w:r w:rsidR="00127D4E" w:rsidRPr="002B02D2">
        <w:rPr>
          <w:b/>
          <w:u w:val="single"/>
        </w:rPr>
        <w:t>развития города</w:t>
      </w:r>
    </w:p>
    <w:p w14:paraId="77D2F644" w14:textId="77777777" w:rsidR="00701856" w:rsidRPr="002B02D2" w:rsidRDefault="00701856" w:rsidP="00A2153F">
      <w:pPr>
        <w:ind w:firstLine="708"/>
        <w:jc w:val="both"/>
      </w:pPr>
      <w:r w:rsidRPr="002B02D2">
        <w:t>Во время проведения обследований существующего состояния территории города Архангельска, установлено, что в границах города практически отсутствуют свободные территории для массового жилищного строительства с достижением нормативной обеспеченностью жильем населения города на проектный период до 2040 года.</w:t>
      </w:r>
    </w:p>
    <w:p w14:paraId="733E7B59" w14:textId="77777777" w:rsidR="00701856" w:rsidRPr="002B02D2" w:rsidRDefault="00701856" w:rsidP="00A2153F">
      <w:pPr>
        <w:ind w:firstLine="708"/>
        <w:jc w:val="both"/>
      </w:pPr>
      <w:r w:rsidRPr="002B02D2">
        <w:t>С другой стороны было видно, что застроенная территория города имеет не высокую плотность, а на периферийных территориях (</w:t>
      </w:r>
      <w:proofErr w:type="spellStart"/>
      <w:r w:rsidRPr="002B02D2">
        <w:t>Варавино</w:t>
      </w:r>
      <w:proofErr w:type="spellEnd"/>
      <w:r w:rsidRPr="002B02D2">
        <w:t xml:space="preserve"> Фактория, </w:t>
      </w:r>
      <w:proofErr w:type="spellStart"/>
      <w:proofErr w:type="gramStart"/>
      <w:r w:rsidRPr="002B02D2">
        <w:t>Жаровихинский</w:t>
      </w:r>
      <w:proofErr w:type="spellEnd"/>
      <w:r w:rsidRPr="002B02D2">
        <w:t xml:space="preserve">  р</w:t>
      </w:r>
      <w:proofErr w:type="gramEnd"/>
      <w:r w:rsidRPr="002B02D2">
        <w:t xml:space="preserve">-н, </w:t>
      </w:r>
      <w:proofErr w:type="spellStart"/>
      <w:r w:rsidRPr="002B02D2">
        <w:t>Маймаксанский</w:t>
      </w:r>
      <w:proofErr w:type="spellEnd"/>
      <w:r w:rsidRPr="002B02D2">
        <w:t xml:space="preserve"> р-н, </w:t>
      </w:r>
      <w:proofErr w:type="spellStart"/>
      <w:r w:rsidRPr="002B02D2">
        <w:t>Исакогорка,Цигломень</w:t>
      </w:r>
      <w:proofErr w:type="spellEnd"/>
      <w:r w:rsidRPr="002B02D2">
        <w:t xml:space="preserve">), вообще застройка велась отдельными </w:t>
      </w:r>
      <w:proofErr w:type="spellStart"/>
      <w:r w:rsidRPr="002B02D2">
        <w:t>квартальчиками</w:t>
      </w:r>
      <w:proofErr w:type="spellEnd"/>
      <w:r w:rsidRPr="002B02D2">
        <w:t xml:space="preserve"> и группами, что значительно понижает общую плотность застройки города и может быть использована как внутренний резерв для будущего строительства жилья с учетом современных градостроительных требований.. </w:t>
      </w:r>
    </w:p>
    <w:p w14:paraId="3F0EEDDB" w14:textId="77777777" w:rsidR="00701856" w:rsidRPr="002B02D2" w:rsidRDefault="00701856" w:rsidP="00A2153F">
      <w:pPr>
        <w:ind w:firstLine="708"/>
        <w:jc w:val="both"/>
      </w:pPr>
      <w:r w:rsidRPr="002B02D2">
        <w:t xml:space="preserve">Также надо учесть, что по заданию городской администрации, начиная с 2013 года, разработано и утверждено 13 проектов планировки на различные районы города. В настоящее время в разработке находятся еще три проекта планировки на левобережные территории города. Все проекты планировки разрабатывались на старые сложившиеся территории, подбирая отдельные незастроенные площадки, или подбирая площадки со сносом ветхих деревянных жилых домов. </w:t>
      </w:r>
    </w:p>
    <w:p w14:paraId="3AC7D362" w14:textId="77777777" w:rsidR="00701856" w:rsidRPr="002B02D2" w:rsidRDefault="00701856" w:rsidP="00A2153F">
      <w:pPr>
        <w:ind w:firstLine="708"/>
        <w:jc w:val="both"/>
      </w:pPr>
      <w:r w:rsidRPr="002B02D2">
        <w:t xml:space="preserve">Учитывая все сложившиеся обстоятельства, авторами проекта было принято решение, о проектировании Генерального плана- реконструкции города </w:t>
      </w:r>
      <w:proofErr w:type="gramStart"/>
      <w:r w:rsidRPr="002B02D2">
        <w:t>Архангельска</w:t>
      </w:r>
      <w:proofErr w:type="gramEnd"/>
      <w:r w:rsidRPr="002B02D2">
        <w:t xml:space="preserve"> не выходя за черту города.</w:t>
      </w:r>
    </w:p>
    <w:p w14:paraId="1F0534DD" w14:textId="77777777" w:rsidR="00701856" w:rsidRPr="002B02D2" w:rsidRDefault="00701856" w:rsidP="00A2153F">
      <w:pPr>
        <w:ind w:firstLine="708"/>
        <w:jc w:val="both"/>
      </w:pPr>
      <w:r w:rsidRPr="002B02D2">
        <w:rPr>
          <w:b/>
        </w:rPr>
        <w:t>Реконструкция города</w:t>
      </w:r>
      <w:r w:rsidRPr="002B02D2">
        <w:t xml:space="preserve"> в составе генерального плана рассматривается как закономерный процесс </w:t>
      </w:r>
      <w:proofErr w:type="gramStart"/>
      <w:r w:rsidRPr="002B02D2">
        <w:t>внесения  последовательных</w:t>
      </w:r>
      <w:proofErr w:type="gramEnd"/>
      <w:r w:rsidRPr="002B02D2">
        <w:t xml:space="preserve"> изменений в существующую планировку и застройку, вызванных техническими, экономическими и социальными потребностями его развития.</w:t>
      </w:r>
    </w:p>
    <w:p w14:paraId="25C9C918" w14:textId="77777777" w:rsidR="00701856" w:rsidRPr="002B02D2" w:rsidRDefault="00701856" w:rsidP="00A2153F">
      <w:pPr>
        <w:ind w:firstLine="708"/>
        <w:jc w:val="both"/>
      </w:pPr>
      <w:r w:rsidRPr="002B02D2">
        <w:t xml:space="preserve">Одной из первостепенных задач генерального </w:t>
      </w:r>
      <w:proofErr w:type="gramStart"/>
      <w:r w:rsidRPr="002B02D2">
        <w:t>плана  реконструкции</w:t>
      </w:r>
      <w:proofErr w:type="gramEnd"/>
      <w:r w:rsidRPr="002B02D2">
        <w:t xml:space="preserve"> города является:</w:t>
      </w:r>
    </w:p>
    <w:p w14:paraId="49346A25" w14:textId="77777777" w:rsidR="00701856" w:rsidRPr="002B02D2" w:rsidRDefault="00701856" w:rsidP="005C0C14">
      <w:pPr>
        <w:pStyle w:val="a5"/>
        <w:numPr>
          <w:ilvl w:val="0"/>
          <w:numId w:val="28"/>
        </w:numPr>
        <w:ind w:left="714" w:hanging="357"/>
        <w:contextualSpacing w:val="0"/>
        <w:jc w:val="both"/>
      </w:pPr>
      <w:r w:rsidRPr="002B02D2">
        <w:t>дальнейшее улучшение условий жизни в старых, сложившихся районах города;</w:t>
      </w:r>
    </w:p>
    <w:p w14:paraId="7AD8F1C4" w14:textId="77777777" w:rsidR="00701856" w:rsidRPr="002B02D2" w:rsidRDefault="00701856" w:rsidP="005C0C14">
      <w:pPr>
        <w:pStyle w:val="a5"/>
        <w:numPr>
          <w:ilvl w:val="0"/>
          <w:numId w:val="28"/>
        </w:numPr>
        <w:ind w:left="714" w:hanging="357"/>
        <w:contextualSpacing w:val="0"/>
        <w:jc w:val="both"/>
      </w:pPr>
      <w:r w:rsidRPr="002B02D2">
        <w:t>регулирование развития и упорядочение существующего расселения на территории города;</w:t>
      </w:r>
    </w:p>
    <w:p w14:paraId="6FBFF4B8" w14:textId="77777777" w:rsidR="00701856" w:rsidRPr="002B02D2" w:rsidRDefault="00701856" w:rsidP="005C0C14">
      <w:pPr>
        <w:pStyle w:val="a5"/>
        <w:numPr>
          <w:ilvl w:val="0"/>
          <w:numId w:val="28"/>
        </w:numPr>
        <w:ind w:left="714" w:hanging="357"/>
        <w:contextualSpacing w:val="0"/>
        <w:jc w:val="both"/>
      </w:pPr>
      <w:r w:rsidRPr="002B02D2">
        <w:t>вывод или ликвидация отдельных промышленных предприятий, расположенных в центральной части города, среди жилой застройки и набережных, определение судьбы площадок выбывших предприятий;</w:t>
      </w:r>
    </w:p>
    <w:p w14:paraId="321C3540" w14:textId="77777777" w:rsidR="00701856" w:rsidRPr="002B02D2" w:rsidRDefault="00701856" w:rsidP="005C0C14">
      <w:pPr>
        <w:pStyle w:val="a5"/>
        <w:numPr>
          <w:ilvl w:val="0"/>
          <w:numId w:val="28"/>
        </w:numPr>
        <w:ind w:left="714" w:hanging="357"/>
        <w:contextualSpacing w:val="0"/>
        <w:jc w:val="both"/>
      </w:pPr>
      <w:r w:rsidRPr="002B02D2">
        <w:t>перестройка жилых кварталов, занятых ветхими и непригодными для проживания жилыми (малоэтажными деревянными) домами, со строительством на их месте многоэтажных благоустроенных зданий современного типа.</w:t>
      </w:r>
    </w:p>
    <w:p w14:paraId="7F339C35" w14:textId="77777777" w:rsidR="00701856" w:rsidRPr="002B02D2" w:rsidRDefault="00701856" w:rsidP="005C0C14">
      <w:pPr>
        <w:pStyle w:val="a5"/>
        <w:numPr>
          <w:ilvl w:val="0"/>
          <w:numId w:val="28"/>
        </w:numPr>
        <w:ind w:left="714" w:hanging="357"/>
        <w:contextualSpacing w:val="0"/>
        <w:jc w:val="both"/>
      </w:pPr>
      <w:r w:rsidRPr="002B02D2">
        <w:t xml:space="preserve">строительство в реконструируемых жилых кварталах необходимых (по градостроительным нормам) объектов культурно-бытового обслуживания </w:t>
      </w:r>
      <w:r w:rsidRPr="002B02D2">
        <w:lastRenderedPageBreak/>
        <w:t>населения, школ, детских дошкольных учреждений и других учреждений обслуживания;</w:t>
      </w:r>
    </w:p>
    <w:p w14:paraId="79FC93CA" w14:textId="77777777" w:rsidR="00701856" w:rsidRPr="002B02D2" w:rsidRDefault="00701856" w:rsidP="005C0C14">
      <w:pPr>
        <w:pStyle w:val="a5"/>
        <w:numPr>
          <w:ilvl w:val="0"/>
          <w:numId w:val="28"/>
        </w:numPr>
        <w:ind w:left="714" w:hanging="357"/>
        <w:contextualSpacing w:val="0"/>
        <w:jc w:val="both"/>
      </w:pPr>
      <w:r w:rsidRPr="002B02D2">
        <w:t>упорядочение и развитие системы городского озеленения, создание новых</w:t>
      </w:r>
    </w:p>
    <w:p w14:paraId="69BE9402" w14:textId="77777777" w:rsidR="00701856" w:rsidRPr="002B02D2" w:rsidRDefault="00701856" w:rsidP="005C0C14">
      <w:pPr>
        <w:pStyle w:val="a5"/>
        <w:numPr>
          <w:ilvl w:val="0"/>
          <w:numId w:val="28"/>
        </w:numPr>
        <w:ind w:left="714" w:hanging="357"/>
        <w:contextualSpacing w:val="0"/>
        <w:jc w:val="both"/>
      </w:pPr>
      <w:r w:rsidRPr="002B02D2">
        <w:t>парков, садов, скверов, озелененных набережных;</w:t>
      </w:r>
    </w:p>
    <w:p w14:paraId="4F40F2A8" w14:textId="77777777" w:rsidR="00701856" w:rsidRPr="002B02D2" w:rsidRDefault="00701856" w:rsidP="005C0C14">
      <w:pPr>
        <w:pStyle w:val="a5"/>
        <w:numPr>
          <w:ilvl w:val="0"/>
          <w:numId w:val="28"/>
        </w:numPr>
        <w:ind w:left="714" w:hanging="357"/>
        <w:contextualSpacing w:val="0"/>
        <w:jc w:val="both"/>
      </w:pPr>
      <w:r w:rsidRPr="002B02D2">
        <w:t>развитие и модернизация инженерных сетей и сооружений (водопровод, канализация, теплоснабжение, электроснабжение, газоснабжение);</w:t>
      </w:r>
    </w:p>
    <w:p w14:paraId="09AA0062" w14:textId="77777777" w:rsidR="00701856" w:rsidRPr="002B02D2" w:rsidRDefault="00701856" w:rsidP="005C0C14">
      <w:pPr>
        <w:pStyle w:val="a5"/>
        <w:numPr>
          <w:ilvl w:val="0"/>
          <w:numId w:val="28"/>
        </w:numPr>
        <w:spacing w:after="120"/>
        <w:ind w:left="714" w:hanging="357"/>
        <w:contextualSpacing w:val="0"/>
        <w:jc w:val="both"/>
      </w:pPr>
      <w:r w:rsidRPr="002B02D2">
        <w:t>установление охранных зон для сохранения памятников истории и культуры.</w:t>
      </w:r>
    </w:p>
    <w:p w14:paraId="59DD71E9" w14:textId="77777777" w:rsidR="00701856" w:rsidRPr="002B02D2" w:rsidRDefault="00701856" w:rsidP="00A2153F">
      <w:pPr>
        <w:spacing w:after="120"/>
        <w:ind w:firstLine="708"/>
        <w:jc w:val="both"/>
      </w:pPr>
      <w:r w:rsidRPr="002B02D2">
        <w:t xml:space="preserve">Рациональная и эффективная модернизация реконструируемых жилых территорий города может быть достигнута с применением метода </w:t>
      </w:r>
      <w:r w:rsidRPr="002B02D2">
        <w:rPr>
          <w:b/>
        </w:rPr>
        <w:t>реновации,</w:t>
      </w:r>
      <w:r w:rsidRPr="002B02D2">
        <w:t xml:space="preserve"> т.е. осуществлять строительство новых </w:t>
      </w:r>
      <w:proofErr w:type="gramStart"/>
      <w:r w:rsidRPr="002B02D2">
        <w:t>современных  многоэтажных</w:t>
      </w:r>
      <w:proofErr w:type="gramEnd"/>
      <w:r w:rsidRPr="002B02D2">
        <w:t>, многоквартирных жилых зданий одновременно со сносом малоэтажного ветхого деревянного жилого фонда находящегося на площадках строительства.</w:t>
      </w:r>
    </w:p>
    <w:p w14:paraId="1F67EE55" w14:textId="77777777" w:rsidR="00701856" w:rsidRPr="002B02D2" w:rsidRDefault="00701856" w:rsidP="00A2153F">
      <w:pPr>
        <w:spacing w:after="120"/>
        <w:jc w:val="both"/>
        <w:rPr>
          <w:b/>
          <w:u w:val="single"/>
        </w:rPr>
      </w:pPr>
      <w:r w:rsidRPr="002B02D2">
        <w:rPr>
          <w:b/>
          <w:u w:val="single"/>
        </w:rPr>
        <w:t xml:space="preserve">Реновация жилищного фонда </w:t>
      </w:r>
    </w:p>
    <w:p w14:paraId="712F01ED" w14:textId="77777777" w:rsidR="00701856" w:rsidRPr="002B02D2" w:rsidRDefault="00701856" w:rsidP="00A2153F">
      <w:pPr>
        <w:ind w:firstLine="709"/>
        <w:jc w:val="both"/>
      </w:pPr>
      <w:r w:rsidRPr="002B02D2">
        <w:t xml:space="preserve">В настоящее время город имеет огромный фонд старого деревянного жилья, который и </w:t>
      </w:r>
      <w:proofErr w:type="gramStart"/>
      <w:r w:rsidRPr="002B02D2">
        <w:t>по возрасту</w:t>
      </w:r>
      <w:proofErr w:type="gramEnd"/>
      <w:r w:rsidRPr="002B02D2">
        <w:t xml:space="preserve"> и по качеству его содержания является ветхим, во многих случаях аварийным и требует скорейшего сноса и переселения жильцов. По состоянию на 01.01.2011 </w:t>
      </w:r>
      <w:proofErr w:type="gramStart"/>
      <w:r w:rsidRPr="002B02D2">
        <w:t>года  в</w:t>
      </w:r>
      <w:proofErr w:type="gramEnd"/>
      <w:r w:rsidRPr="002B02D2">
        <w:t xml:space="preserve"> ветхих жилых домах проживало 11909 человек, в непригодных для проживания домах – 7251 человек. С учетом реального технического состояния деревянного жилищного фонда нарушены санитарные нормы для проживания граждан ориентировочно еще в 400 домах с населением 9320 человек. Проблема капитального ремонта таких домов усложняется не столько моральным и физическим износом, сколько состоянием внутренних инженерных сетей, нормативные сроки эксплуатации, которых давно закончены. Отсутствие системного программного подхода к решению имеющихся проблем в жилищной сфере, может привести к увеличению жилых домов категории аварийного и ветхого и создать в обществе социальную напряженность.</w:t>
      </w:r>
    </w:p>
    <w:p w14:paraId="3369D324" w14:textId="77777777" w:rsidR="00701856" w:rsidRPr="002B02D2" w:rsidRDefault="00701856" w:rsidP="00A2153F">
      <w:pPr>
        <w:ind w:firstLine="709"/>
        <w:jc w:val="both"/>
      </w:pPr>
      <w:r w:rsidRPr="002B02D2">
        <w:t xml:space="preserve">Расселение граждан из ветхого жилья из-за отсутствия новой жилой площади в городе происходит очень медленно. Проживающие в ветхих и непригодных для проживания домах граждане не в состоянии самостоятельно приобрести жилье. Кроме того, ветхий и аварийный жилищный фонд ухудшает планировочную структуру </w:t>
      </w:r>
      <w:proofErr w:type="gramStart"/>
      <w:r w:rsidRPr="002B02D2">
        <w:t>города,  внешний</w:t>
      </w:r>
      <w:proofErr w:type="gramEnd"/>
      <w:r w:rsidRPr="002B02D2">
        <w:t xml:space="preserve"> облик горда, сохраняет заниженную плотность жилых кварталов, которая может быть резервом для дальнейшей реконструкции города.</w:t>
      </w:r>
    </w:p>
    <w:p w14:paraId="7DD5D13C" w14:textId="77777777" w:rsidR="00701856" w:rsidRPr="002B02D2" w:rsidRDefault="00701856" w:rsidP="00A2153F">
      <w:pPr>
        <w:ind w:firstLine="709"/>
        <w:jc w:val="both"/>
      </w:pPr>
      <w:r w:rsidRPr="002B02D2">
        <w:t xml:space="preserve">Отсутствие системного, программного подхода к решению имеющихся проблем в жилищной сфере может привести к нарастанию количества аварийного и ветхого </w:t>
      </w:r>
      <w:proofErr w:type="gramStart"/>
      <w:r w:rsidRPr="002B02D2">
        <w:t>жилья  и</w:t>
      </w:r>
      <w:proofErr w:type="gramEnd"/>
      <w:r w:rsidRPr="002B02D2">
        <w:t xml:space="preserve"> создать в обществе социальную напряженность. </w:t>
      </w:r>
    </w:p>
    <w:p w14:paraId="0EC8DDBD" w14:textId="77777777" w:rsidR="00701856" w:rsidRPr="002B02D2" w:rsidRDefault="00701856" w:rsidP="00A2153F">
      <w:pPr>
        <w:ind w:firstLine="709"/>
        <w:jc w:val="both"/>
      </w:pPr>
      <w:r w:rsidRPr="002B02D2">
        <w:t xml:space="preserve">Этот факт говорит о том, что созрела необходимость проводить поквартальную реконструкцию методом реновации жилого фонда. </w:t>
      </w:r>
    </w:p>
    <w:p w14:paraId="4AEF67B6" w14:textId="77777777" w:rsidR="00701856" w:rsidRPr="002B02D2" w:rsidRDefault="00701856" w:rsidP="00A2153F">
      <w:pPr>
        <w:ind w:firstLine="709"/>
        <w:jc w:val="both"/>
      </w:pPr>
      <w:r w:rsidRPr="002B02D2">
        <w:t>Современная экономическая ситуация и Градостроительный кодекс Российской Федерации в настоящее время позволяют решать обозначенную проблему в жилищной сфере путем привлечения средств частных инвесторов. Для развития застроенных территорий в порядке, регламентированном статьями 46.1-46.3 Градостроительного кодекса Российской Федерации, принята «Городская адресная программа развития застроенных территорий муниципального образования города Архангельска» на 2011-2021 годы, содержащая перечень ветхих многоквартирных домов, которые планируются к сносу со строительством на их месте нового благоустроенного жилья.</w:t>
      </w:r>
    </w:p>
    <w:p w14:paraId="5D6A98F7" w14:textId="77777777" w:rsidR="00701856" w:rsidRPr="002B02D2" w:rsidRDefault="00701856" w:rsidP="00A2153F">
      <w:pPr>
        <w:ind w:firstLine="709"/>
        <w:jc w:val="both"/>
      </w:pPr>
      <w:r w:rsidRPr="002B02D2">
        <w:lastRenderedPageBreak/>
        <w:t>Понимая эту п</w:t>
      </w:r>
      <w:r w:rsidR="0055647D" w:rsidRPr="002B02D2">
        <w:t xml:space="preserve">роблему решением Архангельской </w:t>
      </w:r>
      <w:r w:rsidRPr="002B02D2">
        <w:t xml:space="preserve">городской Думой утверждена «Городская адресная программа развития застроенных территорий муниципального образования «город Архангельск» </w:t>
      </w:r>
    </w:p>
    <w:p w14:paraId="5D7B327E" w14:textId="77777777" w:rsidR="00701856" w:rsidRPr="002B02D2" w:rsidRDefault="00701856" w:rsidP="00A2153F">
      <w:pPr>
        <w:ind w:firstLine="709"/>
        <w:jc w:val="both"/>
      </w:pPr>
      <w:r w:rsidRPr="002B02D2">
        <w:t>Цель Программы: обеспечение граждан, проживающих на территории города Архангельска, жильем, соответствующим социальным стандартам, развитие жилищного строительства за счет внебюджетных средств.</w:t>
      </w:r>
    </w:p>
    <w:p w14:paraId="5A4CE1CA" w14:textId="77777777" w:rsidR="00701856" w:rsidRPr="002B02D2" w:rsidRDefault="00701856" w:rsidP="00A2153F">
      <w:pPr>
        <w:ind w:firstLine="709"/>
        <w:jc w:val="both"/>
      </w:pPr>
      <w:r w:rsidRPr="002B02D2">
        <w:t xml:space="preserve">В городскую адресную программу включены 64 земельных участка. При их выборе приоритет был отдан участкам, отвечающим следующим критериям: </w:t>
      </w:r>
    </w:p>
    <w:p w14:paraId="527EF04D" w14:textId="77777777" w:rsidR="00701856" w:rsidRPr="002B02D2" w:rsidRDefault="00701856" w:rsidP="005C0C14">
      <w:pPr>
        <w:pStyle w:val="a5"/>
        <w:numPr>
          <w:ilvl w:val="0"/>
          <w:numId w:val="26"/>
        </w:numPr>
        <w:ind w:left="714" w:hanging="357"/>
        <w:contextualSpacing w:val="0"/>
        <w:jc w:val="both"/>
      </w:pPr>
      <w:r w:rsidRPr="002B02D2">
        <w:t>территории, закрепленные под развитие Генеральным планом города, утвержденным решением Архангельского городского Совета депутатов № 872 от 26.05.2009, и предназначенные под многоэтажное жилищное строительство;</w:t>
      </w:r>
    </w:p>
    <w:p w14:paraId="6AD5A5B8" w14:textId="77777777" w:rsidR="00701856" w:rsidRPr="002B02D2" w:rsidRDefault="00701856" w:rsidP="005C0C14">
      <w:pPr>
        <w:pStyle w:val="a5"/>
        <w:numPr>
          <w:ilvl w:val="0"/>
          <w:numId w:val="26"/>
        </w:numPr>
        <w:ind w:left="714" w:hanging="357"/>
        <w:contextualSpacing w:val="0"/>
        <w:jc w:val="both"/>
      </w:pPr>
      <w:r w:rsidRPr="002B02D2">
        <w:t>процент износа жилищного фонда на территории, отведенной под развитие, составляет свыше 70 процентов;</w:t>
      </w:r>
    </w:p>
    <w:p w14:paraId="21436554" w14:textId="77777777" w:rsidR="00701856" w:rsidRPr="002B02D2" w:rsidRDefault="00701856" w:rsidP="005C0C14">
      <w:pPr>
        <w:pStyle w:val="a5"/>
        <w:numPr>
          <w:ilvl w:val="0"/>
          <w:numId w:val="26"/>
        </w:numPr>
        <w:ind w:left="714" w:hanging="357"/>
        <w:contextualSpacing w:val="0"/>
        <w:jc w:val="both"/>
      </w:pPr>
      <w:r w:rsidRPr="002B02D2">
        <w:t>вблизи территории, закрепленной под развитие, в настоящее время ведется жилищное строительство с частичной прокладкой новых сетей и реконструкцией объектов инженерной инфраструктуры;</w:t>
      </w:r>
    </w:p>
    <w:p w14:paraId="31930722" w14:textId="77777777" w:rsidR="00701856" w:rsidRPr="002B02D2" w:rsidRDefault="00701856" w:rsidP="005C0C14">
      <w:pPr>
        <w:pStyle w:val="a5"/>
        <w:numPr>
          <w:ilvl w:val="0"/>
          <w:numId w:val="26"/>
        </w:numPr>
        <w:ind w:left="714" w:hanging="357"/>
        <w:contextualSpacing w:val="0"/>
        <w:jc w:val="both"/>
      </w:pPr>
      <w:r w:rsidRPr="002B02D2">
        <w:t>большая часть жилых помещений, расположенных на территории, рекомендованной к развитию, находится в муниципальной собственности;</w:t>
      </w:r>
    </w:p>
    <w:p w14:paraId="70855EFE" w14:textId="77777777" w:rsidR="00701856" w:rsidRPr="002B02D2" w:rsidRDefault="00701856" w:rsidP="005C0C14">
      <w:pPr>
        <w:pStyle w:val="a5"/>
        <w:numPr>
          <w:ilvl w:val="0"/>
          <w:numId w:val="26"/>
        </w:numPr>
        <w:spacing w:after="120"/>
        <w:ind w:left="714" w:hanging="357"/>
        <w:contextualSpacing w:val="0"/>
        <w:jc w:val="both"/>
      </w:pPr>
      <w:r w:rsidRPr="002B02D2">
        <w:t>территория, рекомендованная к развитию, обеспечена объектами инженерной инфраструктуры.</w:t>
      </w:r>
    </w:p>
    <w:p w14:paraId="479A2697" w14:textId="77777777" w:rsidR="00701856" w:rsidRPr="002B02D2" w:rsidRDefault="00701856" w:rsidP="00A2153F">
      <w:pPr>
        <w:ind w:firstLine="709"/>
        <w:jc w:val="both"/>
      </w:pPr>
      <w:r w:rsidRPr="002B02D2">
        <w:t>В составе городской адресной Программы развития застроенных территорий муниципального образования "Город Архангельск" на 2011-2021 годы предусмотрен комплекс мероприятий, направленных на создание условий для реконструкции и развития застроенных территорий города.</w:t>
      </w:r>
    </w:p>
    <w:p w14:paraId="7FC7537B" w14:textId="77777777" w:rsidR="00701856" w:rsidRPr="002B02D2" w:rsidRDefault="00701856" w:rsidP="00A2153F">
      <w:pPr>
        <w:ind w:firstLine="709"/>
        <w:jc w:val="both"/>
      </w:pPr>
      <w:r w:rsidRPr="002B02D2">
        <w:t>Использование таких участков, с одной стороны, может снизить расходы на развитие инженерной инфраструктуры, поскольку она частично имеется на выбранных территориях, с другой стороны, будет способствовать решению задачи ликвидации ветхого и аварийного жилья.</w:t>
      </w:r>
    </w:p>
    <w:p w14:paraId="1CDA93B7" w14:textId="77777777" w:rsidR="00701856" w:rsidRPr="002B02D2" w:rsidRDefault="00701856" w:rsidP="00A2153F">
      <w:pPr>
        <w:ind w:firstLine="709"/>
        <w:jc w:val="both"/>
      </w:pPr>
      <w:r w:rsidRPr="002B02D2">
        <w:t>На основании общих объемов строи</w:t>
      </w:r>
      <w:r w:rsidR="0047373B" w:rsidRPr="002B02D2">
        <w:t>тельства многоэтажного жилья</w:t>
      </w:r>
      <w:r w:rsidRPr="002B02D2">
        <w:t xml:space="preserve"> со </w:t>
      </w:r>
      <w:proofErr w:type="gramStart"/>
      <w:r w:rsidRPr="002B02D2">
        <w:t>сносом  ветхого</w:t>
      </w:r>
      <w:proofErr w:type="gramEnd"/>
      <w:r w:rsidRPr="002B02D2">
        <w:t xml:space="preserve"> и аварийного жилого фонда, сносу подлежат 97</w:t>
      </w:r>
      <w:r w:rsidR="0055647D" w:rsidRPr="002B02D2">
        <w:t>,</w:t>
      </w:r>
      <w:r w:rsidRPr="002B02D2">
        <w:t>69 тыс. м</w:t>
      </w:r>
      <w:r w:rsidRPr="002B02D2">
        <w:rPr>
          <w:vertAlign w:val="superscript"/>
        </w:rPr>
        <w:t>2</w:t>
      </w:r>
      <w:r w:rsidRPr="002B02D2">
        <w:t xml:space="preserve"> жилых домов, а общая площадь нового жилищного строительства на освобождаемых площадках составит 458</w:t>
      </w:r>
      <w:r w:rsidR="0055647D" w:rsidRPr="002B02D2">
        <w:t>,</w:t>
      </w:r>
      <w:r w:rsidRPr="002B02D2">
        <w:t>41 тыс. м</w:t>
      </w:r>
      <w:r w:rsidRPr="002B02D2">
        <w:rPr>
          <w:vertAlign w:val="superscript"/>
        </w:rPr>
        <w:t>2</w:t>
      </w:r>
      <w:r w:rsidRPr="002B02D2">
        <w:t xml:space="preserve"> жилой площади. Это може</w:t>
      </w:r>
      <w:r w:rsidR="0055647D" w:rsidRPr="002B02D2">
        <w:t>т дать городу дополнительно 360,</w:t>
      </w:r>
      <w:r w:rsidRPr="002B02D2">
        <w:t>72 тыс. м</w:t>
      </w:r>
      <w:r w:rsidRPr="002B02D2">
        <w:rPr>
          <w:vertAlign w:val="superscript"/>
        </w:rPr>
        <w:t>2</w:t>
      </w:r>
      <w:r w:rsidRPr="002B02D2">
        <w:t xml:space="preserve"> жилой площади.</w:t>
      </w:r>
    </w:p>
    <w:p w14:paraId="08619B0A" w14:textId="77777777" w:rsidR="00701856" w:rsidRPr="002B02D2" w:rsidRDefault="00701856" w:rsidP="00A2153F">
      <w:pPr>
        <w:ind w:firstLine="709"/>
        <w:jc w:val="both"/>
      </w:pPr>
      <w:r w:rsidRPr="002B02D2">
        <w:t xml:space="preserve">В настоящее время в Государственную думу Российской Федерации внесен законопроект «О реновации жилищного фонда в Российской Федерации», этот закон направлен на предотвращение возникновения аварийного жилищного фонда в субъектах Р.Ф. Он предоставляет право органам государственной власти субъектов Р.Ф. за счет средств регионального бюджета и иных не запрещенных законодательством </w:t>
      </w:r>
      <w:proofErr w:type="gramStart"/>
      <w:r w:rsidRPr="002B02D2">
        <w:t>Р.Ф,.</w:t>
      </w:r>
      <w:proofErr w:type="gramEnd"/>
      <w:r w:rsidRPr="002B02D2">
        <w:t xml:space="preserve"> источников, реализовывать программы реновации жилищного фонда. </w:t>
      </w:r>
    </w:p>
    <w:p w14:paraId="23859405" w14:textId="77777777" w:rsidR="00701856" w:rsidRPr="002B02D2" w:rsidRDefault="0047373B" w:rsidP="00A2153F">
      <w:pPr>
        <w:ind w:firstLine="709"/>
        <w:jc w:val="both"/>
      </w:pPr>
      <w:r w:rsidRPr="002B02D2">
        <w:t>«</w:t>
      </w:r>
      <w:r w:rsidR="00701856" w:rsidRPr="002B02D2">
        <w:t>Городская адресная программа развития застроенных территорий муниципального образования «Город Архангельск» на 2011-2021 годы</w:t>
      </w:r>
      <w:r w:rsidRPr="002B02D2">
        <w:t>»</w:t>
      </w:r>
      <w:r w:rsidR="00701856" w:rsidRPr="002B02D2">
        <w:t xml:space="preserve">, охватывающая  центральную, наиболее ценную территорию города, на которой расположен ветхий и непригодный для проживания жилой фонд, обеспеченный сложившейся социальной и инженерной инфраструктурой, идеально подходит для принятия специальной «Программы реновации жилищного фонда города Архангельска» на срок далее 2022 года. Такая программа должна быть продолжением Городской адресной программы развития застроенных территорий </w:t>
      </w:r>
      <w:r w:rsidR="00701856" w:rsidRPr="002B02D2">
        <w:lastRenderedPageBreak/>
        <w:t xml:space="preserve">муниципального образования «города Архангельска» на 2011-2021 годы и должна быть нацелена на комплексное обновление и модернизацию застройки центральной части города Архангельска, включая в себя снос </w:t>
      </w:r>
      <w:r w:rsidRPr="002B02D2">
        <w:t>ветхого</w:t>
      </w:r>
      <w:r w:rsidR="00701856" w:rsidRPr="002B02D2">
        <w:t xml:space="preserve"> и непригодного жилья и строительство нового многоэтажного жилья с обновлением инженерных коммуникаций и организацией благоустройства и озеленение внутриквартальной территории.</w:t>
      </w:r>
    </w:p>
    <w:p w14:paraId="568C3EEF" w14:textId="77777777" w:rsidR="00701856" w:rsidRPr="002B02D2" w:rsidRDefault="00701856" w:rsidP="00A2153F">
      <w:pPr>
        <w:ind w:firstLine="709"/>
        <w:jc w:val="both"/>
      </w:pPr>
      <w:r w:rsidRPr="002B02D2">
        <w:t xml:space="preserve">В этом случае город должен обязывать строительных инвесторов брать на себя проведение полной реконструкции кварталов </w:t>
      </w:r>
      <w:proofErr w:type="gramStart"/>
      <w:r w:rsidRPr="002B02D2">
        <w:t>со  строительством</w:t>
      </w:r>
      <w:proofErr w:type="gramEnd"/>
      <w:r w:rsidRPr="002B02D2">
        <w:t xml:space="preserve"> всех социальных объектов, запроектированных проектами планировки.</w:t>
      </w:r>
    </w:p>
    <w:p w14:paraId="5D573CBA" w14:textId="77777777" w:rsidR="00701856" w:rsidRPr="002B02D2" w:rsidRDefault="00701856" w:rsidP="00A2153F">
      <w:pPr>
        <w:ind w:firstLine="709"/>
        <w:jc w:val="both"/>
      </w:pPr>
      <w:r w:rsidRPr="002B02D2">
        <w:t xml:space="preserve">В настоящем генеральном плане города </w:t>
      </w:r>
      <w:proofErr w:type="gramStart"/>
      <w:r w:rsidRPr="002B02D2">
        <w:t>Архангельске  принимаются</w:t>
      </w:r>
      <w:proofErr w:type="gramEnd"/>
      <w:r w:rsidRPr="002B02D2">
        <w:t xml:space="preserve"> следующие принципиальные решения:</w:t>
      </w:r>
    </w:p>
    <w:p w14:paraId="76C1869B" w14:textId="77777777" w:rsidR="00701856" w:rsidRPr="002B02D2" w:rsidRDefault="00701856" w:rsidP="005C0C14">
      <w:pPr>
        <w:pStyle w:val="a5"/>
        <w:numPr>
          <w:ilvl w:val="0"/>
          <w:numId w:val="26"/>
        </w:numPr>
        <w:ind w:left="714" w:hanging="357"/>
        <w:contextualSpacing w:val="0"/>
        <w:jc w:val="both"/>
      </w:pPr>
      <w:r w:rsidRPr="002B02D2">
        <w:t xml:space="preserve">максимально избегать практику «точечного строительства» многоэтажных домов различного назначения внутри сложившейся квартальной застройки, нарушая тем самым нормальную городскую среду </w:t>
      </w:r>
      <w:proofErr w:type="spellStart"/>
      <w:r w:rsidRPr="002B02D2">
        <w:t>жизнеобитания</w:t>
      </w:r>
      <w:proofErr w:type="spellEnd"/>
      <w:r w:rsidRPr="002B02D2">
        <w:t>, благоустройства и озеленения;</w:t>
      </w:r>
    </w:p>
    <w:p w14:paraId="7955DCBE" w14:textId="77777777" w:rsidR="00701856" w:rsidRPr="002B02D2" w:rsidRDefault="00701856" w:rsidP="005C0C14">
      <w:pPr>
        <w:pStyle w:val="a5"/>
        <w:numPr>
          <w:ilvl w:val="0"/>
          <w:numId w:val="26"/>
        </w:numPr>
        <w:ind w:left="714" w:hanging="357"/>
        <w:contextualSpacing w:val="0"/>
        <w:jc w:val="both"/>
      </w:pPr>
      <w:r w:rsidRPr="002B02D2">
        <w:t xml:space="preserve">проанализировать интенсивность </w:t>
      </w:r>
      <w:proofErr w:type="gramStart"/>
      <w:r w:rsidRPr="002B02D2">
        <w:t>использования  городских</w:t>
      </w:r>
      <w:proofErr w:type="gramEnd"/>
      <w:r w:rsidRPr="002B02D2">
        <w:t xml:space="preserve"> территорий по всем округам, для выявления дополнительных ресурсов необходимых для бу</w:t>
      </w:r>
      <w:r w:rsidR="0055647D" w:rsidRPr="002B02D2">
        <w:t>дущей реконструкции и застройки;</w:t>
      </w:r>
    </w:p>
    <w:p w14:paraId="6E026FB7" w14:textId="77777777" w:rsidR="00701856" w:rsidRPr="002B02D2" w:rsidRDefault="00701856" w:rsidP="005C0C14">
      <w:pPr>
        <w:pStyle w:val="a5"/>
        <w:numPr>
          <w:ilvl w:val="0"/>
          <w:numId w:val="26"/>
        </w:numPr>
        <w:ind w:left="714" w:hanging="357"/>
        <w:contextualSpacing w:val="0"/>
        <w:jc w:val="both"/>
      </w:pPr>
      <w:r w:rsidRPr="002B02D2">
        <w:t>дать определение и обоснование территорий для инвестиционной и предпринимательской деятельности на территориях выбывших промышленных предприятий</w:t>
      </w:r>
      <w:r w:rsidR="0047373B" w:rsidRPr="002B02D2">
        <w:t>, прежде всего в Северном округе и в левобережной части города</w:t>
      </w:r>
      <w:r w:rsidRPr="002B02D2">
        <w:t>, с учетом наличия санитарных зон</w:t>
      </w:r>
      <w:r w:rsidR="0047373B" w:rsidRPr="002B02D2">
        <w:t>;</w:t>
      </w:r>
    </w:p>
    <w:p w14:paraId="6E84A1B5" w14:textId="77777777" w:rsidR="00701856" w:rsidRPr="002B02D2" w:rsidRDefault="00701856" w:rsidP="005C0C14">
      <w:pPr>
        <w:pStyle w:val="a5"/>
        <w:numPr>
          <w:ilvl w:val="0"/>
          <w:numId w:val="26"/>
        </w:numPr>
        <w:ind w:left="714" w:hanging="357"/>
        <w:contextualSpacing w:val="0"/>
        <w:jc w:val="both"/>
      </w:pPr>
      <w:r w:rsidRPr="002B02D2">
        <w:t>изыскать дополнительные территории и площадки для увеличения количества городского озеленения, в виде парков, бульваров, скверов и дополнительного озеленения и благоустройства набережной</w:t>
      </w:r>
      <w:r w:rsidR="0055647D" w:rsidRPr="002B02D2">
        <w:t>;</w:t>
      </w:r>
    </w:p>
    <w:p w14:paraId="713CA20C" w14:textId="0FAFD0D0" w:rsidR="00701856" w:rsidRDefault="00701856" w:rsidP="005C0C14">
      <w:pPr>
        <w:pStyle w:val="a5"/>
        <w:numPr>
          <w:ilvl w:val="0"/>
          <w:numId w:val="26"/>
        </w:numPr>
        <w:ind w:left="714" w:hanging="357"/>
        <w:contextualSpacing w:val="0"/>
        <w:jc w:val="both"/>
      </w:pPr>
      <w:r w:rsidRPr="002B02D2">
        <w:t xml:space="preserve">определить необходимые площадки для обеспечения жителей на всей территории города необходимыми объектами социально-культурного обслуживания, в том, числе школьного, дошкольного образования, здравоохранения, социального обеспечения, культуры, спорта и культурного досуга, торгово-бытового обслуживания, объектами транспортной инфраструктуры не ниже нормативного уровня. </w:t>
      </w:r>
    </w:p>
    <w:p w14:paraId="66EA6CCA" w14:textId="4A5C682F" w:rsidR="00392F5B" w:rsidRDefault="00392F5B" w:rsidP="00392F5B">
      <w:pPr>
        <w:pStyle w:val="a5"/>
        <w:ind w:left="714"/>
        <w:contextualSpacing w:val="0"/>
        <w:jc w:val="both"/>
      </w:pPr>
    </w:p>
    <w:p w14:paraId="54C04211" w14:textId="6413D79E" w:rsidR="00392F5B" w:rsidRDefault="00392F5B" w:rsidP="00392F5B">
      <w:pPr>
        <w:spacing w:after="120"/>
        <w:jc w:val="both"/>
        <w:rPr>
          <w:b/>
          <w:u w:val="single"/>
        </w:rPr>
      </w:pPr>
      <w:r>
        <w:rPr>
          <w:b/>
          <w:u w:val="single"/>
        </w:rPr>
        <w:t>Комплексное развитие территорий</w:t>
      </w:r>
      <w:r w:rsidRPr="002B02D2">
        <w:rPr>
          <w:b/>
          <w:u w:val="single"/>
        </w:rPr>
        <w:t xml:space="preserve"> города Архангельск</w:t>
      </w:r>
      <w:r>
        <w:rPr>
          <w:b/>
          <w:u w:val="single"/>
        </w:rPr>
        <w:t>а</w:t>
      </w:r>
    </w:p>
    <w:p w14:paraId="4DDA2D3F" w14:textId="16E8DE9D" w:rsidR="00D10880" w:rsidRPr="00B86EE6" w:rsidRDefault="00D10880" w:rsidP="00D10880">
      <w:pPr>
        <w:ind w:firstLine="708"/>
      </w:pPr>
      <w:r w:rsidRPr="00B86EE6">
        <w:t>Федеральный закон от 30.12.2020 № 494-ФЗ ввёл в Градостроительный кодекс РФ новую главу 10 «Комплексное развитие территорий» (КРТ).</w:t>
      </w:r>
    </w:p>
    <w:p w14:paraId="4606AE5E" w14:textId="77777777" w:rsidR="00D10880" w:rsidRPr="00B86EE6" w:rsidRDefault="00D10880" w:rsidP="00D10880">
      <w:pPr>
        <w:ind w:firstLine="708"/>
      </w:pPr>
      <w:r w:rsidRPr="00B86EE6">
        <w:t>Главная задача программы КРТ состоит в улучшении городской среды, расселении деревянного фонда, частично не попавшего в программу ликвидации аварийных домов нацпроекта «Жильё и городская среда», а также развитии транспортной, социальной и инженерной инфраструктуры.</w:t>
      </w:r>
    </w:p>
    <w:p w14:paraId="095C15E2" w14:textId="77777777" w:rsidR="00D10880" w:rsidRPr="00B86EE6" w:rsidRDefault="00D10880" w:rsidP="00D10880">
      <w:pPr>
        <w:ind w:firstLine="567"/>
      </w:pPr>
      <w:r w:rsidRPr="00B86EE6">
        <w:t>В КРТ участвуют органы власти, принимающие решение о создании такой территории, инвесторы, заключающие договоры на проведение работ по проекту КРТ и правообладатели недвижимости, которая попала в границы территории, в том числе собственники помещений в МКД и даже наниматели жилья по договорам соцнайма.</w:t>
      </w:r>
    </w:p>
    <w:p w14:paraId="2CC02863" w14:textId="77777777" w:rsidR="00D10880" w:rsidRPr="00B86EE6" w:rsidRDefault="00D10880" w:rsidP="00D10880">
      <w:pPr>
        <w:pStyle w:val="a5"/>
        <w:ind w:left="0" w:firstLine="567"/>
        <w:jc w:val="both"/>
        <w:rPr>
          <w:color w:val="000000"/>
        </w:rPr>
      </w:pPr>
      <w:r w:rsidRPr="00B86EE6">
        <w:rPr>
          <w:color w:val="000000"/>
        </w:rPr>
        <w:t>Постановлением Правительства Архангельской области от 30.06.2021 № 326-п «О комплексном развитии территорий в Архангельской области» утверждены:</w:t>
      </w:r>
    </w:p>
    <w:p w14:paraId="62DA3B06" w14:textId="77777777" w:rsidR="00D10880" w:rsidRPr="00B86EE6" w:rsidRDefault="00D10880" w:rsidP="00D10880">
      <w:pPr>
        <w:pStyle w:val="a5"/>
        <w:ind w:left="0" w:firstLine="567"/>
        <w:jc w:val="both"/>
        <w:rPr>
          <w:color w:val="000000"/>
        </w:rPr>
      </w:pPr>
      <w:r w:rsidRPr="00B86EE6">
        <w:rPr>
          <w:color w:val="000000"/>
        </w:rPr>
        <w:t>1) критерии, которым должны соответствовать многоквартирные дома, не признанные аварийными и подлежащими сносу или реконструкции</w:t>
      </w:r>
      <w:r w:rsidRPr="00B86EE6">
        <w:rPr>
          <w:color w:val="000000"/>
        </w:rPr>
        <w:br/>
      </w:r>
      <w:r w:rsidRPr="00B86EE6">
        <w:rPr>
          <w:color w:val="000000"/>
        </w:rPr>
        <w:lastRenderedPageBreak/>
        <w:t>и расположенные в границах застроенной территории, в отношении которой осуществляется комплексное развитие территории;</w:t>
      </w:r>
    </w:p>
    <w:p w14:paraId="691745F2" w14:textId="77777777" w:rsidR="00D10880" w:rsidRPr="00B86EE6" w:rsidRDefault="00D10880" w:rsidP="00D10880">
      <w:pPr>
        <w:pStyle w:val="a5"/>
        <w:ind w:left="0" w:firstLine="567"/>
        <w:jc w:val="both"/>
        <w:rPr>
          <w:color w:val="000000"/>
        </w:rPr>
      </w:pPr>
      <w:r w:rsidRPr="00B86EE6">
        <w:rPr>
          <w:color w:val="000000"/>
        </w:rPr>
        <w:t>2) перечень объектов недвижимого имущества, которые не могут быть изъяты для государственных или муниципальных нужд в целях комплексного развития территории жилой застройки, за исключением таких объектов, которые предусмотрены в Градостроительном кодексе Российской Федерации и определены Правительством Российской Федерации;</w:t>
      </w:r>
    </w:p>
    <w:p w14:paraId="3CE33CEA" w14:textId="77777777" w:rsidR="00D10880" w:rsidRPr="00B86EE6" w:rsidRDefault="00D10880" w:rsidP="00D10880">
      <w:pPr>
        <w:pStyle w:val="a5"/>
        <w:ind w:left="0" w:firstLine="567"/>
        <w:jc w:val="both"/>
        <w:rPr>
          <w:color w:val="000000"/>
        </w:rPr>
      </w:pPr>
      <w:r w:rsidRPr="00B86EE6">
        <w:rPr>
          <w:color w:val="000000"/>
        </w:rPr>
        <w:t>3) перечень объектов недвижимого имущества, которые не могут быть изъяты для государственных или муниципальных нужд в целях комплексного развития территории нежилой застройки, за исключением таких объектов, которые определены Правительством Российской Федерации;</w:t>
      </w:r>
    </w:p>
    <w:p w14:paraId="74A4BB57" w14:textId="77777777" w:rsidR="00D10880" w:rsidRPr="00B86EE6" w:rsidRDefault="00D10880" w:rsidP="00D10880">
      <w:pPr>
        <w:pStyle w:val="a5"/>
        <w:ind w:left="0" w:firstLine="567"/>
        <w:jc w:val="both"/>
        <w:rPr>
          <w:color w:val="000000"/>
        </w:rPr>
      </w:pPr>
      <w:r w:rsidRPr="00B86EE6">
        <w:rPr>
          <w:color w:val="000000"/>
        </w:rPr>
        <w:t xml:space="preserve">4) порядок согласования с министерством строительства и </w:t>
      </w:r>
      <w:proofErr w:type="gramStart"/>
      <w:r w:rsidRPr="00B86EE6">
        <w:rPr>
          <w:color w:val="000000"/>
        </w:rPr>
        <w:t>архитектуры  Архангельской</w:t>
      </w:r>
      <w:proofErr w:type="gramEnd"/>
      <w:r w:rsidRPr="00B86EE6">
        <w:rPr>
          <w:color w:val="000000"/>
        </w:rPr>
        <w:t xml:space="preserve"> области проекта решения о комплексном развитии территории жилой застройки, проекта решения о комплексном развитии территории нежилой застройки, подготовленных главой местной администрации муниципального образования Архангельской области;</w:t>
      </w:r>
    </w:p>
    <w:p w14:paraId="6EB3ECBE" w14:textId="77777777" w:rsidR="00D10880" w:rsidRPr="00B86EE6" w:rsidRDefault="00D10880" w:rsidP="00D10880">
      <w:pPr>
        <w:pStyle w:val="a5"/>
        <w:ind w:left="0" w:firstLine="567"/>
        <w:jc w:val="both"/>
        <w:rPr>
          <w:color w:val="000000"/>
        </w:rPr>
      </w:pPr>
      <w:r w:rsidRPr="00B86EE6">
        <w:rPr>
          <w:color w:val="000000"/>
        </w:rPr>
        <w:t>5) порядок реализации решения о комплексном развитии территории, порядок определения границ территории, подлежащей комплексному развитию, и иных требований к комплексному развитию территории, устанавливаемых в соответствии с Градостроительным кодексом Российской Федерации;</w:t>
      </w:r>
    </w:p>
    <w:p w14:paraId="078E23D9" w14:textId="77777777" w:rsidR="00D10880" w:rsidRPr="00B86EE6" w:rsidRDefault="00D10880" w:rsidP="00D10880">
      <w:pPr>
        <w:pStyle w:val="a5"/>
        <w:ind w:left="0" w:firstLine="567"/>
        <w:jc w:val="both"/>
        <w:rPr>
          <w:color w:val="000000"/>
        </w:rPr>
      </w:pPr>
      <w:r w:rsidRPr="00B86EE6">
        <w:rPr>
          <w:color w:val="000000"/>
        </w:rPr>
        <w:t>6) случаи, в которых допускается принятие решения о комплексном развитии территории в отношении двух и более несмежных территорий,</w:t>
      </w:r>
      <w:r w:rsidRPr="00B86EE6">
        <w:rPr>
          <w:color w:val="000000"/>
        </w:rPr>
        <w:br/>
        <w:t>в границах которых предусматривается осуществление деятельности</w:t>
      </w:r>
      <w:r w:rsidRPr="00B86EE6">
        <w:rPr>
          <w:color w:val="000000"/>
        </w:rPr>
        <w:br/>
        <w:t>по комплексному развитию территории, с заключением одного договора</w:t>
      </w:r>
      <w:r w:rsidRPr="00B86EE6">
        <w:rPr>
          <w:color w:val="000000"/>
        </w:rPr>
        <w:br/>
        <w:t>о комплексном развитии таких территорий;</w:t>
      </w:r>
    </w:p>
    <w:p w14:paraId="7301E1D1" w14:textId="77777777" w:rsidR="00D10880" w:rsidRPr="00B86EE6" w:rsidRDefault="00D10880" w:rsidP="00D10880">
      <w:pPr>
        <w:pStyle w:val="a5"/>
        <w:ind w:left="0" w:firstLine="567"/>
        <w:jc w:val="both"/>
        <w:rPr>
          <w:color w:val="000000"/>
        </w:rPr>
      </w:pPr>
      <w:r w:rsidRPr="00B86EE6">
        <w:rPr>
          <w:color w:val="000000"/>
        </w:rPr>
        <w:t>7) перечень предельных параметров разрешенного строительства, реконструкции объектов капитального строительства, указываемых</w:t>
      </w:r>
      <w:r w:rsidRPr="00B86EE6">
        <w:rPr>
          <w:color w:val="000000"/>
        </w:rPr>
        <w:br/>
        <w:t>в решении о комплексном развитии территории;</w:t>
      </w:r>
    </w:p>
    <w:p w14:paraId="2A4112A7" w14:textId="77777777" w:rsidR="00D10880" w:rsidRPr="00B86EE6" w:rsidRDefault="00D10880" w:rsidP="00D10880">
      <w:pPr>
        <w:pStyle w:val="a5"/>
        <w:ind w:left="0" w:firstLine="567"/>
        <w:jc w:val="both"/>
        <w:rPr>
          <w:color w:val="000000"/>
        </w:rPr>
      </w:pPr>
      <w:r w:rsidRPr="00B86EE6">
        <w:rPr>
          <w:color w:val="000000"/>
        </w:rPr>
        <w:t>8) иные сведения, включаемые в решение о комплексном развитии территории, которые не предусмотрены в Градостроительном кодексе Российской Федерации и не определены Правительством Российской Федерации;</w:t>
      </w:r>
    </w:p>
    <w:p w14:paraId="1D7550BC" w14:textId="77777777" w:rsidR="00D10880" w:rsidRPr="00B86EE6" w:rsidRDefault="00D10880" w:rsidP="00D10880">
      <w:pPr>
        <w:pStyle w:val="a5"/>
        <w:ind w:left="0" w:firstLine="567"/>
        <w:jc w:val="both"/>
        <w:rPr>
          <w:color w:val="000000"/>
        </w:rPr>
      </w:pPr>
      <w:r w:rsidRPr="00B86EE6">
        <w:rPr>
          <w:color w:val="000000"/>
        </w:rPr>
        <w:t>9) порядок определения начальной цены торгов (конкурса или аукциона) на право заключения договора о комплексном развитии территории в случае, если решение о комплексном развитии территории принято Правительством Архангельской области или главой местной администрации муниципального образования Архангельской области;</w:t>
      </w:r>
    </w:p>
    <w:p w14:paraId="38A6FB63" w14:textId="77777777" w:rsidR="00D10880" w:rsidRPr="00B86EE6" w:rsidRDefault="00D10880" w:rsidP="00D10880">
      <w:pPr>
        <w:pStyle w:val="a5"/>
        <w:ind w:left="0" w:firstLine="567"/>
        <w:jc w:val="both"/>
        <w:rPr>
          <w:color w:val="000000"/>
        </w:rPr>
      </w:pPr>
      <w:r w:rsidRPr="00B86EE6">
        <w:rPr>
          <w:color w:val="000000"/>
        </w:rPr>
        <w:t>10) порядок заключения договоров о комплексном развитии территории, заключаемых органами местного самоуправления муниципальных образований Архангельской области с правообладателями земельных участков и (или) расположенных на них объектов недвижимого имущества, указанными в части 1 статьи 70 Градостроительного кодекса Российской Федерации, с учетом положений статьи 70 Градостроительного кодекса Российской Федерации;</w:t>
      </w:r>
    </w:p>
    <w:p w14:paraId="7906DC8E" w14:textId="77777777" w:rsidR="00D10880" w:rsidRPr="00B86EE6" w:rsidRDefault="00D10880" w:rsidP="00D10880">
      <w:pPr>
        <w:pStyle w:val="a5"/>
        <w:ind w:left="0" w:firstLine="567"/>
        <w:jc w:val="both"/>
        <w:rPr>
          <w:color w:val="000000"/>
        </w:rPr>
      </w:pPr>
      <w:r w:rsidRPr="00B86EE6">
        <w:rPr>
          <w:color w:val="000000"/>
        </w:rPr>
        <w:t xml:space="preserve">11) случаи, когда при прекращении в связи с реализацией решения о комплексном развитии территории жилой застройки, решения о комплексном развитии территории нежилой застройки договора аренды зданий, сооружений, нежилых помещений, находящихся в государственной или муниципальной собственности, заключенного с субъектом малого или среднего предпринимательства, указанный субъект малого или среднего предпринимательства имеет право на заключение в день прекращения такого </w:t>
      </w:r>
      <w:r w:rsidRPr="00B86EE6">
        <w:rPr>
          <w:color w:val="000000"/>
        </w:rPr>
        <w:lastRenderedPageBreak/>
        <w:t>договора аренды нового договора аренды иных здания, сооружения, нежилого помещения, находящихся соответственно в государственной или муниципальной собственности и являющихся равнозначными в соответствии с пунктом 12 части 1 статьи 17.1 Федерального закона от 26 июля 2006 года № 135-ФЗ «О защите конкуренции»;</w:t>
      </w:r>
    </w:p>
    <w:p w14:paraId="17481A64" w14:textId="77777777" w:rsidR="00D10880" w:rsidRPr="00B86EE6" w:rsidRDefault="00D10880" w:rsidP="00D10880">
      <w:pPr>
        <w:pStyle w:val="a5"/>
        <w:ind w:left="0" w:firstLine="567"/>
        <w:jc w:val="both"/>
        <w:rPr>
          <w:color w:val="000000"/>
        </w:rPr>
      </w:pPr>
      <w:r w:rsidRPr="00B86EE6">
        <w:rPr>
          <w:color w:val="000000"/>
        </w:rPr>
        <w:t>12) порядок передачи прав владельца специального счета при реализации решений о комплексном развитии территории;</w:t>
      </w:r>
    </w:p>
    <w:p w14:paraId="442929E5" w14:textId="77777777" w:rsidR="00D10880" w:rsidRPr="00B86EE6" w:rsidRDefault="00D10880" w:rsidP="00D10880">
      <w:pPr>
        <w:pStyle w:val="a5"/>
        <w:ind w:left="0" w:firstLine="567"/>
        <w:jc w:val="both"/>
        <w:rPr>
          <w:color w:val="000000"/>
        </w:rPr>
      </w:pPr>
      <w:r w:rsidRPr="00B86EE6">
        <w:rPr>
          <w:color w:val="000000"/>
        </w:rPr>
        <w:t>13) порядок приобретения собственниками жилых помещений по письменному заявлению за доплату жилых помещений большей площади и (или) жилых помещений, имеющих большее количество комнат, чем предоставляемые им жилые помещения, в том числе за счет средств материнского (семейного) капитала, жилищных субсидий и социальных выплат, право на получение которых подтверждается также государственными жилищными сертификатами, и иных не запрещенных законодательством Российской Федерации источников, при осуществлении комплексного развития территории жилой застройки;</w:t>
      </w:r>
    </w:p>
    <w:p w14:paraId="7A391F8A" w14:textId="77777777" w:rsidR="00D10880" w:rsidRPr="00B86EE6" w:rsidRDefault="00D10880" w:rsidP="00D10880">
      <w:pPr>
        <w:pStyle w:val="a5"/>
        <w:ind w:left="0" w:firstLine="567"/>
        <w:jc w:val="both"/>
        <w:rPr>
          <w:color w:val="000000"/>
        </w:rPr>
      </w:pPr>
      <w:r w:rsidRPr="00B86EE6">
        <w:rPr>
          <w:color w:val="000000"/>
        </w:rPr>
        <w:t>14) базовые требования (стандарты) к отделке жилых помещений, предоставляемых взамен жилых помещений в многоквартирных домах, помещений общего пользования в многоквартирных домах, в которых предоставляются такие жилые помещения, а также в соответствии с пунктом 2 части 7 статьи 32.1 Жилищного кодекса Российской Федерации;</w:t>
      </w:r>
    </w:p>
    <w:p w14:paraId="7C7BD9CE" w14:textId="77777777" w:rsidR="00D10880" w:rsidRPr="00B86EE6" w:rsidRDefault="00D10880" w:rsidP="00D10880">
      <w:pPr>
        <w:pStyle w:val="a5"/>
        <w:ind w:left="0" w:firstLine="567"/>
        <w:jc w:val="both"/>
        <w:rPr>
          <w:color w:val="000000"/>
        </w:rPr>
      </w:pPr>
      <w:r w:rsidRPr="00B86EE6">
        <w:rPr>
          <w:color w:val="000000"/>
        </w:rPr>
        <w:t>15) базовые требования (стандарты) к благоустройству территории жилой застройки при реализации комплексного развития территории в целях обеспечения при осуществлении комплексного развития территории жилой застройки дополнительных гарантий создания комфортной среды проживания граждан.</w:t>
      </w:r>
    </w:p>
    <w:p w14:paraId="365FAA99" w14:textId="77777777" w:rsidR="00D10880" w:rsidRPr="00B86EE6" w:rsidRDefault="00D10880" w:rsidP="00D10880">
      <w:pPr>
        <w:pStyle w:val="a5"/>
        <w:ind w:left="0" w:firstLine="567"/>
        <w:jc w:val="both"/>
        <w:rPr>
          <w:color w:val="000000"/>
        </w:rPr>
      </w:pPr>
      <w:r w:rsidRPr="00B86EE6">
        <w:rPr>
          <w:color w:val="000000"/>
        </w:rPr>
        <w:t>4. Решение о комплексном развитии территории не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w:t>
      </w:r>
    </w:p>
    <w:p w14:paraId="0F2085AE" w14:textId="77777777" w:rsidR="00D10880" w:rsidRPr="00B86EE6" w:rsidRDefault="00D10880" w:rsidP="00D10880">
      <w:pPr>
        <w:jc w:val="both"/>
      </w:pPr>
      <w:r w:rsidRPr="00B86EE6">
        <w:tab/>
        <w:t>На данны</w:t>
      </w:r>
      <w:r>
        <w:t>й</w:t>
      </w:r>
      <w:r w:rsidRPr="00B86EE6">
        <w:t xml:space="preserve"> момент под комплексное развитие в городе Архангельск</w:t>
      </w:r>
      <w:r>
        <w:t>е</w:t>
      </w:r>
      <w:r w:rsidRPr="00B86EE6">
        <w:t xml:space="preserve"> определено 17 территорий. Это около 50 гектаров общей площади и 598 тысяч кв.м</w:t>
      </w:r>
      <w:r>
        <w:t>.</w:t>
      </w:r>
      <w:r w:rsidRPr="00B86EE6">
        <w:t xml:space="preserve"> потенциального строительства нового жилья.</w:t>
      </w:r>
    </w:p>
    <w:p w14:paraId="3E21ABF5" w14:textId="77777777" w:rsidR="00701856" w:rsidRPr="002B02D2" w:rsidRDefault="00701856" w:rsidP="00A2153F">
      <w:pPr>
        <w:jc w:val="both"/>
        <w:rPr>
          <w:b/>
        </w:rPr>
      </w:pPr>
    </w:p>
    <w:p w14:paraId="2CCEAAC0" w14:textId="3FE4FD4A" w:rsidR="005F18BC" w:rsidRPr="002B02D2" w:rsidRDefault="0047373B" w:rsidP="004E0B57">
      <w:pPr>
        <w:spacing w:after="120"/>
        <w:jc w:val="both"/>
        <w:rPr>
          <w:b/>
          <w:u w:val="single"/>
        </w:rPr>
      </w:pPr>
      <w:r w:rsidRPr="002B02D2">
        <w:rPr>
          <w:b/>
          <w:u w:val="single"/>
        </w:rPr>
        <w:t>Градостроительное р</w:t>
      </w:r>
      <w:r w:rsidR="005F18BC" w:rsidRPr="002B02D2">
        <w:rPr>
          <w:b/>
          <w:u w:val="single"/>
        </w:rPr>
        <w:t xml:space="preserve">азвитие города Архангельск на долгосрочную перспективу </w:t>
      </w:r>
      <w:r w:rsidR="00701856" w:rsidRPr="002B02D2">
        <w:rPr>
          <w:b/>
          <w:u w:val="single"/>
        </w:rPr>
        <w:t>за</w:t>
      </w:r>
      <w:r w:rsidR="002048EC">
        <w:rPr>
          <w:b/>
          <w:u w:val="single"/>
        </w:rPr>
        <w:t xml:space="preserve"> </w:t>
      </w:r>
      <w:r w:rsidR="00701856" w:rsidRPr="002B02D2">
        <w:rPr>
          <w:b/>
          <w:u w:val="single"/>
        </w:rPr>
        <w:t>расчетный срок</w:t>
      </w:r>
    </w:p>
    <w:p w14:paraId="0F794BF0" w14:textId="77777777" w:rsidR="005F18BC" w:rsidRPr="002B02D2" w:rsidRDefault="005F18BC" w:rsidP="00A2153F">
      <w:pPr>
        <w:ind w:firstLine="708"/>
        <w:jc w:val="both"/>
      </w:pPr>
      <w:r w:rsidRPr="002B02D2">
        <w:t xml:space="preserve">Выбранное направление развития города Архангельска, как проведение реконструкции застроенной части города, с использованием метода реновации, нацелена на приведения в порядок и упорядочение существующих жилых массивов, в части ликвидации ветхого и непригодного к проживанию жилого фонда, застройки на месте сносимого малоэтажного жилья современными многоэтажными комфортными жилыми домами с одновременным строительством  объектов социально-культурного назначения для обслуживания территории нового строительства. </w:t>
      </w:r>
    </w:p>
    <w:p w14:paraId="3B62F4E7" w14:textId="77777777" w:rsidR="005F18BC" w:rsidRPr="002B02D2" w:rsidRDefault="005F18BC" w:rsidP="00A2153F">
      <w:pPr>
        <w:ind w:firstLine="708"/>
        <w:jc w:val="both"/>
      </w:pPr>
      <w:r w:rsidRPr="002B02D2">
        <w:t>Однако в дальнейшем на долгосрочную перспективу примерно после 20</w:t>
      </w:r>
      <w:r w:rsidR="00127D4E" w:rsidRPr="002B02D2">
        <w:t>4</w:t>
      </w:r>
      <w:r w:rsidRPr="002B02D2">
        <w:t>0 г., при соответствующим росте экономики города, потребуется выход города за свои границы на новые свободные территории.</w:t>
      </w:r>
    </w:p>
    <w:p w14:paraId="5E5A1D07" w14:textId="47846E45" w:rsidR="005F18BC" w:rsidRPr="002B02D2" w:rsidRDefault="005F18BC" w:rsidP="00A2153F">
      <w:pPr>
        <w:ind w:firstLine="708"/>
        <w:jc w:val="both"/>
      </w:pPr>
      <w:r w:rsidRPr="002B02D2">
        <w:t>Такие территории можно предложить на левом берегу реки Северная Двина, расположенные между существующей границей города и федеральной автомагистралью: Вологодским и Северодвинским шоссе. На этих территориях расположены земли бывших совхозов</w:t>
      </w:r>
      <w:r w:rsidR="002048EC">
        <w:t>, в том числе их участков, входящих в состав Беломорского заказника,</w:t>
      </w:r>
      <w:r w:rsidRPr="002B02D2">
        <w:t xml:space="preserve"> </w:t>
      </w:r>
      <w:r w:rsidR="00516C89">
        <w:t>и населенных пунктов</w:t>
      </w:r>
      <w:r w:rsidRPr="002B02D2">
        <w:t xml:space="preserve">: Малая </w:t>
      </w:r>
      <w:proofErr w:type="spellStart"/>
      <w:r w:rsidRPr="002B02D2">
        <w:t>Тайнокурья</w:t>
      </w:r>
      <w:proofErr w:type="spellEnd"/>
      <w:r w:rsidRPr="002B02D2">
        <w:t xml:space="preserve">, Малая </w:t>
      </w:r>
      <w:proofErr w:type="spellStart"/>
      <w:r w:rsidRPr="002B02D2">
        <w:t>Хочемень</w:t>
      </w:r>
      <w:proofErr w:type="spellEnd"/>
      <w:r w:rsidRPr="002B02D2">
        <w:t xml:space="preserve">, </w:t>
      </w:r>
      <w:proofErr w:type="spellStart"/>
      <w:r w:rsidRPr="002B02D2">
        <w:t>Усть</w:t>
      </w:r>
      <w:proofErr w:type="spellEnd"/>
      <w:r w:rsidRPr="002B02D2">
        <w:t xml:space="preserve"> Заостровская, Пирсы, Бутырки, </w:t>
      </w:r>
      <w:proofErr w:type="spellStart"/>
      <w:r w:rsidRPr="002B02D2">
        <w:t>Волохница</w:t>
      </w:r>
      <w:proofErr w:type="spellEnd"/>
      <w:r w:rsidRPr="002B02D2">
        <w:t xml:space="preserve">, Большая </w:t>
      </w:r>
      <w:proofErr w:type="spellStart"/>
      <w:r w:rsidRPr="002B02D2">
        <w:t>Корзиха</w:t>
      </w:r>
      <w:proofErr w:type="spellEnd"/>
      <w:r w:rsidRPr="002B02D2">
        <w:t xml:space="preserve">, Малая </w:t>
      </w:r>
      <w:proofErr w:type="spellStart"/>
      <w:r w:rsidRPr="002B02D2">
        <w:t>Корзиха</w:t>
      </w:r>
      <w:proofErr w:type="spellEnd"/>
      <w:r w:rsidRPr="002B02D2">
        <w:t xml:space="preserve">, </w:t>
      </w:r>
      <w:proofErr w:type="spellStart"/>
      <w:r w:rsidRPr="002B02D2">
        <w:t>Любовское</w:t>
      </w:r>
      <w:proofErr w:type="spellEnd"/>
      <w:r w:rsidRPr="002B02D2">
        <w:t xml:space="preserve">, Мелехово. Эта </w:t>
      </w:r>
      <w:r w:rsidRPr="002B02D2">
        <w:lastRenderedPageBreak/>
        <w:t>территория в настоящее время относится к Приморскому району Архангельской области, примерно на 10-12% эта территория занята индивидуальными жилыми малоэтажными строениями с приусадебными участками.</w:t>
      </w:r>
      <w:r w:rsidR="002048EC">
        <w:t xml:space="preserve"> Увеличение территории муниципального образования «Город Архангельск» за счет земель, входящих в состав заказника, будет производиться в соответствии с действующим законодательством, так как повлечет уменьшение территории Беломорского заказника.</w:t>
      </w:r>
    </w:p>
    <w:p w14:paraId="421890F3" w14:textId="77777777" w:rsidR="005F18BC" w:rsidRPr="002B02D2" w:rsidRDefault="005F18BC" w:rsidP="004E0B57">
      <w:pPr>
        <w:spacing w:after="240"/>
        <w:ind w:firstLine="708"/>
        <w:jc w:val="both"/>
      </w:pPr>
      <w:r w:rsidRPr="002B02D2">
        <w:t xml:space="preserve">Таким образом, при присоединении указанной территории к городу его граница на левом берегу от </w:t>
      </w:r>
      <w:proofErr w:type="spellStart"/>
      <w:r w:rsidRPr="002B02D2">
        <w:t>Цигломени</w:t>
      </w:r>
      <w:proofErr w:type="spellEnd"/>
      <w:r w:rsidRPr="002B02D2">
        <w:t xml:space="preserve"> до </w:t>
      </w:r>
      <w:proofErr w:type="spellStart"/>
      <w:r w:rsidRPr="002B02D2">
        <w:t>Исакогорки</w:t>
      </w:r>
      <w:proofErr w:type="spellEnd"/>
      <w:r w:rsidRPr="002B02D2">
        <w:t xml:space="preserve"> должна быть передвинута в Юго-Западном направлении до границы федеральной автомагистрали Вологодского и Северодвинского шоссе.</w:t>
      </w:r>
    </w:p>
    <w:p w14:paraId="437D9A56" w14:textId="77777777" w:rsidR="004E0B57" w:rsidRPr="002B02D2" w:rsidRDefault="004E0B57" w:rsidP="004E0B57">
      <w:pPr>
        <w:ind w:right="-143" w:firstLine="142"/>
      </w:pPr>
      <w:r w:rsidRPr="002B02D2">
        <w:rPr>
          <w:noProof/>
        </w:rPr>
        <w:drawing>
          <wp:inline distT="0" distB="0" distL="0" distR="0" wp14:anchorId="440E7E91" wp14:editId="7B1A6B38">
            <wp:extent cx="5486400" cy="346308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Архангельск_резерв_тер_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1834" cy="3460206"/>
                    </a:xfrm>
                    <a:prstGeom prst="rect">
                      <a:avLst/>
                    </a:prstGeom>
                  </pic:spPr>
                </pic:pic>
              </a:graphicData>
            </a:graphic>
          </wp:inline>
        </w:drawing>
      </w:r>
    </w:p>
    <w:p w14:paraId="4496A9D6" w14:textId="77777777" w:rsidR="004E0B57" w:rsidRPr="002B02D2" w:rsidRDefault="004E0B57" w:rsidP="004E0B57">
      <w:pPr>
        <w:rPr>
          <w:b/>
          <w:i/>
        </w:rPr>
      </w:pPr>
      <w:r w:rsidRPr="002B02D2">
        <w:rPr>
          <w:b/>
          <w:i/>
        </w:rPr>
        <w:t>Рис. 2. Перспективное развитие территории муниципального образования «Город Архангельск»</w:t>
      </w:r>
    </w:p>
    <w:p w14:paraId="62FE535A" w14:textId="77777777" w:rsidR="004E0B57" w:rsidRPr="002B02D2" w:rsidRDefault="004E0B57" w:rsidP="00A2153F">
      <w:pPr>
        <w:ind w:firstLine="708"/>
        <w:jc w:val="both"/>
      </w:pPr>
    </w:p>
    <w:p w14:paraId="51D09104" w14:textId="77777777" w:rsidR="005F18BC" w:rsidRPr="002B02D2" w:rsidRDefault="005F18BC" w:rsidP="00A2153F">
      <w:pPr>
        <w:ind w:firstLine="708"/>
        <w:jc w:val="both"/>
      </w:pPr>
      <w:r w:rsidRPr="002B02D2">
        <w:t>Данная территория представляет определенный интерес на перспективное освоение по следующим причинам:</w:t>
      </w:r>
    </w:p>
    <w:p w14:paraId="495820D1" w14:textId="77777777" w:rsidR="005F18BC" w:rsidRPr="002B02D2" w:rsidRDefault="005F18BC" w:rsidP="005C0C14">
      <w:pPr>
        <w:pStyle w:val="a5"/>
        <w:numPr>
          <w:ilvl w:val="0"/>
          <w:numId w:val="22"/>
        </w:numPr>
        <w:contextualSpacing w:val="0"/>
        <w:jc w:val="both"/>
      </w:pPr>
      <w:r w:rsidRPr="002B02D2">
        <w:t xml:space="preserve">Расстояние от этой территории до центра города (нулевой километр) равна </w:t>
      </w:r>
      <w:proofErr w:type="gramStart"/>
      <w:r w:rsidRPr="002B02D2">
        <w:t>от  3</w:t>
      </w:r>
      <w:proofErr w:type="gramEnd"/>
      <w:r w:rsidRPr="002B02D2">
        <w:t xml:space="preserve"> до 6 км, что соответствует по дальности от центра районам </w:t>
      </w:r>
      <w:r w:rsidR="0016366C" w:rsidRPr="002B02D2">
        <w:t>Майская Горка</w:t>
      </w:r>
      <w:r w:rsidRPr="002B02D2">
        <w:t>, Северный.</w:t>
      </w:r>
    </w:p>
    <w:p w14:paraId="54EFCE03" w14:textId="77777777" w:rsidR="005F18BC" w:rsidRPr="002B02D2" w:rsidRDefault="005F18BC" w:rsidP="005C0C14">
      <w:pPr>
        <w:pStyle w:val="a5"/>
        <w:numPr>
          <w:ilvl w:val="0"/>
          <w:numId w:val="22"/>
        </w:numPr>
        <w:contextualSpacing w:val="0"/>
        <w:jc w:val="both"/>
      </w:pPr>
      <w:r w:rsidRPr="002B02D2">
        <w:t>Территория находится на левом берегу реки Северная Двина и с Западной</w:t>
      </w:r>
      <w:r w:rsidR="00806C9A" w:rsidRPr="002B02D2">
        <w:t xml:space="preserve"> стороны она ограничена</w:t>
      </w:r>
      <w:r w:rsidRPr="002B02D2">
        <w:t xml:space="preserve"> существующими автомагистралями Вологодским и Северодвинским шоссе, а также находится между Северодвинским и Краснофлотским мостами, что соответствует хорошей транспортной доступностью этой территории.</w:t>
      </w:r>
    </w:p>
    <w:p w14:paraId="0EBF2C00" w14:textId="77777777" w:rsidR="005F18BC" w:rsidRPr="002B02D2" w:rsidRDefault="005F18BC" w:rsidP="005C0C14">
      <w:pPr>
        <w:pStyle w:val="a5"/>
        <w:numPr>
          <w:ilvl w:val="0"/>
          <w:numId w:val="22"/>
        </w:numPr>
        <w:contextualSpacing w:val="0"/>
        <w:jc w:val="both"/>
      </w:pPr>
      <w:r w:rsidRPr="002B02D2">
        <w:t xml:space="preserve">Настоящим проектом предполагается сооружение нового мостового перехода через реку Северная Двина на расстоянии 1.4 км от Северодвинского моста ниже по течению. Магистраль от нового моста должна состыковаться на левом берегу </w:t>
      </w:r>
      <w:r w:rsidRPr="002B02D2">
        <w:lastRenderedPageBreak/>
        <w:t>с федеральной трассой, Северодвинским шоссе</w:t>
      </w:r>
      <w:proofErr w:type="gramStart"/>
      <w:r w:rsidRPr="002B02D2">
        <w:t>, Это</w:t>
      </w:r>
      <w:proofErr w:type="gramEnd"/>
      <w:r w:rsidRPr="002B02D2">
        <w:t xml:space="preserve"> в дальнейшем послужит еще одним автодорожным подходом к предлагаемым территориям для жилищного строительства на левом берегу.</w:t>
      </w:r>
    </w:p>
    <w:p w14:paraId="5707A67C" w14:textId="77777777" w:rsidR="005F18BC" w:rsidRPr="002B02D2" w:rsidRDefault="005F18BC" w:rsidP="005C0C14">
      <w:pPr>
        <w:pStyle w:val="a5"/>
        <w:numPr>
          <w:ilvl w:val="0"/>
          <w:numId w:val="22"/>
        </w:numPr>
        <w:contextualSpacing w:val="0"/>
        <w:jc w:val="both"/>
      </w:pPr>
      <w:r w:rsidRPr="002B02D2">
        <w:t>Большая часть предлагаемой территории не застроена, свободна и использовалась под сельскохозяйственные земли, раннее существовавших, совхозов. Часть этих земель приватизирована.</w:t>
      </w:r>
    </w:p>
    <w:p w14:paraId="5B8ABC83" w14:textId="77777777" w:rsidR="005F18BC" w:rsidRPr="002B02D2" w:rsidRDefault="005F18BC" w:rsidP="005C0C14">
      <w:pPr>
        <w:pStyle w:val="a5"/>
        <w:numPr>
          <w:ilvl w:val="0"/>
          <w:numId w:val="22"/>
        </w:numPr>
        <w:spacing w:after="120"/>
        <w:contextualSpacing w:val="0"/>
        <w:jc w:val="both"/>
      </w:pPr>
      <w:r w:rsidRPr="002B02D2">
        <w:t xml:space="preserve">На прибрежной территории левого берега имеются ряд </w:t>
      </w:r>
      <w:proofErr w:type="gramStart"/>
      <w:r w:rsidRPr="002B02D2">
        <w:t>промпредприятий</w:t>
      </w:r>
      <w:proofErr w:type="gramEnd"/>
      <w:r w:rsidRPr="002B02D2">
        <w:t xml:space="preserve"> обслуживающих водный транспорт (порты, причалы, судоремонт, прибрежная логистика), ко</w:t>
      </w:r>
      <w:r w:rsidR="00C86ECD" w:rsidRPr="002B02D2">
        <w:t xml:space="preserve">торые могут использоваться как </w:t>
      </w:r>
      <w:r w:rsidRPr="002B02D2">
        <w:t xml:space="preserve">рабочие места труда для жителей будущих жилых кварталов.  </w:t>
      </w:r>
    </w:p>
    <w:p w14:paraId="746EC2C8" w14:textId="77777777" w:rsidR="005F18BC" w:rsidRPr="002B02D2" w:rsidRDefault="005F18BC" w:rsidP="005F18BC">
      <w:pPr>
        <w:ind w:firstLine="708"/>
        <w:jc w:val="both"/>
      </w:pPr>
      <w:r w:rsidRPr="002B02D2">
        <w:t xml:space="preserve">Эта территория может быть застроена жилыми районами и микрорайонами многоэтажными (9-12 этажей) многоквартирными домами со своими общественными центрами и учреждениями социально-культурного обслуживания населения. На стыке федеральной автомагистрали и городских дорог, идущих </w:t>
      </w:r>
      <w:proofErr w:type="gramStart"/>
      <w:r w:rsidRPr="002B02D2">
        <w:t>на Северодвинский и Краснофлотские мосты</w:t>
      </w:r>
      <w:proofErr w:type="gramEnd"/>
      <w:r w:rsidRPr="002B02D2">
        <w:t xml:space="preserve"> могут быть запроектированы доминанты в виде зданий повышенной этажности (17-20 этажей), которые в виде порталов могут обозначать въезд в город на его мосты</w:t>
      </w:r>
      <w:r w:rsidR="00701856" w:rsidRPr="002B02D2">
        <w:t>,</w:t>
      </w:r>
      <w:r w:rsidRPr="002B02D2">
        <w:t xml:space="preserve"> ведущие в правобережную историческую часть города. По предварительным подсчетам на предлагаемых для присоединения землях можно образовать 7 площадок. </w:t>
      </w:r>
    </w:p>
    <w:p w14:paraId="583360A6" w14:textId="77777777" w:rsidR="005F18BC" w:rsidRPr="002B02D2" w:rsidRDefault="005F18BC" w:rsidP="005F18BC">
      <w:pPr>
        <w:ind w:firstLine="708"/>
        <w:jc w:val="both"/>
      </w:pPr>
      <w:r w:rsidRPr="002B02D2">
        <w:t>Эти площадки расположены:</w:t>
      </w:r>
    </w:p>
    <w:p w14:paraId="460FB305" w14:textId="77777777" w:rsidR="005F18BC" w:rsidRPr="002B02D2" w:rsidRDefault="005F18BC" w:rsidP="005C0C14">
      <w:pPr>
        <w:pStyle w:val="a5"/>
        <w:numPr>
          <w:ilvl w:val="0"/>
          <w:numId w:val="23"/>
        </w:numPr>
        <w:contextualSpacing w:val="0"/>
        <w:jc w:val="both"/>
      </w:pPr>
      <w:r w:rsidRPr="002B02D2">
        <w:t xml:space="preserve">Площадка № 1 (67.33 га) – район поселка </w:t>
      </w:r>
      <w:proofErr w:type="spellStart"/>
      <w:r w:rsidRPr="002B02D2">
        <w:t>Тойнокурья</w:t>
      </w:r>
      <w:proofErr w:type="spellEnd"/>
      <w:r w:rsidRPr="002B02D2">
        <w:t>;</w:t>
      </w:r>
    </w:p>
    <w:p w14:paraId="6353A42D" w14:textId="77777777" w:rsidR="005F18BC" w:rsidRPr="002B02D2" w:rsidRDefault="005F18BC" w:rsidP="005C0C14">
      <w:pPr>
        <w:pStyle w:val="a5"/>
        <w:numPr>
          <w:ilvl w:val="0"/>
          <w:numId w:val="23"/>
        </w:numPr>
        <w:contextualSpacing w:val="0"/>
        <w:jc w:val="both"/>
      </w:pPr>
      <w:r w:rsidRPr="002B02D2">
        <w:t>Площадка № 2 (79.8 га) – район поселка Зеленец;</w:t>
      </w:r>
    </w:p>
    <w:p w14:paraId="1ACE38A1" w14:textId="77777777" w:rsidR="005F18BC" w:rsidRPr="002B02D2" w:rsidRDefault="005F18BC" w:rsidP="005C0C14">
      <w:pPr>
        <w:pStyle w:val="a5"/>
        <w:numPr>
          <w:ilvl w:val="0"/>
          <w:numId w:val="23"/>
        </w:numPr>
        <w:contextualSpacing w:val="0"/>
        <w:jc w:val="both"/>
      </w:pPr>
      <w:r w:rsidRPr="002B02D2">
        <w:t xml:space="preserve">Площадка № 3 (160,0 га) – район поселка Малая </w:t>
      </w:r>
      <w:proofErr w:type="spellStart"/>
      <w:r w:rsidRPr="002B02D2">
        <w:t>Хечемень</w:t>
      </w:r>
      <w:proofErr w:type="spellEnd"/>
      <w:r w:rsidRPr="002B02D2">
        <w:t xml:space="preserve">; </w:t>
      </w:r>
      <w:proofErr w:type="spellStart"/>
      <w:r w:rsidRPr="002B02D2">
        <w:t>Усть</w:t>
      </w:r>
      <w:proofErr w:type="spellEnd"/>
      <w:r w:rsidRPr="002B02D2">
        <w:t xml:space="preserve"> –Заостровская;</w:t>
      </w:r>
    </w:p>
    <w:p w14:paraId="745F29A3" w14:textId="77777777" w:rsidR="005F18BC" w:rsidRPr="002B02D2" w:rsidRDefault="005F18BC" w:rsidP="005C0C14">
      <w:pPr>
        <w:pStyle w:val="a5"/>
        <w:numPr>
          <w:ilvl w:val="0"/>
          <w:numId w:val="23"/>
        </w:numPr>
        <w:contextualSpacing w:val="0"/>
        <w:jc w:val="both"/>
      </w:pPr>
      <w:r w:rsidRPr="002B02D2">
        <w:t xml:space="preserve">Площадка № </w:t>
      </w:r>
      <w:proofErr w:type="gramStart"/>
      <w:r w:rsidRPr="002B02D2">
        <w:t>4  (</w:t>
      </w:r>
      <w:proofErr w:type="gramEnd"/>
      <w:r w:rsidRPr="002B02D2">
        <w:t>45.02 га)– район поселка Пирсы;</w:t>
      </w:r>
    </w:p>
    <w:p w14:paraId="01CD586A" w14:textId="77777777" w:rsidR="005F18BC" w:rsidRPr="002B02D2" w:rsidRDefault="005F18BC" w:rsidP="005C0C14">
      <w:pPr>
        <w:pStyle w:val="a5"/>
        <w:numPr>
          <w:ilvl w:val="0"/>
          <w:numId w:val="23"/>
        </w:numPr>
        <w:contextualSpacing w:val="0"/>
        <w:jc w:val="both"/>
      </w:pPr>
      <w:r w:rsidRPr="002B02D2">
        <w:t xml:space="preserve">Площадка № 5 (256.14 га) – район поселка Бутырки, </w:t>
      </w:r>
      <w:proofErr w:type="spellStart"/>
      <w:r w:rsidRPr="002B02D2">
        <w:t>Волохница</w:t>
      </w:r>
      <w:proofErr w:type="spellEnd"/>
      <w:r w:rsidRPr="002B02D2">
        <w:t>;</w:t>
      </w:r>
    </w:p>
    <w:p w14:paraId="3DC59A46" w14:textId="77777777" w:rsidR="005F18BC" w:rsidRPr="002B02D2" w:rsidRDefault="005F18BC" w:rsidP="005C0C14">
      <w:pPr>
        <w:pStyle w:val="a5"/>
        <w:numPr>
          <w:ilvl w:val="0"/>
          <w:numId w:val="23"/>
        </w:numPr>
        <w:contextualSpacing w:val="0"/>
        <w:jc w:val="both"/>
      </w:pPr>
      <w:r w:rsidRPr="002B02D2">
        <w:t xml:space="preserve">Площадка № </w:t>
      </w:r>
      <w:proofErr w:type="gramStart"/>
      <w:r w:rsidRPr="002B02D2">
        <w:t>6  (</w:t>
      </w:r>
      <w:proofErr w:type="gramEnd"/>
      <w:r w:rsidRPr="002B02D2">
        <w:t xml:space="preserve">151.82 га) – район поселка Большая </w:t>
      </w:r>
      <w:proofErr w:type="spellStart"/>
      <w:r w:rsidRPr="002B02D2">
        <w:t>Корзиха</w:t>
      </w:r>
      <w:proofErr w:type="spellEnd"/>
      <w:r w:rsidRPr="002B02D2">
        <w:t xml:space="preserve">, Малая </w:t>
      </w:r>
      <w:proofErr w:type="spellStart"/>
      <w:r w:rsidRPr="002B02D2">
        <w:t>Корзиха</w:t>
      </w:r>
      <w:proofErr w:type="spellEnd"/>
      <w:r w:rsidRPr="002B02D2">
        <w:t>;</w:t>
      </w:r>
    </w:p>
    <w:p w14:paraId="60BC3903" w14:textId="77777777" w:rsidR="005F18BC" w:rsidRPr="002B02D2" w:rsidRDefault="00EE5CC4" w:rsidP="005C0C14">
      <w:pPr>
        <w:pStyle w:val="a5"/>
        <w:numPr>
          <w:ilvl w:val="0"/>
          <w:numId w:val="23"/>
        </w:numPr>
        <w:spacing w:after="120"/>
        <w:contextualSpacing w:val="0"/>
        <w:jc w:val="both"/>
      </w:pPr>
      <w:r w:rsidRPr="002B02D2">
        <w:t xml:space="preserve">Площадка № 7 </w:t>
      </w:r>
      <w:r w:rsidR="005F18BC" w:rsidRPr="002B02D2">
        <w:t xml:space="preserve">(308.15 га) – район поселка </w:t>
      </w:r>
      <w:proofErr w:type="spellStart"/>
      <w:r w:rsidR="005F18BC" w:rsidRPr="002B02D2">
        <w:t>Любовское</w:t>
      </w:r>
      <w:proofErr w:type="spellEnd"/>
      <w:r w:rsidR="005F18BC" w:rsidRPr="002B02D2">
        <w:t xml:space="preserve">, Мелехово, Нестерово. Общая площадь всех площадок – 1068,26 га. </w:t>
      </w:r>
    </w:p>
    <w:p w14:paraId="2FE400CE" w14:textId="77777777" w:rsidR="005F18BC" w:rsidRPr="002B02D2" w:rsidRDefault="005F18BC" w:rsidP="005F18BC">
      <w:pPr>
        <w:ind w:firstLine="708"/>
        <w:jc w:val="both"/>
      </w:pPr>
      <w:r w:rsidRPr="002B02D2">
        <w:t>Определим расчетную плотность населения чел/га на новых территориях по СНиП 2.07.01-89*, приложение 4, таб. 1. Принимаем группу городов с численностью населения 250-500 тыс. чел. Градостроительную ценность территории принимаем среднюю с показателем 185 тыс. чел. на га. Учитываем, что новая территория имеет поселки, которые занимают примерно 40 %. Общую площадь берем с коэффициентом 0.6, 1068,26 х 0.6 = 640.956 принимаем 640 га. Определяем плотность населения 640 х 185 = 118,4 тыс. чел. Таким образом, на новых территориях можно будет разместить 118.4 тысячи человек, это примерно 1/3 населения Архангельска.</w:t>
      </w:r>
    </w:p>
    <w:p w14:paraId="58FFBB12" w14:textId="77777777" w:rsidR="005F18BC" w:rsidRPr="002B02D2" w:rsidRDefault="005F18BC" w:rsidP="005F18BC">
      <w:pPr>
        <w:ind w:firstLine="708"/>
        <w:jc w:val="both"/>
      </w:pPr>
      <w:r w:rsidRPr="002B02D2">
        <w:t>На эти новые жилые территории должны быть разработаны самостоятельные проекты планировки (жилые районы и микрорайоны), которые определят этажность жилой застройки, с учетом архитектурно-композиционных требований планировочного элемента города, в пределах которого должны размещаться культурно-бытовые предприятия с радиусом обслуживания не более 1500 м.</w:t>
      </w:r>
    </w:p>
    <w:p w14:paraId="65B89261" w14:textId="77777777" w:rsidR="007C1BD0" w:rsidRPr="002B02D2" w:rsidRDefault="005F18BC" w:rsidP="002D6DB8">
      <w:pPr>
        <w:spacing w:after="240"/>
        <w:ind w:firstLine="708"/>
        <w:jc w:val="both"/>
      </w:pPr>
      <w:r w:rsidRPr="002B02D2">
        <w:t xml:space="preserve">При освоении на долгосрочную перспективу новых территорий можно будет отказаться и передать в Приморский район городские территории на острове </w:t>
      </w:r>
      <w:proofErr w:type="spellStart"/>
      <w:r w:rsidRPr="002B02D2">
        <w:t>Кего</w:t>
      </w:r>
      <w:proofErr w:type="spellEnd"/>
      <w:r w:rsidRPr="002B02D2">
        <w:t xml:space="preserve"> и </w:t>
      </w:r>
      <w:proofErr w:type="spellStart"/>
      <w:r w:rsidRPr="002B02D2">
        <w:t>Хабарка</w:t>
      </w:r>
      <w:proofErr w:type="spellEnd"/>
      <w:r w:rsidRPr="002B02D2">
        <w:t xml:space="preserve">. Эти острова не имеют перспективы развития как городские территории, поскольку соединить их с городом мостами и централизованными коммуникациями проблематично, а паромная переправа зависит от сезона навигаций, поэтому развитие этих </w:t>
      </w:r>
      <w:r w:rsidRPr="002B02D2">
        <w:lastRenderedPageBreak/>
        <w:t xml:space="preserve">территорий может осуществляться по принципу автономного натурального хозяйства с использованием богатых природных ресурсов островов. </w:t>
      </w:r>
    </w:p>
    <w:p w14:paraId="74D48234" w14:textId="77777777" w:rsidR="007C1BD0" w:rsidRPr="002B02D2" w:rsidRDefault="00964677" w:rsidP="00113EE0">
      <w:pPr>
        <w:spacing w:after="120"/>
        <w:rPr>
          <w:b/>
          <w:u w:val="single"/>
        </w:rPr>
      </w:pPr>
      <w:r w:rsidRPr="002B02D2">
        <w:rPr>
          <w:b/>
        </w:rPr>
        <w:t>8.2. Предложения и мероприятия по развитию экономической базы города</w:t>
      </w:r>
    </w:p>
    <w:p w14:paraId="17940578" w14:textId="77777777" w:rsidR="00934BAD" w:rsidRPr="002B02D2" w:rsidRDefault="00FD7E81" w:rsidP="00942526">
      <w:pPr>
        <w:spacing w:after="120"/>
        <w:rPr>
          <w:b/>
        </w:rPr>
      </w:pPr>
      <w:r w:rsidRPr="002B02D2">
        <w:rPr>
          <w:b/>
        </w:rPr>
        <w:t xml:space="preserve">8.2.1. </w:t>
      </w:r>
      <w:r w:rsidR="00934BAD" w:rsidRPr="002B02D2">
        <w:rPr>
          <w:b/>
        </w:rPr>
        <w:t>Анализ и оценка действующих системообразующих объ</w:t>
      </w:r>
      <w:r w:rsidR="00454AE2" w:rsidRPr="002B02D2">
        <w:rPr>
          <w:b/>
        </w:rPr>
        <w:t>ектов экономической базы города</w:t>
      </w:r>
    </w:p>
    <w:p w14:paraId="24A29ABF" w14:textId="77777777" w:rsidR="00934BAD" w:rsidRPr="002B02D2" w:rsidRDefault="00934BAD" w:rsidP="00113EE0">
      <w:pPr>
        <w:ind w:firstLine="708"/>
        <w:jc w:val="both"/>
      </w:pPr>
      <w:r w:rsidRPr="002B02D2">
        <w:t xml:space="preserve">Перспективы территориального развития </w:t>
      </w:r>
      <w:r w:rsidR="006A7648" w:rsidRPr="002B02D2">
        <w:t>муниципального образования</w:t>
      </w:r>
      <w:r w:rsidRPr="002B02D2">
        <w:t xml:space="preserve"> «Город Архангельск», отдельные ареалы активной инвестиционной деятельности, «точки роста» территории города, определяются, в первую очередь, стратегическими направлениями и приоритетами развития экономической, и прежде всего, градообразующей базы. </w:t>
      </w:r>
    </w:p>
    <w:p w14:paraId="0D17562D" w14:textId="77777777" w:rsidR="00934BAD" w:rsidRPr="002B02D2" w:rsidRDefault="00934BAD" w:rsidP="00113EE0">
      <w:pPr>
        <w:ind w:firstLine="708"/>
        <w:jc w:val="both"/>
      </w:pPr>
      <w:proofErr w:type="gramStart"/>
      <w:r w:rsidRPr="002B02D2">
        <w:t>Выше изложенные</w:t>
      </w:r>
      <w:proofErr w:type="gramEnd"/>
      <w:r w:rsidRPr="002B02D2">
        <w:t xml:space="preserve"> Концептуальные основы разработки Проекта Генерального плана </w:t>
      </w:r>
      <w:r w:rsidR="006A7648" w:rsidRPr="002B02D2">
        <w:t>муниципального образования</w:t>
      </w:r>
      <w:r w:rsidRPr="002B02D2">
        <w:t xml:space="preserve"> «Город Архангельск» раскрывают перспективные направления развития города на долгосрочную перспективу, а также механизмы их реализации, включая программные мероприятия и крупные инвестиционные проекты.</w:t>
      </w:r>
    </w:p>
    <w:p w14:paraId="5351A615" w14:textId="77777777" w:rsidR="00934BAD" w:rsidRPr="002B02D2" w:rsidRDefault="00934BAD" w:rsidP="00113EE0">
      <w:pPr>
        <w:ind w:firstLine="708"/>
        <w:jc w:val="both"/>
      </w:pPr>
      <w:r w:rsidRPr="002B02D2">
        <w:t>Важно, что долгосрочные перспективы развития экономики города определены в стратегических и программных документах федерального уровня, и связаны с новым статусом города как геостратегической территории РФ, как сухопутной территории и как опорной базы социально-экономического развития Арктической зоны РФ</w:t>
      </w:r>
      <w:r w:rsidR="00454AE2" w:rsidRPr="002B02D2">
        <w:t>.</w:t>
      </w:r>
    </w:p>
    <w:p w14:paraId="7E5D5422" w14:textId="77777777" w:rsidR="00934BAD" w:rsidRPr="002B02D2" w:rsidRDefault="00454AE2" w:rsidP="00113EE0">
      <w:pPr>
        <w:ind w:firstLine="708"/>
        <w:jc w:val="both"/>
      </w:pPr>
      <w:r w:rsidRPr="002B02D2">
        <w:t xml:space="preserve">При </w:t>
      </w:r>
      <w:proofErr w:type="spellStart"/>
      <w:proofErr w:type="gramStart"/>
      <w:r w:rsidRPr="002B02D2">
        <w:t>этом</w:t>
      </w:r>
      <w:r w:rsidR="00AD5E42" w:rsidRPr="002B02D2">
        <w:t>«</w:t>
      </w:r>
      <w:proofErr w:type="gramEnd"/>
      <w:r w:rsidR="00934BAD" w:rsidRPr="002B02D2">
        <w:t>Стратегия</w:t>
      </w:r>
      <w:proofErr w:type="spellEnd"/>
      <w:r w:rsidR="00934BAD" w:rsidRPr="002B02D2">
        <w:t xml:space="preserve"> пространственного развития РФ</w:t>
      </w:r>
      <w:r w:rsidR="00AD5E42" w:rsidRPr="002B02D2">
        <w:t xml:space="preserve"> на период до 2025 года»</w:t>
      </w:r>
      <w:r w:rsidR="00934BAD" w:rsidRPr="002B02D2">
        <w:t xml:space="preserve"> включает </w:t>
      </w:r>
      <w:r w:rsidR="00AD5E42" w:rsidRPr="002B02D2">
        <w:t>муниципальное образование «Город Архангельск»</w:t>
      </w:r>
      <w:r w:rsidR="00934BAD" w:rsidRPr="002B02D2">
        <w:t xml:space="preserve"> в «перспективные центры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w:t>
      </w:r>
    </w:p>
    <w:p w14:paraId="5D719AC1" w14:textId="77777777" w:rsidR="00934BAD" w:rsidRPr="002B02D2" w:rsidRDefault="00934BAD" w:rsidP="00113EE0">
      <w:pPr>
        <w:ind w:firstLine="708"/>
        <w:jc w:val="both"/>
      </w:pPr>
      <w:r w:rsidRPr="002B02D2">
        <w:t>В Концептуальных основах, на перспективу, транспорт и логистика, а также промышленность Проектом определены ведущими отраслями специализации экономической базы города. Перспективной и важной отраслью специализации экономики города названы также научно-образовательная деятельность и туризм.</w:t>
      </w:r>
    </w:p>
    <w:p w14:paraId="6A4AC86F" w14:textId="77777777" w:rsidR="00454AE2" w:rsidRPr="002B02D2" w:rsidRDefault="00934BAD" w:rsidP="00113EE0">
      <w:pPr>
        <w:ind w:firstLine="708"/>
        <w:jc w:val="both"/>
      </w:pPr>
      <w:r w:rsidRPr="002B02D2">
        <w:t>В целях оценки возможности реализации намеченных стратегических направлений развития города, Проектом определён перечень действующих и развивающихся компаний (предприятий и организаций), прежде всего, системообразующих, обеспечивающих устойчивость и развитие экономической (градообразующей) базы города</w:t>
      </w:r>
      <w:r w:rsidR="00454AE2" w:rsidRPr="002B02D2">
        <w:t xml:space="preserve"> (см. Таблицу </w:t>
      </w:r>
      <w:r w:rsidR="004E0B57" w:rsidRPr="002B02D2">
        <w:t>1</w:t>
      </w:r>
      <w:r w:rsidR="00454AE2" w:rsidRPr="002B02D2">
        <w:t>).</w:t>
      </w:r>
    </w:p>
    <w:p w14:paraId="51F840DC" w14:textId="77777777" w:rsidR="00934BAD" w:rsidRPr="002B02D2" w:rsidRDefault="00934BAD" w:rsidP="00113EE0">
      <w:pPr>
        <w:ind w:firstLine="708"/>
        <w:jc w:val="both"/>
      </w:pPr>
      <w:r w:rsidRPr="002B02D2">
        <w:t xml:space="preserve">Приведенные в Таблице данные и характеристики отдельных компаний показывают, что в общем массиве действующих и устойчивых объектов экономической базы, 45% составляют предприятия и организации транспорта и логистики (26 единиц), 36% (21единиц) </w:t>
      </w:r>
      <w:r w:rsidR="006A7648" w:rsidRPr="002B02D2">
        <w:t>–</w:t>
      </w:r>
      <w:r w:rsidRPr="002B02D2">
        <w:t xml:space="preserve"> промышленные предприятия и 19% (11единиц) </w:t>
      </w:r>
      <w:r w:rsidR="006A7648" w:rsidRPr="002B02D2">
        <w:t>–</w:t>
      </w:r>
      <w:r w:rsidRPr="002B02D2">
        <w:t xml:space="preserve"> организации строительной базы города.</w:t>
      </w:r>
    </w:p>
    <w:p w14:paraId="3BDD1F66" w14:textId="77777777" w:rsidR="00934BAD" w:rsidRPr="002B02D2" w:rsidRDefault="00934BAD" w:rsidP="00113EE0">
      <w:pPr>
        <w:ind w:firstLine="708"/>
        <w:jc w:val="both"/>
      </w:pPr>
      <w:r w:rsidRPr="002B02D2">
        <w:rPr>
          <w:i/>
        </w:rPr>
        <w:t xml:space="preserve">Транспортная </w:t>
      </w:r>
      <w:proofErr w:type="spellStart"/>
      <w:r w:rsidRPr="002B02D2">
        <w:rPr>
          <w:i/>
        </w:rPr>
        <w:t>системагорода</w:t>
      </w:r>
      <w:proofErr w:type="spellEnd"/>
      <w:r w:rsidRPr="002B02D2">
        <w:t xml:space="preserve"> в экономической базе представлена объектами всех видов транспорта </w:t>
      </w:r>
      <w:r w:rsidR="006A7648" w:rsidRPr="002B02D2">
        <w:t>–</w:t>
      </w:r>
      <w:r w:rsidRPr="002B02D2">
        <w:t xml:space="preserve"> железнодорожного, автомобильного, морского и речного, воздушного, и, кроме того, дополнена сетью логистических комплексов, а также навигационными, гидрографическими, </w:t>
      </w:r>
      <w:r w:rsidR="00B87390" w:rsidRPr="002B02D2">
        <w:t>техническими и другими службами</w:t>
      </w:r>
      <w:r w:rsidRPr="002B02D2">
        <w:t xml:space="preserve"> (См. Таблицу</w:t>
      </w:r>
      <w:r w:rsidR="00B87390" w:rsidRPr="002B02D2">
        <w:t xml:space="preserve"> 1</w:t>
      </w:r>
      <w:r w:rsidRPr="002B02D2">
        <w:t xml:space="preserve">). </w:t>
      </w:r>
    </w:p>
    <w:p w14:paraId="2D0A5FFA" w14:textId="77777777" w:rsidR="00934BAD" w:rsidRPr="002B02D2" w:rsidRDefault="00934BAD" w:rsidP="00113EE0">
      <w:pPr>
        <w:ind w:firstLine="708"/>
        <w:jc w:val="both"/>
      </w:pPr>
      <w:r w:rsidRPr="002B02D2">
        <w:t xml:space="preserve">При этом более половины объектов транспорта и логистики ориентированы </w:t>
      </w:r>
      <w:proofErr w:type="gramStart"/>
      <w:r w:rsidRPr="002B02D2">
        <w:t>на  обеспечение</w:t>
      </w:r>
      <w:proofErr w:type="gramEnd"/>
      <w:r w:rsidRPr="002B02D2">
        <w:t xml:space="preserve"> потребностей обслуживания Северного морского пути и Арктической зоны РФ.</w:t>
      </w:r>
    </w:p>
    <w:p w14:paraId="0210BE16" w14:textId="77777777" w:rsidR="00934BAD" w:rsidRPr="002B02D2" w:rsidRDefault="00934BAD" w:rsidP="00113EE0">
      <w:pPr>
        <w:ind w:firstLine="709"/>
        <w:jc w:val="both"/>
        <w:rPr>
          <w:b/>
        </w:rPr>
      </w:pPr>
      <w:r w:rsidRPr="002B02D2">
        <w:rPr>
          <w:b/>
        </w:rPr>
        <w:t>В их составе:</w:t>
      </w:r>
    </w:p>
    <w:p w14:paraId="5758F150" w14:textId="77777777" w:rsidR="00934BAD" w:rsidRPr="002B02D2" w:rsidRDefault="00934BAD" w:rsidP="00113EE0">
      <w:pPr>
        <w:numPr>
          <w:ilvl w:val="0"/>
          <w:numId w:val="3"/>
        </w:numPr>
        <w:jc w:val="both"/>
      </w:pPr>
      <w:r w:rsidRPr="002B02D2">
        <w:t xml:space="preserve">ОАО «Архангельский морской торговый порт» </w:t>
      </w:r>
    </w:p>
    <w:p w14:paraId="0A2E610F" w14:textId="77777777" w:rsidR="00934BAD" w:rsidRPr="002B02D2" w:rsidRDefault="00934BAD" w:rsidP="00113EE0">
      <w:pPr>
        <w:numPr>
          <w:ilvl w:val="0"/>
          <w:numId w:val="3"/>
        </w:numPr>
        <w:jc w:val="both"/>
      </w:pPr>
      <w:r w:rsidRPr="002B02D2">
        <w:t xml:space="preserve">ОАО «Архангельский речной порт» </w:t>
      </w:r>
    </w:p>
    <w:p w14:paraId="304E4282" w14:textId="77777777" w:rsidR="00934BAD" w:rsidRPr="002B02D2" w:rsidRDefault="00934BAD" w:rsidP="00113EE0">
      <w:pPr>
        <w:numPr>
          <w:ilvl w:val="0"/>
          <w:numId w:val="3"/>
        </w:numPr>
        <w:jc w:val="both"/>
        <w:rPr>
          <w:b/>
        </w:rPr>
      </w:pPr>
      <w:proofErr w:type="spellStart"/>
      <w:r w:rsidRPr="002B02D2">
        <w:t>Маймаксанский</w:t>
      </w:r>
      <w:proofErr w:type="spellEnd"/>
      <w:r w:rsidRPr="002B02D2">
        <w:t xml:space="preserve"> грузовой участок АТФ </w:t>
      </w:r>
    </w:p>
    <w:p w14:paraId="455A48B2" w14:textId="77777777" w:rsidR="00934BAD" w:rsidRPr="002B02D2" w:rsidRDefault="00934BAD" w:rsidP="00113EE0">
      <w:pPr>
        <w:numPr>
          <w:ilvl w:val="0"/>
          <w:numId w:val="3"/>
        </w:numPr>
        <w:jc w:val="both"/>
      </w:pPr>
      <w:r w:rsidRPr="002B02D2">
        <w:lastRenderedPageBreak/>
        <w:t>Архангельский терминал ООО «РН-</w:t>
      </w:r>
      <w:proofErr w:type="spellStart"/>
      <w:r w:rsidRPr="002B02D2">
        <w:t>Архангельскнефтепродукт</w:t>
      </w:r>
      <w:proofErr w:type="spellEnd"/>
      <w:r w:rsidRPr="002B02D2">
        <w:t>»</w:t>
      </w:r>
    </w:p>
    <w:p w14:paraId="33A3BBD7" w14:textId="77777777" w:rsidR="00934BAD" w:rsidRPr="002B02D2" w:rsidRDefault="00934BAD" w:rsidP="00113EE0">
      <w:pPr>
        <w:numPr>
          <w:ilvl w:val="0"/>
          <w:numId w:val="3"/>
        </w:numPr>
        <w:jc w:val="both"/>
      </w:pPr>
      <w:r w:rsidRPr="002B02D2">
        <w:t>ООО «Судоходная компания «</w:t>
      </w:r>
      <w:proofErr w:type="spellStart"/>
      <w:r w:rsidRPr="002B02D2">
        <w:t>Арктикрейд</w:t>
      </w:r>
      <w:proofErr w:type="spellEnd"/>
    </w:p>
    <w:p w14:paraId="2B6A0584" w14:textId="77777777" w:rsidR="00934BAD" w:rsidRPr="002B02D2" w:rsidRDefault="00934BAD" w:rsidP="00113EE0">
      <w:pPr>
        <w:numPr>
          <w:ilvl w:val="0"/>
          <w:numId w:val="3"/>
        </w:numPr>
        <w:rPr>
          <w:b/>
        </w:rPr>
      </w:pPr>
      <w:r w:rsidRPr="002B02D2">
        <w:t>ЗАО «Арктик-Консалтинг-Сервис</w:t>
      </w:r>
      <w:r w:rsidRPr="002B02D2">
        <w:rPr>
          <w:b/>
        </w:rPr>
        <w:t>»</w:t>
      </w:r>
    </w:p>
    <w:p w14:paraId="1D626DB3" w14:textId="77777777" w:rsidR="00934BAD" w:rsidRPr="002B02D2" w:rsidRDefault="00934BAD" w:rsidP="00113EE0">
      <w:pPr>
        <w:numPr>
          <w:ilvl w:val="0"/>
          <w:numId w:val="3"/>
        </w:numPr>
      </w:pPr>
      <w:r w:rsidRPr="002B02D2">
        <w:t>ОАО «Северное морское пароходство»</w:t>
      </w:r>
    </w:p>
    <w:p w14:paraId="64173036" w14:textId="77777777" w:rsidR="00934BAD" w:rsidRPr="002B02D2" w:rsidRDefault="00934BAD" w:rsidP="00113EE0">
      <w:pPr>
        <w:numPr>
          <w:ilvl w:val="0"/>
          <w:numId w:val="3"/>
        </w:numPr>
        <w:jc w:val="both"/>
      </w:pPr>
      <w:r w:rsidRPr="002B02D2">
        <w:t>ООО "Эко Шиппинг"</w:t>
      </w:r>
    </w:p>
    <w:p w14:paraId="68A16CB1" w14:textId="77777777" w:rsidR="00934BAD" w:rsidRPr="002B02D2" w:rsidRDefault="00934BAD" w:rsidP="00113EE0">
      <w:pPr>
        <w:numPr>
          <w:ilvl w:val="0"/>
          <w:numId w:val="3"/>
        </w:numPr>
        <w:jc w:val="both"/>
      </w:pPr>
      <w:r w:rsidRPr="002B02D2">
        <w:t>Логистический центр ООО «МАЛАМУТ ТРАНС»</w:t>
      </w:r>
    </w:p>
    <w:p w14:paraId="13D3C3C8" w14:textId="77777777" w:rsidR="00934BAD" w:rsidRPr="002B02D2" w:rsidRDefault="00934BAD" w:rsidP="00113EE0">
      <w:pPr>
        <w:numPr>
          <w:ilvl w:val="0"/>
          <w:numId w:val="3"/>
        </w:numPr>
        <w:jc w:val="both"/>
      </w:pPr>
      <w:r w:rsidRPr="002B02D2">
        <w:t>ООО «</w:t>
      </w:r>
      <w:proofErr w:type="spellStart"/>
      <w:r w:rsidRPr="002B02D2">
        <w:t>Оборонлогистика</w:t>
      </w:r>
      <w:proofErr w:type="spellEnd"/>
      <w:r w:rsidRPr="002B02D2">
        <w:t>»</w:t>
      </w:r>
    </w:p>
    <w:p w14:paraId="3E0A7E56" w14:textId="77777777" w:rsidR="00934BAD" w:rsidRPr="002B02D2" w:rsidRDefault="00934BAD" w:rsidP="00113EE0">
      <w:pPr>
        <w:numPr>
          <w:ilvl w:val="0"/>
          <w:numId w:val="3"/>
        </w:numPr>
        <w:jc w:val="both"/>
      </w:pPr>
      <w:r w:rsidRPr="002B02D2">
        <w:t>Логистический комплекс «</w:t>
      </w:r>
      <w:proofErr w:type="spellStart"/>
      <w:proofErr w:type="gramStart"/>
      <w:r w:rsidRPr="002B02D2">
        <w:t>Межрегионтрубопроводстрой</w:t>
      </w:r>
      <w:proofErr w:type="spellEnd"/>
      <w:r w:rsidRPr="002B02D2">
        <w:t>»  «</w:t>
      </w:r>
      <w:proofErr w:type="gramEnd"/>
      <w:r w:rsidRPr="002B02D2">
        <w:t>МРТС Терминал»  «Левый берег»</w:t>
      </w:r>
    </w:p>
    <w:p w14:paraId="339D894D" w14:textId="77777777" w:rsidR="00934BAD" w:rsidRPr="002B02D2" w:rsidRDefault="00934BAD" w:rsidP="00113EE0">
      <w:pPr>
        <w:numPr>
          <w:ilvl w:val="0"/>
          <w:numId w:val="3"/>
        </w:numPr>
        <w:jc w:val="both"/>
      </w:pPr>
      <w:r w:rsidRPr="002B02D2">
        <w:t xml:space="preserve">Архангельская контора </w:t>
      </w:r>
      <w:r w:rsidR="00454AE2" w:rsidRPr="002B02D2">
        <w:t>–</w:t>
      </w:r>
      <w:r w:rsidRPr="002B02D2">
        <w:t xml:space="preserve"> филиал ОАО "Норильский горно-металлургический комбинат им А.П. Завенягина". Транспортно-экспедиционное предприятие, Архангельский филиал</w:t>
      </w:r>
    </w:p>
    <w:p w14:paraId="3DA92391" w14:textId="77777777" w:rsidR="00934BAD" w:rsidRPr="002B02D2" w:rsidRDefault="00934BAD" w:rsidP="00113EE0">
      <w:pPr>
        <w:numPr>
          <w:ilvl w:val="0"/>
          <w:numId w:val="3"/>
        </w:numPr>
        <w:jc w:val="both"/>
      </w:pPr>
      <w:r w:rsidRPr="002B02D2">
        <w:t>Архангельская гидрографическая база Филиал (Обособленное подразделение) ФГУП «Гидрографическое предприятие</w:t>
      </w:r>
    </w:p>
    <w:p w14:paraId="1CC64E4A" w14:textId="77777777" w:rsidR="00934BAD" w:rsidRPr="002B02D2" w:rsidRDefault="00454AE2" w:rsidP="00113EE0">
      <w:pPr>
        <w:numPr>
          <w:ilvl w:val="0"/>
          <w:numId w:val="3"/>
        </w:numPr>
        <w:spacing w:after="120"/>
        <w:jc w:val="both"/>
      </w:pPr>
      <w:r w:rsidRPr="002B02D2">
        <w:t>АО</w:t>
      </w:r>
      <w:r w:rsidR="00934BAD" w:rsidRPr="002B02D2">
        <w:t xml:space="preserve"> «Арктический транспортно-промышленный узел «Архангельск». Центр координации и развития Архангельского транспортного узла, управляющая компания по проекту строительства Глубоководного района Морского порта Архангельск.</w:t>
      </w:r>
    </w:p>
    <w:p w14:paraId="7EB633D6" w14:textId="77777777" w:rsidR="00934BAD" w:rsidRPr="002B02D2" w:rsidRDefault="00934BAD" w:rsidP="00113EE0">
      <w:pPr>
        <w:ind w:firstLine="709"/>
        <w:jc w:val="both"/>
      </w:pPr>
      <w:r w:rsidRPr="002B02D2">
        <w:rPr>
          <w:i/>
        </w:rPr>
        <w:t>Промышленный комплекс</w:t>
      </w:r>
      <w:r w:rsidRPr="002B02D2">
        <w:t xml:space="preserve"> города в экономической базе представлен предприятиями и организациями различных видов экономической деятельности и отраслей промышленности.</w:t>
      </w:r>
    </w:p>
    <w:p w14:paraId="2EEF9978" w14:textId="77777777" w:rsidR="00934BAD" w:rsidRPr="002B02D2" w:rsidRDefault="00934BAD" w:rsidP="00113EE0">
      <w:pPr>
        <w:ind w:firstLine="709"/>
        <w:jc w:val="both"/>
      </w:pPr>
      <w:r w:rsidRPr="002B02D2">
        <w:t xml:space="preserve">Это, в первую очередь, отрасли обрабатывающей промышленности: машиностроение, судоремонт и судостроение, производство пищевых продуктов (включая производство молочной, хлебопекарной, мясной и рыбной продукции), </w:t>
      </w:r>
      <w:proofErr w:type="spellStart"/>
      <w:r w:rsidRPr="002B02D2">
        <w:t>ликёроводочное</w:t>
      </w:r>
      <w:proofErr w:type="spellEnd"/>
      <w:r w:rsidRPr="002B02D2">
        <w:t xml:space="preserve"> производство и производство безалкогольных напитков, производство мебели и др.</w:t>
      </w:r>
    </w:p>
    <w:p w14:paraId="38DF6CD5" w14:textId="77777777" w:rsidR="00934BAD" w:rsidRPr="002B02D2" w:rsidRDefault="00934BAD" w:rsidP="00113EE0">
      <w:pPr>
        <w:ind w:firstLine="709"/>
        <w:jc w:val="both"/>
      </w:pPr>
      <w:r w:rsidRPr="002B02D2">
        <w:t xml:space="preserve">Большую роль играет энергетика (Архангельская ТЭЦ, ОАО ТГК-2). </w:t>
      </w:r>
    </w:p>
    <w:p w14:paraId="6E5EF1DB" w14:textId="77777777" w:rsidR="00934BAD" w:rsidRPr="002B02D2" w:rsidRDefault="00934BAD" w:rsidP="00113EE0">
      <w:pPr>
        <w:ind w:firstLine="709"/>
        <w:jc w:val="both"/>
      </w:pPr>
      <w:r w:rsidRPr="002B02D2">
        <w:t>Сохранена лесная и лесоперерабатывающая промышленность (ОАО «Лесозавод 25)</w:t>
      </w:r>
      <w:r w:rsidR="00454AE2" w:rsidRPr="002B02D2">
        <w:t>.</w:t>
      </w:r>
    </w:p>
    <w:p w14:paraId="4B714D87" w14:textId="77777777" w:rsidR="00934BAD" w:rsidRPr="002B02D2" w:rsidRDefault="00934BAD" w:rsidP="00113EE0">
      <w:pPr>
        <w:ind w:firstLine="709"/>
        <w:jc w:val="both"/>
      </w:pPr>
      <w:r w:rsidRPr="002B02D2">
        <w:t>Сохранён рыбный промысел (ОАО «Архангельский траловый флот»)</w:t>
      </w:r>
      <w:r w:rsidR="00454AE2" w:rsidRPr="002B02D2">
        <w:t>.</w:t>
      </w:r>
    </w:p>
    <w:p w14:paraId="54B80E55" w14:textId="77777777" w:rsidR="00934BAD" w:rsidRPr="002B02D2" w:rsidRDefault="00934BAD" w:rsidP="00113EE0">
      <w:pPr>
        <w:ind w:firstLine="709"/>
        <w:jc w:val="both"/>
      </w:pPr>
      <w:r w:rsidRPr="002B02D2">
        <w:t>Сохранены нар</w:t>
      </w:r>
      <w:r w:rsidR="00454AE2" w:rsidRPr="002B02D2">
        <w:t>одные художественные промыслы (</w:t>
      </w:r>
      <w:r w:rsidRPr="002B02D2">
        <w:t>ЗАО «НХП «Беломорские узоры»)</w:t>
      </w:r>
      <w:r w:rsidR="00454AE2" w:rsidRPr="002B02D2">
        <w:t>.</w:t>
      </w:r>
    </w:p>
    <w:p w14:paraId="340AA800" w14:textId="77777777" w:rsidR="00934BAD" w:rsidRPr="002B02D2" w:rsidRDefault="00934BAD" w:rsidP="00113EE0">
      <w:pPr>
        <w:ind w:firstLine="709"/>
        <w:jc w:val="both"/>
      </w:pPr>
      <w:r w:rsidRPr="002B02D2">
        <w:t xml:space="preserve">Сохранено уникальное производство </w:t>
      </w:r>
      <w:r w:rsidR="009133F6" w:rsidRPr="002B02D2">
        <w:t xml:space="preserve">ОАО </w:t>
      </w:r>
      <w:r w:rsidRPr="002B02D2">
        <w:t>«Архангельский опытный водорослевый комбинат»</w:t>
      </w:r>
      <w:r w:rsidR="00454AE2" w:rsidRPr="002B02D2">
        <w:t>.</w:t>
      </w:r>
    </w:p>
    <w:p w14:paraId="17DBC8AA" w14:textId="77777777" w:rsidR="00934BAD" w:rsidRPr="002B02D2" w:rsidRDefault="00934BAD" w:rsidP="00113EE0">
      <w:pPr>
        <w:ind w:firstLine="709"/>
        <w:jc w:val="both"/>
      </w:pPr>
      <w:r w:rsidRPr="002B02D2">
        <w:t>На территории города зарегистрированы крупные компании: многопрофильный холдинг ГП «Титан», Геологоразведочная компания АО "АГД ДАЙМОНДС" и др.</w:t>
      </w:r>
    </w:p>
    <w:p w14:paraId="65ADF23B" w14:textId="77777777" w:rsidR="00934BAD" w:rsidRPr="002B02D2" w:rsidRDefault="00934BAD" w:rsidP="00113EE0">
      <w:pPr>
        <w:ind w:firstLine="709"/>
        <w:jc w:val="both"/>
      </w:pPr>
      <w:r w:rsidRPr="002B02D2">
        <w:t xml:space="preserve">Анализ и оценка современного состава предприятий и специализаций промышленности </w:t>
      </w:r>
      <w:r w:rsidR="00454AE2" w:rsidRPr="002B02D2">
        <w:t>муниципального образования</w:t>
      </w:r>
      <w:r w:rsidRPr="002B02D2">
        <w:t xml:space="preserve"> «Город Архангельск» показывает, что производство промышленной продукции может быть использовано для нужд социально-экономического развития Арктики, а сохранённый промышленный потенциал может быть основой для развития города как «перспективного центра экономического роста региона».</w:t>
      </w:r>
    </w:p>
    <w:p w14:paraId="5D329E6B" w14:textId="77777777" w:rsidR="00934BAD" w:rsidRPr="002B02D2" w:rsidRDefault="00934BAD" w:rsidP="00113EE0">
      <w:pPr>
        <w:ind w:firstLine="709"/>
        <w:jc w:val="both"/>
      </w:pPr>
      <w:r w:rsidRPr="002B02D2">
        <w:rPr>
          <w:i/>
        </w:rPr>
        <w:t>Строительная деятельность</w:t>
      </w:r>
      <w:r w:rsidRPr="002B02D2">
        <w:t xml:space="preserve"> представлена в экономической базе города крупными строительными организациями, выполняющие земляные, общестроительные, строительно-монтажные и другие работы по строительству автодорог и автомагистралей, железных дорог, мостовых сооружений и пр., а также по производству бетона и изделий из бетона для использования в строительстве (</w:t>
      </w:r>
      <w:proofErr w:type="spellStart"/>
      <w:r w:rsidR="00454AE2" w:rsidRPr="002B02D2">
        <w:t>с</w:t>
      </w:r>
      <w:r w:rsidRPr="002B02D2">
        <w:t>м.Таблицу</w:t>
      </w:r>
      <w:proofErr w:type="spellEnd"/>
      <w:r w:rsidR="00B87390" w:rsidRPr="002B02D2">
        <w:t xml:space="preserve"> 1</w:t>
      </w:r>
      <w:r w:rsidRPr="002B02D2">
        <w:t>).</w:t>
      </w:r>
    </w:p>
    <w:p w14:paraId="79F458AB" w14:textId="77777777" w:rsidR="00934BAD" w:rsidRPr="002B02D2" w:rsidRDefault="00934BAD" w:rsidP="00113EE0">
      <w:pPr>
        <w:ind w:firstLine="709"/>
        <w:jc w:val="both"/>
      </w:pPr>
      <w:r w:rsidRPr="002B02D2">
        <w:lastRenderedPageBreak/>
        <w:t>Следовательно, город имеет устойчивую строительную базу для реализации инвестиционных проектов и крупно</w:t>
      </w:r>
      <w:r w:rsidR="007D41C3" w:rsidRPr="002B02D2">
        <w:t>масштабного нового капитального</w:t>
      </w:r>
      <w:r w:rsidRPr="002B02D2">
        <w:t xml:space="preserve"> строительства, в том числе в целях социально-экономического развития Арктической зоны РФ.</w:t>
      </w:r>
    </w:p>
    <w:p w14:paraId="2DFA843E" w14:textId="77777777" w:rsidR="00934BAD" w:rsidRPr="002B02D2" w:rsidRDefault="00934BAD" w:rsidP="00113EE0">
      <w:pPr>
        <w:spacing w:after="120"/>
        <w:ind w:firstLine="709"/>
        <w:jc w:val="both"/>
      </w:pPr>
      <w:r w:rsidRPr="002B02D2">
        <w:t xml:space="preserve">Архангельск имеет большой опыт участия в обеспечении круглогодичной навигации по Северному морскому пути, в грузовых перевозках, обработки и хранения арктических грузов, в строительстве добывающей платформы для Приразломного нефтяного месторождения (Ненецкий НО), в строительстве арктического порта </w:t>
      </w:r>
      <w:proofErr w:type="spellStart"/>
      <w:r w:rsidRPr="002B02D2">
        <w:t>Сабетта</w:t>
      </w:r>
      <w:proofErr w:type="spellEnd"/>
      <w:r w:rsidRPr="002B02D2">
        <w:t>, в новом капитальном строи</w:t>
      </w:r>
      <w:r w:rsidR="00454AE2" w:rsidRPr="002B02D2">
        <w:t xml:space="preserve">тельстве объектов Арктик СПГ-2 </w:t>
      </w:r>
      <w:r w:rsidRPr="002B02D2">
        <w:t xml:space="preserve">и др. </w:t>
      </w:r>
    </w:p>
    <w:p w14:paraId="7EB01C8E" w14:textId="77777777" w:rsidR="00934BAD" w:rsidRPr="002B02D2" w:rsidRDefault="00934BAD" w:rsidP="00113EE0">
      <w:pPr>
        <w:ind w:firstLine="709"/>
        <w:jc w:val="both"/>
        <w:rPr>
          <w:b/>
        </w:rPr>
      </w:pPr>
      <w:r w:rsidRPr="002B02D2">
        <w:rPr>
          <w:b/>
        </w:rPr>
        <w:t>Оценка</w:t>
      </w:r>
    </w:p>
    <w:p w14:paraId="45447237" w14:textId="77777777" w:rsidR="00934BAD" w:rsidRPr="002B02D2" w:rsidRDefault="00934BAD" w:rsidP="00113EE0">
      <w:pPr>
        <w:ind w:firstLine="709"/>
        <w:jc w:val="both"/>
      </w:pPr>
      <w:r w:rsidRPr="002B02D2">
        <w:t>Приведенный перечень действующих системообразующих предприятий и организаций транспортно-логистического, промышленного и строительного комплексов экономики города образуют устойчивую градообразующую основу для перспективного развития города и устойчивого функционального использования территории (</w:t>
      </w:r>
      <w:r w:rsidRPr="002B02D2">
        <w:rPr>
          <w:i/>
        </w:rPr>
        <w:t>под производственные и транспортно-логистические функции</w:t>
      </w:r>
      <w:r w:rsidRPr="002B02D2">
        <w:t xml:space="preserve">), </w:t>
      </w:r>
      <w:r w:rsidRPr="002B02D2">
        <w:rPr>
          <w:i/>
        </w:rPr>
        <w:t>сохранение производственных территорий</w:t>
      </w:r>
      <w:r w:rsidRPr="002B02D2">
        <w:t>.</w:t>
      </w:r>
    </w:p>
    <w:p w14:paraId="6DDE80EB" w14:textId="77777777" w:rsidR="008047EE" w:rsidRPr="002B02D2" w:rsidRDefault="00934BAD" w:rsidP="00113EE0">
      <w:pPr>
        <w:ind w:firstLine="709"/>
        <w:jc w:val="both"/>
      </w:pPr>
      <w:r w:rsidRPr="002B02D2">
        <w:t>Приведенный перечень объектов экономической базы может с большой вероятностью гарантировать успешную реализацию намеченных перспектив развития города, увязанных с развитием Северного Морского пути и социально-экономическим развитием Арктической зоны РФ</w:t>
      </w:r>
      <w:r w:rsidR="008047EE" w:rsidRPr="002B02D2">
        <w:t>.</w:t>
      </w:r>
    </w:p>
    <w:p w14:paraId="0C04A884" w14:textId="77777777" w:rsidR="008047EE" w:rsidRPr="002B02D2" w:rsidRDefault="008047EE" w:rsidP="00113EE0">
      <w:pPr>
        <w:jc w:val="both"/>
        <w:sectPr w:rsidR="008047EE" w:rsidRPr="002B02D2" w:rsidSect="00934BAD">
          <w:pgSz w:w="11906" w:h="16838"/>
          <w:pgMar w:top="1134" w:right="850" w:bottom="1134" w:left="1701" w:header="708" w:footer="708" w:gutter="0"/>
          <w:cols w:space="708"/>
          <w:docGrid w:linePitch="360"/>
        </w:sectPr>
      </w:pPr>
    </w:p>
    <w:p w14:paraId="29C18E38" w14:textId="77777777" w:rsidR="00301A7F" w:rsidRPr="002B02D2" w:rsidRDefault="00301A7F" w:rsidP="003213E2">
      <w:pPr>
        <w:spacing w:after="120"/>
        <w:rPr>
          <w:b/>
        </w:rPr>
      </w:pPr>
      <w:r w:rsidRPr="002B02D2">
        <w:rPr>
          <w:b/>
        </w:rPr>
        <w:lastRenderedPageBreak/>
        <w:t>Таблица 1. Перечень предприятий и организаций, обеспечивающих устойчивость и развитие экономической базы города</w:t>
      </w:r>
    </w:p>
    <w:tbl>
      <w:tblPr>
        <w:tblStyle w:val="ad"/>
        <w:tblW w:w="0" w:type="auto"/>
        <w:tblInd w:w="108" w:type="dxa"/>
        <w:tblLayout w:type="fixed"/>
        <w:tblLook w:val="04A0" w:firstRow="1" w:lastRow="0" w:firstColumn="1" w:lastColumn="0" w:noHBand="0" w:noVBand="1"/>
      </w:tblPr>
      <w:tblGrid>
        <w:gridCol w:w="484"/>
        <w:gridCol w:w="3312"/>
        <w:gridCol w:w="2900"/>
        <w:gridCol w:w="2104"/>
        <w:gridCol w:w="1265"/>
        <w:gridCol w:w="1701"/>
        <w:gridCol w:w="2693"/>
      </w:tblGrid>
      <w:tr w:rsidR="002B02D2" w:rsidRPr="002B02D2" w14:paraId="52BAD653" w14:textId="77777777" w:rsidTr="00301A7F">
        <w:trPr>
          <w:tblHeader/>
        </w:trPr>
        <w:tc>
          <w:tcPr>
            <w:tcW w:w="484" w:type="dxa"/>
          </w:tcPr>
          <w:p w14:paraId="0179D204" w14:textId="77777777" w:rsidR="00301A7F" w:rsidRPr="002B02D2" w:rsidRDefault="00301A7F" w:rsidP="00301A7F">
            <w:pPr>
              <w:ind w:left="-57" w:right="-57"/>
              <w:jc w:val="center"/>
              <w:rPr>
                <w:bCs/>
                <w:sz w:val="20"/>
                <w:szCs w:val="20"/>
              </w:rPr>
            </w:pPr>
            <w:r w:rsidRPr="002B02D2">
              <w:rPr>
                <w:bCs/>
                <w:sz w:val="20"/>
                <w:szCs w:val="20"/>
              </w:rPr>
              <w:t>№№</w:t>
            </w:r>
          </w:p>
          <w:p w14:paraId="397A847F" w14:textId="77777777" w:rsidR="00301A7F" w:rsidRPr="002B02D2" w:rsidRDefault="00301A7F" w:rsidP="00301A7F">
            <w:pPr>
              <w:ind w:left="-57" w:right="-57"/>
              <w:jc w:val="center"/>
              <w:rPr>
                <w:bCs/>
                <w:sz w:val="20"/>
                <w:szCs w:val="20"/>
              </w:rPr>
            </w:pPr>
            <w:r w:rsidRPr="002B02D2">
              <w:rPr>
                <w:bCs/>
                <w:sz w:val="20"/>
                <w:szCs w:val="20"/>
              </w:rPr>
              <w:t>п/п</w:t>
            </w:r>
          </w:p>
        </w:tc>
        <w:tc>
          <w:tcPr>
            <w:tcW w:w="3312" w:type="dxa"/>
          </w:tcPr>
          <w:p w14:paraId="2C39D9F3" w14:textId="77777777" w:rsidR="00301A7F" w:rsidRPr="002B02D2" w:rsidRDefault="00301A7F" w:rsidP="00301A7F">
            <w:pPr>
              <w:ind w:left="-57" w:right="-57"/>
              <w:jc w:val="center"/>
              <w:rPr>
                <w:bCs/>
                <w:sz w:val="20"/>
                <w:szCs w:val="20"/>
              </w:rPr>
            </w:pPr>
            <w:r w:rsidRPr="002B02D2">
              <w:rPr>
                <w:bCs/>
                <w:sz w:val="20"/>
                <w:szCs w:val="20"/>
              </w:rPr>
              <w:t>Наименование предприятия, организации (компании).</w:t>
            </w:r>
          </w:p>
          <w:p w14:paraId="426B0E1A" w14:textId="77777777" w:rsidR="00301A7F" w:rsidRPr="002B02D2" w:rsidRDefault="00301A7F" w:rsidP="00301A7F">
            <w:pPr>
              <w:ind w:left="-57" w:right="-57"/>
              <w:jc w:val="center"/>
              <w:rPr>
                <w:bCs/>
                <w:sz w:val="20"/>
                <w:szCs w:val="20"/>
              </w:rPr>
            </w:pPr>
            <w:r w:rsidRPr="002B02D2">
              <w:rPr>
                <w:bCs/>
                <w:sz w:val="20"/>
                <w:szCs w:val="20"/>
              </w:rPr>
              <w:t xml:space="preserve"> Особые характеристики </w:t>
            </w:r>
          </w:p>
        </w:tc>
        <w:tc>
          <w:tcPr>
            <w:tcW w:w="2900" w:type="dxa"/>
          </w:tcPr>
          <w:p w14:paraId="2008D895" w14:textId="77777777" w:rsidR="00301A7F" w:rsidRPr="002B02D2" w:rsidRDefault="00301A7F" w:rsidP="00301A7F">
            <w:pPr>
              <w:ind w:left="-57" w:right="-57"/>
              <w:jc w:val="center"/>
              <w:rPr>
                <w:bCs/>
                <w:sz w:val="20"/>
                <w:szCs w:val="20"/>
              </w:rPr>
            </w:pPr>
            <w:r w:rsidRPr="002B02D2">
              <w:rPr>
                <w:bCs/>
                <w:sz w:val="20"/>
                <w:szCs w:val="20"/>
              </w:rPr>
              <w:t>Местонахождение</w:t>
            </w:r>
          </w:p>
          <w:p w14:paraId="0E699D81" w14:textId="77777777" w:rsidR="00301A7F" w:rsidRPr="002B02D2" w:rsidRDefault="00301A7F" w:rsidP="00301A7F">
            <w:pPr>
              <w:ind w:left="-57" w:right="-57"/>
              <w:jc w:val="center"/>
              <w:rPr>
                <w:bCs/>
                <w:sz w:val="20"/>
                <w:szCs w:val="20"/>
              </w:rPr>
            </w:pPr>
            <w:r w:rsidRPr="002B02D2">
              <w:rPr>
                <w:bCs/>
                <w:sz w:val="20"/>
                <w:szCs w:val="20"/>
              </w:rPr>
              <w:t>Территориальный округ (ТО)</w:t>
            </w:r>
          </w:p>
          <w:p w14:paraId="04CC1B62" w14:textId="77777777" w:rsidR="00301A7F" w:rsidRPr="002B02D2" w:rsidRDefault="00301A7F" w:rsidP="00301A7F">
            <w:pPr>
              <w:ind w:left="-57" w:right="-57"/>
              <w:jc w:val="center"/>
              <w:rPr>
                <w:bCs/>
                <w:sz w:val="20"/>
                <w:szCs w:val="20"/>
              </w:rPr>
            </w:pPr>
            <w:r w:rsidRPr="002B02D2">
              <w:rPr>
                <w:bCs/>
                <w:sz w:val="20"/>
                <w:szCs w:val="20"/>
              </w:rPr>
              <w:t>Адрес</w:t>
            </w:r>
          </w:p>
        </w:tc>
        <w:tc>
          <w:tcPr>
            <w:tcW w:w="2104" w:type="dxa"/>
          </w:tcPr>
          <w:p w14:paraId="254336F3" w14:textId="77777777" w:rsidR="00301A7F" w:rsidRPr="002B02D2" w:rsidRDefault="00301A7F" w:rsidP="00301A7F">
            <w:pPr>
              <w:ind w:left="-57" w:right="-57"/>
              <w:jc w:val="center"/>
              <w:rPr>
                <w:bCs/>
                <w:sz w:val="20"/>
                <w:szCs w:val="20"/>
              </w:rPr>
            </w:pPr>
            <w:r w:rsidRPr="002B02D2">
              <w:rPr>
                <w:bCs/>
                <w:sz w:val="20"/>
                <w:szCs w:val="20"/>
              </w:rPr>
              <w:t xml:space="preserve">Основной вид экономической деятельности </w:t>
            </w:r>
          </w:p>
          <w:p w14:paraId="1E9FD289" w14:textId="77777777" w:rsidR="00301A7F" w:rsidRPr="002B02D2" w:rsidRDefault="00301A7F" w:rsidP="00301A7F">
            <w:pPr>
              <w:ind w:left="-57" w:right="-57"/>
              <w:jc w:val="center"/>
              <w:rPr>
                <w:bCs/>
                <w:sz w:val="20"/>
                <w:szCs w:val="20"/>
              </w:rPr>
            </w:pPr>
            <w:r w:rsidRPr="002B02D2">
              <w:rPr>
                <w:bCs/>
                <w:sz w:val="20"/>
                <w:szCs w:val="20"/>
              </w:rPr>
              <w:t>(ОКВЭД 2)</w:t>
            </w:r>
            <w:r w:rsidRPr="002B02D2">
              <w:rPr>
                <w:rStyle w:val="af1"/>
                <w:bCs/>
                <w:sz w:val="20"/>
                <w:szCs w:val="20"/>
              </w:rPr>
              <w:footnoteReference w:id="13"/>
            </w:r>
          </w:p>
        </w:tc>
        <w:tc>
          <w:tcPr>
            <w:tcW w:w="1265" w:type="dxa"/>
          </w:tcPr>
          <w:p w14:paraId="745C8578" w14:textId="77777777" w:rsidR="00301A7F" w:rsidRPr="002B02D2" w:rsidRDefault="00301A7F" w:rsidP="00301A7F">
            <w:pPr>
              <w:ind w:left="-57" w:right="-57"/>
              <w:jc w:val="center"/>
              <w:rPr>
                <w:sz w:val="20"/>
                <w:szCs w:val="20"/>
              </w:rPr>
            </w:pPr>
            <w:r w:rsidRPr="002B02D2">
              <w:rPr>
                <w:sz w:val="20"/>
                <w:szCs w:val="20"/>
              </w:rPr>
              <w:t xml:space="preserve">Численность работающих, </w:t>
            </w:r>
          </w:p>
          <w:p w14:paraId="1C79332C" w14:textId="77777777" w:rsidR="00301A7F" w:rsidRPr="002B02D2" w:rsidRDefault="00301A7F" w:rsidP="00301A7F">
            <w:pPr>
              <w:jc w:val="center"/>
              <w:rPr>
                <w:sz w:val="20"/>
                <w:szCs w:val="20"/>
              </w:rPr>
            </w:pPr>
            <w:r w:rsidRPr="002B02D2">
              <w:rPr>
                <w:sz w:val="20"/>
                <w:szCs w:val="20"/>
              </w:rPr>
              <w:t>чел.</w:t>
            </w:r>
          </w:p>
          <w:p w14:paraId="70ACEC15" w14:textId="77777777" w:rsidR="00301A7F" w:rsidRPr="002B02D2" w:rsidRDefault="00301A7F" w:rsidP="00301A7F">
            <w:pPr>
              <w:jc w:val="center"/>
              <w:rPr>
                <w:sz w:val="20"/>
                <w:szCs w:val="20"/>
              </w:rPr>
            </w:pPr>
          </w:p>
        </w:tc>
        <w:tc>
          <w:tcPr>
            <w:tcW w:w="1701" w:type="dxa"/>
          </w:tcPr>
          <w:p w14:paraId="34E9DE50" w14:textId="77777777" w:rsidR="00301A7F" w:rsidRPr="002B02D2" w:rsidRDefault="00301A7F" w:rsidP="00301A7F">
            <w:pPr>
              <w:jc w:val="center"/>
              <w:rPr>
                <w:sz w:val="20"/>
                <w:szCs w:val="20"/>
              </w:rPr>
            </w:pPr>
            <w:r w:rsidRPr="002B02D2">
              <w:rPr>
                <w:sz w:val="20"/>
                <w:szCs w:val="20"/>
              </w:rPr>
              <w:t xml:space="preserve">Форма собственности </w:t>
            </w:r>
          </w:p>
          <w:p w14:paraId="0B026022" w14:textId="77777777" w:rsidR="00301A7F" w:rsidRPr="002B02D2" w:rsidRDefault="00301A7F" w:rsidP="00301A7F">
            <w:pPr>
              <w:ind w:left="-57" w:right="-57"/>
              <w:jc w:val="center"/>
              <w:rPr>
                <w:sz w:val="20"/>
                <w:szCs w:val="20"/>
              </w:rPr>
            </w:pPr>
          </w:p>
        </w:tc>
        <w:tc>
          <w:tcPr>
            <w:tcW w:w="2693" w:type="dxa"/>
          </w:tcPr>
          <w:p w14:paraId="752EAD3F" w14:textId="77777777" w:rsidR="00301A7F" w:rsidRPr="002B02D2" w:rsidRDefault="00301A7F" w:rsidP="00301A7F">
            <w:pPr>
              <w:jc w:val="center"/>
              <w:rPr>
                <w:sz w:val="20"/>
                <w:szCs w:val="20"/>
              </w:rPr>
            </w:pPr>
            <w:r w:rsidRPr="002B02D2">
              <w:rPr>
                <w:sz w:val="20"/>
                <w:szCs w:val="20"/>
              </w:rPr>
              <w:t xml:space="preserve">Источники </w:t>
            </w:r>
          </w:p>
          <w:p w14:paraId="1AB9533C" w14:textId="77777777" w:rsidR="00301A7F" w:rsidRPr="002B02D2" w:rsidRDefault="00301A7F" w:rsidP="00301A7F">
            <w:pPr>
              <w:jc w:val="center"/>
              <w:rPr>
                <w:sz w:val="20"/>
                <w:szCs w:val="20"/>
              </w:rPr>
            </w:pPr>
            <w:r w:rsidRPr="002B02D2">
              <w:rPr>
                <w:sz w:val="20"/>
                <w:szCs w:val="20"/>
              </w:rPr>
              <w:t>информации</w:t>
            </w:r>
          </w:p>
        </w:tc>
      </w:tr>
      <w:tr w:rsidR="002B02D2" w:rsidRPr="002B02D2" w14:paraId="434748AD" w14:textId="77777777" w:rsidTr="00301A7F">
        <w:tc>
          <w:tcPr>
            <w:tcW w:w="14459" w:type="dxa"/>
            <w:gridSpan w:val="7"/>
          </w:tcPr>
          <w:p w14:paraId="64BD0A76" w14:textId="77777777" w:rsidR="00301A7F" w:rsidRPr="002B02D2" w:rsidRDefault="00301A7F" w:rsidP="00301A7F">
            <w:pPr>
              <w:ind w:left="-57" w:right="-57"/>
              <w:jc w:val="center"/>
              <w:rPr>
                <w:b/>
                <w:bCs/>
                <w:sz w:val="20"/>
                <w:szCs w:val="20"/>
              </w:rPr>
            </w:pPr>
            <w:r w:rsidRPr="002B02D2">
              <w:rPr>
                <w:b/>
                <w:bCs/>
                <w:sz w:val="20"/>
                <w:szCs w:val="20"/>
              </w:rPr>
              <w:t>ТРАНСПОРТ И ЛОГИСТИКА</w:t>
            </w:r>
          </w:p>
        </w:tc>
      </w:tr>
      <w:tr w:rsidR="002B02D2" w:rsidRPr="002B02D2" w14:paraId="16ADC9F7" w14:textId="77777777" w:rsidTr="008047EE">
        <w:tc>
          <w:tcPr>
            <w:tcW w:w="484" w:type="dxa"/>
          </w:tcPr>
          <w:p w14:paraId="20BBFFB3" w14:textId="77777777" w:rsidR="00301A7F" w:rsidRPr="002B02D2" w:rsidRDefault="00301A7F" w:rsidP="00301A7F">
            <w:pPr>
              <w:jc w:val="center"/>
              <w:rPr>
                <w:sz w:val="20"/>
                <w:szCs w:val="20"/>
              </w:rPr>
            </w:pPr>
            <w:r w:rsidRPr="002B02D2">
              <w:rPr>
                <w:sz w:val="20"/>
                <w:szCs w:val="20"/>
              </w:rPr>
              <w:t>1</w:t>
            </w:r>
          </w:p>
        </w:tc>
        <w:tc>
          <w:tcPr>
            <w:tcW w:w="3312" w:type="dxa"/>
          </w:tcPr>
          <w:p w14:paraId="674D2A40" w14:textId="77777777" w:rsidR="00301A7F" w:rsidRPr="002B02D2" w:rsidRDefault="00301A7F" w:rsidP="00301A7F">
            <w:pPr>
              <w:ind w:left="-57" w:right="-57"/>
              <w:rPr>
                <w:b/>
                <w:sz w:val="20"/>
                <w:szCs w:val="20"/>
              </w:rPr>
            </w:pPr>
            <w:r w:rsidRPr="002B02D2">
              <w:rPr>
                <w:b/>
                <w:sz w:val="20"/>
                <w:szCs w:val="20"/>
              </w:rPr>
              <w:t>ОАО «Архангельский морской торговый порт»</w:t>
            </w:r>
          </w:p>
          <w:p w14:paraId="165ACA3F" w14:textId="77777777" w:rsidR="00301A7F" w:rsidRPr="002B02D2" w:rsidRDefault="00301A7F" w:rsidP="00301A7F">
            <w:pPr>
              <w:ind w:left="-57" w:right="-57"/>
              <w:rPr>
                <w:b/>
                <w:sz w:val="20"/>
                <w:szCs w:val="20"/>
              </w:rPr>
            </w:pPr>
            <w:r w:rsidRPr="002B02D2">
              <w:rPr>
                <w:b/>
                <w:sz w:val="20"/>
                <w:szCs w:val="20"/>
              </w:rPr>
              <w:t>(ОАО «</w:t>
            </w:r>
            <w:proofErr w:type="spellStart"/>
            <w:r w:rsidRPr="002B02D2">
              <w:rPr>
                <w:b/>
                <w:sz w:val="20"/>
                <w:szCs w:val="20"/>
              </w:rPr>
              <w:t>Архморторгпорт</w:t>
            </w:r>
            <w:proofErr w:type="spellEnd"/>
            <w:r w:rsidRPr="002B02D2">
              <w:rPr>
                <w:b/>
                <w:sz w:val="20"/>
                <w:szCs w:val="20"/>
              </w:rPr>
              <w:t>»)</w:t>
            </w:r>
          </w:p>
          <w:p w14:paraId="340D8311" w14:textId="77777777" w:rsidR="00301A7F" w:rsidRPr="002B02D2" w:rsidRDefault="00301A7F" w:rsidP="00301A7F">
            <w:pPr>
              <w:ind w:left="-57" w:right="-57"/>
              <w:rPr>
                <w:b/>
                <w:sz w:val="20"/>
                <w:szCs w:val="20"/>
              </w:rPr>
            </w:pPr>
          </w:p>
          <w:p w14:paraId="0569F527" w14:textId="77777777" w:rsidR="00301A7F" w:rsidRPr="002B02D2" w:rsidRDefault="00301A7F" w:rsidP="00301A7F">
            <w:pPr>
              <w:ind w:left="-57" w:right="-57"/>
              <w:rPr>
                <w:b/>
                <w:sz w:val="20"/>
                <w:szCs w:val="20"/>
                <w:u w:val="single"/>
              </w:rPr>
            </w:pPr>
            <w:r w:rsidRPr="002B02D2">
              <w:rPr>
                <w:b/>
                <w:sz w:val="20"/>
                <w:szCs w:val="20"/>
                <w:u w:val="single"/>
              </w:rPr>
              <w:t>«СЕВЕРНЫЕ ВОРОТА В АРКТИКУ»</w:t>
            </w:r>
          </w:p>
          <w:p w14:paraId="4CEE81B4" w14:textId="77777777" w:rsidR="00301A7F" w:rsidRPr="002B02D2" w:rsidRDefault="00301A7F" w:rsidP="00301A7F">
            <w:pPr>
              <w:ind w:left="-57" w:right="-57"/>
              <w:rPr>
                <w:sz w:val="20"/>
                <w:szCs w:val="20"/>
              </w:rPr>
            </w:pPr>
            <w:r w:rsidRPr="002B02D2">
              <w:rPr>
                <w:sz w:val="20"/>
                <w:szCs w:val="20"/>
                <w:u w:val="single"/>
              </w:rPr>
              <w:t>Терминалы</w:t>
            </w:r>
            <w:r w:rsidRPr="002B02D2">
              <w:rPr>
                <w:sz w:val="20"/>
                <w:szCs w:val="20"/>
              </w:rPr>
              <w:t>:</w:t>
            </w:r>
          </w:p>
          <w:p w14:paraId="74F2BA7E" w14:textId="77777777" w:rsidR="00301A7F" w:rsidRPr="002B02D2" w:rsidRDefault="00301A7F" w:rsidP="00301A7F">
            <w:pPr>
              <w:ind w:left="-57" w:right="-57"/>
              <w:rPr>
                <w:sz w:val="20"/>
                <w:szCs w:val="20"/>
              </w:rPr>
            </w:pPr>
            <w:r w:rsidRPr="002B02D2">
              <w:rPr>
                <w:sz w:val="20"/>
                <w:szCs w:val="20"/>
              </w:rPr>
              <w:t>Навалочные грузы</w:t>
            </w:r>
          </w:p>
          <w:p w14:paraId="1EE96764" w14:textId="77777777" w:rsidR="00301A7F" w:rsidRPr="002B02D2" w:rsidRDefault="00301A7F" w:rsidP="00301A7F">
            <w:pPr>
              <w:ind w:left="-57" w:right="-57"/>
              <w:rPr>
                <w:sz w:val="20"/>
                <w:szCs w:val="20"/>
              </w:rPr>
            </w:pPr>
            <w:r w:rsidRPr="002B02D2">
              <w:rPr>
                <w:sz w:val="20"/>
                <w:szCs w:val="20"/>
              </w:rPr>
              <w:t>Генеральные грузы</w:t>
            </w:r>
          </w:p>
          <w:p w14:paraId="7B30254A" w14:textId="77777777" w:rsidR="00301A7F" w:rsidRPr="002B02D2" w:rsidRDefault="00301A7F" w:rsidP="00301A7F">
            <w:pPr>
              <w:ind w:left="-57" w:right="-57"/>
              <w:rPr>
                <w:sz w:val="20"/>
                <w:szCs w:val="20"/>
              </w:rPr>
            </w:pPr>
            <w:r w:rsidRPr="002B02D2">
              <w:rPr>
                <w:sz w:val="20"/>
                <w:szCs w:val="20"/>
              </w:rPr>
              <w:t>Контейнерные грузы</w:t>
            </w:r>
          </w:p>
          <w:p w14:paraId="01139068" w14:textId="77777777" w:rsidR="00301A7F" w:rsidRPr="002B02D2" w:rsidRDefault="00301A7F" w:rsidP="00301A7F">
            <w:pPr>
              <w:ind w:left="-57" w:right="-57"/>
              <w:rPr>
                <w:sz w:val="20"/>
                <w:szCs w:val="20"/>
              </w:rPr>
            </w:pPr>
            <w:r w:rsidRPr="002B02D2">
              <w:rPr>
                <w:sz w:val="20"/>
                <w:szCs w:val="20"/>
              </w:rPr>
              <w:t>Металлоизделия</w:t>
            </w:r>
          </w:p>
          <w:p w14:paraId="66979775" w14:textId="77777777" w:rsidR="00301A7F" w:rsidRPr="002B02D2" w:rsidRDefault="00301A7F" w:rsidP="00301A7F">
            <w:pPr>
              <w:ind w:left="-57" w:right="-57"/>
              <w:rPr>
                <w:sz w:val="20"/>
                <w:szCs w:val="20"/>
              </w:rPr>
            </w:pPr>
            <w:r w:rsidRPr="002B02D2">
              <w:rPr>
                <w:sz w:val="20"/>
                <w:szCs w:val="20"/>
              </w:rPr>
              <w:t>Продукция деревопереработки</w:t>
            </w:r>
          </w:p>
          <w:p w14:paraId="609A4DC0" w14:textId="77777777" w:rsidR="00301A7F" w:rsidRPr="002B02D2" w:rsidRDefault="00301A7F" w:rsidP="00301A7F">
            <w:pPr>
              <w:ind w:left="-57" w:right="-57"/>
              <w:rPr>
                <w:sz w:val="20"/>
                <w:szCs w:val="20"/>
              </w:rPr>
            </w:pPr>
            <w:r w:rsidRPr="002B02D2">
              <w:rPr>
                <w:sz w:val="20"/>
                <w:szCs w:val="20"/>
              </w:rPr>
              <w:t>Тяжеловесные и негабаритные грузы</w:t>
            </w:r>
          </w:p>
        </w:tc>
        <w:tc>
          <w:tcPr>
            <w:tcW w:w="2900" w:type="dxa"/>
          </w:tcPr>
          <w:p w14:paraId="1AA5B9C9" w14:textId="77777777" w:rsidR="00301A7F" w:rsidRPr="002B02D2" w:rsidRDefault="00301A7F" w:rsidP="00301A7F">
            <w:pPr>
              <w:ind w:left="-57" w:right="-57"/>
              <w:rPr>
                <w:b/>
                <w:sz w:val="20"/>
                <w:szCs w:val="20"/>
              </w:rPr>
            </w:pPr>
            <w:r w:rsidRPr="002B02D2">
              <w:rPr>
                <w:b/>
                <w:sz w:val="20"/>
                <w:szCs w:val="20"/>
              </w:rPr>
              <w:t>Терминалы:</w:t>
            </w:r>
          </w:p>
          <w:p w14:paraId="62D5113C" w14:textId="77777777" w:rsidR="00301A7F" w:rsidRPr="002B02D2" w:rsidRDefault="00301A7F" w:rsidP="00301A7F">
            <w:pPr>
              <w:ind w:left="-57" w:right="-57"/>
              <w:rPr>
                <w:b/>
                <w:sz w:val="20"/>
                <w:szCs w:val="20"/>
              </w:rPr>
            </w:pPr>
            <w:r w:rsidRPr="002B02D2">
              <w:rPr>
                <w:b/>
                <w:sz w:val="20"/>
                <w:szCs w:val="20"/>
              </w:rPr>
              <w:t>«</w:t>
            </w:r>
            <w:proofErr w:type="spellStart"/>
            <w:r w:rsidRPr="002B02D2">
              <w:rPr>
                <w:b/>
                <w:sz w:val="20"/>
                <w:szCs w:val="20"/>
              </w:rPr>
              <w:t>Маймаксанский</w:t>
            </w:r>
            <w:proofErr w:type="spellEnd"/>
            <w:r w:rsidRPr="002B02D2">
              <w:rPr>
                <w:b/>
                <w:sz w:val="20"/>
                <w:szCs w:val="20"/>
              </w:rPr>
              <w:t>» ТО</w:t>
            </w:r>
          </w:p>
          <w:p w14:paraId="23031400" w14:textId="77777777" w:rsidR="00301A7F" w:rsidRPr="002B02D2" w:rsidRDefault="00301A7F" w:rsidP="00301A7F">
            <w:pPr>
              <w:ind w:left="-57" w:right="-57"/>
              <w:rPr>
                <w:sz w:val="20"/>
                <w:szCs w:val="20"/>
              </w:rPr>
            </w:pPr>
            <w:r w:rsidRPr="002B02D2">
              <w:rPr>
                <w:sz w:val="20"/>
                <w:szCs w:val="20"/>
              </w:rPr>
              <w:t>Погрузочно-разгрузочный район</w:t>
            </w:r>
            <w:r w:rsidRPr="002B02D2">
              <w:rPr>
                <w:b/>
                <w:sz w:val="20"/>
                <w:szCs w:val="20"/>
              </w:rPr>
              <w:t xml:space="preserve"> «Экономия</w:t>
            </w:r>
            <w:r w:rsidRPr="002B02D2">
              <w:rPr>
                <w:sz w:val="20"/>
                <w:szCs w:val="20"/>
              </w:rPr>
              <w:t xml:space="preserve">» </w:t>
            </w:r>
          </w:p>
          <w:p w14:paraId="4822F860" w14:textId="77777777" w:rsidR="00301A7F" w:rsidRPr="002B02D2" w:rsidRDefault="00301A7F" w:rsidP="00301A7F">
            <w:pPr>
              <w:ind w:left="-57" w:right="-57"/>
              <w:rPr>
                <w:sz w:val="20"/>
                <w:szCs w:val="20"/>
              </w:rPr>
            </w:pPr>
            <w:r w:rsidRPr="002B02D2">
              <w:rPr>
                <w:sz w:val="20"/>
                <w:szCs w:val="20"/>
              </w:rPr>
              <w:t>(ул. Комарова, 12)</w:t>
            </w:r>
          </w:p>
          <w:p w14:paraId="009F5372" w14:textId="77777777" w:rsidR="00301A7F" w:rsidRPr="002B02D2" w:rsidRDefault="00301A7F" w:rsidP="00301A7F">
            <w:pPr>
              <w:ind w:left="-57" w:right="-57"/>
              <w:rPr>
                <w:sz w:val="20"/>
                <w:szCs w:val="20"/>
              </w:rPr>
            </w:pPr>
          </w:p>
          <w:p w14:paraId="7B50E459" w14:textId="77777777" w:rsidR="00301A7F" w:rsidRPr="002B02D2" w:rsidRDefault="00301A7F" w:rsidP="00301A7F">
            <w:pPr>
              <w:ind w:left="-57" w:right="-57"/>
              <w:rPr>
                <w:sz w:val="20"/>
                <w:szCs w:val="20"/>
              </w:rPr>
            </w:pPr>
            <w:r w:rsidRPr="002B02D2">
              <w:rPr>
                <w:sz w:val="20"/>
                <w:szCs w:val="20"/>
              </w:rPr>
              <w:t>«</w:t>
            </w:r>
            <w:proofErr w:type="spellStart"/>
            <w:r w:rsidRPr="002B02D2">
              <w:rPr>
                <w:b/>
                <w:sz w:val="20"/>
                <w:szCs w:val="20"/>
              </w:rPr>
              <w:t>Исакогорский</w:t>
            </w:r>
            <w:proofErr w:type="spellEnd"/>
            <w:r w:rsidRPr="002B02D2">
              <w:rPr>
                <w:b/>
                <w:sz w:val="20"/>
                <w:szCs w:val="20"/>
              </w:rPr>
              <w:t>» ТО</w:t>
            </w:r>
          </w:p>
          <w:p w14:paraId="6955236A" w14:textId="77777777" w:rsidR="00301A7F" w:rsidRPr="002B02D2" w:rsidRDefault="00301A7F" w:rsidP="00301A7F">
            <w:pPr>
              <w:ind w:left="-57" w:right="-57"/>
              <w:rPr>
                <w:sz w:val="20"/>
                <w:szCs w:val="20"/>
              </w:rPr>
            </w:pPr>
            <w:r w:rsidRPr="002B02D2">
              <w:rPr>
                <w:sz w:val="20"/>
                <w:szCs w:val="20"/>
              </w:rPr>
              <w:t xml:space="preserve">Погрузочно-разгрузочный </w:t>
            </w:r>
            <w:proofErr w:type="spellStart"/>
            <w:proofErr w:type="gramStart"/>
            <w:r w:rsidRPr="002B02D2">
              <w:rPr>
                <w:sz w:val="20"/>
                <w:szCs w:val="20"/>
              </w:rPr>
              <w:t>район</w:t>
            </w:r>
            <w:r w:rsidRPr="002B02D2">
              <w:rPr>
                <w:b/>
                <w:sz w:val="20"/>
                <w:szCs w:val="20"/>
              </w:rPr>
              <w:t>«</w:t>
            </w:r>
            <w:proofErr w:type="gramEnd"/>
            <w:r w:rsidRPr="002B02D2">
              <w:rPr>
                <w:b/>
                <w:sz w:val="20"/>
                <w:szCs w:val="20"/>
              </w:rPr>
              <w:t>Бакарица</w:t>
            </w:r>
            <w:proofErr w:type="spellEnd"/>
            <w:r w:rsidRPr="002B02D2">
              <w:rPr>
                <w:sz w:val="20"/>
                <w:szCs w:val="20"/>
              </w:rPr>
              <w:t>»</w:t>
            </w:r>
          </w:p>
          <w:p w14:paraId="023C9345" w14:textId="77777777" w:rsidR="00301A7F" w:rsidRPr="002B02D2" w:rsidRDefault="00301A7F" w:rsidP="00301A7F">
            <w:pPr>
              <w:ind w:left="-57" w:right="-57"/>
              <w:rPr>
                <w:sz w:val="20"/>
                <w:szCs w:val="20"/>
              </w:rPr>
            </w:pPr>
            <w:r w:rsidRPr="002B02D2">
              <w:rPr>
                <w:sz w:val="20"/>
                <w:szCs w:val="20"/>
              </w:rPr>
              <w:t>(ул. Лесозавод</w:t>
            </w:r>
          </w:p>
          <w:p w14:paraId="68EA77E9" w14:textId="77777777" w:rsidR="00301A7F" w:rsidRPr="002B02D2" w:rsidRDefault="00301A7F" w:rsidP="00301A7F">
            <w:pPr>
              <w:ind w:left="-57" w:right="-57"/>
              <w:rPr>
                <w:sz w:val="20"/>
                <w:szCs w:val="20"/>
              </w:rPr>
            </w:pPr>
            <w:proofErr w:type="spellStart"/>
            <w:r w:rsidRPr="002B02D2">
              <w:rPr>
                <w:sz w:val="20"/>
                <w:szCs w:val="20"/>
              </w:rPr>
              <w:t>ская</w:t>
            </w:r>
            <w:proofErr w:type="spellEnd"/>
            <w:r w:rsidRPr="002B02D2">
              <w:rPr>
                <w:sz w:val="20"/>
                <w:szCs w:val="20"/>
              </w:rPr>
              <w:t>, 8)</w:t>
            </w:r>
          </w:p>
          <w:p w14:paraId="0607082E" w14:textId="77777777" w:rsidR="00301A7F" w:rsidRPr="002B02D2" w:rsidRDefault="00301A7F" w:rsidP="00301A7F">
            <w:pPr>
              <w:ind w:left="-57" w:right="-57"/>
              <w:rPr>
                <w:sz w:val="20"/>
                <w:szCs w:val="20"/>
              </w:rPr>
            </w:pPr>
            <w:r w:rsidRPr="002B02D2">
              <w:rPr>
                <w:sz w:val="20"/>
                <w:szCs w:val="20"/>
              </w:rPr>
              <w:t xml:space="preserve">- погрузо-разгрузочный </w:t>
            </w:r>
            <w:proofErr w:type="spellStart"/>
            <w:proofErr w:type="gramStart"/>
            <w:r w:rsidRPr="002B02D2">
              <w:rPr>
                <w:sz w:val="20"/>
                <w:szCs w:val="20"/>
              </w:rPr>
              <w:t>район</w:t>
            </w:r>
            <w:r w:rsidRPr="002B02D2">
              <w:rPr>
                <w:b/>
                <w:sz w:val="20"/>
                <w:szCs w:val="20"/>
              </w:rPr>
              <w:t>«</w:t>
            </w:r>
            <w:proofErr w:type="gramEnd"/>
            <w:r w:rsidRPr="002B02D2">
              <w:rPr>
                <w:b/>
                <w:sz w:val="20"/>
                <w:szCs w:val="20"/>
              </w:rPr>
              <w:t>Бакарица</w:t>
            </w:r>
            <w:proofErr w:type="spellEnd"/>
            <w:r w:rsidRPr="002B02D2">
              <w:rPr>
                <w:sz w:val="20"/>
                <w:szCs w:val="20"/>
              </w:rPr>
              <w:t>»</w:t>
            </w:r>
          </w:p>
          <w:p w14:paraId="56D191B8" w14:textId="77777777" w:rsidR="00301A7F" w:rsidRPr="002B02D2" w:rsidRDefault="00301A7F" w:rsidP="00301A7F">
            <w:pPr>
              <w:ind w:left="-57" w:right="-57"/>
              <w:rPr>
                <w:sz w:val="20"/>
                <w:szCs w:val="20"/>
              </w:rPr>
            </w:pPr>
            <w:r w:rsidRPr="002B02D2">
              <w:rPr>
                <w:sz w:val="20"/>
                <w:szCs w:val="20"/>
              </w:rPr>
              <w:t>участок «Левый берег»</w:t>
            </w:r>
          </w:p>
          <w:p w14:paraId="40D024D9" w14:textId="77777777" w:rsidR="00301A7F" w:rsidRPr="002B02D2" w:rsidRDefault="00301A7F" w:rsidP="00301A7F">
            <w:pPr>
              <w:ind w:left="-57" w:right="-57"/>
              <w:rPr>
                <w:sz w:val="20"/>
                <w:szCs w:val="20"/>
              </w:rPr>
            </w:pPr>
            <w:r w:rsidRPr="002B02D2">
              <w:rPr>
                <w:sz w:val="20"/>
                <w:szCs w:val="20"/>
              </w:rPr>
              <w:t xml:space="preserve">(ул. </w:t>
            </w:r>
            <w:proofErr w:type="spellStart"/>
            <w:r w:rsidRPr="002B02D2">
              <w:rPr>
                <w:sz w:val="20"/>
                <w:szCs w:val="20"/>
              </w:rPr>
              <w:t>Дрейера</w:t>
            </w:r>
            <w:proofErr w:type="spellEnd"/>
            <w:r w:rsidRPr="002B02D2">
              <w:rPr>
                <w:sz w:val="20"/>
                <w:szCs w:val="20"/>
              </w:rPr>
              <w:t>, 6)</w:t>
            </w:r>
          </w:p>
        </w:tc>
        <w:tc>
          <w:tcPr>
            <w:tcW w:w="2104" w:type="dxa"/>
          </w:tcPr>
          <w:p w14:paraId="0C226CFB" w14:textId="77777777" w:rsidR="00301A7F" w:rsidRPr="002B02D2" w:rsidRDefault="00301A7F" w:rsidP="00301A7F">
            <w:pPr>
              <w:ind w:left="-57" w:right="-57"/>
              <w:rPr>
                <w:sz w:val="20"/>
                <w:szCs w:val="20"/>
              </w:rPr>
            </w:pPr>
            <w:r w:rsidRPr="002B02D2">
              <w:rPr>
                <w:sz w:val="20"/>
                <w:szCs w:val="20"/>
              </w:rPr>
              <w:t>- Транспортная обработка грузов</w:t>
            </w:r>
          </w:p>
          <w:p w14:paraId="1FBB8BFD" w14:textId="77777777" w:rsidR="00301A7F" w:rsidRPr="002B02D2" w:rsidRDefault="00301A7F" w:rsidP="00301A7F">
            <w:pPr>
              <w:ind w:left="-57" w:right="-57"/>
              <w:rPr>
                <w:sz w:val="20"/>
                <w:szCs w:val="20"/>
              </w:rPr>
            </w:pPr>
          </w:p>
        </w:tc>
        <w:tc>
          <w:tcPr>
            <w:tcW w:w="1265" w:type="dxa"/>
            <w:vAlign w:val="center"/>
          </w:tcPr>
          <w:p w14:paraId="78F6223A" w14:textId="77777777" w:rsidR="00301A7F" w:rsidRPr="002B02D2" w:rsidRDefault="00301A7F" w:rsidP="008047EE">
            <w:pPr>
              <w:jc w:val="center"/>
              <w:rPr>
                <w:sz w:val="20"/>
                <w:szCs w:val="20"/>
              </w:rPr>
            </w:pPr>
            <w:r w:rsidRPr="002B02D2">
              <w:rPr>
                <w:sz w:val="20"/>
                <w:szCs w:val="20"/>
              </w:rPr>
              <w:t>788</w:t>
            </w:r>
          </w:p>
        </w:tc>
        <w:tc>
          <w:tcPr>
            <w:tcW w:w="1701" w:type="dxa"/>
          </w:tcPr>
          <w:p w14:paraId="158C098D" w14:textId="77777777" w:rsidR="00301A7F" w:rsidRPr="002B02D2" w:rsidRDefault="00301A7F" w:rsidP="00301A7F">
            <w:pPr>
              <w:jc w:val="center"/>
              <w:rPr>
                <w:sz w:val="20"/>
                <w:szCs w:val="20"/>
              </w:rPr>
            </w:pPr>
            <w:r w:rsidRPr="002B02D2">
              <w:rPr>
                <w:sz w:val="20"/>
                <w:szCs w:val="20"/>
              </w:rPr>
              <w:t>Совместная частная и иностранная собственность</w:t>
            </w:r>
          </w:p>
        </w:tc>
        <w:tc>
          <w:tcPr>
            <w:tcW w:w="2693" w:type="dxa"/>
          </w:tcPr>
          <w:p w14:paraId="38573114"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402915A"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718EEF4D"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37F535D" w14:textId="77777777" w:rsidR="00301A7F" w:rsidRPr="002B02D2" w:rsidRDefault="00301A7F" w:rsidP="00301A7F">
            <w:pPr>
              <w:rPr>
                <w:sz w:val="20"/>
                <w:szCs w:val="20"/>
                <w:lang w:val="en-US"/>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3959EEDB" w14:textId="77777777" w:rsidTr="008047EE">
        <w:tc>
          <w:tcPr>
            <w:tcW w:w="484" w:type="dxa"/>
          </w:tcPr>
          <w:p w14:paraId="2429BE88" w14:textId="77777777" w:rsidR="00301A7F" w:rsidRPr="002B02D2" w:rsidRDefault="00301A7F" w:rsidP="00301A7F">
            <w:pPr>
              <w:jc w:val="center"/>
              <w:rPr>
                <w:sz w:val="20"/>
                <w:szCs w:val="20"/>
              </w:rPr>
            </w:pPr>
            <w:r w:rsidRPr="002B02D2">
              <w:rPr>
                <w:sz w:val="20"/>
                <w:szCs w:val="20"/>
              </w:rPr>
              <w:t>2</w:t>
            </w:r>
          </w:p>
        </w:tc>
        <w:tc>
          <w:tcPr>
            <w:tcW w:w="3312" w:type="dxa"/>
          </w:tcPr>
          <w:p w14:paraId="707F2AEA" w14:textId="77777777" w:rsidR="00301A7F" w:rsidRPr="002B02D2" w:rsidRDefault="00301A7F" w:rsidP="00301A7F">
            <w:pPr>
              <w:ind w:left="-57" w:right="-57"/>
              <w:rPr>
                <w:b/>
                <w:sz w:val="20"/>
                <w:szCs w:val="20"/>
              </w:rPr>
            </w:pPr>
            <w:r w:rsidRPr="002B02D2">
              <w:rPr>
                <w:b/>
                <w:sz w:val="20"/>
                <w:szCs w:val="20"/>
              </w:rPr>
              <w:t>АО «Архангельский речной порт»</w:t>
            </w:r>
          </w:p>
          <w:p w14:paraId="599E4619" w14:textId="77777777" w:rsidR="00301A7F" w:rsidRPr="002B02D2" w:rsidRDefault="00301A7F" w:rsidP="00301A7F">
            <w:pPr>
              <w:ind w:left="-57" w:right="-57"/>
              <w:rPr>
                <w:b/>
                <w:sz w:val="20"/>
                <w:szCs w:val="20"/>
              </w:rPr>
            </w:pPr>
            <w:r w:rsidRPr="002B02D2">
              <w:rPr>
                <w:b/>
                <w:sz w:val="20"/>
                <w:szCs w:val="20"/>
              </w:rPr>
              <w:t xml:space="preserve"> (АО «</w:t>
            </w:r>
            <w:proofErr w:type="spellStart"/>
            <w:r w:rsidRPr="002B02D2">
              <w:rPr>
                <w:b/>
                <w:sz w:val="20"/>
                <w:szCs w:val="20"/>
              </w:rPr>
              <w:t>Архречпорт</w:t>
            </w:r>
            <w:proofErr w:type="spellEnd"/>
            <w:r w:rsidRPr="002B02D2">
              <w:rPr>
                <w:b/>
                <w:sz w:val="20"/>
                <w:szCs w:val="20"/>
              </w:rPr>
              <w:t>»)</w:t>
            </w:r>
          </w:p>
          <w:p w14:paraId="27F406EC" w14:textId="77777777" w:rsidR="00301A7F" w:rsidRPr="002B02D2" w:rsidRDefault="00301A7F" w:rsidP="00301A7F">
            <w:pPr>
              <w:ind w:left="-57" w:right="-57"/>
              <w:rPr>
                <w:sz w:val="20"/>
                <w:szCs w:val="20"/>
              </w:rPr>
            </w:pPr>
            <w:r w:rsidRPr="002B02D2">
              <w:rPr>
                <w:sz w:val="20"/>
                <w:szCs w:val="20"/>
              </w:rPr>
              <w:t>Архангельский речной порт является официальным пунктом пропуска через государственную границу РФ (обслуживает суда под иностранным флагом)</w:t>
            </w:r>
          </w:p>
          <w:p w14:paraId="57BA5D68" w14:textId="77777777" w:rsidR="00301A7F" w:rsidRPr="002B02D2" w:rsidRDefault="00301A7F" w:rsidP="00301A7F">
            <w:pPr>
              <w:ind w:left="-57" w:right="-57"/>
              <w:jc w:val="both"/>
              <w:rPr>
                <w:sz w:val="20"/>
                <w:szCs w:val="20"/>
              </w:rPr>
            </w:pPr>
            <w:r w:rsidRPr="002B02D2">
              <w:rPr>
                <w:sz w:val="20"/>
                <w:szCs w:val="20"/>
              </w:rPr>
              <w:t>Экспортно-импортный участок порта осуществляет перевалку грузов в страны Европы и Азии.</w:t>
            </w:r>
          </w:p>
          <w:p w14:paraId="239E382C" w14:textId="77777777" w:rsidR="00301A7F" w:rsidRPr="002B02D2" w:rsidRDefault="00301A7F" w:rsidP="00301A7F">
            <w:pPr>
              <w:ind w:left="-57" w:right="-57"/>
              <w:rPr>
                <w:sz w:val="20"/>
                <w:szCs w:val="20"/>
              </w:rPr>
            </w:pPr>
            <w:r w:rsidRPr="002B02D2">
              <w:rPr>
                <w:sz w:val="20"/>
                <w:szCs w:val="20"/>
                <w:u w:val="single"/>
              </w:rPr>
              <w:lastRenderedPageBreak/>
              <w:t>Терминалы</w:t>
            </w:r>
            <w:r w:rsidRPr="002B02D2">
              <w:rPr>
                <w:sz w:val="20"/>
                <w:szCs w:val="20"/>
              </w:rPr>
              <w:t>:</w:t>
            </w:r>
          </w:p>
          <w:p w14:paraId="07DDBE37" w14:textId="77777777" w:rsidR="00301A7F" w:rsidRPr="002B02D2" w:rsidRDefault="00301A7F" w:rsidP="00301A7F">
            <w:pPr>
              <w:ind w:left="-57" w:right="-57"/>
              <w:rPr>
                <w:sz w:val="20"/>
                <w:szCs w:val="20"/>
              </w:rPr>
            </w:pPr>
            <w:r w:rsidRPr="002B02D2">
              <w:rPr>
                <w:sz w:val="20"/>
                <w:szCs w:val="20"/>
              </w:rPr>
              <w:t>Навалочные грузы</w:t>
            </w:r>
          </w:p>
          <w:p w14:paraId="60D6E95E" w14:textId="77777777" w:rsidR="00301A7F" w:rsidRPr="002B02D2" w:rsidRDefault="00301A7F" w:rsidP="00301A7F">
            <w:pPr>
              <w:ind w:left="-57" w:right="-57"/>
              <w:rPr>
                <w:sz w:val="20"/>
                <w:szCs w:val="20"/>
              </w:rPr>
            </w:pPr>
            <w:r w:rsidRPr="002B02D2">
              <w:rPr>
                <w:sz w:val="20"/>
                <w:szCs w:val="20"/>
              </w:rPr>
              <w:t>Генеральные грузы</w:t>
            </w:r>
          </w:p>
          <w:p w14:paraId="2FC3AD7E" w14:textId="77777777" w:rsidR="00301A7F" w:rsidRPr="002B02D2" w:rsidRDefault="00301A7F" w:rsidP="00301A7F">
            <w:pPr>
              <w:ind w:left="-57" w:right="-57"/>
              <w:rPr>
                <w:sz w:val="20"/>
                <w:szCs w:val="20"/>
              </w:rPr>
            </w:pPr>
            <w:r w:rsidRPr="002B02D2">
              <w:rPr>
                <w:sz w:val="20"/>
                <w:szCs w:val="20"/>
              </w:rPr>
              <w:t>Металлоизделия</w:t>
            </w:r>
          </w:p>
          <w:p w14:paraId="00E3754C" w14:textId="77777777" w:rsidR="00301A7F" w:rsidRPr="002B02D2" w:rsidRDefault="00301A7F" w:rsidP="00301A7F">
            <w:pPr>
              <w:ind w:left="-57" w:right="-57"/>
              <w:rPr>
                <w:sz w:val="20"/>
                <w:szCs w:val="20"/>
              </w:rPr>
            </w:pPr>
            <w:r w:rsidRPr="002B02D2">
              <w:rPr>
                <w:sz w:val="20"/>
                <w:szCs w:val="20"/>
              </w:rPr>
              <w:t>Продукция деревопереработки</w:t>
            </w:r>
          </w:p>
        </w:tc>
        <w:tc>
          <w:tcPr>
            <w:tcW w:w="2900" w:type="dxa"/>
          </w:tcPr>
          <w:p w14:paraId="311792C4" w14:textId="77777777" w:rsidR="00301A7F" w:rsidRPr="002B02D2" w:rsidRDefault="00301A7F" w:rsidP="00301A7F">
            <w:pPr>
              <w:ind w:left="-57" w:right="-57"/>
              <w:rPr>
                <w:b/>
                <w:sz w:val="20"/>
                <w:szCs w:val="20"/>
              </w:rPr>
            </w:pPr>
            <w:r w:rsidRPr="002B02D2">
              <w:rPr>
                <w:b/>
                <w:sz w:val="20"/>
                <w:szCs w:val="20"/>
              </w:rPr>
              <w:lastRenderedPageBreak/>
              <w:t>Терминалы:</w:t>
            </w:r>
          </w:p>
          <w:p w14:paraId="70663ED8" w14:textId="77777777" w:rsidR="00301A7F" w:rsidRPr="002B02D2" w:rsidRDefault="00301A7F" w:rsidP="00301A7F">
            <w:pPr>
              <w:ind w:left="-57" w:right="-57"/>
              <w:rPr>
                <w:b/>
                <w:sz w:val="20"/>
                <w:szCs w:val="20"/>
              </w:rPr>
            </w:pPr>
            <w:r w:rsidRPr="002B02D2">
              <w:rPr>
                <w:b/>
                <w:sz w:val="20"/>
                <w:szCs w:val="20"/>
              </w:rPr>
              <w:t>«</w:t>
            </w:r>
            <w:proofErr w:type="spellStart"/>
            <w:r w:rsidRPr="002B02D2">
              <w:rPr>
                <w:b/>
                <w:sz w:val="20"/>
                <w:szCs w:val="20"/>
              </w:rPr>
              <w:t>Варавино</w:t>
            </w:r>
            <w:proofErr w:type="spellEnd"/>
            <w:r w:rsidRPr="002B02D2">
              <w:rPr>
                <w:b/>
                <w:sz w:val="20"/>
                <w:szCs w:val="20"/>
              </w:rPr>
              <w:t>-Фактория» ТО</w:t>
            </w:r>
          </w:p>
          <w:p w14:paraId="1D85E16A" w14:textId="77777777" w:rsidR="00301A7F" w:rsidRPr="002B02D2" w:rsidRDefault="00301A7F" w:rsidP="00301A7F">
            <w:pPr>
              <w:ind w:left="-57" w:right="-57"/>
              <w:rPr>
                <w:b/>
                <w:sz w:val="20"/>
                <w:szCs w:val="20"/>
              </w:rPr>
            </w:pPr>
            <w:r w:rsidRPr="002B02D2">
              <w:rPr>
                <w:b/>
                <w:sz w:val="20"/>
                <w:szCs w:val="20"/>
              </w:rPr>
              <w:t xml:space="preserve">- </w:t>
            </w:r>
            <w:r w:rsidRPr="002B02D2">
              <w:rPr>
                <w:sz w:val="20"/>
                <w:szCs w:val="20"/>
              </w:rPr>
              <w:t xml:space="preserve">Центральный грузовой </w:t>
            </w:r>
            <w:proofErr w:type="gramStart"/>
            <w:r w:rsidRPr="002B02D2">
              <w:rPr>
                <w:sz w:val="20"/>
                <w:szCs w:val="20"/>
              </w:rPr>
              <w:t>район  (</w:t>
            </w:r>
            <w:proofErr w:type="gramEnd"/>
            <w:r w:rsidRPr="002B02D2">
              <w:rPr>
                <w:sz w:val="20"/>
                <w:szCs w:val="20"/>
              </w:rPr>
              <w:t>ЦГР</w:t>
            </w:r>
            <w:r w:rsidRPr="002B02D2">
              <w:rPr>
                <w:b/>
                <w:sz w:val="20"/>
                <w:szCs w:val="20"/>
              </w:rPr>
              <w:t xml:space="preserve">) «Жаровиха» </w:t>
            </w:r>
          </w:p>
          <w:p w14:paraId="342561D2" w14:textId="77777777" w:rsidR="00301A7F" w:rsidRPr="002B02D2" w:rsidRDefault="00301A7F" w:rsidP="00301A7F">
            <w:pPr>
              <w:ind w:left="-57" w:right="-57"/>
              <w:rPr>
                <w:b/>
                <w:sz w:val="20"/>
                <w:szCs w:val="20"/>
              </w:rPr>
            </w:pPr>
            <w:r w:rsidRPr="002B02D2">
              <w:rPr>
                <w:b/>
                <w:sz w:val="20"/>
                <w:szCs w:val="20"/>
              </w:rPr>
              <w:t>(</w:t>
            </w:r>
            <w:r w:rsidRPr="002B02D2">
              <w:rPr>
                <w:sz w:val="20"/>
                <w:szCs w:val="20"/>
              </w:rPr>
              <w:t xml:space="preserve">ул. </w:t>
            </w:r>
            <w:proofErr w:type="spellStart"/>
            <w:r w:rsidRPr="002B02D2">
              <w:rPr>
                <w:sz w:val="20"/>
                <w:szCs w:val="20"/>
              </w:rPr>
              <w:t>Старожаровихинская</w:t>
            </w:r>
            <w:proofErr w:type="spellEnd"/>
            <w:r w:rsidRPr="002B02D2">
              <w:rPr>
                <w:sz w:val="20"/>
                <w:szCs w:val="20"/>
              </w:rPr>
              <w:t>, 7 корп. 1</w:t>
            </w:r>
            <w:r w:rsidRPr="002B02D2">
              <w:rPr>
                <w:b/>
                <w:sz w:val="20"/>
                <w:szCs w:val="20"/>
              </w:rPr>
              <w:t>)</w:t>
            </w:r>
          </w:p>
          <w:p w14:paraId="1926859D" w14:textId="77777777" w:rsidR="00301A7F" w:rsidRPr="002B02D2" w:rsidRDefault="00301A7F" w:rsidP="00301A7F">
            <w:pPr>
              <w:ind w:left="-57" w:right="-57"/>
              <w:rPr>
                <w:b/>
                <w:sz w:val="20"/>
                <w:szCs w:val="20"/>
              </w:rPr>
            </w:pPr>
          </w:p>
          <w:p w14:paraId="75E0A715" w14:textId="77777777" w:rsidR="00301A7F" w:rsidRPr="002B02D2" w:rsidRDefault="00301A7F" w:rsidP="00301A7F">
            <w:pPr>
              <w:ind w:left="-57" w:right="-57"/>
              <w:rPr>
                <w:b/>
                <w:sz w:val="20"/>
                <w:szCs w:val="20"/>
              </w:rPr>
            </w:pPr>
          </w:p>
          <w:p w14:paraId="4676C2AB" w14:textId="77777777" w:rsidR="00301A7F" w:rsidRPr="002B02D2" w:rsidRDefault="00301A7F" w:rsidP="00301A7F">
            <w:pPr>
              <w:ind w:left="-57" w:right="-57"/>
              <w:rPr>
                <w:b/>
                <w:sz w:val="20"/>
                <w:szCs w:val="20"/>
              </w:rPr>
            </w:pPr>
          </w:p>
          <w:p w14:paraId="551705A4" w14:textId="77777777" w:rsidR="00301A7F" w:rsidRPr="002B02D2" w:rsidRDefault="00301A7F" w:rsidP="00301A7F">
            <w:pPr>
              <w:ind w:left="-57" w:right="-57"/>
              <w:rPr>
                <w:b/>
                <w:sz w:val="20"/>
                <w:szCs w:val="20"/>
              </w:rPr>
            </w:pPr>
          </w:p>
        </w:tc>
        <w:tc>
          <w:tcPr>
            <w:tcW w:w="2104" w:type="dxa"/>
          </w:tcPr>
          <w:p w14:paraId="6F405784" w14:textId="77777777" w:rsidR="00301A7F" w:rsidRPr="002B02D2" w:rsidRDefault="00301A7F" w:rsidP="00301A7F">
            <w:pPr>
              <w:ind w:left="-57" w:right="-57"/>
              <w:rPr>
                <w:sz w:val="20"/>
                <w:szCs w:val="20"/>
              </w:rPr>
            </w:pPr>
            <w:r w:rsidRPr="002B02D2">
              <w:rPr>
                <w:sz w:val="20"/>
                <w:szCs w:val="20"/>
              </w:rPr>
              <w:t>- Деятельность внутреннего пассажирского транспорта</w:t>
            </w:r>
          </w:p>
          <w:p w14:paraId="126A5539" w14:textId="77777777" w:rsidR="00301A7F" w:rsidRPr="002B02D2" w:rsidRDefault="00301A7F" w:rsidP="00301A7F">
            <w:pPr>
              <w:ind w:left="-57" w:right="-57"/>
              <w:rPr>
                <w:sz w:val="20"/>
                <w:szCs w:val="20"/>
              </w:rPr>
            </w:pPr>
          </w:p>
          <w:p w14:paraId="14541F56" w14:textId="77777777" w:rsidR="00301A7F" w:rsidRPr="002B02D2" w:rsidRDefault="00301A7F" w:rsidP="00301A7F">
            <w:pPr>
              <w:ind w:left="-57" w:right="-57"/>
              <w:rPr>
                <w:sz w:val="20"/>
                <w:szCs w:val="20"/>
              </w:rPr>
            </w:pPr>
          </w:p>
          <w:p w14:paraId="7A42DF7C" w14:textId="77777777" w:rsidR="00301A7F" w:rsidRPr="002B02D2" w:rsidRDefault="00301A7F" w:rsidP="00301A7F">
            <w:pPr>
              <w:ind w:left="-57" w:right="-57"/>
              <w:rPr>
                <w:sz w:val="20"/>
                <w:szCs w:val="20"/>
              </w:rPr>
            </w:pPr>
          </w:p>
        </w:tc>
        <w:tc>
          <w:tcPr>
            <w:tcW w:w="1265" w:type="dxa"/>
            <w:vAlign w:val="center"/>
          </w:tcPr>
          <w:p w14:paraId="72848F8E" w14:textId="77777777" w:rsidR="00301A7F" w:rsidRPr="002B02D2" w:rsidRDefault="00301A7F" w:rsidP="008047EE">
            <w:pPr>
              <w:jc w:val="center"/>
              <w:rPr>
                <w:sz w:val="20"/>
                <w:szCs w:val="20"/>
              </w:rPr>
            </w:pPr>
            <w:r w:rsidRPr="002B02D2">
              <w:rPr>
                <w:sz w:val="20"/>
                <w:szCs w:val="20"/>
              </w:rPr>
              <w:t>335</w:t>
            </w:r>
          </w:p>
        </w:tc>
        <w:tc>
          <w:tcPr>
            <w:tcW w:w="1701" w:type="dxa"/>
          </w:tcPr>
          <w:p w14:paraId="62842FFF"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4323BC2"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62B2718"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0877E3E"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3902BEAE"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E0B86C5" w14:textId="77777777" w:rsidTr="008047EE">
        <w:tc>
          <w:tcPr>
            <w:tcW w:w="484" w:type="dxa"/>
          </w:tcPr>
          <w:p w14:paraId="4A2D12A3" w14:textId="77777777" w:rsidR="00301A7F" w:rsidRPr="002B02D2" w:rsidRDefault="00301A7F" w:rsidP="00301A7F">
            <w:pPr>
              <w:jc w:val="center"/>
              <w:rPr>
                <w:sz w:val="20"/>
                <w:szCs w:val="20"/>
              </w:rPr>
            </w:pPr>
            <w:r w:rsidRPr="002B02D2">
              <w:rPr>
                <w:sz w:val="20"/>
                <w:szCs w:val="20"/>
              </w:rPr>
              <w:t>3</w:t>
            </w:r>
          </w:p>
        </w:tc>
        <w:tc>
          <w:tcPr>
            <w:tcW w:w="3312" w:type="dxa"/>
          </w:tcPr>
          <w:p w14:paraId="3E30D134" w14:textId="77777777" w:rsidR="00301A7F" w:rsidRPr="002B02D2" w:rsidRDefault="00301A7F" w:rsidP="00301A7F">
            <w:pPr>
              <w:ind w:left="-57" w:right="-57"/>
              <w:rPr>
                <w:b/>
                <w:sz w:val="20"/>
                <w:szCs w:val="20"/>
              </w:rPr>
            </w:pPr>
            <w:r w:rsidRPr="002B02D2">
              <w:rPr>
                <w:b/>
                <w:sz w:val="20"/>
                <w:szCs w:val="20"/>
              </w:rPr>
              <w:t xml:space="preserve">Архангельский рыбный </w:t>
            </w:r>
            <w:proofErr w:type="spellStart"/>
            <w:r w:rsidRPr="002B02D2">
              <w:rPr>
                <w:b/>
                <w:sz w:val="20"/>
                <w:szCs w:val="20"/>
              </w:rPr>
              <w:t>портАрхангельского</w:t>
            </w:r>
            <w:proofErr w:type="spellEnd"/>
            <w:r w:rsidRPr="002B02D2">
              <w:rPr>
                <w:b/>
                <w:sz w:val="20"/>
                <w:szCs w:val="20"/>
              </w:rPr>
              <w:t xml:space="preserve"> тралового флота</w:t>
            </w:r>
          </w:p>
          <w:p w14:paraId="71D6977F" w14:textId="77777777" w:rsidR="00301A7F" w:rsidRPr="002B02D2" w:rsidRDefault="00301A7F" w:rsidP="00301A7F">
            <w:pPr>
              <w:ind w:right="-57"/>
              <w:rPr>
                <w:sz w:val="20"/>
                <w:szCs w:val="20"/>
              </w:rPr>
            </w:pPr>
            <w:r w:rsidRPr="002B02D2">
              <w:rPr>
                <w:sz w:val="20"/>
                <w:szCs w:val="20"/>
                <w:u w:val="single"/>
              </w:rPr>
              <w:t>Терминалы</w:t>
            </w:r>
            <w:r w:rsidRPr="002B02D2">
              <w:rPr>
                <w:sz w:val="20"/>
                <w:szCs w:val="20"/>
              </w:rPr>
              <w:t>:</w:t>
            </w:r>
          </w:p>
          <w:p w14:paraId="507EDAA6" w14:textId="77777777" w:rsidR="00301A7F" w:rsidRPr="002B02D2" w:rsidRDefault="00301A7F" w:rsidP="00301A7F">
            <w:pPr>
              <w:ind w:left="-57" w:right="-57"/>
              <w:rPr>
                <w:sz w:val="20"/>
                <w:szCs w:val="20"/>
              </w:rPr>
            </w:pPr>
            <w:r w:rsidRPr="002B02D2">
              <w:rPr>
                <w:sz w:val="20"/>
                <w:szCs w:val="20"/>
              </w:rPr>
              <w:t>Генеральные грузы</w:t>
            </w:r>
          </w:p>
          <w:p w14:paraId="2D96E15B" w14:textId="77777777" w:rsidR="00301A7F" w:rsidRPr="002B02D2" w:rsidRDefault="00301A7F" w:rsidP="00301A7F">
            <w:pPr>
              <w:ind w:left="-57" w:right="-57"/>
              <w:rPr>
                <w:sz w:val="20"/>
                <w:szCs w:val="20"/>
              </w:rPr>
            </w:pPr>
            <w:r w:rsidRPr="002B02D2">
              <w:rPr>
                <w:sz w:val="20"/>
                <w:szCs w:val="20"/>
              </w:rPr>
              <w:t>Контейнерные грузы</w:t>
            </w:r>
          </w:p>
          <w:p w14:paraId="10502BBD" w14:textId="77777777" w:rsidR="00301A7F" w:rsidRPr="002B02D2" w:rsidRDefault="00301A7F" w:rsidP="00301A7F">
            <w:pPr>
              <w:ind w:left="-57" w:right="-57"/>
              <w:rPr>
                <w:sz w:val="20"/>
                <w:szCs w:val="20"/>
              </w:rPr>
            </w:pPr>
            <w:r w:rsidRPr="002B02D2">
              <w:rPr>
                <w:sz w:val="20"/>
                <w:szCs w:val="20"/>
              </w:rPr>
              <w:t>Продукция деревопереработки</w:t>
            </w:r>
          </w:p>
          <w:p w14:paraId="6EAAB6AB" w14:textId="77777777" w:rsidR="00301A7F" w:rsidRPr="002B02D2" w:rsidRDefault="00301A7F" w:rsidP="00301A7F">
            <w:pPr>
              <w:ind w:left="-57" w:right="-57"/>
              <w:rPr>
                <w:sz w:val="20"/>
                <w:szCs w:val="20"/>
              </w:rPr>
            </w:pPr>
            <w:r w:rsidRPr="002B02D2">
              <w:rPr>
                <w:sz w:val="20"/>
                <w:szCs w:val="20"/>
              </w:rPr>
              <w:t xml:space="preserve">Скоропортящиеся грузы </w:t>
            </w:r>
          </w:p>
          <w:p w14:paraId="262EA320" w14:textId="77777777" w:rsidR="00301A7F" w:rsidRPr="002B02D2" w:rsidRDefault="00301A7F" w:rsidP="00301A7F">
            <w:pPr>
              <w:ind w:left="-57" w:right="-57"/>
              <w:rPr>
                <w:sz w:val="20"/>
                <w:szCs w:val="20"/>
              </w:rPr>
            </w:pPr>
          </w:p>
        </w:tc>
        <w:tc>
          <w:tcPr>
            <w:tcW w:w="2900" w:type="dxa"/>
          </w:tcPr>
          <w:p w14:paraId="6634D6C4" w14:textId="77777777" w:rsidR="00301A7F" w:rsidRPr="002B02D2" w:rsidRDefault="00301A7F" w:rsidP="00301A7F">
            <w:pPr>
              <w:ind w:left="-57" w:right="-57"/>
              <w:rPr>
                <w:b/>
                <w:sz w:val="20"/>
                <w:szCs w:val="20"/>
              </w:rPr>
            </w:pPr>
            <w:r w:rsidRPr="002B02D2">
              <w:rPr>
                <w:b/>
                <w:sz w:val="20"/>
                <w:szCs w:val="20"/>
              </w:rPr>
              <w:t>Терминалы:</w:t>
            </w:r>
          </w:p>
          <w:p w14:paraId="14201CBC"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грузовой участок (АТФ </w:t>
            </w:r>
            <w:proofErr w:type="spellStart"/>
            <w:r w:rsidRPr="002B02D2">
              <w:rPr>
                <w:b/>
                <w:sz w:val="20"/>
                <w:szCs w:val="20"/>
              </w:rPr>
              <w:t>Мгу</w:t>
            </w:r>
            <w:proofErr w:type="spellEnd"/>
            <w:r w:rsidRPr="002B02D2">
              <w:rPr>
                <w:b/>
                <w:sz w:val="20"/>
                <w:szCs w:val="20"/>
              </w:rPr>
              <w:t>)</w:t>
            </w:r>
          </w:p>
          <w:p w14:paraId="2EFB119E"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ТО</w:t>
            </w:r>
          </w:p>
          <w:p w14:paraId="70DFB283" w14:textId="77777777" w:rsidR="00301A7F" w:rsidRPr="002B02D2" w:rsidRDefault="00301A7F" w:rsidP="00301A7F">
            <w:pPr>
              <w:ind w:left="-57" w:right="-57"/>
              <w:rPr>
                <w:sz w:val="20"/>
                <w:szCs w:val="20"/>
              </w:rPr>
            </w:pPr>
            <w:r w:rsidRPr="002B02D2">
              <w:rPr>
                <w:sz w:val="20"/>
                <w:szCs w:val="20"/>
              </w:rPr>
              <w:t>(</w:t>
            </w:r>
            <w:proofErr w:type="spellStart"/>
            <w:r w:rsidRPr="002B02D2">
              <w:rPr>
                <w:sz w:val="20"/>
                <w:szCs w:val="20"/>
              </w:rPr>
              <w:t>Маймаксанское</w:t>
            </w:r>
            <w:proofErr w:type="spellEnd"/>
            <w:r w:rsidRPr="002B02D2">
              <w:rPr>
                <w:sz w:val="20"/>
                <w:szCs w:val="20"/>
              </w:rPr>
              <w:t xml:space="preserve"> шоссе, 49)</w:t>
            </w:r>
          </w:p>
          <w:p w14:paraId="50D03CCE" w14:textId="77777777" w:rsidR="00301A7F" w:rsidRPr="002B02D2" w:rsidRDefault="00301A7F" w:rsidP="00301A7F">
            <w:pPr>
              <w:ind w:left="-57" w:right="-57"/>
              <w:rPr>
                <w:sz w:val="20"/>
                <w:szCs w:val="20"/>
              </w:rPr>
            </w:pPr>
          </w:p>
          <w:p w14:paraId="5FB9965B" w14:textId="77777777" w:rsidR="00301A7F" w:rsidRPr="002B02D2" w:rsidRDefault="00301A7F" w:rsidP="00301A7F">
            <w:pPr>
              <w:ind w:left="-57" w:right="-57"/>
              <w:rPr>
                <w:sz w:val="20"/>
                <w:szCs w:val="20"/>
              </w:rPr>
            </w:pPr>
            <w:r w:rsidRPr="002B02D2">
              <w:rPr>
                <w:b/>
                <w:sz w:val="20"/>
                <w:szCs w:val="20"/>
              </w:rPr>
              <w:t xml:space="preserve">База технического </w:t>
            </w:r>
            <w:proofErr w:type="spellStart"/>
            <w:r w:rsidRPr="002B02D2">
              <w:rPr>
                <w:b/>
                <w:sz w:val="20"/>
                <w:szCs w:val="20"/>
              </w:rPr>
              <w:t>обсдуживания</w:t>
            </w:r>
            <w:proofErr w:type="spellEnd"/>
            <w:r w:rsidRPr="002B02D2">
              <w:rPr>
                <w:sz w:val="20"/>
                <w:szCs w:val="20"/>
              </w:rPr>
              <w:t xml:space="preserve"> (береговая инфраструктура)</w:t>
            </w:r>
          </w:p>
          <w:p w14:paraId="6DCA13FF" w14:textId="77777777" w:rsidR="00301A7F" w:rsidRPr="002B02D2" w:rsidRDefault="00301A7F" w:rsidP="00301A7F">
            <w:pPr>
              <w:ind w:left="-57" w:right="-57"/>
              <w:rPr>
                <w:b/>
                <w:sz w:val="20"/>
                <w:szCs w:val="20"/>
              </w:rPr>
            </w:pPr>
            <w:r w:rsidRPr="002B02D2">
              <w:rPr>
                <w:b/>
                <w:sz w:val="20"/>
                <w:szCs w:val="20"/>
              </w:rPr>
              <w:t>Соломбальский ТО</w:t>
            </w:r>
          </w:p>
          <w:p w14:paraId="7C6E0FE6" w14:textId="77777777" w:rsidR="00301A7F" w:rsidRPr="002B02D2" w:rsidRDefault="00301A7F" w:rsidP="00301A7F">
            <w:pPr>
              <w:ind w:left="-57" w:right="-57"/>
              <w:rPr>
                <w:b/>
                <w:sz w:val="20"/>
                <w:szCs w:val="20"/>
              </w:rPr>
            </w:pPr>
            <w:r w:rsidRPr="002B02D2">
              <w:rPr>
                <w:b/>
                <w:sz w:val="20"/>
                <w:szCs w:val="20"/>
              </w:rPr>
              <w:t xml:space="preserve">Южная </w:t>
            </w:r>
            <w:proofErr w:type="spellStart"/>
            <w:r w:rsidRPr="002B02D2">
              <w:rPr>
                <w:b/>
                <w:sz w:val="20"/>
                <w:szCs w:val="20"/>
              </w:rPr>
              <w:t>Маймакса</w:t>
            </w:r>
            <w:proofErr w:type="spellEnd"/>
          </w:p>
          <w:p w14:paraId="2564EAE9" w14:textId="77777777" w:rsidR="00301A7F" w:rsidRPr="002B02D2" w:rsidRDefault="00301A7F" w:rsidP="00301A7F">
            <w:pPr>
              <w:ind w:left="-57" w:right="-57"/>
              <w:rPr>
                <w:sz w:val="20"/>
                <w:szCs w:val="20"/>
              </w:rPr>
            </w:pPr>
            <w:proofErr w:type="spellStart"/>
            <w:r w:rsidRPr="002B02D2">
              <w:rPr>
                <w:sz w:val="20"/>
                <w:szCs w:val="20"/>
              </w:rPr>
              <w:t>Маймаксанская</w:t>
            </w:r>
            <w:proofErr w:type="spellEnd"/>
            <w:r w:rsidRPr="002B02D2">
              <w:rPr>
                <w:sz w:val="20"/>
                <w:szCs w:val="20"/>
              </w:rPr>
              <w:t>, 77</w:t>
            </w:r>
          </w:p>
        </w:tc>
        <w:tc>
          <w:tcPr>
            <w:tcW w:w="2104" w:type="dxa"/>
          </w:tcPr>
          <w:p w14:paraId="2B94A5F7" w14:textId="77777777" w:rsidR="00301A7F" w:rsidRPr="002B02D2" w:rsidRDefault="00301A7F" w:rsidP="00301A7F">
            <w:pPr>
              <w:ind w:left="-57" w:right="-57"/>
              <w:rPr>
                <w:sz w:val="20"/>
                <w:szCs w:val="20"/>
              </w:rPr>
            </w:pPr>
            <w:r w:rsidRPr="002B02D2">
              <w:rPr>
                <w:sz w:val="20"/>
                <w:szCs w:val="20"/>
              </w:rPr>
              <w:t>Складское хозяйство и вспомогательная транспортная деятельность</w:t>
            </w:r>
          </w:p>
          <w:p w14:paraId="00AFCCDA" w14:textId="77777777" w:rsidR="00301A7F" w:rsidRPr="002B02D2" w:rsidRDefault="00301A7F" w:rsidP="00301A7F">
            <w:pPr>
              <w:ind w:left="-57" w:right="-57"/>
              <w:rPr>
                <w:b/>
                <w:sz w:val="20"/>
                <w:szCs w:val="20"/>
              </w:rPr>
            </w:pPr>
          </w:p>
          <w:p w14:paraId="73526BAF" w14:textId="77777777" w:rsidR="00301A7F" w:rsidRPr="002B02D2" w:rsidRDefault="00301A7F" w:rsidP="00301A7F">
            <w:pPr>
              <w:ind w:left="-57" w:right="-57"/>
              <w:rPr>
                <w:sz w:val="20"/>
                <w:szCs w:val="20"/>
              </w:rPr>
            </w:pPr>
          </w:p>
        </w:tc>
        <w:tc>
          <w:tcPr>
            <w:tcW w:w="1265" w:type="dxa"/>
            <w:vAlign w:val="center"/>
          </w:tcPr>
          <w:p w14:paraId="3BFA0406"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01792B55" w14:textId="77777777" w:rsidR="00301A7F" w:rsidRPr="002B02D2" w:rsidRDefault="00301A7F" w:rsidP="00301A7F">
            <w:pPr>
              <w:jc w:val="center"/>
              <w:rPr>
                <w:sz w:val="20"/>
                <w:szCs w:val="20"/>
              </w:rPr>
            </w:pPr>
            <w:r w:rsidRPr="002B02D2">
              <w:rPr>
                <w:sz w:val="20"/>
                <w:szCs w:val="20"/>
              </w:rPr>
              <w:t>Смешанная российская собственность с долей собственности субъектов РФ</w:t>
            </w:r>
          </w:p>
        </w:tc>
        <w:tc>
          <w:tcPr>
            <w:tcW w:w="2693" w:type="dxa"/>
          </w:tcPr>
          <w:p w14:paraId="2080047E"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A391A7B"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BB9DBAE"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42D6F17"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11EC36D" w14:textId="77777777" w:rsidTr="008047EE">
        <w:tc>
          <w:tcPr>
            <w:tcW w:w="484" w:type="dxa"/>
          </w:tcPr>
          <w:p w14:paraId="0B3DFD00" w14:textId="77777777" w:rsidR="00301A7F" w:rsidRPr="002B02D2" w:rsidRDefault="00301A7F" w:rsidP="00301A7F">
            <w:pPr>
              <w:jc w:val="center"/>
              <w:rPr>
                <w:sz w:val="20"/>
                <w:szCs w:val="20"/>
              </w:rPr>
            </w:pPr>
            <w:r w:rsidRPr="002B02D2">
              <w:rPr>
                <w:sz w:val="20"/>
                <w:szCs w:val="20"/>
              </w:rPr>
              <w:t>4</w:t>
            </w:r>
          </w:p>
        </w:tc>
        <w:tc>
          <w:tcPr>
            <w:tcW w:w="3312" w:type="dxa"/>
          </w:tcPr>
          <w:p w14:paraId="641F9CC6" w14:textId="77777777" w:rsidR="00301A7F" w:rsidRPr="002B02D2" w:rsidRDefault="00301A7F" w:rsidP="00301A7F">
            <w:pPr>
              <w:ind w:left="-57" w:right="-57"/>
              <w:rPr>
                <w:sz w:val="20"/>
                <w:szCs w:val="20"/>
              </w:rPr>
            </w:pPr>
            <w:r w:rsidRPr="002B02D2">
              <w:rPr>
                <w:b/>
                <w:sz w:val="20"/>
                <w:szCs w:val="20"/>
              </w:rPr>
              <w:t>ООО «РН-</w:t>
            </w:r>
            <w:proofErr w:type="spellStart"/>
            <w:r w:rsidRPr="002B02D2">
              <w:rPr>
                <w:b/>
                <w:sz w:val="20"/>
                <w:szCs w:val="20"/>
              </w:rPr>
              <w:t>Архангельскнефте</w:t>
            </w:r>
            <w:proofErr w:type="spellEnd"/>
            <w:r w:rsidRPr="002B02D2">
              <w:rPr>
                <w:b/>
                <w:sz w:val="20"/>
                <w:szCs w:val="20"/>
              </w:rPr>
              <w:t>-продукт</w:t>
            </w:r>
            <w:r w:rsidRPr="002B02D2">
              <w:rPr>
                <w:sz w:val="20"/>
                <w:szCs w:val="20"/>
              </w:rPr>
              <w:t>» (дочерняя компания ПАО «Роснефть»)</w:t>
            </w:r>
          </w:p>
          <w:p w14:paraId="2BCE457A" w14:textId="77777777" w:rsidR="00301A7F" w:rsidRPr="002B02D2" w:rsidRDefault="00301A7F" w:rsidP="00301A7F">
            <w:pPr>
              <w:ind w:left="-57" w:right="-57"/>
              <w:rPr>
                <w:sz w:val="20"/>
                <w:szCs w:val="20"/>
              </w:rPr>
            </w:pPr>
          </w:p>
        </w:tc>
        <w:tc>
          <w:tcPr>
            <w:tcW w:w="2900" w:type="dxa"/>
          </w:tcPr>
          <w:p w14:paraId="234C223A" w14:textId="77777777" w:rsidR="00301A7F" w:rsidRPr="002B02D2" w:rsidRDefault="00301A7F" w:rsidP="00301A7F">
            <w:pPr>
              <w:ind w:left="-57" w:right="-57"/>
              <w:rPr>
                <w:b/>
                <w:sz w:val="20"/>
                <w:szCs w:val="20"/>
              </w:rPr>
            </w:pPr>
            <w:r w:rsidRPr="002B02D2">
              <w:rPr>
                <w:b/>
                <w:sz w:val="20"/>
                <w:szCs w:val="20"/>
              </w:rPr>
              <w:t>Архангельский терминал ООО «РН-</w:t>
            </w:r>
            <w:proofErr w:type="spellStart"/>
            <w:r w:rsidRPr="002B02D2">
              <w:rPr>
                <w:b/>
                <w:sz w:val="20"/>
                <w:szCs w:val="20"/>
              </w:rPr>
              <w:t>Архангельскнефтепродукт</w:t>
            </w:r>
            <w:proofErr w:type="spellEnd"/>
            <w:r w:rsidRPr="002B02D2">
              <w:rPr>
                <w:b/>
                <w:sz w:val="20"/>
                <w:szCs w:val="20"/>
              </w:rPr>
              <w:t>»</w:t>
            </w:r>
          </w:p>
          <w:p w14:paraId="3AC9DACB" w14:textId="77777777" w:rsidR="00301A7F" w:rsidRPr="002B02D2" w:rsidRDefault="00301A7F" w:rsidP="00301A7F">
            <w:pPr>
              <w:ind w:left="-57" w:right="-57"/>
              <w:rPr>
                <w:sz w:val="20"/>
                <w:szCs w:val="20"/>
              </w:rPr>
            </w:pPr>
            <w:r w:rsidRPr="002B02D2">
              <w:rPr>
                <w:sz w:val="20"/>
                <w:szCs w:val="20"/>
              </w:rPr>
              <w:t>Расположен в дельте реки Северная Двина, в 47 километрах от бассейна Белого моря</w:t>
            </w:r>
          </w:p>
        </w:tc>
        <w:tc>
          <w:tcPr>
            <w:tcW w:w="2104" w:type="dxa"/>
          </w:tcPr>
          <w:p w14:paraId="6CDB81C6" w14:textId="77777777" w:rsidR="00301A7F" w:rsidRPr="002B02D2" w:rsidRDefault="00301A7F" w:rsidP="00301A7F">
            <w:pPr>
              <w:ind w:left="-57" w:right="-57"/>
              <w:rPr>
                <w:sz w:val="20"/>
                <w:szCs w:val="20"/>
              </w:rPr>
            </w:pPr>
            <w:r w:rsidRPr="002B02D2">
              <w:rPr>
                <w:sz w:val="20"/>
                <w:szCs w:val="20"/>
                <w:shd w:val="clear" w:color="auto" w:fill="FFFFFF"/>
              </w:rPr>
              <w:t>Торговля розничная моторным топливом в специализированных магазинах</w:t>
            </w:r>
          </w:p>
          <w:p w14:paraId="3C0E7594" w14:textId="77777777" w:rsidR="00301A7F" w:rsidRPr="002B02D2" w:rsidRDefault="00301A7F" w:rsidP="00301A7F">
            <w:pPr>
              <w:ind w:left="-57" w:right="-57"/>
              <w:rPr>
                <w:sz w:val="20"/>
                <w:szCs w:val="20"/>
              </w:rPr>
            </w:pPr>
            <w:r w:rsidRPr="002B02D2">
              <w:rPr>
                <w:sz w:val="20"/>
                <w:szCs w:val="20"/>
              </w:rPr>
              <w:t xml:space="preserve">- </w:t>
            </w:r>
          </w:p>
          <w:p w14:paraId="11C170EE" w14:textId="77777777" w:rsidR="00301A7F" w:rsidRPr="002B02D2" w:rsidRDefault="00301A7F" w:rsidP="00301A7F">
            <w:pPr>
              <w:ind w:left="-57" w:right="-57"/>
              <w:rPr>
                <w:sz w:val="20"/>
                <w:szCs w:val="20"/>
              </w:rPr>
            </w:pPr>
          </w:p>
        </w:tc>
        <w:tc>
          <w:tcPr>
            <w:tcW w:w="1265" w:type="dxa"/>
            <w:vAlign w:val="center"/>
          </w:tcPr>
          <w:p w14:paraId="45161CD9" w14:textId="77777777" w:rsidR="00301A7F" w:rsidRPr="002B02D2" w:rsidRDefault="00301A7F" w:rsidP="008047EE">
            <w:pPr>
              <w:jc w:val="center"/>
              <w:rPr>
                <w:sz w:val="20"/>
                <w:szCs w:val="20"/>
              </w:rPr>
            </w:pPr>
            <w:r w:rsidRPr="002B02D2">
              <w:rPr>
                <w:sz w:val="20"/>
                <w:szCs w:val="20"/>
              </w:rPr>
              <w:t>1100</w:t>
            </w:r>
          </w:p>
        </w:tc>
        <w:tc>
          <w:tcPr>
            <w:tcW w:w="1701" w:type="dxa"/>
          </w:tcPr>
          <w:p w14:paraId="7C5D881F"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2B3BFE8E"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7A159A4"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43F8AA11"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35A11E93"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7802E9DA" w14:textId="77777777" w:rsidTr="008047EE">
        <w:trPr>
          <w:trHeight w:val="1054"/>
        </w:trPr>
        <w:tc>
          <w:tcPr>
            <w:tcW w:w="484" w:type="dxa"/>
          </w:tcPr>
          <w:p w14:paraId="143BCDCB" w14:textId="77777777" w:rsidR="00301A7F" w:rsidRPr="002B02D2" w:rsidRDefault="00301A7F" w:rsidP="00301A7F">
            <w:pPr>
              <w:jc w:val="center"/>
              <w:rPr>
                <w:sz w:val="20"/>
                <w:szCs w:val="20"/>
              </w:rPr>
            </w:pPr>
            <w:r w:rsidRPr="002B02D2">
              <w:rPr>
                <w:sz w:val="20"/>
                <w:szCs w:val="20"/>
              </w:rPr>
              <w:t>5</w:t>
            </w:r>
          </w:p>
        </w:tc>
        <w:tc>
          <w:tcPr>
            <w:tcW w:w="3312" w:type="dxa"/>
          </w:tcPr>
          <w:p w14:paraId="5552AA21" w14:textId="77777777" w:rsidR="00301A7F" w:rsidRPr="002B02D2" w:rsidRDefault="00301A7F" w:rsidP="00301A7F">
            <w:pPr>
              <w:ind w:left="-57" w:right="-57"/>
              <w:rPr>
                <w:sz w:val="20"/>
                <w:szCs w:val="20"/>
              </w:rPr>
            </w:pPr>
            <w:r w:rsidRPr="002B02D2">
              <w:rPr>
                <w:b/>
                <w:sz w:val="20"/>
                <w:szCs w:val="20"/>
              </w:rPr>
              <w:t>ООО «Беломорская сплавная компания</w:t>
            </w:r>
            <w:r w:rsidRPr="002B02D2">
              <w:rPr>
                <w:sz w:val="20"/>
                <w:szCs w:val="20"/>
              </w:rPr>
              <w:t>»</w:t>
            </w:r>
          </w:p>
          <w:p w14:paraId="5F55A0F8" w14:textId="77777777" w:rsidR="00301A7F" w:rsidRPr="002B02D2" w:rsidRDefault="00301A7F" w:rsidP="00301A7F">
            <w:pPr>
              <w:ind w:left="-57" w:right="-57"/>
              <w:rPr>
                <w:sz w:val="20"/>
                <w:szCs w:val="20"/>
              </w:rPr>
            </w:pPr>
            <w:r w:rsidRPr="002B02D2">
              <w:rPr>
                <w:b/>
                <w:sz w:val="20"/>
                <w:szCs w:val="20"/>
              </w:rPr>
              <w:t>(ООО «Беломорская СПК»</w:t>
            </w:r>
          </w:p>
          <w:p w14:paraId="730D3EAE" w14:textId="77777777" w:rsidR="00301A7F" w:rsidRPr="002B02D2" w:rsidRDefault="00301A7F" w:rsidP="00301A7F">
            <w:pPr>
              <w:ind w:left="-57" w:right="-57"/>
              <w:rPr>
                <w:b/>
                <w:sz w:val="20"/>
                <w:szCs w:val="20"/>
              </w:rPr>
            </w:pPr>
          </w:p>
        </w:tc>
        <w:tc>
          <w:tcPr>
            <w:tcW w:w="2900" w:type="dxa"/>
          </w:tcPr>
          <w:p w14:paraId="5E2A8B53" w14:textId="77777777" w:rsidR="00301A7F" w:rsidRPr="002B02D2" w:rsidRDefault="00301A7F" w:rsidP="00301A7F">
            <w:pPr>
              <w:ind w:left="-57" w:right="-57"/>
              <w:jc w:val="both"/>
              <w:rPr>
                <w:b/>
                <w:sz w:val="20"/>
                <w:szCs w:val="20"/>
              </w:rPr>
            </w:pPr>
            <w:r w:rsidRPr="002B02D2">
              <w:rPr>
                <w:b/>
                <w:sz w:val="20"/>
                <w:szCs w:val="20"/>
              </w:rPr>
              <w:t xml:space="preserve">ТО </w:t>
            </w:r>
            <w:r w:rsidR="0016366C" w:rsidRPr="002B02D2">
              <w:rPr>
                <w:b/>
                <w:sz w:val="20"/>
                <w:szCs w:val="20"/>
              </w:rPr>
              <w:t>Майская Горка</w:t>
            </w:r>
          </w:p>
          <w:p w14:paraId="212FE192" w14:textId="77777777" w:rsidR="00301A7F" w:rsidRPr="002B02D2" w:rsidRDefault="00301A7F" w:rsidP="00301A7F">
            <w:pPr>
              <w:ind w:left="-57" w:right="-57"/>
              <w:jc w:val="both"/>
              <w:rPr>
                <w:sz w:val="20"/>
                <w:szCs w:val="20"/>
              </w:rPr>
            </w:pPr>
            <w:r w:rsidRPr="002B02D2">
              <w:rPr>
                <w:sz w:val="20"/>
                <w:szCs w:val="20"/>
              </w:rPr>
              <w:t>Пр-т Ленинградский, 50</w:t>
            </w:r>
          </w:p>
          <w:p w14:paraId="44ED5F87" w14:textId="77777777" w:rsidR="00301A7F" w:rsidRPr="002B02D2" w:rsidRDefault="00301A7F" w:rsidP="00301A7F">
            <w:pPr>
              <w:ind w:left="-57" w:right="-57"/>
              <w:jc w:val="both"/>
              <w:rPr>
                <w:sz w:val="20"/>
                <w:szCs w:val="20"/>
              </w:rPr>
            </w:pPr>
          </w:p>
        </w:tc>
        <w:tc>
          <w:tcPr>
            <w:tcW w:w="2104" w:type="dxa"/>
          </w:tcPr>
          <w:p w14:paraId="61768E70" w14:textId="77777777" w:rsidR="00301A7F" w:rsidRPr="002B02D2" w:rsidRDefault="00301A7F" w:rsidP="00942526">
            <w:pPr>
              <w:ind w:left="-57" w:right="-57"/>
              <w:rPr>
                <w:sz w:val="20"/>
                <w:szCs w:val="20"/>
              </w:rPr>
            </w:pPr>
            <w:r w:rsidRPr="002B02D2">
              <w:rPr>
                <w:sz w:val="20"/>
                <w:szCs w:val="20"/>
                <w:shd w:val="clear" w:color="auto" w:fill="FFFFFF"/>
              </w:rPr>
              <w:t>Деятельность внутреннего водного грузового транспорта</w:t>
            </w:r>
          </w:p>
        </w:tc>
        <w:tc>
          <w:tcPr>
            <w:tcW w:w="1265" w:type="dxa"/>
            <w:vAlign w:val="center"/>
          </w:tcPr>
          <w:p w14:paraId="1C435B12" w14:textId="77777777" w:rsidR="00301A7F" w:rsidRPr="002B02D2" w:rsidRDefault="00301A7F" w:rsidP="008047EE">
            <w:pPr>
              <w:jc w:val="center"/>
              <w:rPr>
                <w:sz w:val="20"/>
                <w:szCs w:val="20"/>
              </w:rPr>
            </w:pPr>
            <w:r w:rsidRPr="002B02D2">
              <w:rPr>
                <w:sz w:val="20"/>
                <w:szCs w:val="20"/>
              </w:rPr>
              <w:t>79</w:t>
            </w:r>
          </w:p>
        </w:tc>
        <w:tc>
          <w:tcPr>
            <w:tcW w:w="1701" w:type="dxa"/>
          </w:tcPr>
          <w:p w14:paraId="5F098918"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BDD4978"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43583BB6"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AF79B05" w14:textId="77777777" w:rsidR="00301A7F" w:rsidRPr="002B02D2" w:rsidRDefault="00301A7F" w:rsidP="00942526">
            <w:pPr>
              <w:rPr>
                <w:sz w:val="20"/>
                <w:szCs w:val="20"/>
              </w:rPr>
            </w:pPr>
            <w:r w:rsidRPr="002B02D2">
              <w:rPr>
                <w:bCs/>
                <w:sz w:val="20"/>
                <w:szCs w:val="20"/>
                <w:shd w:val="clear" w:color="auto" w:fill="FFFFFF"/>
              </w:rPr>
              <w:t xml:space="preserve">По данным </w:t>
            </w:r>
            <w:proofErr w:type="gramStart"/>
            <w:r w:rsidRPr="002B02D2">
              <w:rPr>
                <w:bCs/>
                <w:sz w:val="20"/>
                <w:szCs w:val="20"/>
                <w:shd w:val="clear" w:color="auto" w:fill="FFFFFF"/>
              </w:rPr>
              <w:t>ЕГРЮЛ(</w:t>
            </w:r>
            <w:proofErr w:type="spellStart"/>
            <w:proofErr w:type="gramEnd"/>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4D2D4E2" w14:textId="77777777" w:rsidTr="008047EE">
        <w:tc>
          <w:tcPr>
            <w:tcW w:w="484" w:type="dxa"/>
          </w:tcPr>
          <w:p w14:paraId="22D244A3" w14:textId="77777777" w:rsidR="00301A7F" w:rsidRPr="002B02D2" w:rsidRDefault="00301A7F" w:rsidP="00301A7F">
            <w:pPr>
              <w:jc w:val="center"/>
              <w:rPr>
                <w:sz w:val="20"/>
                <w:szCs w:val="20"/>
              </w:rPr>
            </w:pPr>
            <w:r w:rsidRPr="002B02D2">
              <w:rPr>
                <w:sz w:val="20"/>
                <w:szCs w:val="20"/>
              </w:rPr>
              <w:t>6</w:t>
            </w:r>
          </w:p>
        </w:tc>
        <w:tc>
          <w:tcPr>
            <w:tcW w:w="3312" w:type="dxa"/>
          </w:tcPr>
          <w:p w14:paraId="779FDF2D" w14:textId="77777777" w:rsidR="00301A7F" w:rsidRPr="002B02D2" w:rsidRDefault="00301A7F" w:rsidP="00301A7F">
            <w:pPr>
              <w:ind w:left="-57" w:right="-57"/>
              <w:jc w:val="both"/>
              <w:rPr>
                <w:b/>
                <w:sz w:val="20"/>
                <w:szCs w:val="20"/>
              </w:rPr>
            </w:pPr>
            <w:r w:rsidRPr="002B02D2">
              <w:rPr>
                <w:b/>
                <w:sz w:val="20"/>
                <w:szCs w:val="20"/>
              </w:rPr>
              <w:t>ООО «Судоходная компания</w:t>
            </w:r>
          </w:p>
          <w:p w14:paraId="4B41C9DE" w14:textId="77777777" w:rsidR="00301A7F" w:rsidRPr="002B02D2" w:rsidRDefault="00301A7F" w:rsidP="00301A7F">
            <w:pPr>
              <w:ind w:left="-57" w:right="-57"/>
              <w:jc w:val="both"/>
              <w:rPr>
                <w:b/>
                <w:sz w:val="20"/>
                <w:szCs w:val="20"/>
              </w:rPr>
            </w:pPr>
            <w:r w:rsidRPr="002B02D2">
              <w:rPr>
                <w:b/>
                <w:sz w:val="20"/>
                <w:szCs w:val="20"/>
              </w:rPr>
              <w:t>«</w:t>
            </w:r>
            <w:proofErr w:type="spellStart"/>
            <w:r w:rsidRPr="002B02D2">
              <w:rPr>
                <w:b/>
                <w:sz w:val="20"/>
                <w:szCs w:val="20"/>
              </w:rPr>
              <w:t>Арктикрейд</w:t>
            </w:r>
            <w:proofErr w:type="spellEnd"/>
            <w:r w:rsidRPr="002B02D2">
              <w:rPr>
                <w:b/>
                <w:sz w:val="20"/>
                <w:szCs w:val="20"/>
              </w:rPr>
              <w:t xml:space="preserve">» </w:t>
            </w:r>
          </w:p>
          <w:p w14:paraId="35EA21B1" w14:textId="77777777" w:rsidR="00301A7F" w:rsidRPr="002B02D2" w:rsidRDefault="00301A7F" w:rsidP="00301A7F">
            <w:pPr>
              <w:ind w:left="-57" w:right="-57"/>
              <w:jc w:val="both"/>
              <w:rPr>
                <w:b/>
                <w:sz w:val="20"/>
                <w:szCs w:val="20"/>
              </w:rPr>
            </w:pPr>
            <w:r w:rsidRPr="002B02D2">
              <w:rPr>
                <w:b/>
                <w:sz w:val="20"/>
                <w:szCs w:val="20"/>
              </w:rPr>
              <w:t>(ООО «</w:t>
            </w:r>
            <w:proofErr w:type="spellStart"/>
            <w:r w:rsidRPr="002B02D2">
              <w:rPr>
                <w:b/>
                <w:sz w:val="20"/>
                <w:szCs w:val="20"/>
              </w:rPr>
              <w:t>Арктирейд</w:t>
            </w:r>
            <w:proofErr w:type="spellEnd"/>
            <w:r w:rsidRPr="002B02D2">
              <w:rPr>
                <w:b/>
                <w:sz w:val="20"/>
                <w:szCs w:val="20"/>
              </w:rPr>
              <w:t>»)</w:t>
            </w:r>
          </w:p>
          <w:p w14:paraId="721B472F" w14:textId="77777777" w:rsidR="00301A7F" w:rsidRPr="002B02D2" w:rsidRDefault="00301A7F" w:rsidP="00301A7F">
            <w:pPr>
              <w:ind w:left="-57" w:right="-57"/>
              <w:rPr>
                <w:b/>
                <w:sz w:val="20"/>
                <w:szCs w:val="20"/>
              </w:rPr>
            </w:pPr>
            <w:r w:rsidRPr="002B02D2">
              <w:rPr>
                <w:sz w:val="20"/>
                <w:szCs w:val="20"/>
              </w:rPr>
              <w:lastRenderedPageBreak/>
              <w:t>Компания готова к решению любых проблем, в том числе освоению новых технологий и мест выгрузки на необорудованное побережье Арктических морей-</w:t>
            </w:r>
          </w:p>
        </w:tc>
        <w:tc>
          <w:tcPr>
            <w:tcW w:w="2900" w:type="dxa"/>
          </w:tcPr>
          <w:p w14:paraId="1B86C5A5" w14:textId="77777777" w:rsidR="00301A7F" w:rsidRPr="002B02D2" w:rsidRDefault="00301A7F" w:rsidP="00301A7F">
            <w:pPr>
              <w:ind w:left="-57" w:right="-57"/>
              <w:rPr>
                <w:b/>
                <w:sz w:val="20"/>
                <w:szCs w:val="20"/>
              </w:rPr>
            </w:pPr>
            <w:proofErr w:type="spellStart"/>
            <w:r w:rsidRPr="002B02D2">
              <w:rPr>
                <w:b/>
                <w:sz w:val="20"/>
                <w:szCs w:val="20"/>
              </w:rPr>
              <w:lastRenderedPageBreak/>
              <w:t>Соломбала</w:t>
            </w:r>
            <w:proofErr w:type="spellEnd"/>
            <w:r w:rsidRPr="002B02D2">
              <w:rPr>
                <w:b/>
                <w:sz w:val="20"/>
                <w:szCs w:val="20"/>
              </w:rPr>
              <w:t>, Соломбальский ТО</w:t>
            </w:r>
          </w:p>
          <w:p w14:paraId="1C591041" w14:textId="77777777" w:rsidR="00301A7F" w:rsidRPr="002B02D2" w:rsidRDefault="00301A7F" w:rsidP="00301A7F">
            <w:pPr>
              <w:ind w:left="-57" w:right="-57"/>
              <w:rPr>
                <w:sz w:val="20"/>
                <w:szCs w:val="20"/>
              </w:rPr>
            </w:pPr>
            <w:r w:rsidRPr="002B02D2">
              <w:rPr>
                <w:sz w:val="20"/>
                <w:szCs w:val="20"/>
              </w:rPr>
              <w:t>(Мосеев остров, 5)</w:t>
            </w:r>
          </w:p>
          <w:p w14:paraId="1FD141C4" w14:textId="77777777" w:rsidR="00301A7F" w:rsidRPr="002B02D2" w:rsidRDefault="00301A7F" w:rsidP="00301A7F">
            <w:pPr>
              <w:ind w:left="-57" w:right="-57"/>
              <w:rPr>
                <w:b/>
                <w:sz w:val="20"/>
                <w:szCs w:val="20"/>
              </w:rPr>
            </w:pPr>
          </w:p>
        </w:tc>
        <w:tc>
          <w:tcPr>
            <w:tcW w:w="2104" w:type="dxa"/>
          </w:tcPr>
          <w:p w14:paraId="39D4BFDD" w14:textId="77777777" w:rsidR="00301A7F" w:rsidRPr="002B02D2" w:rsidRDefault="00301A7F" w:rsidP="00301A7F">
            <w:pPr>
              <w:ind w:left="-57" w:right="-57"/>
              <w:rPr>
                <w:sz w:val="20"/>
                <w:szCs w:val="20"/>
              </w:rPr>
            </w:pPr>
            <w:r w:rsidRPr="002B02D2">
              <w:rPr>
                <w:sz w:val="20"/>
                <w:szCs w:val="20"/>
                <w:shd w:val="clear" w:color="auto" w:fill="FFFFFF"/>
              </w:rPr>
              <w:lastRenderedPageBreak/>
              <w:t>Деятельность морского грузового транспорта</w:t>
            </w:r>
          </w:p>
          <w:p w14:paraId="31D15BF3" w14:textId="77777777" w:rsidR="00301A7F" w:rsidRPr="002B02D2" w:rsidRDefault="00301A7F" w:rsidP="00301A7F">
            <w:pPr>
              <w:ind w:left="-57" w:right="-57"/>
              <w:rPr>
                <w:sz w:val="20"/>
                <w:szCs w:val="20"/>
              </w:rPr>
            </w:pPr>
          </w:p>
        </w:tc>
        <w:tc>
          <w:tcPr>
            <w:tcW w:w="1265" w:type="dxa"/>
            <w:vAlign w:val="center"/>
          </w:tcPr>
          <w:p w14:paraId="47C14AE0" w14:textId="77777777" w:rsidR="00301A7F" w:rsidRPr="002B02D2" w:rsidRDefault="00301A7F" w:rsidP="008047EE">
            <w:pPr>
              <w:jc w:val="center"/>
              <w:rPr>
                <w:sz w:val="20"/>
                <w:szCs w:val="20"/>
              </w:rPr>
            </w:pPr>
            <w:r w:rsidRPr="002B02D2">
              <w:rPr>
                <w:sz w:val="20"/>
                <w:szCs w:val="20"/>
              </w:rPr>
              <w:lastRenderedPageBreak/>
              <w:t>22</w:t>
            </w:r>
          </w:p>
        </w:tc>
        <w:tc>
          <w:tcPr>
            <w:tcW w:w="1701" w:type="dxa"/>
          </w:tcPr>
          <w:p w14:paraId="5D6245CB"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1E1C7575" w14:textId="77777777" w:rsidR="00301A7F" w:rsidRPr="002B02D2" w:rsidRDefault="00301A7F" w:rsidP="00301A7F">
            <w:pPr>
              <w:rPr>
                <w:sz w:val="20"/>
                <w:szCs w:val="20"/>
              </w:rPr>
            </w:pPr>
          </w:p>
        </w:tc>
      </w:tr>
      <w:tr w:rsidR="002B02D2" w:rsidRPr="002B02D2" w14:paraId="7A218CD5" w14:textId="77777777" w:rsidTr="008047EE">
        <w:tc>
          <w:tcPr>
            <w:tcW w:w="484" w:type="dxa"/>
          </w:tcPr>
          <w:p w14:paraId="673DB199" w14:textId="77777777" w:rsidR="00301A7F" w:rsidRPr="002B02D2" w:rsidRDefault="00301A7F" w:rsidP="00301A7F">
            <w:pPr>
              <w:jc w:val="center"/>
              <w:rPr>
                <w:sz w:val="20"/>
                <w:szCs w:val="20"/>
              </w:rPr>
            </w:pPr>
            <w:r w:rsidRPr="002B02D2">
              <w:rPr>
                <w:sz w:val="20"/>
                <w:szCs w:val="20"/>
              </w:rPr>
              <w:t>7</w:t>
            </w:r>
          </w:p>
        </w:tc>
        <w:tc>
          <w:tcPr>
            <w:tcW w:w="3312" w:type="dxa"/>
          </w:tcPr>
          <w:p w14:paraId="44D33012" w14:textId="77777777" w:rsidR="00301A7F" w:rsidRPr="002B02D2" w:rsidRDefault="00301A7F" w:rsidP="00301A7F">
            <w:pPr>
              <w:ind w:left="-57" w:right="-57"/>
              <w:rPr>
                <w:b/>
                <w:sz w:val="20"/>
                <w:szCs w:val="20"/>
              </w:rPr>
            </w:pPr>
            <w:r w:rsidRPr="002B02D2">
              <w:rPr>
                <w:b/>
                <w:bCs/>
                <w:sz w:val="20"/>
                <w:szCs w:val="20"/>
              </w:rPr>
              <w:t>Логистический центр</w:t>
            </w:r>
          </w:p>
          <w:p w14:paraId="74E7F52F" w14:textId="77777777" w:rsidR="00301A7F" w:rsidRPr="002B02D2" w:rsidRDefault="00301A7F" w:rsidP="00301A7F">
            <w:pPr>
              <w:ind w:left="-57" w:right="-57"/>
              <w:rPr>
                <w:b/>
                <w:bCs/>
                <w:sz w:val="20"/>
                <w:szCs w:val="20"/>
              </w:rPr>
            </w:pPr>
            <w:r w:rsidRPr="002B02D2">
              <w:rPr>
                <w:b/>
                <w:bCs/>
                <w:sz w:val="20"/>
                <w:szCs w:val="20"/>
              </w:rPr>
              <w:t>ООО «МАЛАМУТ ТРАНС»</w:t>
            </w:r>
          </w:p>
          <w:p w14:paraId="01B5F354" w14:textId="77777777" w:rsidR="00301A7F" w:rsidRPr="002B02D2" w:rsidRDefault="00301A7F" w:rsidP="00301A7F">
            <w:pPr>
              <w:ind w:left="-57" w:right="-57"/>
              <w:rPr>
                <w:b/>
                <w:sz w:val="20"/>
                <w:szCs w:val="20"/>
              </w:rPr>
            </w:pPr>
          </w:p>
          <w:p w14:paraId="3C449CAE" w14:textId="77777777" w:rsidR="00301A7F" w:rsidRPr="002B02D2" w:rsidRDefault="00301A7F" w:rsidP="00301A7F">
            <w:pPr>
              <w:ind w:left="-57" w:right="-57"/>
              <w:rPr>
                <w:b/>
                <w:sz w:val="20"/>
                <w:szCs w:val="20"/>
              </w:rPr>
            </w:pPr>
            <w:r w:rsidRPr="002B02D2">
              <w:rPr>
                <w:b/>
                <w:sz w:val="20"/>
                <w:szCs w:val="20"/>
              </w:rPr>
              <w:t>Транспортная и складская логистика</w:t>
            </w:r>
          </w:p>
          <w:p w14:paraId="2F3B9DC6" w14:textId="77777777" w:rsidR="00301A7F" w:rsidRPr="002B02D2" w:rsidRDefault="00301A7F" w:rsidP="00301A7F">
            <w:pPr>
              <w:ind w:left="-57" w:right="-57"/>
              <w:rPr>
                <w:bCs/>
                <w:sz w:val="20"/>
                <w:szCs w:val="20"/>
              </w:rPr>
            </w:pPr>
            <w:r w:rsidRPr="002B02D2">
              <w:rPr>
                <w:bCs/>
                <w:sz w:val="20"/>
                <w:szCs w:val="20"/>
              </w:rPr>
              <w:t xml:space="preserve">Архангельская компания «Маламут Транс» – совместное </w:t>
            </w:r>
            <w:proofErr w:type="gramStart"/>
            <w:r w:rsidRPr="002B02D2">
              <w:rPr>
                <w:bCs/>
                <w:sz w:val="20"/>
                <w:szCs w:val="20"/>
              </w:rPr>
              <w:t>предприятие,  объединившее</w:t>
            </w:r>
            <w:proofErr w:type="gramEnd"/>
            <w:r w:rsidRPr="002B02D2">
              <w:rPr>
                <w:bCs/>
                <w:sz w:val="20"/>
                <w:szCs w:val="20"/>
              </w:rPr>
              <w:t xml:space="preserve"> ресурсы ряда российских и иностранных логистических операторов,</w:t>
            </w:r>
          </w:p>
          <w:p w14:paraId="1D208841" w14:textId="77777777" w:rsidR="00301A7F" w:rsidRPr="002B02D2" w:rsidRDefault="00301A7F" w:rsidP="00301A7F">
            <w:pPr>
              <w:ind w:left="-57" w:right="-57"/>
              <w:rPr>
                <w:sz w:val="20"/>
                <w:szCs w:val="20"/>
              </w:rPr>
            </w:pPr>
            <w:r w:rsidRPr="002B02D2">
              <w:rPr>
                <w:sz w:val="20"/>
                <w:szCs w:val="20"/>
              </w:rPr>
              <w:t>ориентированной на сопровождение логистических проектов в северных регионах России.</w:t>
            </w:r>
          </w:p>
        </w:tc>
        <w:tc>
          <w:tcPr>
            <w:tcW w:w="2900" w:type="dxa"/>
          </w:tcPr>
          <w:p w14:paraId="0417D87E"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ТО</w:t>
            </w:r>
          </w:p>
          <w:p w14:paraId="21D91A10" w14:textId="77777777" w:rsidR="00301A7F" w:rsidRPr="002B02D2" w:rsidRDefault="00301A7F" w:rsidP="00301A7F">
            <w:pPr>
              <w:ind w:left="-57" w:right="-57"/>
              <w:rPr>
                <w:b/>
                <w:sz w:val="20"/>
                <w:szCs w:val="20"/>
              </w:rPr>
            </w:pPr>
            <w:r w:rsidRPr="002B02D2">
              <w:rPr>
                <w:b/>
                <w:sz w:val="20"/>
                <w:szCs w:val="20"/>
              </w:rPr>
              <w:t>(</w:t>
            </w:r>
            <w:r w:rsidRPr="002B02D2">
              <w:rPr>
                <w:sz w:val="20"/>
                <w:szCs w:val="20"/>
              </w:rPr>
              <w:t xml:space="preserve">шоссе </w:t>
            </w:r>
            <w:proofErr w:type="spellStart"/>
            <w:r w:rsidRPr="002B02D2">
              <w:rPr>
                <w:sz w:val="20"/>
                <w:szCs w:val="20"/>
              </w:rPr>
              <w:t>Маймаксанское</w:t>
            </w:r>
            <w:proofErr w:type="spellEnd"/>
            <w:r w:rsidRPr="002B02D2">
              <w:rPr>
                <w:sz w:val="20"/>
                <w:szCs w:val="20"/>
              </w:rPr>
              <w:t>, 7</w:t>
            </w:r>
            <w:r w:rsidRPr="002B02D2">
              <w:rPr>
                <w:b/>
                <w:sz w:val="20"/>
                <w:szCs w:val="20"/>
              </w:rPr>
              <w:t>)</w:t>
            </w:r>
          </w:p>
          <w:p w14:paraId="20C9ABCF" w14:textId="77777777" w:rsidR="00301A7F" w:rsidRPr="002B02D2" w:rsidRDefault="00301A7F" w:rsidP="00301A7F">
            <w:pPr>
              <w:ind w:left="-57" w:right="-57"/>
              <w:rPr>
                <w:b/>
                <w:sz w:val="20"/>
                <w:szCs w:val="20"/>
              </w:rPr>
            </w:pPr>
          </w:p>
          <w:p w14:paraId="73D0EF6D" w14:textId="77777777" w:rsidR="00301A7F" w:rsidRPr="002B02D2" w:rsidRDefault="00301A7F" w:rsidP="00301A7F">
            <w:pPr>
              <w:ind w:left="-57" w:right="-57"/>
              <w:rPr>
                <w:sz w:val="20"/>
                <w:szCs w:val="20"/>
              </w:rPr>
            </w:pPr>
            <w:r w:rsidRPr="002B02D2">
              <w:rPr>
                <w:sz w:val="20"/>
                <w:szCs w:val="20"/>
              </w:rPr>
              <w:t>Ж.Д Терминал</w:t>
            </w:r>
          </w:p>
          <w:p w14:paraId="317E1086" w14:textId="77777777" w:rsidR="00301A7F" w:rsidRPr="002B02D2" w:rsidRDefault="00301A7F" w:rsidP="00301A7F">
            <w:pPr>
              <w:ind w:left="-57" w:right="-57"/>
              <w:rPr>
                <w:sz w:val="20"/>
                <w:szCs w:val="20"/>
              </w:rPr>
            </w:pPr>
            <w:r w:rsidRPr="002B02D2">
              <w:rPr>
                <w:sz w:val="20"/>
                <w:szCs w:val="20"/>
              </w:rPr>
              <w:t xml:space="preserve">ул. Капитана </w:t>
            </w:r>
            <w:proofErr w:type="spellStart"/>
            <w:r w:rsidRPr="002B02D2">
              <w:rPr>
                <w:sz w:val="20"/>
                <w:szCs w:val="20"/>
              </w:rPr>
              <w:t>Хромцова</w:t>
            </w:r>
            <w:proofErr w:type="spellEnd"/>
            <w:r w:rsidRPr="002B02D2">
              <w:rPr>
                <w:sz w:val="20"/>
                <w:szCs w:val="20"/>
              </w:rPr>
              <w:t>, д. 4, в 700м от порта «Экономия» ОАО «АМТП».</w:t>
            </w:r>
          </w:p>
        </w:tc>
        <w:tc>
          <w:tcPr>
            <w:tcW w:w="2104" w:type="dxa"/>
          </w:tcPr>
          <w:p w14:paraId="4C4CBC1F" w14:textId="77777777" w:rsidR="00301A7F" w:rsidRPr="002B02D2" w:rsidRDefault="00301A7F" w:rsidP="00301A7F">
            <w:pPr>
              <w:ind w:left="-57" w:right="-57"/>
              <w:rPr>
                <w:sz w:val="20"/>
                <w:szCs w:val="20"/>
              </w:rPr>
            </w:pPr>
            <w:r w:rsidRPr="002B02D2">
              <w:rPr>
                <w:sz w:val="20"/>
                <w:szCs w:val="20"/>
              </w:rPr>
              <w:t>- Транспортная обработка грузов</w:t>
            </w:r>
          </w:p>
          <w:p w14:paraId="36D9CA21" w14:textId="77777777" w:rsidR="00301A7F" w:rsidRPr="002B02D2" w:rsidRDefault="00301A7F" w:rsidP="00301A7F">
            <w:pPr>
              <w:ind w:left="-57" w:right="-57"/>
              <w:rPr>
                <w:sz w:val="20"/>
                <w:szCs w:val="20"/>
              </w:rPr>
            </w:pPr>
          </w:p>
        </w:tc>
        <w:tc>
          <w:tcPr>
            <w:tcW w:w="1265" w:type="dxa"/>
            <w:vAlign w:val="center"/>
          </w:tcPr>
          <w:p w14:paraId="5C2C17CC" w14:textId="77777777" w:rsidR="00301A7F" w:rsidRPr="002B02D2" w:rsidRDefault="00301A7F" w:rsidP="008047EE">
            <w:pPr>
              <w:jc w:val="center"/>
              <w:rPr>
                <w:sz w:val="20"/>
                <w:szCs w:val="20"/>
              </w:rPr>
            </w:pPr>
            <w:r w:rsidRPr="002B02D2">
              <w:rPr>
                <w:sz w:val="20"/>
                <w:szCs w:val="20"/>
              </w:rPr>
              <w:t>21</w:t>
            </w:r>
          </w:p>
        </w:tc>
        <w:tc>
          <w:tcPr>
            <w:tcW w:w="1701" w:type="dxa"/>
          </w:tcPr>
          <w:p w14:paraId="2299D5B6"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2A8707A"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2EFA521"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0E9EAE4C"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789152C7"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1F1C940F" w14:textId="77777777" w:rsidTr="008047EE">
        <w:tc>
          <w:tcPr>
            <w:tcW w:w="484" w:type="dxa"/>
          </w:tcPr>
          <w:p w14:paraId="7424C0FC" w14:textId="77777777" w:rsidR="00301A7F" w:rsidRPr="002B02D2" w:rsidRDefault="00301A7F" w:rsidP="00301A7F">
            <w:pPr>
              <w:jc w:val="center"/>
              <w:rPr>
                <w:sz w:val="20"/>
                <w:szCs w:val="20"/>
              </w:rPr>
            </w:pPr>
            <w:r w:rsidRPr="002B02D2">
              <w:rPr>
                <w:sz w:val="20"/>
                <w:szCs w:val="20"/>
              </w:rPr>
              <w:t>8</w:t>
            </w:r>
          </w:p>
        </w:tc>
        <w:tc>
          <w:tcPr>
            <w:tcW w:w="3312" w:type="dxa"/>
          </w:tcPr>
          <w:p w14:paraId="410C7C42" w14:textId="77777777" w:rsidR="00301A7F" w:rsidRPr="002B02D2" w:rsidRDefault="00301A7F" w:rsidP="00301A7F">
            <w:pPr>
              <w:ind w:left="-57" w:right="-57"/>
              <w:rPr>
                <w:b/>
                <w:sz w:val="20"/>
                <w:szCs w:val="20"/>
              </w:rPr>
            </w:pPr>
            <w:r w:rsidRPr="002B02D2">
              <w:rPr>
                <w:b/>
                <w:sz w:val="20"/>
                <w:szCs w:val="20"/>
              </w:rPr>
              <w:t>ЗАО «Арктик-Консалтинг-Сервис» (ЗАО «АКС»)</w:t>
            </w:r>
          </w:p>
          <w:p w14:paraId="1707BB6F" w14:textId="77777777" w:rsidR="00301A7F" w:rsidRPr="002B02D2" w:rsidRDefault="00301A7F" w:rsidP="00301A7F">
            <w:pPr>
              <w:ind w:left="-57" w:right="-57"/>
              <w:rPr>
                <w:b/>
                <w:sz w:val="20"/>
                <w:szCs w:val="20"/>
              </w:rPr>
            </w:pPr>
            <w:r w:rsidRPr="002B02D2">
              <w:rPr>
                <w:b/>
                <w:sz w:val="20"/>
                <w:szCs w:val="20"/>
              </w:rPr>
              <w:t>Транспортно-логистическая компания</w:t>
            </w:r>
          </w:p>
          <w:p w14:paraId="1EAE416E" w14:textId="77777777" w:rsidR="00301A7F" w:rsidRPr="002B02D2" w:rsidRDefault="00301A7F" w:rsidP="00301A7F">
            <w:pPr>
              <w:ind w:left="-57" w:right="-57"/>
              <w:rPr>
                <w:sz w:val="20"/>
                <w:szCs w:val="20"/>
                <w:u w:val="single"/>
              </w:rPr>
            </w:pPr>
            <w:r w:rsidRPr="002B02D2">
              <w:rPr>
                <w:sz w:val="20"/>
                <w:szCs w:val="20"/>
                <w:u w:val="single"/>
              </w:rPr>
              <w:t>Терминалы:</w:t>
            </w:r>
          </w:p>
          <w:p w14:paraId="1E10E3F7" w14:textId="77777777" w:rsidR="00301A7F" w:rsidRPr="002B02D2" w:rsidRDefault="00301A7F" w:rsidP="00301A7F">
            <w:pPr>
              <w:ind w:left="-57" w:right="-57"/>
              <w:rPr>
                <w:sz w:val="20"/>
                <w:szCs w:val="20"/>
              </w:rPr>
            </w:pPr>
            <w:r w:rsidRPr="002B02D2">
              <w:rPr>
                <w:sz w:val="20"/>
                <w:szCs w:val="20"/>
              </w:rPr>
              <w:t>Навалочные грузы</w:t>
            </w:r>
          </w:p>
          <w:p w14:paraId="09064DC1" w14:textId="77777777" w:rsidR="00301A7F" w:rsidRPr="002B02D2" w:rsidRDefault="00301A7F" w:rsidP="00301A7F">
            <w:pPr>
              <w:ind w:left="-57" w:right="-57"/>
              <w:rPr>
                <w:sz w:val="20"/>
                <w:szCs w:val="20"/>
              </w:rPr>
            </w:pPr>
            <w:r w:rsidRPr="002B02D2">
              <w:rPr>
                <w:sz w:val="20"/>
                <w:szCs w:val="20"/>
              </w:rPr>
              <w:t>Генеральные грузы</w:t>
            </w:r>
          </w:p>
          <w:p w14:paraId="51E1A27B" w14:textId="77777777" w:rsidR="00301A7F" w:rsidRPr="002B02D2" w:rsidRDefault="00301A7F" w:rsidP="00301A7F">
            <w:pPr>
              <w:ind w:left="-57" w:right="-57"/>
              <w:rPr>
                <w:sz w:val="20"/>
                <w:szCs w:val="20"/>
              </w:rPr>
            </w:pPr>
            <w:r w:rsidRPr="002B02D2">
              <w:rPr>
                <w:sz w:val="20"/>
                <w:szCs w:val="20"/>
              </w:rPr>
              <w:t>Контейнерные грузы</w:t>
            </w:r>
          </w:p>
          <w:p w14:paraId="58231975" w14:textId="77777777" w:rsidR="00301A7F" w:rsidRPr="002B02D2" w:rsidRDefault="00301A7F" w:rsidP="00301A7F">
            <w:pPr>
              <w:ind w:left="-57" w:right="-57"/>
              <w:rPr>
                <w:sz w:val="20"/>
                <w:szCs w:val="20"/>
              </w:rPr>
            </w:pPr>
            <w:r w:rsidRPr="002B02D2">
              <w:rPr>
                <w:sz w:val="20"/>
                <w:szCs w:val="20"/>
              </w:rPr>
              <w:t>Продукция деревопереработки</w:t>
            </w:r>
          </w:p>
          <w:p w14:paraId="55947000" w14:textId="77777777" w:rsidR="00301A7F" w:rsidRPr="002B02D2" w:rsidRDefault="00301A7F" w:rsidP="00301A7F">
            <w:pPr>
              <w:ind w:left="-57" w:right="-57"/>
              <w:rPr>
                <w:sz w:val="20"/>
                <w:szCs w:val="20"/>
              </w:rPr>
            </w:pPr>
            <w:r w:rsidRPr="002B02D2">
              <w:rPr>
                <w:sz w:val="20"/>
                <w:szCs w:val="20"/>
              </w:rPr>
              <w:t>Тяжеловесные и негабаритные грузы</w:t>
            </w:r>
          </w:p>
        </w:tc>
        <w:tc>
          <w:tcPr>
            <w:tcW w:w="2900" w:type="dxa"/>
          </w:tcPr>
          <w:p w14:paraId="3A998951" w14:textId="77777777" w:rsidR="00301A7F" w:rsidRPr="002B02D2" w:rsidRDefault="00301A7F" w:rsidP="00301A7F">
            <w:pPr>
              <w:ind w:left="-57" w:right="-57"/>
              <w:rPr>
                <w:b/>
                <w:sz w:val="20"/>
                <w:szCs w:val="20"/>
              </w:rPr>
            </w:pPr>
            <w:r w:rsidRPr="002B02D2">
              <w:rPr>
                <w:b/>
                <w:sz w:val="20"/>
                <w:szCs w:val="20"/>
              </w:rPr>
              <w:t>Октябрьский ТО</w:t>
            </w:r>
          </w:p>
          <w:p w14:paraId="2F35AFAF" w14:textId="77777777" w:rsidR="00301A7F" w:rsidRPr="002B02D2" w:rsidRDefault="00301A7F" w:rsidP="00301A7F">
            <w:pPr>
              <w:ind w:left="-57" w:right="-57"/>
              <w:rPr>
                <w:sz w:val="20"/>
                <w:szCs w:val="20"/>
              </w:rPr>
            </w:pPr>
            <w:r w:rsidRPr="002B02D2">
              <w:rPr>
                <w:sz w:val="20"/>
                <w:szCs w:val="20"/>
              </w:rPr>
              <w:t>(Карла Маркса,15)</w:t>
            </w:r>
          </w:p>
        </w:tc>
        <w:tc>
          <w:tcPr>
            <w:tcW w:w="2104" w:type="dxa"/>
          </w:tcPr>
          <w:p w14:paraId="39A19C73" w14:textId="77777777" w:rsidR="00301A7F" w:rsidRPr="002B02D2" w:rsidRDefault="00301A7F" w:rsidP="00301A7F">
            <w:pPr>
              <w:ind w:left="-57" w:right="-57"/>
              <w:rPr>
                <w:sz w:val="20"/>
                <w:szCs w:val="20"/>
              </w:rPr>
            </w:pPr>
            <w:r w:rsidRPr="002B02D2">
              <w:rPr>
                <w:sz w:val="20"/>
                <w:szCs w:val="20"/>
              </w:rPr>
              <w:t xml:space="preserve">- </w:t>
            </w:r>
            <w:r w:rsidRPr="002B02D2">
              <w:rPr>
                <w:sz w:val="20"/>
                <w:szCs w:val="20"/>
                <w:shd w:val="clear" w:color="auto" w:fill="FFFFFF"/>
              </w:rPr>
              <w:t>Деятельность вспомогательная прочая, связанная с перевозками </w:t>
            </w:r>
          </w:p>
        </w:tc>
        <w:tc>
          <w:tcPr>
            <w:tcW w:w="1265" w:type="dxa"/>
            <w:vAlign w:val="center"/>
          </w:tcPr>
          <w:p w14:paraId="07FBB362"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5E1D74A4"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2B10A0B4"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7F1ED29"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 По данным ЕГРЮЛ</w:t>
            </w:r>
          </w:p>
          <w:p w14:paraId="57241A94"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7372418" w14:textId="77777777" w:rsidTr="008047EE">
        <w:tc>
          <w:tcPr>
            <w:tcW w:w="484" w:type="dxa"/>
          </w:tcPr>
          <w:p w14:paraId="2668B355" w14:textId="77777777" w:rsidR="00301A7F" w:rsidRPr="002B02D2" w:rsidRDefault="00301A7F" w:rsidP="00301A7F">
            <w:pPr>
              <w:jc w:val="center"/>
              <w:rPr>
                <w:sz w:val="20"/>
                <w:szCs w:val="20"/>
              </w:rPr>
            </w:pPr>
            <w:r w:rsidRPr="002B02D2">
              <w:rPr>
                <w:sz w:val="20"/>
                <w:szCs w:val="20"/>
              </w:rPr>
              <w:t>9</w:t>
            </w:r>
          </w:p>
        </w:tc>
        <w:tc>
          <w:tcPr>
            <w:tcW w:w="3312" w:type="dxa"/>
          </w:tcPr>
          <w:p w14:paraId="19B479FB" w14:textId="77777777" w:rsidR="00301A7F" w:rsidRPr="002B02D2" w:rsidRDefault="00301A7F" w:rsidP="00301A7F">
            <w:pPr>
              <w:ind w:left="-57" w:right="-57"/>
              <w:rPr>
                <w:b/>
                <w:sz w:val="20"/>
                <w:szCs w:val="20"/>
              </w:rPr>
            </w:pPr>
            <w:r w:rsidRPr="002B02D2">
              <w:rPr>
                <w:b/>
                <w:sz w:val="20"/>
                <w:szCs w:val="20"/>
              </w:rPr>
              <w:t xml:space="preserve">ООО "Эко Шиппинг" </w:t>
            </w:r>
          </w:p>
          <w:p w14:paraId="3BB84B34" w14:textId="77777777" w:rsidR="00301A7F" w:rsidRPr="002B02D2" w:rsidRDefault="00301A7F" w:rsidP="00301A7F">
            <w:pPr>
              <w:ind w:left="-57" w:right="-57"/>
              <w:rPr>
                <w:b/>
                <w:sz w:val="20"/>
                <w:szCs w:val="20"/>
              </w:rPr>
            </w:pPr>
          </w:p>
          <w:p w14:paraId="2829EC7F" w14:textId="77777777" w:rsidR="00301A7F" w:rsidRPr="002B02D2" w:rsidRDefault="00301A7F" w:rsidP="00301A7F">
            <w:pPr>
              <w:ind w:left="-57" w:right="-57"/>
              <w:rPr>
                <w:b/>
                <w:sz w:val="20"/>
                <w:szCs w:val="20"/>
              </w:rPr>
            </w:pPr>
          </w:p>
          <w:p w14:paraId="6B629F79" w14:textId="77777777" w:rsidR="00301A7F" w:rsidRPr="002B02D2" w:rsidRDefault="00301A7F" w:rsidP="00301A7F">
            <w:pPr>
              <w:ind w:left="-57" w:right="-57"/>
              <w:rPr>
                <w:b/>
                <w:sz w:val="20"/>
                <w:szCs w:val="20"/>
              </w:rPr>
            </w:pPr>
          </w:p>
        </w:tc>
        <w:tc>
          <w:tcPr>
            <w:tcW w:w="2900" w:type="dxa"/>
          </w:tcPr>
          <w:p w14:paraId="418CCEE8" w14:textId="77777777" w:rsidR="00301A7F" w:rsidRPr="002B02D2" w:rsidRDefault="00301A7F" w:rsidP="00301A7F">
            <w:pPr>
              <w:ind w:left="-57" w:right="-57"/>
              <w:rPr>
                <w:b/>
                <w:sz w:val="20"/>
                <w:szCs w:val="20"/>
              </w:rPr>
            </w:pPr>
            <w:proofErr w:type="spellStart"/>
            <w:r w:rsidRPr="002B02D2">
              <w:rPr>
                <w:b/>
                <w:sz w:val="20"/>
                <w:szCs w:val="20"/>
              </w:rPr>
              <w:t>Искагорский</w:t>
            </w:r>
            <w:proofErr w:type="spellEnd"/>
            <w:r w:rsidRPr="002B02D2">
              <w:rPr>
                <w:b/>
                <w:sz w:val="20"/>
                <w:szCs w:val="20"/>
              </w:rPr>
              <w:t xml:space="preserve"> ТО</w:t>
            </w:r>
          </w:p>
          <w:p w14:paraId="51EA6E20" w14:textId="77777777" w:rsidR="00301A7F" w:rsidRPr="002B02D2" w:rsidRDefault="00301A7F" w:rsidP="00301A7F">
            <w:pPr>
              <w:ind w:left="-57" w:right="-57"/>
              <w:rPr>
                <w:b/>
                <w:sz w:val="20"/>
                <w:szCs w:val="20"/>
              </w:rPr>
            </w:pPr>
            <w:r w:rsidRPr="002B02D2">
              <w:rPr>
                <w:b/>
                <w:sz w:val="20"/>
                <w:szCs w:val="20"/>
              </w:rPr>
              <w:t>(</w:t>
            </w:r>
            <w:r w:rsidRPr="002B02D2">
              <w:rPr>
                <w:sz w:val="20"/>
                <w:szCs w:val="20"/>
              </w:rPr>
              <w:t>Ул. Причальная, 7)</w:t>
            </w:r>
          </w:p>
        </w:tc>
        <w:tc>
          <w:tcPr>
            <w:tcW w:w="2104" w:type="dxa"/>
          </w:tcPr>
          <w:p w14:paraId="298FA548" w14:textId="77777777" w:rsidR="00301A7F" w:rsidRPr="002B02D2" w:rsidRDefault="00301A7F" w:rsidP="00301A7F">
            <w:pPr>
              <w:ind w:left="-57" w:right="-57"/>
              <w:rPr>
                <w:sz w:val="20"/>
                <w:szCs w:val="20"/>
                <w:shd w:val="clear" w:color="auto" w:fill="FFFFFF"/>
              </w:rPr>
            </w:pPr>
            <w:r w:rsidRPr="002B02D2">
              <w:rPr>
                <w:sz w:val="20"/>
                <w:szCs w:val="20"/>
                <w:shd w:val="clear" w:color="auto" w:fill="FFFFFF"/>
              </w:rPr>
              <w:t>- Деятельность морского грузового транспорта</w:t>
            </w:r>
          </w:p>
        </w:tc>
        <w:tc>
          <w:tcPr>
            <w:tcW w:w="1265" w:type="dxa"/>
            <w:vAlign w:val="center"/>
          </w:tcPr>
          <w:p w14:paraId="06C484F7" w14:textId="77777777" w:rsidR="00301A7F" w:rsidRPr="002B02D2" w:rsidRDefault="00301A7F" w:rsidP="008047EE">
            <w:pPr>
              <w:jc w:val="center"/>
              <w:rPr>
                <w:sz w:val="20"/>
                <w:szCs w:val="20"/>
              </w:rPr>
            </w:pPr>
            <w:r w:rsidRPr="002B02D2">
              <w:rPr>
                <w:sz w:val="20"/>
                <w:szCs w:val="20"/>
              </w:rPr>
              <w:t>82</w:t>
            </w:r>
          </w:p>
        </w:tc>
        <w:tc>
          <w:tcPr>
            <w:tcW w:w="1701" w:type="dxa"/>
          </w:tcPr>
          <w:p w14:paraId="3C2DA7FC"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3E92477D"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CCD5131"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3BB082EB"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7D9B3B19"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2D1EC6E" w14:textId="77777777" w:rsidTr="008047EE">
        <w:tc>
          <w:tcPr>
            <w:tcW w:w="484" w:type="dxa"/>
          </w:tcPr>
          <w:p w14:paraId="297089DB" w14:textId="77777777" w:rsidR="00301A7F" w:rsidRPr="002B02D2" w:rsidRDefault="00301A7F" w:rsidP="00301A7F">
            <w:pPr>
              <w:jc w:val="center"/>
              <w:rPr>
                <w:sz w:val="20"/>
                <w:szCs w:val="20"/>
              </w:rPr>
            </w:pPr>
            <w:r w:rsidRPr="002B02D2">
              <w:rPr>
                <w:sz w:val="20"/>
                <w:szCs w:val="20"/>
              </w:rPr>
              <w:lastRenderedPageBreak/>
              <w:t>10</w:t>
            </w:r>
          </w:p>
        </w:tc>
        <w:tc>
          <w:tcPr>
            <w:tcW w:w="3312" w:type="dxa"/>
          </w:tcPr>
          <w:p w14:paraId="5D6567EE" w14:textId="77777777" w:rsidR="00301A7F" w:rsidRPr="002B02D2" w:rsidRDefault="00301A7F" w:rsidP="00301A7F">
            <w:pPr>
              <w:ind w:left="-57" w:right="-57"/>
              <w:rPr>
                <w:b/>
                <w:sz w:val="20"/>
                <w:szCs w:val="20"/>
              </w:rPr>
            </w:pPr>
            <w:r w:rsidRPr="002B02D2">
              <w:rPr>
                <w:b/>
                <w:sz w:val="20"/>
                <w:szCs w:val="20"/>
              </w:rPr>
              <w:t>ООО «</w:t>
            </w:r>
            <w:proofErr w:type="spellStart"/>
            <w:r w:rsidRPr="002B02D2">
              <w:rPr>
                <w:b/>
                <w:sz w:val="20"/>
                <w:szCs w:val="20"/>
              </w:rPr>
              <w:t>Оборонлогистика</w:t>
            </w:r>
            <w:proofErr w:type="spellEnd"/>
            <w:r w:rsidRPr="002B02D2">
              <w:rPr>
                <w:b/>
                <w:sz w:val="20"/>
                <w:szCs w:val="20"/>
              </w:rPr>
              <w:t xml:space="preserve">» </w:t>
            </w:r>
          </w:p>
          <w:p w14:paraId="1650F958" w14:textId="77777777" w:rsidR="00301A7F" w:rsidRPr="002B02D2" w:rsidRDefault="00301A7F" w:rsidP="00301A7F">
            <w:pPr>
              <w:ind w:left="-57" w:right="-57"/>
              <w:rPr>
                <w:b/>
                <w:sz w:val="20"/>
                <w:szCs w:val="20"/>
              </w:rPr>
            </w:pPr>
          </w:p>
        </w:tc>
        <w:tc>
          <w:tcPr>
            <w:tcW w:w="2900" w:type="dxa"/>
          </w:tcPr>
          <w:p w14:paraId="3B7A5D51" w14:textId="77777777" w:rsidR="00301A7F" w:rsidRPr="002B02D2" w:rsidRDefault="00301A7F" w:rsidP="00301A7F">
            <w:pPr>
              <w:ind w:left="-57" w:right="-57"/>
              <w:rPr>
                <w:b/>
                <w:sz w:val="20"/>
                <w:szCs w:val="20"/>
              </w:rPr>
            </w:pPr>
            <w:r w:rsidRPr="002B02D2">
              <w:rPr>
                <w:b/>
                <w:sz w:val="20"/>
                <w:szCs w:val="20"/>
              </w:rPr>
              <w:t>Новое структурное подразделение «</w:t>
            </w:r>
            <w:proofErr w:type="spellStart"/>
            <w:r w:rsidRPr="002B02D2">
              <w:rPr>
                <w:b/>
                <w:sz w:val="20"/>
                <w:szCs w:val="20"/>
              </w:rPr>
              <w:t>Оборонлогистики</w:t>
            </w:r>
            <w:proofErr w:type="spellEnd"/>
            <w:r w:rsidRPr="002B02D2">
              <w:rPr>
                <w:b/>
                <w:sz w:val="20"/>
                <w:szCs w:val="20"/>
              </w:rPr>
              <w:t>» в Архангельске</w:t>
            </w:r>
          </w:p>
          <w:p w14:paraId="605AB6AE" w14:textId="77777777" w:rsidR="00301A7F" w:rsidRPr="002B02D2" w:rsidRDefault="00301A7F" w:rsidP="00301A7F">
            <w:pPr>
              <w:ind w:left="-57" w:right="-57"/>
              <w:rPr>
                <w:sz w:val="20"/>
                <w:szCs w:val="20"/>
              </w:rPr>
            </w:pPr>
            <w:r w:rsidRPr="002B02D2">
              <w:rPr>
                <w:sz w:val="20"/>
                <w:szCs w:val="20"/>
              </w:rPr>
              <w:t xml:space="preserve">В здании Северного морского </w:t>
            </w:r>
            <w:proofErr w:type="spellStart"/>
            <w:r w:rsidRPr="002B02D2">
              <w:rPr>
                <w:sz w:val="20"/>
                <w:szCs w:val="20"/>
              </w:rPr>
              <w:t>ароходства</w:t>
            </w:r>
            <w:proofErr w:type="spellEnd"/>
          </w:p>
          <w:p w14:paraId="131F0B47" w14:textId="77777777" w:rsidR="00301A7F" w:rsidRPr="002B02D2" w:rsidRDefault="00301A7F" w:rsidP="00301A7F">
            <w:pPr>
              <w:ind w:left="-57" w:right="-57"/>
              <w:rPr>
                <w:b/>
                <w:sz w:val="20"/>
                <w:szCs w:val="20"/>
              </w:rPr>
            </w:pPr>
            <w:r w:rsidRPr="002B02D2">
              <w:rPr>
                <w:b/>
                <w:sz w:val="20"/>
                <w:szCs w:val="20"/>
              </w:rPr>
              <w:t>ОАО СМП</w:t>
            </w:r>
          </w:p>
          <w:p w14:paraId="29006302" w14:textId="77777777" w:rsidR="00301A7F" w:rsidRPr="002B02D2" w:rsidRDefault="00301A7F" w:rsidP="00301A7F">
            <w:pPr>
              <w:ind w:left="-57" w:right="-57"/>
              <w:rPr>
                <w:b/>
                <w:sz w:val="20"/>
                <w:szCs w:val="20"/>
              </w:rPr>
            </w:pPr>
            <w:r w:rsidRPr="002B02D2">
              <w:rPr>
                <w:b/>
                <w:sz w:val="20"/>
                <w:szCs w:val="20"/>
              </w:rPr>
              <w:t>Ломоносовский ТО</w:t>
            </w:r>
          </w:p>
          <w:p w14:paraId="0EE310C2" w14:textId="77777777" w:rsidR="00301A7F" w:rsidRPr="002B02D2" w:rsidRDefault="00301A7F" w:rsidP="00301A7F">
            <w:pPr>
              <w:ind w:left="-57" w:right="-57"/>
              <w:rPr>
                <w:sz w:val="20"/>
                <w:szCs w:val="20"/>
              </w:rPr>
            </w:pPr>
            <w:r w:rsidRPr="002B02D2">
              <w:rPr>
                <w:sz w:val="20"/>
                <w:szCs w:val="20"/>
              </w:rPr>
              <w:t>(</w:t>
            </w:r>
            <w:proofErr w:type="spellStart"/>
            <w:proofErr w:type="gramStart"/>
            <w:r w:rsidRPr="002B02D2">
              <w:rPr>
                <w:sz w:val="20"/>
                <w:szCs w:val="20"/>
              </w:rPr>
              <w:t>наб.Северной</w:t>
            </w:r>
            <w:proofErr w:type="spellEnd"/>
            <w:proofErr w:type="gramEnd"/>
            <w:r w:rsidRPr="002B02D2">
              <w:rPr>
                <w:sz w:val="20"/>
                <w:szCs w:val="20"/>
              </w:rPr>
              <w:t xml:space="preserve"> Двины, 36)</w:t>
            </w:r>
          </w:p>
        </w:tc>
        <w:tc>
          <w:tcPr>
            <w:tcW w:w="2104" w:type="dxa"/>
          </w:tcPr>
          <w:p w14:paraId="38068B77" w14:textId="77777777" w:rsidR="00301A7F" w:rsidRPr="002B02D2" w:rsidRDefault="00301A7F" w:rsidP="00301A7F">
            <w:pPr>
              <w:ind w:left="-57" w:right="-57"/>
              <w:rPr>
                <w:sz w:val="20"/>
                <w:szCs w:val="20"/>
                <w:shd w:val="clear" w:color="auto" w:fill="FFFFFF"/>
              </w:rPr>
            </w:pPr>
            <w:r w:rsidRPr="002B02D2">
              <w:rPr>
                <w:sz w:val="20"/>
                <w:szCs w:val="20"/>
                <w:shd w:val="clear" w:color="auto" w:fill="FFFFFF"/>
              </w:rPr>
              <w:t>- Деятельность морского грузового транспорта</w:t>
            </w:r>
          </w:p>
        </w:tc>
        <w:tc>
          <w:tcPr>
            <w:tcW w:w="1265" w:type="dxa"/>
            <w:vAlign w:val="center"/>
          </w:tcPr>
          <w:p w14:paraId="6E21156A" w14:textId="77777777" w:rsidR="00301A7F" w:rsidRPr="002B02D2" w:rsidRDefault="00301A7F" w:rsidP="008047EE">
            <w:pPr>
              <w:jc w:val="center"/>
              <w:rPr>
                <w:sz w:val="20"/>
                <w:szCs w:val="20"/>
              </w:rPr>
            </w:pPr>
            <w:r w:rsidRPr="002B02D2">
              <w:rPr>
                <w:sz w:val="20"/>
                <w:szCs w:val="20"/>
              </w:rPr>
              <w:t>74</w:t>
            </w:r>
          </w:p>
        </w:tc>
        <w:tc>
          <w:tcPr>
            <w:tcW w:w="1701" w:type="dxa"/>
          </w:tcPr>
          <w:p w14:paraId="063F84C3"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4DD4ED0E"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7C96FF1C"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47C5CAE2"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A0527BB"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76B04CB1" w14:textId="77777777" w:rsidTr="008047EE">
        <w:tc>
          <w:tcPr>
            <w:tcW w:w="484" w:type="dxa"/>
          </w:tcPr>
          <w:p w14:paraId="4A67F3FA" w14:textId="77777777" w:rsidR="00301A7F" w:rsidRPr="002B02D2" w:rsidRDefault="00301A7F" w:rsidP="00301A7F">
            <w:pPr>
              <w:jc w:val="center"/>
              <w:rPr>
                <w:sz w:val="20"/>
                <w:szCs w:val="20"/>
              </w:rPr>
            </w:pPr>
            <w:r w:rsidRPr="002B02D2">
              <w:rPr>
                <w:sz w:val="20"/>
                <w:szCs w:val="20"/>
              </w:rPr>
              <w:t>11</w:t>
            </w:r>
          </w:p>
        </w:tc>
        <w:tc>
          <w:tcPr>
            <w:tcW w:w="3312" w:type="dxa"/>
          </w:tcPr>
          <w:p w14:paraId="1107AA9F" w14:textId="77777777" w:rsidR="00301A7F" w:rsidRPr="002B02D2" w:rsidRDefault="00301A7F" w:rsidP="00301A7F">
            <w:pPr>
              <w:ind w:left="-57" w:right="-57"/>
              <w:rPr>
                <w:b/>
                <w:sz w:val="20"/>
                <w:szCs w:val="20"/>
              </w:rPr>
            </w:pPr>
            <w:r w:rsidRPr="002B02D2">
              <w:rPr>
                <w:b/>
                <w:sz w:val="20"/>
                <w:szCs w:val="20"/>
              </w:rPr>
              <w:t>ООО «МРТС Терминал»</w:t>
            </w:r>
          </w:p>
          <w:p w14:paraId="6E295659" w14:textId="77777777" w:rsidR="00301A7F" w:rsidRPr="002B02D2" w:rsidRDefault="00301A7F" w:rsidP="00301A7F">
            <w:pPr>
              <w:ind w:left="-57" w:right="-57"/>
              <w:rPr>
                <w:b/>
                <w:sz w:val="20"/>
                <w:szCs w:val="20"/>
              </w:rPr>
            </w:pPr>
          </w:p>
          <w:p w14:paraId="42E28433" w14:textId="77777777" w:rsidR="00301A7F" w:rsidRPr="002B02D2" w:rsidRDefault="00301A7F" w:rsidP="00301A7F">
            <w:pPr>
              <w:ind w:left="-57" w:right="-57"/>
              <w:rPr>
                <w:b/>
                <w:sz w:val="20"/>
                <w:szCs w:val="20"/>
              </w:rPr>
            </w:pPr>
            <w:r w:rsidRPr="002B02D2">
              <w:rPr>
                <w:b/>
                <w:sz w:val="20"/>
                <w:szCs w:val="20"/>
              </w:rPr>
              <w:t xml:space="preserve">Логистический </w:t>
            </w:r>
            <w:proofErr w:type="spellStart"/>
            <w:proofErr w:type="gramStart"/>
            <w:r w:rsidRPr="002B02D2">
              <w:rPr>
                <w:b/>
                <w:sz w:val="20"/>
                <w:szCs w:val="20"/>
              </w:rPr>
              <w:t>комплекс«</w:t>
            </w:r>
            <w:proofErr w:type="gramEnd"/>
            <w:r w:rsidRPr="002B02D2">
              <w:rPr>
                <w:b/>
                <w:sz w:val="20"/>
                <w:szCs w:val="20"/>
              </w:rPr>
              <w:t>Межрегионтрубопроводстрой</w:t>
            </w:r>
            <w:proofErr w:type="spellEnd"/>
            <w:r w:rsidRPr="002B02D2">
              <w:rPr>
                <w:b/>
                <w:sz w:val="20"/>
                <w:szCs w:val="20"/>
              </w:rPr>
              <w:t>» «МРТС Терминал»  «Левый берег»</w:t>
            </w:r>
          </w:p>
          <w:p w14:paraId="06F679B7" w14:textId="77777777" w:rsidR="00301A7F" w:rsidRPr="002B02D2" w:rsidRDefault="00301A7F" w:rsidP="00301A7F">
            <w:pPr>
              <w:shd w:val="clear" w:color="auto" w:fill="FFFFFF"/>
              <w:ind w:left="-57" w:right="-57"/>
              <w:rPr>
                <w:sz w:val="20"/>
                <w:szCs w:val="20"/>
              </w:rPr>
            </w:pPr>
          </w:p>
          <w:p w14:paraId="38A80526" w14:textId="77777777" w:rsidR="00301A7F" w:rsidRPr="002B02D2" w:rsidRDefault="00301A7F" w:rsidP="00301A7F">
            <w:pPr>
              <w:shd w:val="clear" w:color="auto" w:fill="FFFFFF"/>
              <w:ind w:left="-57" w:right="-57"/>
              <w:rPr>
                <w:sz w:val="20"/>
                <w:szCs w:val="20"/>
              </w:rPr>
            </w:pPr>
            <w:r w:rsidRPr="002B02D2">
              <w:rPr>
                <w:sz w:val="20"/>
                <w:szCs w:val="20"/>
              </w:rPr>
              <w:t xml:space="preserve">Компания «Левый берег» готова принимать участие в снабжении Арктических проектов по Севморпути, перевозке северных грузов в интересах Министерства обороны РФ, </w:t>
            </w:r>
            <w:proofErr w:type="gramStart"/>
            <w:r w:rsidRPr="002B02D2">
              <w:rPr>
                <w:sz w:val="20"/>
                <w:szCs w:val="20"/>
              </w:rPr>
              <w:t>также  готов</w:t>
            </w:r>
            <w:proofErr w:type="gramEnd"/>
            <w:r w:rsidRPr="002B02D2">
              <w:rPr>
                <w:sz w:val="20"/>
                <w:szCs w:val="20"/>
              </w:rPr>
              <w:t xml:space="preserve"> и к экспортно-импортным операциям.</w:t>
            </w:r>
          </w:p>
          <w:p w14:paraId="20DA47F7" w14:textId="77777777" w:rsidR="00301A7F" w:rsidRPr="002B02D2" w:rsidRDefault="00301A7F" w:rsidP="00301A7F">
            <w:pPr>
              <w:ind w:left="-57" w:right="-57"/>
              <w:rPr>
                <w:sz w:val="20"/>
                <w:szCs w:val="20"/>
                <w:u w:val="single"/>
              </w:rPr>
            </w:pPr>
            <w:r w:rsidRPr="002B02D2">
              <w:rPr>
                <w:sz w:val="20"/>
                <w:szCs w:val="20"/>
                <w:u w:val="single"/>
              </w:rPr>
              <w:t>Терминалы</w:t>
            </w:r>
          </w:p>
          <w:p w14:paraId="71079B4E" w14:textId="77777777" w:rsidR="00301A7F" w:rsidRPr="002B02D2" w:rsidRDefault="00301A7F" w:rsidP="00301A7F">
            <w:pPr>
              <w:ind w:left="-57" w:right="-57"/>
              <w:rPr>
                <w:sz w:val="20"/>
                <w:szCs w:val="20"/>
              </w:rPr>
            </w:pPr>
            <w:r w:rsidRPr="002B02D2">
              <w:rPr>
                <w:sz w:val="20"/>
                <w:szCs w:val="20"/>
              </w:rPr>
              <w:t>Генеральные грузы</w:t>
            </w:r>
          </w:p>
          <w:p w14:paraId="4BDDF19A" w14:textId="77777777" w:rsidR="00301A7F" w:rsidRPr="002B02D2" w:rsidRDefault="00301A7F" w:rsidP="00301A7F">
            <w:pPr>
              <w:ind w:left="-57" w:right="-57"/>
              <w:rPr>
                <w:sz w:val="20"/>
                <w:szCs w:val="20"/>
              </w:rPr>
            </w:pPr>
            <w:r w:rsidRPr="002B02D2">
              <w:rPr>
                <w:sz w:val="20"/>
                <w:szCs w:val="20"/>
              </w:rPr>
              <w:t>Металлоизделия</w:t>
            </w:r>
          </w:p>
        </w:tc>
        <w:tc>
          <w:tcPr>
            <w:tcW w:w="2900" w:type="dxa"/>
          </w:tcPr>
          <w:p w14:paraId="1C8A7AF0" w14:textId="77777777" w:rsidR="00301A7F" w:rsidRPr="002B02D2" w:rsidRDefault="00301A7F" w:rsidP="00301A7F">
            <w:pPr>
              <w:ind w:left="-57" w:right="-57"/>
              <w:rPr>
                <w:b/>
                <w:sz w:val="20"/>
                <w:szCs w:val="20"/>
              </w:rPr>
            </w:pPr>
            <w:r w:rsidRPr="002B02D2">
              <w:rPr>
                <w:b/>
                <w:sz w:val="20"/>
                <w:szCs w:val="20"/>
              </w:rPr>
              <w:t xml:space="preserve">«МРТС </w:t>
            </w:r>
            <w:proofErr w:type="gramStart"/>
            <w:r w:rsidRPr="002B02D2">
              <w:rPr>
                <w:b/>
                <w:sz w:val="20"/>
                <w:szCs w:val="20"/>
              </w:rPr>
              <w:t>Терминал»  «</w:t>
            </w:r>
            <w:proofErr w:type="gramEnd"/>
            <w:r w:rsidRPr="002B02D2">
              <w:rPr>
                <w:b/>
                <w:sz w:val="20"/>
                <w:szCs w:val="20"/>
              </w:rPr>
              <w:t>Левый берег»</w:t>
            </w:r>
          </w:p>
          <w:p w14:paraId="079B0270" w14:textId="77777777" w:rsidR="00301A7F" w:rsidRPr="002B02D2" w:rsidRDefault="00301A7F" w:rsidP="00301A7F">
            <w:pPr>
              <w:ind w:left="-57" w:right="-57"/>
              <w:rPr>
                <w:b/>
                <w:sz w:val="20"/>
                <w:szCs w:val="20"/>
              </w:rPr>
            </w:pPr>
            <w:proofErr w:type="spellStart"/>
            <w:proofErr w:type="gramStart"/>
            <w:r w:rsidRPr="002B02D2">
              <w:rPr>
                <w:b/>
                <w:sz w:val="20"/>
                <w:szCs w:val="20"/>
              </w:rPr>
              <w:t>Исакогорский</w:t>
            </w:r>
            <w:proofErr w:type="spellEnd"/>
            <w:r w:rsidRPr="002B02D2">
              <w:rPr>
                <w:b/>
                <w:sz w:val="20"/>
                <w:szCs w:val="20"/>
              </w:rPr>
              <w:t xml:space="preserve">  ТО</w:t>
            </w:r>
            <w:proofErr w:type="gramEnd"/>
          </w:p>
          <w:p w14:paraId="60B92D78" w14:textId="77777777" w:rsidR="00301A7F" w:rsidRPr="002B02D2" w:rsidRDefault="00301A7F" w:rsidP="00301A7F">
            <w:pPr>
              <w:ind w:left="-57" w:right="-57"/>
              <w:rPr>
                <w:sz w:val="20"/>
                <w:szCs w:val="20"/>
              </w:rPr>
            </w:pPr>
            <w:r w:rsidRPr="002B02D2">
              <w:rPr>
                <w:sz w:val="20"/>
                <w:szCs w:val="20"/>
              </w:rPr>
              <w:t>(ул.Дрейера,12 стр.1 (Левый берег))</w:t>
            </w:r>
          </w:p>
        </w:tc>
        <w:tc>
          <w:tcPr>
            <w:tcW w:w="2104" w:type="dxa"/>
          </w:tcPr>
          <w:p w14:paraId="3B1249EF" w14:textId="77777777" w:rsidR="00301A7F" w:rsidRPr="002B02D2" w:rsidRDefault="00301A7F" w:rsidP="00301A7F">
            <w:pPr>
              <w:rPr>
                <w:sz w:val="20"/>
                <w:szCs w:val="20"/>
              </w:rPr>
            </w:pPr>
            <w:r w:rsidRPr="002B02D2">
              <w:rPr>
                <w:sz w:val="20"/>
                <w:szCs w:val="20"/>
              </w:rPr>
              <w:t>-</w:t>
            </w:r>
            <w:r w:rsidRPr="002B02D2">
              <w:rPr>
                <w:sz w:val="20"/>
                <w:szCs w:val="20"/>
                <w:shd w:val="clear" w:color="auto" w:fill="FFFFFF"/>
              </w:rPr>
              <w:t>Транспортная обработка прочих грузов</w:t>
            </w:r>
          </w:p>
          <w:p w14:paraId="47AB1A89" w14:textId="77777777" w:rsidR="00301A7F" w:rsidRPr="002B02D2" w:rsidRDefault="00301A7F" w:rsidP="00301A7F">
            <w:pPr>
              <w:jc w:val="center"/>
              <w:rPr>
                <w:sz w:val="20"/>
                <w:szCs w:val="20"/>
              </w:rPr>
            </w:pPr>
          </w:p>
          <w:p w14:paraId="0A25C2E7" w14:textId="77777777" w:rsidR="00301A7F" w:rsidRPr="002B02D2" w:rsidRDefault="00301A7F" w:rsidP="00301A7F">
            <w:pPr>
              <w:jc w:val="center"/>
              <w:rPr>
                <w:sz w:val="20"/>
                <w:szCs w:val="20"/>
              </w:rPr>
            </w:pPr>
          </w:p>
          <w:p w14:paraId="65B2D62E" w14:textId="77777777" w:rsidR="00301A7F" w:rsidRPr="002B02D2" w:rsidRDefault="00301A7F" w:rsidP="00301A7F">
            <w:pPr>
              <w:jc w:val="center"/>
              <w:rPr>
                <w:sz w:val="20"/>
                <w:szCs w:val="20"/>
              </w:rPr>
            </w:pPr>
          </w:p>
        </w:tc>
        <w:tc>
          <w:tcPr>
            <w:tcW w:w="1265" w:type="dxa"/>
            <w:vAlign w:val="center"/>
          </w:tcPr>
          <w:p w14:paraId="18CFA0BE" w14:textId="77777777" w:rsidR="00301A7F" w:rsidRPr="002B02D2" w:rsidRDefault="00301A7F" w:rsidP="008047EE">
            <w:pPr>
              <w:jc w:val="center"/>
              <w:rPr>
                <w:sz w:val="20"/>
                <w:szCs w:val="20"/>
              </w:rPr>
            </w:pPr>
            <w:r w:rsidRPr="002B02D2">
              <w:rPr>
                <w:sz w:val="20"/>
                <w:szCs w:val="20"/>
              </w:rPr>
              <w:t>99</w:t>
            </w:r>
          </w:p>
        </w:tc>
        <w:tc>
          <w:tcPr>
            <w:tcW w:w="1701" w:type="dxa"/>
          </w:tcPr>
          <w:p w14:paraId="7056606D"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3CBE39C6"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8BB244A"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6E6C1009"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2B00B5A"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7E56EFB" w14:textId="77777777" w:rsidTr="008047EE">
        <w:tc>
          <w:tcPr>
            <w:tcW w:w="484" w:type="dxa"/>
          </w:tcPr>
          <w:p w14:paraId="647B09B3" w14:textId="77777777" w:rsidR="00301A7F" w:rsidRPr="002B02D2" w:rsidRDefault="00301A7F" w:rsidP="00301A7F">
            <w:pPr>
              <w:jc w:val="center"/>
              <w:rPr>
                <w:sz w:val="20"/>
                <w:szCs w:val="20"/>
              </w:rPr>
            </w:pPr>
            <w:r w:rsidRPr="002B02D2">
              <w:rPr>
                <w:sz w:val="20"/>
                <w:szCs w:val="20"/>
              </w:rPr>
              <w:t>12</w:t>
            </w:r>
          </w:p>
        </w:tc>
        <w:tc>
          <w:tcPr>
            <w:tcW w:w="3312" w:type="dxa"/>
          </w:tcPr>
          <w:p w14:paraId="5F300B57" w14:textId="77777777" w:rsidR="00301A7F" w:rsidRPr="002B02D2" w:rsidRDefault="00301A7F" w:rsidP="00301A7F">
            <w:pPr>
              <w:ind w:left="-57" w:right="-57"/>
              <w:rPr>
                <w:sz w:val="20"/>
                <w:szCs w:val="20"/>
              </w:rPr>
            </w:pPr>
            <w:r w:rsidRPr="002B02D2">
              <w:rPr>
                <w:b/>
                <w:sz w:val="20"/>
                <w:szCs w:val="20"/>
              </w:rPr>
              <w:t>ООО «Архангельский каботажный терминал» (</w:t>
            </w:r>
            <w:proofErr w:type="spellStart"/>
            <w:proofErr w:type="gramStart"/>
            <w:r w:rsidRPr="002B02D2">
              <w:rPr>
                <w:b/>
                <w:sz w:val="20"/>
                <w:szCs w:val="20"/>
              </w:rPr>
              <w:t>ООО«</w:t>
            </w:r>
            <w:proofErr w:type="gramEnd"/>
            <w:r w:rsidRPr="002B02D2">
              <w:rPr>
                <w:b/>
                <w:sz w:val="20"/>
                <w:szCs w:val="20"/>
              </w:rPr>
              <w:t>Аркатер</w:t>
            </w:r>
            <w:proofErr w:type="spellEnd"/>
            <w:r w:rsidRPr="002B02D2">
              <w:rPr>
                <w:b/>
                <w:sz w:val="20"/>
                <w:szCs w:val="20"/>
              </w:rPr>
              <w:t>»)</w:t>
            </w:r>
          </w:p>
        </w:tc>
        <w:tc>
          <w:tcPr>
            <w:tcW w:w="2900" w:type="dxa"/>
          </w:tcPr>
          <w:p w14:paraId="512FF759" w14:textId="77777777" w:rsidR="00301A7F" w:rsidRPr="002B02D2" w:rsidRDefault="00301A7F" w:rsidP="00301A7F">
            <w:pPr>
              <w:ind w:left="-57" w:right="-57"/>
              <w:rPr>
                <w:b/>
                <w:sz w:val="20"/>
                <w:szCs w:val="20"/>
              </w:rPr>
            </w:pPr>
            <w:r w:rsidRPr="002B02D2">
              <w:rPr>
                <w:b/>
                <w:sz w:val="20"/>
                <w:szCs w:val="20"/>
              </w:rPr>
              <w:t>Ломоносовский ТО</w:t>
            </w:r>
          </w:p>
          <w:p w14:paraId="3830FD01" w14:textId="77777777" w:rsidR="00301A7F" w:rsidRPr="002B02D2" w:rsidRDefault="00301A7F" w:rsidP="00301A7F">
            <w:pPr>
              <w:ind w:left="-57" w:right="-57"/>
              <w:rPr>
                <w:sz w:val="20"/>
                <w:szCs w:val="20"/>
              </w:rPr>
            </w:pPr>
            <w:r w:rsidRPr="002B02D2">
              <w:rPr>
                <w:sz w:val="20"/>
                <w:szCs w:val="20"/>
              </w:rPr>
              <w:t>(</w:t>
            </w:r>
            <w:proofErr w:type="spellStart"/>
            <w:r w:rsidRPr="002B02D2">
              <w:rPr>
                <w:sz w:val="20"/>
                <w:szCs w:val="20"/>
              </w:rPr>
              <w:t>ул.Поморская</w:t>
            </w:r>
            <w:proofErr w:type="spellEnd"/>
            <w:r w:rsidRPr="002B02D2">
              <w:rPr>
                <w:sz w:val="20"/>
                <w:szCs w:val="20"/>
              </w:rPr>
              <w:t>, д.2)</w:t>
            </w:r>
          </w:p>
        </w:tc>
        <w:tc>
          <w:tcPr>
            <w:tcW w:w="2104" w:type="dxa"/>
          </w:tcPr>
          <w:p w14:paraId="4A66E9E0" w14:textId="77777777" w:rsidR="00301A7F" w:rsidRPr="002B02D2" w:rsidRDefault="00301A7F" w:rsidP="00301A7F">
            <w:pPr>
              <w:ind w:left="-57" w:right="-57"/>
              <w:rPr>
                <w:sz w:val="20"/>
                <w:szCs w:val="20"/>
              </w:rPr>
            </w:pPr>
            <w:r w:rsidRPr="002B02D2">
              <w:rPr>
                <w:sz w:val="20"/>
                <w:szCs w:val="20"/>
              </w:rPr>
              <w:t xml:space="preserve">- </w:t>
            </w:r>
            <w:r w:rsidRPr="002B02D2">
              <w:rPr>
                <w:sz w:val="20"/>
                <w:szCs w:val="20"/>
                <w:shd w:val="clear" w:color="auto" w:fill="FFFFFF"/>
              </w:rPr>
              <w:t>Деятельность вспомогательная прочая, связанная с перевозками </w:t>
            </w:r>
          </w:p>
        </w:tc>
        <w:tc>
          <w:tcPr>
            <w:tcW w:w="1265" w:type="dxa"/>
            <w:vAlign w:val="center"/>
          </w:tcPr>
          <w:p w14:paraId="69272065" w14:textId="77777777" w:rsidR="00301A7F" w:rsidRPr="002B02D2" w:rsidRDefault="00301A7F" w:rsidP="008047EE">
            <w:pPr>
              <w:jc w:val="center"/>
              <w:rPr>
                <w:sz w:val="20"/>
                <w:szCs w:val="20"/>
              </w:rPr>
            </w:pPr>
            <w:r w:rsidRPr="002B02D2">
              <w:rPr>
                <w:sz w:val="20"/>
                <w:szCs w:val="20"/>
              </w:rPr>
              <w:t>28</w:t>
            </w:r>
          </w:p>
        </w:tc>
        <w:tc>
          <w:tcPr>
            <w:tcW w:w="1701" w:type="dxa"/>
          </w:tcPr>
          <w:p w14:paraId="1D12C3B8"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73EB3B70"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2543079"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2D4644E"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7918CFB6"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17713E88" w14:textId="77777777" w:rsidTr="008047EE">
        <w:tc>
          <w:tcPr>
            <w:tcW w:w="484" w:type="dxa"/>
          </w:tcPr>
          <w:p w14:paraId="47DF6262" w14:textId="77777777" w:rsidR="00301A7F" w:rsidRPr="002B02D2" w:rsidRDefault="00301A7F" w:rsidP="00301A7F">
            <w:pPr>
              <w:jc w:val="center"/>
              <w:rPr>
                <w:sz w:val="20"/>
                <w:szCs w:val="20"/>
              </w:rPr>
            </w:pPr>
            <w:r w:rsidRPr="002B02D2">
              <w:rPr>
                <w:sz w:val="20"/>
                <w:szCs w:val="20"/>
              </w:rPr>
              <w:lastRenderedPageBreak/>
              <w:t>13</w:t>
            </w:r>
          </w:p>
        </w:tc>
        <w:tc>
          <w:tcPr>
            <w:tcW w:w="3312" w:type="dxa"/>
          </w:tcPr>
          <w:p w14:paraId="5FCE2337" w14:textId="77777777" w:rsidR="00301A7F" w:rsidRPr="002B02D2" w:rsidRDefault="00301A7F" w:rsidP="00301A7F">
            <w:pPr>
              <w:ind w:left="-57" w:right="-57"/>
              <w:rPr>
                <w:sz w:val="20"/>
                <w:szCs w:val="20"/>
              </w:rPr>
            </w:pPr>
            <w:r w:rsidRPr="002B02D2">
              <w:rPr>
                <w:b/>
                <w:sz w:val="20"/>
                <w:szCs w:val="20"/>
              </w:rPr>
              <w:t xml:space="preserve">АРХАНГЕЛЬСКАЯ КОНТОРА - </w:t>
            </w:r>
            <w:r w:rsidRPr="002B02D2">
              <w:rPr>
                <w:sz w:val="20"/>
                <w:szCs w:val="20"/>
              </w:rPr>
              <w:t xml:space="preserve">филиал открытого акционерного общества "Норильский горно-металлургический комбинат </w:t>
            </w:r>
            <w:proofErr w:type="spellStart"/>
            <w:r w:rsidRPr="002B02D2">
              <w:rPr>
                <w:sz w:val="20"/>
                <w:szCs w:val="20"/>
              </w:rPr>
              <w:t>им.А.П</w:t>
            </w:r>
            <w:proofErr w:type="spellEnd"/>
            <w:r w:rsidRPr="002B02D2">
              <w:rPr>
                <w:sz w:val="20"/>
                <w:szCs w:val="20"/>
              </w:rPr>
              <w:t>. Завенягина".</w:t>
            </w:r>
          </w:p>
          <w:p w14:paraId="0229D81D" w14:textId="77777777" w:rsidR="00301A7F" w:rsidRPr="002B02D2" w:rsidRDefault="00301A7F" w:rsidP="00301A7F">
            <w:pPr>
              <w:ind w:left="-57" w:right="-57"/>
              <w:rPr>
                <w:b/>
                <w:sz w:val="20"/>
                <w:szCs w:val="20"/>
              </w:rPr>
            </w:pPr>
            <w:r w:rsidRPr="002B02D2">
              <w:rPr>
                <w:sz w:val="20"/>
                <w:szCs w:val="20"/>
              </w:rPr>
              <w:t>Транспортно-экспедиционное предприятие, Архангельский филиал</w:t>
            </w:r>
          </w:p>
        </w:tc>
        <w:tc>
          <w:tcPr>
            <w:tcW w:w="2900" w:type="dxa"/>
          </w:tcPr>
          <w:p w14:paraId="1A548FED" w14:textId="77777777" w:rsidR="00301A7F" w:rsidRPr="002B02D2" w:rsidRDefault="00301A7F" w:rsidP="00301A7F">
            <w:pPr>
              <w:ind w:left="-57" w:right="-57"/>
              <w:rPr>
                <w:b/>
                <w:sz w:val="20"/>
                <w:szCs w:val="20"/>
              </w:rPr>
            </w:pPr>
            <w:r w:rsidRPr="002B02D2">
              <w:rPr>
                <w:b/>
                <w:sz w:val="20"/>
                <w:szCs w:val="20"/>
              </w:rPr>
              <w:t>Погрузочно-разгрузочный район</w:t>
            </w:r>
          </w:p>
          <w:p w14:paraId="39224434" w14:textId="77777777" w:rsidR="00301A7F" w:rsidRPr="002B02D2" w:rsidRDefault="00301A7F" w:rsidP="00301A7F">
            <w:pPr>
              <w:ind w:left="-57" w:right="-57"/>
              <w:rPr>
                <w:b/>
                <w:sz w:val="20"/>
                <w:szCs w:val="20"/>
              </w:rPr>
            </w:pPr>
            <w:r w:rsidRPr="002B02D2">
              <w:rPr>
                <w:b/>
                <w:sz w:val="20"/>
                <w:szCs w:val="20"/>
              </w:rPr>
              <w:t xml:space="preserve"> - «Экономия» </w:t>
            </w:r>
          </w:p>
          <w:p w14:paraId="729F45D8"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ТО</w:t>
            </w:r>
          </w:p>
          <w:p w14:paraId="63477032" w14:textId="77777777" w:rsidR="00301A7F" w:rsidRPr="002B02D2" w:rsidRDefault="00301A7F" w:rsidP="00301A7F">
            <w:pPr>
              <w:ind w:left="-57" w:right="-57"/>
              <w:rPr>
                <w:b/>
                <w:sz w:val="20"/>
                <w:szCs w:val="20"/>
              </w:rPr>
            </w:pPr>
            <w:r w:rsidRPr="002B02D2">
              <w:rPr>
                <w:b/>
                <w:sz w:val="20"/>
                <w:szCs w:val="20"/>
              </w:rPr>
              <w:t>(</w:t>
            </w:r>
            <w:r w:rsidRPr="002B02D2">
              <w:rPr>
                <w:sz w:val="20"/>
                <w:szCs w:val="20"/>
              </w:rPr>
              <w:t>ул. Комарова, 12)</w:t>
            </w:r>
          </w:p>
        </w:tc>
        <w:tc>
          <w:tcPr>
            <w:tcW w:w="2104" w:type="dxa"/>
          </w:tcPr>
          <w:p w14:paraId="46A80A67" w14:textId="77777777" w:rsidR="00301A7F" w:rsidRPr="002B02D2" w:rsidRDefault="00301A7F" w:rsidP="00301A7F">
            <w:pPr>
              <w:ind w:left="-57" w:right="-57"/>
              <w:rPr>
                <w:sz w:val="20"/>
                <w:szCs w:val="20"/>
              </w:rPr>
            </w:pPr>
            <w:r w:rsidRPr="002B02D2">
              <w:rPr>
                <w:sz w:val="20"/>
                <w:szCs w:val="20"/>
              </w:rPr>
              <w:t>-Складское хозяйство и вспомогательная деятельность</w:t>
            </w:r>
          </w:p>
          <w:p w14:paraId="37A3DBE6" w14:textId="77777777" w:rsidR="00301A7F" w:rsidRPr="002B02D2" w:rsidRDefault="00301A7F" w:rsidP="00301A7F">
            <w:pPr>
              <w:ind w:left="-57" w:right="-57"/>
              <w:rPr>
                <w:sz w:val="20"/>
                <w:szCs w:val="20"/>
              </w:rPr>
            </w:pPr>
          </w:p>
        </w:tc>
        <w:tc>
          <w:tcPr>
            <w:tcW w:w="1265" w:type="dxa"/>
            <w:vAlign w:val="center"/>
          </w:tcPr>
          <w:p w14:paraId="2437CF2A"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0C13321D"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57762A52"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B4276EF"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6FD9A549"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BA6C21B"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1E3897E9" w14:textId="77777777" w:rsidTr="008047EE">
        <w:tc>
          <w:tcPr>
            <w:tcW w:w="484" w:type="dxa"/>
          </w:tcPr>
          <w:p w14:paraId="6E78AE23" w14:textId="77777777" w:rsidR="00301A7F" w:rsidRPr="002B02D2" w:rsidRDefault="00301A7F" w:rsidP="00301A7F">
            <w:pPr>
              <w:jc w:val="center"/>
              <w:rPr>
                <w:sz w:val="20"/>
                <w:szCs w:val="20"/>
              </w:rPr>
            </w:pPr>
            <w:r w:rsidRPr="002B02D2">
              <w:rPr>
                <w:sz w:val="20"/>
                <w:szCs w:val="20"/>
              </w:rPr>
              <w:t>14</w:t>
            </w:r>
          </w:p>
        </w:tc>
        <w:tc>
          <w:tcPr>
            <w:tcW w:w="3312" w:type="dxa"/>
          </w:tcPr>
          <w:p w14:paraId="26BD608A" w14:textId="77777777" w:rsidR="00301A7F" w:rsidRPr="002B02D2" w:rsidRDefault="00301A7F" w:rsidP="00301A7F">
            <w:pPr>
              <w:ind w:left="-57" w:right="-57"/>
              <w:rPr>
                <w:b/>
                <w:sz w:val="20"/>
                <w:szCs w:val="20"/>
              </w:rPr>
            </w:pPr>
            <w:r w:rsidRPr="002B02D2">
              <w:rPr>
                <w:b/>
                <w:sz w:val="20"/>
                <w:szCs w:val="20"/>
              </w:rPr>
              <w:t xml:space="preserve">ОАО «Северное речное </w:t>
            </w:r>
            <w:proofErr w:type="gramStart"/>
            <w:r w:rsidRPr="002B02D2">
              <w:rPr>
                <w:b/>
                <w:sz w:val="20"/>
                <w:szCs w:val="20"/>
              </w:rPr>
              <w:t>пароходство»(</w:t>
            </w:r>
            <w:proofErr w:type="gramEnd"/>
            <w:r w:rsidRPr="002B02D2">
              <w:rPr>
                <w:b/>
                <w:sz w:val="20"/>
                <w:szCs w:val="20"/>
              </w:rPr>
              <w:t>ОАО СРП)</w:t>
            </w:r>
          </w:p>
          <w:p w14:paraId="4A2D504B" w14:textId="77777777" w:rsidR="00301A7F" w:rsidRPr="002B02D2" w:rsidRDefault="00301A7F" w:rsidP="00301A7F">
            <w:pPr>
              <w:ind w:left="-57" w:right="-57"/>
              <w:rPr>
                <w:sz w:val="20"/>
                <w:szCs w:val="20"/>
              </w:rPr>
            </w:pPr>
            <w:r w:rsidRPr="002B02D2">
              <w:rPr>
                <w:sz w:val="20"/>
                <w:szCs w:val="20"/>
              </w:rPr>
              <w:t>- речной вокзал</w:t>
            </w:r>
          </w:p>
        </w:tc>
        <w:tc>
          <w:tcPr>
            <w:tcW w:w="2900" w:type="dxa"/>
          </w:tcPr>
          <w:p w14:paraId="476E35FF" w14:textId="77777777" w:rsidR="00301A7F" w:rsidRPr="002B02D2" w:rsidRDefault="00301A7F" w:rsidP="00301A7F">
            <w:pPr>
              <w:ind w:left="-57" w:right="-57"/>
              <w:rPr>
                <w:b/>
                <w:sz w:val="20"/>
                <w:szCs w:val="20"/>
              </w:rPr>
            </w:pPr>
            <w:r w:rsidRPr="002B02D2">
              <w:rPr>
                <w:b/>
                <w:sz w:val="20"/>
                <w:szCs w:val="20"/>
              </w:rPr>
              <w:t>Ломоносовский ТО</w:t>
            </w:r>
          </w:p>
          <w:p w14:paraId="6A1A4EED" w14:textId="77777777" w:rsidR="00301A7F" w:rsidRPr="002B02D2" w:rsidRDefault="00301A7F" w:rsidP="00301A7F">
            <w:pPr>
              <w:ind w:left="-57" w:right="-57"/>
              <w:rPr>
                <w:sz w:val="20"/>
                <w:szCs w:val="20"/>
              </w:rPr>
            </w:pPr>
            <w:r w:rsidRPr="002B02D2">
              <w:rPr>
                <w:b/>
                <w:sz w:val="20"/>
                <w:szCs w:val="20"/>
              </w:rPr>
              <w:t>(</w:t>
            </w:r>
            <w:r w:rsidRPr="002B02D2">
              <w:rPr>
                <w:sz w:val="20"/>
                <w:szCs w:val="20"/>
              </w:rPr>
              <w:t>набережная Северной Двины, 26)</w:t>
            </w:r>
          </w:p>
        </w:tc>
        <w:tc>
          <w:tcPr>
            <w:tcW w:w="2104" w:type="dxa"/>
          </w:tcPr>
          <w:p w14:paraId="0E52CB65" w14:textId="77777777" w:rsidR="00301A7F" w:rsidRPr="002B02D2" w:rsidRDefault="00301A7F" w:rsidP="00301A7F">
            <w:pPr>
              <w:ind w:left="-57" w:right="-57"/>
              <w:rPr>
                <w:sz w:val="20"/>
                <w:szCs w:val="20"/>
              </w:rPr>
            </w:pPr>
            <w:r w:rsidRPr="002B02D2">
              <w:rPr>
                <w:sz w:val="20"/>
                <w:szCs w:val="20"/>
                <w:shd w:val="clear" w:color="auto" w:fill="FFFFFF"/>
              </w:rPr>
              <w:t>- Деятельность внутреннего водного грузового транспорта</w:t>
            </w:r>
          </w:p>
        </w:tc>
        <w:tc>
          <w:tcPr>
            <w:tcW w:w="1265" w:type="dxa"/>
            <w:vAlign w:val="center"/>
          </w:tcPr>
          <w:p w14:paraId="19518762" w14:textId="77777777" w:rsidR="00301A7F" w:rsidRPr="002B02D2" w:rsidRDefault="00301A7F" w:rsidP="008047EE">
            <w:pPr>
              <w:jc w:val="center"/>
              <w:rPr>
                <w:sz w:val="20"/>
                <w:szCs w:val="20"/>
              </w:rPr>
            </w:pPr>
            <w:r w:rsidRPr="002B02D2">
              <w:rPr>
                <w:sz w:val="20"/>
                <w:szCs w:val="20"/>
              </w:rPr>
              <w:t>801</w:t>
            </w:r>
          </w:p>
        </w:tc>
        <w:tc>
          <w:tcPr>
            <w:tcW w:w="1701" w:type="dxa"/>
          </w:tcPr>
          <w:p w14:paraId="67C37C16"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517C4EC1"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8E61822" w14:textId="77777777" w:rsidR="00301A7F" w:rsidRPr="002B02D2" w:rsidRDefault="00301A7F" w:rsidP="00301A7F">
            <w:pPr>
              <w:ind w:left="-57" w:right="-57"/>
              <w:rPr>
                <w:sz w:val="20"/>
                <w:szCs w:val="20"/>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tc>
      </w:tr>
      <w:tr w:rsidR="002B02D2" w:rsidRPr="002B02D2" w14:paraId="51077642" w14:textId="77777777" w:rsidTr="008047EE">
        <w:tc>
          <w:tcPr>
            <w:tcW w:w="484" w:type="dxa"/>
          </w:tcPr>
          <w:p w14:paraId="7C288B06" w14:textId="77777777" w:rsidR="00301A7F" w:rsidRPr="002B02D2" w:rsidRDefault="00301A7F" w:rsidP="00301A7F">
            <w:pPr>
              <w:jc w:val="center"/>
              <w:rPr>
                <w:sz w:val="20"/>
                <w:szCs w:val="20"/>
              </w:rPr>
            </w:pPr>
            <w:r w:rsidRPr="002B02D2">
              <w:rPr>
                <w:sz w:val="20"/>
                <w:szCs w:val="20"/>
              </w:rPr>
              <w:t>15</w:t>
            </w:r>
          </w:p>
        </w:tc>
        <w:tc>
          <w:tcPr>
            <w:tcW w:w="3312" w:type="dxa"/>
          </w:tcPr>
          <w:p w14:paraId="3A6A6D06" w14:textId="77777777" w:rsidR="00301A7F" w:rsidRPr="002B02D2" w:rsidRDefault="00301A7F" w:rsidP="00301A7F">
            <w:pPr>
              <w:ind w:left="-57" w:right="-57"/>
              <w:rPr>
                <w:b/>
                <w:sz w:val="20"/>
                <w:szCs w:val="20"/>
              </w:rPr>
            </w:pPr>
            <w:r w:rsidRPr="002B02D2">
              <w:rPr>
                <w:b/>
                <w:sz w:val="20"/>
                <w:szCs w:val="20"/>
              </w:rPr>
              <w:t xml:space="preserve">ОАО «Северное морское </w:t>
            </w:r>
            <w:proofErr w:type="gramStart"/>
            <w:r w:rsidRPr="002B02D2">
              <w:rPr>
                <w:b/>
                <w:sz w:val="20"/>
                <w:szCs w:val="20"/>
              </w:rPr>
              <w:t>пароходство»(</w:t>
            </w:r>
            <w:proofErr w:type="gramEnd"/>
            <w:r w:rsidRPr="002B02D2">
              <w:rPr>
                <w:b/>
                <w:sz w:val="20"/>
                <w:szCs w:val="20"/>
              </w:rPr>
              <w:t>ОАО СМП)</w:t>
            </w:r>
          </w:p>
          <w:p w14:paraId="1FE56529" w14:textId="77777777" w:rsidR="00301A7F" w:rsidRPr="002B02D2" w:rsidRDefault="00301A7F" w:rsidP="00301A7F">
            <w:pPr>
              <w:ind w:left="-57" w:right="-57"/>
              <w:rPr>
                <w:sz w:val="20"/>
                <w:szCs w:val="20"/>
              </w:rPr>
            </w:pPr>
            <w:r w:rsidRPr="002B02D2">
              <w:rPr>
                <w:sz w:val="20"/>
                <w:szCs w:val="20"/>
              </w:rPr>
              <w:t xml:space="preserve">- морской вокзал </w:t>
            </w:r>
          </w:p>
          <w:p w14:paraId="3E66918A" w14:textId="77777777" w:rsidR="00301A7F" w:rsidRPr="002B02D2" w:rsidRDefault="00301A7F" w:rsidP="00301A7F">
            <w:pPr>
              <w:ind w:left="-57" w:right="-57"/>
              <w:rPr>
                <w:sz w:val="20"/>
                <w:szCs w:val="20"/>
              </w:rPr>
            </w:pPr>
          </w:p>
        </w:tc>
        <w:tc>
          <w:tcPr>
            <w:tcW w:w="2900" w:type="dxa"/>
          </w:tcPr>
          <w:p w14:paraId="7FEA2515" w14:textId="77777777" w:rsidR="00301A7F" w:rsidRPr="002B02D2" w:rsidRDefault="00301A7F" w:rsidP="00301A7F">
            <w:pPr>
              <w:ind w:left="-57" w:right="-57"/>
              <w:rPr>
                <w:b/>
                <w:sz w:val="20"/>
                <w:szCs w:val="20"/>
              </w:rPr>
            </w:pPr>
            <w:r w:rsidRPr="002B02D2">
              <w:rPr>
                <w:b/>
                <w:sz w:val="20"/>
                <w:szCs w:val="20"/>
              </w:rPr>
              <w:t>ОАО СМП</w:t>
            </w:r>
          </w:p>
          <w:p w14:paraId="549DA18C" w14:textId="77777777" w:rsidR="00301A7F" w:rsidRPr="002B02D2" w:rsidRDefault="00301A7F" w:rsidP="00301A7F">
            <w:pPr>
              <w:ind w:left="-57" w:right="-57"/>
              <w:rPr>
                <w:b/>
                <w:sz w:val="20"/>
                <w:szCs w:val="20"/>
              </w:rPr>
            </w:pPr>
            <w:r w:rsidRPr="002B02D2">
              <w:rPr>
                <w:b/>
                <w:sz w:val="20"/>
                <w:szCs w:val="20"/>
              </w:rPr>
              <w:t>Ломоносовский ТО</w:t>
            </w:r>
          </w:p>
          <w:p w14:paraId="3E4B48B5" w14:textId="77777777" w:rsidR="00301A7F" w:rsidRPr="002B02D2" w:rsidRDefault="00301A7F" w:rsidP="00301A7F">
            <w:pPr>
              <w:ind w:left="-57" w:right="-57"/>
              <w:rPr>
                <w:sz w:val="20"/>
                <w:szCs w:val="20"/>
              </w:rPr>
            </w:pPr>
            <w:r w:rsidRPr="002B02D2">
              <w:rPr>
                <w:sz w:val="20"/>
                <w:szCs w:val="20"/>
              </w:rPr>
              <w:t>(набережная Северной Двины, 36)</w:t>
            </w:r>
          </w:p>
        </w:tc>
        <w:tc>
          <w:tcPr>
            <w:tcW w:w="2104" w:type="dxa"/>
          </w:tcPr>
          <w:p w14:paraId="69312137" w14:textId="77777777" w:rsidR="00301A7F" w:rsidRPr="002B02D2" w:rsidRDefault="00301A7F" w:rsidP="00301A7F">
            <w:pPr>
              <w:ind w:left="-57" w:right="-57"/>
              <w:rPr>
                <w:sz w:val="20"/>
                <w:szCs w:val="20"/>
              </w:rPr>
            </w:pPr>
            <w:r w:rsidRPr="002B02D2">
              <w:rPr>
                <w:sz w:val="20"/>
                <w:szCs w:val="20"/>
                <w:shd w:val="clear" w:color="auto" w:fill="FFFFFF"/>
              </w:rPr>
              <w:t>- Деятельность морского грузового транспорта</w:t>
            </w:r>
          </w:p>
        </w:tc>
        <w:tc>
          <w:tcPr>
            <w:tcW w:w="1265" w:type="dxa"/>
            <w:vAlign w:val="center"/>
          </w:tcPr>
          <w:p w14:paraId="1CD4368A" w14:textId="77777777" w:rsidR="00301A7F" w:rsidRPr="002B02D2" w:rsidRDefault="00301A7F" w:rsidP="008047EE">
            <w:pPr>
              <w:jc w:val="center"/>
              <w:rPr>
                <w:sz w:val="20"/>
                <w:szCs w:val="20"/>
              </w:rPr>
            </w:pPr>
            <w:r w:rsidRPr="002B02D2">
              <w:rPr>
                <w:sz w:val="20"/>
                <w:szCs w:val="20"/>
              </w:rPr>
              <w:t>1318</w:t>
            </w:r>
          </w:p>
        </w:tc>
        <w:tc>
          <w:tcPr>
            <w:tcW w:w="1701" w:type="dxa"/>
          </w:tcPr>
          <w:p w14:paraId="143D13C4"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62C128F"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3D0AEF2"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57D46031"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97B0F52"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AC018AD" w14:textId="77777777" w:rsidTr="008047EE">
        <w:tc>
          <w:tcPr>
            <w:tcW w:w="484" w:type="dxa"/>
          </w:tcPr>
          <w:p w14:paraId="2650A808" w14:textId="77777777" w:rsidR="00301A7F" w:rsidRPr="002B02D2" w:rsidRDefault="00301A7F" w:rsidP="00301A7F">
            <w:pPr>
              <w:jc w:val="center"/>
              <w:rPr>
                <w:sz w:val="20"/>
                <w:szCs w:val="20"/>
              </w:rPr>
            </w:pPr>
            <w:r w:rsidRPr="002B02D2">
              <w:rPr>
                <w:sz w:val="20"/>
                <w:szCs w:val="20"/>
              </w:rPr>
              <w:t>16</w:t>
            </w:r>
          </w:p>
        </w:tc>
        <w:tc>
          <w:tcPr>
            <w:tcW w:w="3312" w:type="dxa"/>
          </w:tcPr>
          <w:p w14:paraId="7F4AFD84" w14:textId="77777777" w:rsidR="00301A7F" w:rsidRPr="002B02D2" w:rsidRDefault="00301A7F" w:rsidP="00301A7F">
            <w:pPr>
              <w:ind w:left="-57" w:right="-57"/>
              <w:jc w:val="both"/>
              <w:rPr>
                <w:b/>
                <w:sz w:val="20"/>
                <w:szCs w:val="20"/>
              </w:rPr>
            </w:pPr>
            <w:r w:rsidRPr="002B02D2">
              <w:rPr>
                <w:b/>
                <w:sz w:val="20"/>
                <w:szCs w:val="20"/>
              </w:rPr>
              <w:t>Архангельский филиал ФГУП</w:t>
            </w:r>
          </w:p>
          <w:p w14:paraId="7AEC9D25" w14:textId="77777777" w:rsidR="00301A7F" w:rsidRPr="002B02D2" w:rsidRDefault="00301A7F" w:rsidP="00301A7F">
            <w:pPr>
              <w:ind w:left="-57" w:right="-57"/>
              <w:jc w:val="both"/>
              <w:rPr>
                <w:b/>
                <w:sz w:val="20"/>
                <w:szCs w:val="20"/>
              </w:rPr>
            </w:pPr>
            <w:r w:rsidRPr="002B02D2">
              <w:rPr>
                <w:b/>
                <w:sz w:val="20"/>
                <w:szCs w:val="20"/>
              </w:rPr>
              <w:t>«Росморпорт»</w:t>
            </w:r>
          </w:p>
          <w:p w14:paraId="62559FBB" w14:textId="77777777" w:rsidR="00301A7F" w:rsidRPr="002B02D2" w:rsidRDefault="00301A7F" w:rsidP="00301A7F">
            <w:pPr>
              <w:ind w:left="-57" w:right="-57"/>
              <w:rPr>
                <w:sz w:val="20"/>
                <w:szCs w:val="20"/>
              </w:rPr>
            </w:pPr>
            <w:r w:rsidRPr="002B02D2">
              <w:rPr>
                <w:sz w:val="20"/>
                <w:szCs w:val="20"/>
              </w:rPr>
              <w:t>В структуре Архангельского филиала функционирует старейшая в России лоцманская служба, отметившая свое 400-летие</w:t>
            </w:r>
          </w:p>
        </w:tc>
        <w:tc>
          <w:tcPr>
            <w:tcW w:w="2900" w:type="dxa"/>
          </w:tcPr>
          <w:p w14:paraId="09DDBC8D" w14:textId="77777777" w:rsidR="00301A7F" w:rsidRPr="002B02D2" w:rsidRDefault="00301A7F" w:rsidP="00301A7F">
            <w:pPr>
              <w:ind w:left="-57" w:right="-57"/>
              <w:rPr>
                <w:sz w:val="20"/>
                <w:szCs w:val="20"/>
              </w:rPr>
            </w:pPr>
            <w:r w:rsidRPr="002B02D2">
              <w:rPr>
                <w:b/>
                <w:sz w:val="20"/>
                <w:szCs w:val="20"/>
              </w:rPr>
              <w:t xml:space="preserve">«Росморпорт», </w:t>
            </w:r>
            <w:r w:rsidRPr="002B02D2">
              <w:rPr>
                <w:sz w:val="20"/>
                <w:szCs w:val="20"/>
              </w:rPr>
              <w:t>Архангельский филиал</w:t>
            </w:r>
          </w:p>
          <w:p w14:paraId="1A972B1E" w14:textId="77777777" w:rsidR="00301A7F" w:rsidRPr="002B02D2" w:rsidRDefault="00301A7F" w:rsidP="00301A7F">
            <w:pPr>
              <w:ind w:left="-57" w:right="-57"/>
              <w:rPr>
                <w:b/>
                <w:sz w:val="20"/>
                <w:szCs w:val="20"/>
              </w:rPr>
            </w:pPr>
            <w:r w:rsidRPr="002B02D2">
              <w:rPr>
                <w:b/>
                <w:sz w:val="20"/>
                <w:szCs w:val="20"/>
              </w:rPr>
              <w:t>Ломоносовский ТО</w:t>
            </w:r>
          </w:p>
          <w:p w14:paraId="345DD2B9" w14:textId="77777777" w:rsidR="00301A7F" w:rsidRPr="002B02D2" w:rsidRDefault="00301A7F" w:rsidP="00301A7F">
            <w:pPr>
              <w:ind w:left="-57" w:right="-57"/>
              <w:rPr>
                <w:sz w:val="20"/>
                <w:szCs w:val="20"/>
              </w:rPr>
            </w:pPr>
            <w:r w:rsidRPr="002B02D2">
              <w:rPr>
                <w:sz w:val="20"/>
                <w:szCs w:val="20"/>
              </w:rPr>
              <w:t xml:space="preserve">(Ул Карла </w:t>
            </w:r>
            <w:proofErr w:type="spellStart"/>
            <w:r w:rsidRPr="002B02D2">
              <w:rPr>
                <w:sz w:val="20"/>
                <w:szCs w:val="20"/>
              </w:rPr>
              <w:t>Либкхнета</w:t>
            </w:r>
            <w:proofErr w:type="spellEnd"/>
            <w:r w:rsidRPr="002B02D2">
              <w:rPr>
                <w:sz w:val="20"/>
                <w:szCs w:val="20"/>
              </w:rPr>
              <w:t xml:space="preserve"> 34)</w:t>
            </w:r>
          </w:p>
        </w:tc>
        <w:tc>
          <w:tcPr>
            <w:tcW w:w="2104" w:type="dxa"/>
          </w:tcPr>
          <w:p w14:paraId="0E69DF39" w14:textId="77777777" w:rsidR="00301A7F" w:rsidRPr="002B02D2" w:rsidRDefault="00301A7F" w:rsidP="00301A7F">
            <w:pPr>
              <w:ind w:left="-57" w:right="-57"/>
              <w:rPr>
                <w:sz w:val="20"/>
                <w:szCs w:val="20"/>
                <w:shd w:val="clear" w:color="auto" w:fill="FFFFFF"/>
              </w:rPr>
            </w:pPr>
            <w:r w:rsidRPr="002B02D2">
              <w:rPr>
                <w:sz w:val="20"/>
                <w:szCs w:val="20"/>
                <w:shd w:val="clear" w:color="auto" w:fill="FFFFFF"/>
              </w:rPr>
              <w:t>- Деятельность вспомогательная, связанная с водным транспортом</w:t>
            </w:r>
          </w:p>
          <w:p w14:paraId="0EA54349" w14:textId="77777777" w:rsidR="00301A7F" w:rsidRPr="002B02D2" w:rsidRDefault="00301A7F" w:rsidP="00301A7F">
            <w:pPr>
              <w:ind w:left="-57" w:right="-57"/>
              <w:rPr>
                <w:sz w:val="20"/>
                <w:szCs w:val="20"/>
                <w:shd w:val="clear" w:color="auto" w:fill="FFFFFF"/>
              </w:rPr>
            </w:pPr>
          </w:p>
        </w:tc>
        <w:tc>
          <w:tcPr>
            <w:tcW w:w="1265" w:type="dxa"/>
            <w:vAlign w:val="center"/>
          </w:tcPr>
          <w:p w14:paraId="7512F61F"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737902B6"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0469FF46"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7172DD58"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5EA26CA8"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82F5442"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9CDB58E" w14:textId="77777777" w:rsidTr="008047EE">
        <w:tc>
          <w:tcPr>
            <w:tcW w:w="484" w:type="dxa"/>
          </w:tcPr>
          <w:p w14:paraId="667FA798" w14:textId="77777777" w:rsidR="00301A7F" w:rsidRPr="002B02D2" w:rsidRDefault="00301A7F" w:rsidP="00301A7F">
            <w:pPr>
              <w:jc w:val="center"/>
              <w:rPr>
                <w:sz w:val="20"/>
                <w:szCs w:val="20"/>
              </w:rPr>
            </w:pPr>
            <w:r w:rsidRPr="002B02D2">
              <w:rPr>
                <w:sz w:val="20"/>
                <w:szCs w:val="20"/>
              </w:rPr>
              <w:t>17</w:t>
            </w:r>
          </w:p>
        </w:tc>
        <w:tc>
          <w:tcPr>
            <w:tcW w:w="3312" w:type="dxa"/>
          </w:tcPr>
          <w:p w14:paraId="4A4D70FF" w14:textId="77777777" w:rsidR="00301A7F" w:rsidRPr="002B02D2" w:rsidRDefault="00301A7F" w:rsidP="00301A7F">
            <w:pPr>
              <w:ind w:left="-57" w:right="-57"/>
              <w:rPr>
                <w:sz w:val="20"/>
                <w:szCs w:val="20"/>
              </w:rPr>
            </w:pPr>
            <w:r w:rsidRPr="002B02D2">
              <w:rPr>
                <w:b/>
                <w:sz w:val="20"/>
                <w:szCs w:val="20"/>
              </w:rPr>
              <w:t xml:space="preserve">«Архангельский район водных путей» - филиал ФБУ </w:t>
            </w:r>
            <w:proofErr w:type="spellStart"/>
            <w:r w:rsidRPr="002B02D2">
              <w:rPr>
                <w:b/>
                <w:sz w:val="20"/>
                <w:szCs w:val="20"/>
              </w:rPr>
              <w:t>Админстрация</w:t>
            </w:r>
            <w:proofErr w:type="spellEnd"/>
            <w:r w:rsidRPr="002B02D2">
              <w:rPr>
                <w:b/>
                <w:sz w:val="20"/>
                <w:szCs w:val="20"/>
              </w:rPr>
              <w:t xml:space="preserve"> «</w:t>
            </w:r>
            <w:proofErr w:type="spellStart"/>
            <w:r w:rsidRPr="002B02D2">
              <w:rPr>
                <w:b/>
                <w:sz w:val="20"/>
                <w:szCs w:val="20"/>
              </w:rPr>
              <w:t>Севводпуть</w:t>
            </w:r>
            <w:proofErr w:type="spellEnd"/>
            <w:r w:rsidRPr="002B02D2">
              <w:rPr>
                <w:b/>
                <w:sz w:val="20"/>
                <w:szCs w:val="20"/>
              </w:rPr>
              <w:t xml:space="preserve">» </w:t>
            </w:r>
          </w:p>
        </w:tc>
        <w:tc>
          <w:tcPr>
            <w:tcW w:w="2900" w:type="dxa"/>
          </w:tcPr>
          <w:p w14:paraId="17F4CD5E" w14:textId="77777777" w:rsidR="00301A7F" w:rsidRPr="002B02D2" w:rsidRDefault="00301A7F" w:rsidP="00301A7F">
            <w:pPr>
              <w:ind w:left="-57" w:right="-57"/>
              <w:rPr>
                <w:b/>
                <w:sz w:val="20"/>
                <w:szCs w:val="20"/>
              </w:rPr>
            </w:pPr>
            <w:r w:rsidRPr="002B02D2">
              <w:rPr>
                <w:b/>
                <w:sz w:val="20"/>
                <w:szCs w:val="20"/>
              </w:rPr>
              <w:t>Ломоносовский ТО</w:t>
            </w:r>
          </w:p>
          <w:p w14:paraId="257743C0" w14:textId="77777777" w:rsidR="00301A7F" w:rsidRPr="002B02D2" w:rsidRDefault="00301A7F" w:rsidP="00301A7F">
            <w:pPr>
              <w:ind w:left="-57" w:right="-57"/>
              <w:rPr>
                <w:sz w:val="20"/>
                <w:szCs w:val="20"/>
              </w:rPr>
            </w:pPr>
            <w:r w:rsidRPr="002B02D2">
              <w:rPr>
                <w:sz w:val="20"/>
                <w:szCs w:val="20"/>
              </w:rPr>
              <w:t>(пр. Советских космонавтов, 26)</w:t>
            </w:r>
          </w:p>
          <w:p w14:paraId="6B6EE3DB" w14:textId="77777777" w:rsidR="00301A7F" w:rsidRPr="002B02D2" w:rsidRDefault="00301A7F" w:rsidP="00301A7F">
            <w:pPr>
              <w:ind w:left="-57" w:right="-57"/>
              <w:rPr>
                <w:sz w:val="20"/>
                <w:szCs w:val="20"/>
              </w:rPr>
            </w:pPr>
          </w:p>
        </w:tc>
        <w:tc>
          <w:tcPr>
            <w:tcW w:w="2104" w:type="dxa"/>
          </w:tcPr>
          <w:p w14:paraId="182830DD" w14:textId="77777777" w:rsidR="00301A7F" w:rsidRPr="002B02D2" w:rsidRDefault="00301A7F" w:rsidP="00301A7F">
            <w:pPr>
              <w:ind w:left="-57" w:right="-57"/>
              <w:rPr>
                <w:sz w:val="20"/>
                <w:szCs w:val="20"/>
                <w:shd w:val="clear" w:color="auto" w:fill="FFFFFF"/>
              </w:rPr>
            </w:pPr>
            <w:r w:rsidRPr="002B02D2">
              <w:rPr>
                <w:sz w:val="20"/>
                <w:szCs w:val="20"/>
                <w:shd w:val="clear" w:color="auto" w:fill="FFFFFF"/>
              </w:rPr>
              <w:t>Деятельность с водного транспорта</w:t>
            </w:r>
          </w:p>
          <w:p w14:paraId="58E73BC4" w14:textId="77777777" w:rsidR="00301A7F" w:rsidRPr="002B02D2" w:rsidRDefault="00301A7F" w:rsidP="00301A7F">
            <w:pPr>
              <w:ind w:left="-57" w:right="-57"/>
              <w:rPr>
                <w:sz w:val="20"/>
                <w:szCs w:val="20"/>
                <w:shd w:val="clear" w:color="auto" w:fill="FFFFFF"/>
              </w:rPr>
            </w:pPr>
          </w:p>
        </w:tc>
        <w:tc>
          <w:tcPr>
            <w:tcW w:w="1265" w:type="dxa"/>
            <w:vAlign w:val="center"/>
          </w:tcPr>
          <w:p w14:paraId="39ECB1DC"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48700EBA"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0DF1CC31"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0332661"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5542205"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57A9D7EE"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8E595F9" w14:textId="77777777" w:rsidTr="008047EE">
        <w:tc>
          <w:tcPr>
            <w:tcW w:w="484" w:type="dxa"/>
          </w:tcPr>
          <w:p w14:paraId="53BAD83C" w14:textId="77777777" w:rsidR="00301A7F" w:rsidRPr="002B02D2" w:rsidRDefault="00301A7F" w:rsidP="00301A7F">
            <w:pPr>
              <w:jc w:val="center"/>
              <w:rPr>
                <w:sz w:val="20"/>
                <w:szCs w:val="20"/>
              </w:rPr>
            </w:pPr>
            <w:r w:rsidRPr="002B02D2">
              <w:rPr>
                <w:sz w:val="20"/>
                <w:szCs w:val="20"/>
              </w:rPr>
              <w:t>18</w:t>
            </w:r>
          </w:p>
        </w:tc>
        <w:tc>
          <w:tcPr>
            <w:tcW w:w="3312" w:type="dxa"/>
          </w:tcPr>
          <w:p w14:paraId="420652DC" w14:textId="77777777" w:rsidR="00301A7F" w:rsidRPr="002B02D2" w:rsidRDefault="00301A7F" w:rsidP="00301A7F">
            <w:pPr>
              <w:ind w:left="-57" w:right="-57"/>
              <w:rPr>
                <w:b/>
                <w:sz w:val="20"/>
                <w:szCs w:val="20"/>
              </w:rPr>
            </w:pPr>
            <w:r w:rsidRPr="002B02D2">
              <w:rPr>
                <w:b/>
                <w:sz w:val="20"/>
                <w:szCs w:val="20"/>
              </w:rPr>
              <w:t>Архангельская гидрографическая база ФГУ гидрографического предприятия</w:t>
            </w:r>
          </w:p>
          <w:p w14:paraId="07A58C54" w14:textId="77777777" w:rsidR="00301A7F" w:rsidRPr="002B02D2" w:rsidRDefault="00301A7F" w:rsidP="00301A7F">
            <w:pPr>
              <w:ind w:left="-57" w:right="-57"/>
              <w:rPr>
                <w:sz w:val="20"/>
                <w:szCs w:val="20"/>
              </w:rPr>
            </w:pPr>
            <w:r w:rsidRPr="002B02D2">
              <w:rPr>
                <w:sz w:val="20"/>
                <w:szCs w:val="20"/>
              </w:rPr>
              <w:t xml:space="preserve">(Министерство транспорта Российской </w:t>
            </w:r>
            <w:proofErr w:type="spellStart"/>
            <w:r w:rsidRPr="002B02D2">
              <w:rPr>
                <w:sz w:val="20"/>
                <w:szCs w:val="20"/>
              </w:rPr>
              <w:t>Федерации.Федеральное</w:t>
            </w:r>
            <w:proofErr w:type="spellEnd"/>
            <w:r w:rsidRPr="002B02D2">
              <w:rPr>
                <w:sz w:val="20"/>
                <w:szCs w:val="20"/>
              </w:rPr>
              <w:t xml:space="preserve"> агентство морского и речного транспорта). </w:t>
            </w:r>
          </w:p>
        </w:tc>
        <w:tc>
          <w:tcPr>
            <w:tcW w:w="2900" w:type="dxa"/>
          </w:tcPr>
          <w:p w14:paraId="75053426" w14:textId="77777777" w:rsidR="00301A7F" w:rsidRPr="002B02D2" w:rsidRDefault="00301A7F" w:rsidP="00301A7F">
            <w:pPr>
              <w:ind w:left="-57" w:right="-57"/>
              <w:rPr>
                <w:b/>
                <w:sz w:val="20"/>
                <w:szCs w:val="20"/>
              </w:rPr>
            </w:pPr>
            <w:proofErr w:type="spellStart"/>
            <w:r w:rsidRPr="002B02D2">
              <w:rPr>
                <w:b/>
                <w:sz w:val="20"/>
                <w:szCs w:val="20"/>
              </w:rPr>
              <w:t>Соломбала</w:t>
            </w:r>
            <w:proofErr w:type="spellEnd"/>
            <w:r w:rsidRPr="002B02D2">
              <w:rPr>
                <w:b/>
                <w:sz w:val="20"/>
                <w:szCs w:val="20"/>
              </w:rPr>
              <w:t xml:space="preserve">, Соломбальский ТО </w:t>
            </w:r>
          </w:p>
          <w:p w14:paraId="63AE9A80" w14:textId="77777777" w:rsidR="00301A7F" w:rsidRPr="002B02D2" w:rsidRDefault="00301A7F" w:rsidP="00301A7F">
            <w:pPr>
              <w:ind w:left="-57" w:right="-57"/>
              <w:rPr>
                <w:sz w:val="20"/>
                <w:szCs w:val="20"/>
              </w:rPr>
            </w:pPr>
            <w:r w:rsidRPr="002B02D2">
              <w:rPr>
                <w:sz w:val="20"/>
                <w:szCs w:val="20"/>
              </w:rPr>
              <w:t>(ул. Маяковского, д. 12).</w:t>
            </w:r>
          </w:p>
          <w:p w14:paraId="3C6A14B7" w14:textId="77777777" w:rsidR="00301A7F" w:rsidRPr="002B02D2" w:rsidRDefault="00301A7F" w:rsidP="00301A7F">
            <w:pPr>
              <w:ind w:left="-57" w:right="-57"/>
              <w:rPr>
                <w:sz w:val="20"/>
                <w:szCs w:val="20"/>
              </w:rPr>
            </w:pPr>
          </w:p>
        </w:tc>
        <w:tc>
          <w:tcPr>
            <w:tcW w:w="2104" w:type="dxa"/>
          </w:tcPr>
          <w:p w14:paraId="4CA97FC1" w14:textId="77777777" w:rsidR="00301A7F" w:rsidRPr="002B02D2" w:rsidRDefault="00301A7F" w:rsidP="00301A7F">
            <w:pPr>
              <w:ind w:left="-57" w:right="-57"/>
              <w:rPr>
                <w:sz w:val="20"/>
                <w:szCs w:val="20"/>
                <w:shd w:val="clear" w:color="auto" w:fill="FFFFFF"/>
              </w:rPr>
            </w:pPr>
            <w:r w:rsidRPr="002B02D2">
              <w:rPr>
                <w:sz w:val="20"/>
                <w:szCs w:val="20"/>
                <w:shd w:val="clear" w:color="auto" w:fill="FFFFFF"/>
              </w:rPr>
              <w:t>Деятельность с водного транспорта</w:t>
            </w:r>
          </w:p>
          <w:p w14:paraId="1D96EFB3" w14:textId="77777777" w:rsidR="00301A7F" w:rsidRPr="002B02D2" w:rsidRDefault="00301A7F" w:rsidP="00301A7F">
            <w:pPr>
              <w:ind w:left="-57" w:right="-57"/>
              <w:rPr>
                <w:sz w:val="20"/>
                <w:szCs w:val="20"/>
                <w:shd w:val="clear" w:color="auto" w:fill="FFFFFF"/>
              </w:rPr>
            </w:pPr>
          </w:p>
          <w:p w14:paraId="42765EAC" w14:textId="77777777" w:rsidR="00301A7F" w:rsidRPr="002B02D2" w:rsidRDefault="00301A7F" w:rsidP="00301A7F">
            <w:pPr>
              <w:ind w:left="-57" w:right="-57"/>
              <w:rPr>
                <w:sz w:val="20"/>
                <w:szCs w:val="20"/>
              </w:rPr>
            </w:pPr>
          </w:p>
        </w:tc>
        <w:tc>
          <w:tcPr>
            <w:tcW w:w="1265" w:type="dxa"/>
            <w:vAlign w:val="center"/>
          </w:tcPr>
          <w:p w14:paraId="521AD29C"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6A0E9A9D"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4D4E611C"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52F05479" w14:textId="77777777" w:rsidR="00301A7F" w:rsidRPr="002B02D2" w:rsidRDefault="00301A7F" w:rsidP="00301A7F">
            <w:pPr>
              <w:ind w:left="-57" w:right="-57"/>
              <w:rPr>
                <w:sz w:val="20"/>
                <w:szCs w:val="20"/>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tc>
      </w:tr>
      <w:tr w:rsidR="002B02D2" w:rsidRPr="002B02D2" w14:paraId="641EED3C" w14:textId="77777777" w:rsidTr="008047EE">
        <w:tc>
          <w:tcPr>
            <w:tcW w:w="484" w:type="dxa"/>
          </w:tcPr>
          <w:p w14:paraId="4AB76080" w14:textId="77777777" w:rsidR="00301A7F" w:rsidRPr="002B02D2" w:rsidRDefault="00301A7F" w:rsidP="00301A7F">
            <w:pPr>
              <w:jc w:val="center"/>
              <w:rPr>
                <w:sz w:val="20"/>
                <w:szCs w:val="20"/>
              </w:rPr>
            </w:pPr>
            <w:r w:rsidRPr="002B02D2">
              <w:rPr>
                <w:sz w:val="20"/>
                <w:szCs w:val="20"/>
              </w:rPr>
              <w:lastRenderedPageBreak/>
              <w:t>19</w:t>
            </w:r>
          </w:p>
        </w:tc>
        <w:tc>
          <w:tcPr>
            <w:tcW w:w="3312" w:type="dxa"/>
          </w:tcPr>
          <w:p w14:paraId="77FDEFAE" w14:textId="77777777" w:rsidR="00301A7F" w:rsidRPr="002B02D2" w:rsidRDefault="00301A7F" w:rsidP="00301A7F">
            <w:pPr>
              <w:ind w:left="-57" w:right="-57"/>
              <w:rPr>
                <w:b/>
                <w:sz w:val="20"/>
                <w:szCs w:val="20"/>
              </w:rPr>
            </w:pPr>
            <w:proofErr w:type="gramStart"/>
            <w:r w:rsidRPr="002B02D2">
              <w:rPr>
                <w:b/>
                <w:sz w:val="20"/>
                <w:szCs w:val="20"/>
              </w:rPr>
              <w:t>АО  «</w:t>
            </w:r>
            <w:proofErr w:type="gramEnd"/>
            <w:r w:rsidRPr="002B02D2">
              <w:rPr>
                <w:b/>
                <w:sz w:val="20"/>
                <w:szCs w:val="20"/>
              </w:rPr>
              <w:t>Арктический транспортно-промышленный узел «Архангельск».</w:t>
            </w:r>
          </w:p>
          <w:p w14:paraId="63E0D69A" w14:textId="77777777" w:rsidR="00301A7F" w:rsidRPr="002B02D2" w:rsidRDefault="00301A7F" w:rsidP="00301A7F">
            <w:pPr>
              <w:ind w:left="-57" w:right="-57"/>
              <w:jc w:val="both"/>
              <w:rPr>
                <w:b/>
                <w:sz w:val="20"/>
                <w:szCs w:val="20"/>
              </w:rPr>
            </w:pPr>
            <w:r w:rsidRPr="002B02D2">
              <w:rPr>
                <w:b/>
                <w:sz w:val="20"/>
                <w:szCs w:val="20"/>
              </w:rPr>
              <w:t>АО «АТПУ «Архангельск»</w:t>
            </w:r>
          </w:p>
          <w:p w14:paraId="4395BD78" w14:textId="77777777" w:rsidR="00301A7F" w:rsidRPr="002B02D2" w:rsidRDefault="00301A7F" w:rsidP="0044626E">
            <w:pPr>
              <w:ind w:left="-57" w:right="-57"/>
              <w:jc w:val="both"/>
              <w:rPr>
                <w:sz w:val="20"/>
                <w:szCs w:val="20"/>
              </w:rPr>
            </w:pPr>
            <w:r w:rsidRPr="002B02D2">
              <w:rPr>
                <w:i/>
                <w:sz w:val="20"/>
                <w:szCs w:val="20"/>
              </w:rPr>
              <w:t xml:space="preserve">Глубоководный район морского порта Архангельск. </w:t>
            </w:r>
            <w:proofErr w:type="spellStart"/>
            <w:r w:rsidRPr="002B02D2">
              <w:rPr>
                <w:i/>
                <w:sz w:val="20"/>
                <w:szCs w:val="20"/>
              </w:rPr>
              <w:t>Greenfield</w:t>
            </w:r>
            <w:proofErr w:type="spellEnd"/>
            <w:r w:rsidRPr="002B02D2">
              <w:rPr>
                <w:i/>
                <w:sz w:val="20"/>
                <w:szCs w:val="20"/>
              </w:rPr>
              <w:t>-проект развития Архангельского транспортного узла</w:t>
            </w:r>
          </w:p>
        </w:tc>
        <w:tc>
          <w:tcPr>
            <w:tcW w:w="2900" w:type="dxa"/>
          </w:tcPr>
          <w:p w14:paraId="6292712B" w14:textId="77777777" w:rsidR="00301A7F" w:rsidRPr="002B02D2" w:rsidRDefault="00301A7F" w:rsidP="00301A7F">
            <w:pPr>
              <w:ind w:left="-57" w:right="-57"/>
              <w:rPr>
                <w:b/>
                <w:sz w:val="20"/>
                <w:szCs w:val="20"/>
              </w:rPr>
            </w:pPr>
            <w:r w:rsidRPr="002B02D2">
              <w:rPr>
                <w:b/>
                <w:sz w:val="20"/>
                <w:szCs w:val="20"/>
              </w:rPr>
              <w:t>Октябрьский ТО</w:t>
            </w:r>
          </w:p>
          <w:p w14:paraId="270C70E3" w14:textId="77777777" w:rsidR="00301A7F" w:rsidRPr="002B02D2" w:rsidRDefault="00301A7F" w:rsidP="00301A7F">
            <w:pPr>
              <w:ind w:left="-57" w:right="-57"/>
              <w:rPr>
                <w:sz w:val="20"/>
                <w:szCs w:val="20"/>
              </w:rPr>
            </w:pPr>
            <w:r w:rsidRPr="002B02D2">
              <w:rPr>
                <w:sz w:val="20"/>
                <w:szCs w:val="20"/>
              </w:rPr>
              <w:t>Ул. Свободы ,23</w:t>
            </w:r>
          </w:p>
        </w:tc>
        <w:tc>
          <w:tcPr>
            <w:tcW w:w="2104" w:type="dxa"/>
          </w:tcPr>
          <w:p w14:paraId="23538E62" w14:textId="77777777" w:rsidR="00301A7F" w:rsidRPr="002B02D2" w:rsidRDefault="00301A7F" w:rsidP="00301A7F">
            <w:pPr>
              <w:ind w:left="-57" w:right="-57"/>
              <w:rPr>
                <w:sz w:val="20"/>
                <w:szCs w:val="20"/>
              </w:rPr>
            </w:pPr>
            <w:r w:rsidRPr="002B02D2">
              <w:rPr>
                <w:sz w:val="20"/>
                <w:szCs w:val="20"/>
              </w:rPr>
              <w:t>- Строительство портовых сооружений</w:t>
            </w:r>
          </w:p>
          <w:p w14:paraId="5789F7E1" w14:textId="77777777" w:rsidR="00301A7F" w:rsidRPr="002B02D2" w:rsidRDefault="00301A7F" w:rsidP="00301A7F">
            <w:pPr>
              <w:ind w:left="-57" w:right="-57"/>
              <w:rPr>
                <w:sz w:val="20"/>
                <w:szCs w:val="20"/>
              </w:rPr>
            </w:pPr>
          </w:p>
          <w:p w14:paraId="62F74801" w14:textId="77777777" w:rsidR="00301A7F" w:rsidRPr="002B02D2" w:rsidRDefault="00301A7F" w:rsidP="00301A7F">
            <w:pPr>
              <w:ind w:left="-57" w:right="-57"/>
              <w:rPr>
                <w:sz w:val="20"/>
                <w:szCs w:val="20"/>
              </w:rPr>
            </w:pPr>
          </w:p>
        </w:tc>
        <w:tc>
          <w:tcPr>
            <w:tcW w:w="1265" w:type="dxa"/>
            <w:vAlign w:val="center"/>
          </w:tcPr>
          <w:p w14:paraId="43924354" w14:textId="77777777" w:rsidR="00301A7F" w:rsidRPr="002B02D2" w:rsidRDefault="00301A7F" w:rsidP="008047EE">
            <w:pPr>
              <w:jc w:val="center"/>
              <w:rPr>
                <w:sz w:val="20"/>
                <w:szCs w:val="20"/>
              </w:rPr>
            </w:pPr>
            <w:r w:rsidRPr="002B02D2">
              <w:rPr>
                <w:sz w:val="20"/>
                <w:szCs w:val="20"/>
              </w:rPr>
              <w:t>1</w:t>
            </w:r>
          </w:p>
        </w:tc>
        <w:tc>
          <w:tcPr>
            <w:tcW w:w="1701" w:type="dxa"/>
          </w:tcPr>
          <w:p w14:paraId="5D2DB5BF"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3DA23E1F"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4360E05"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78C498B9"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923F947"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DFE9EFD" w14:textId="77777777" w:rsidTr="008047EE">
        <w:tc>
          <w:tcPr>
            <w:tcW w:w="484" w:type="dxa"/>
          </w:tcPr>
          <w:p w14:paraId="11800BD7" w14:textId="77777777" w:rsidR="00301A7F" w:rsidRPr="002B02D2" w:rsidRDefault="00301A7F" w:rsidP="00301A7F">
            <w:pPr>
              <w:jc w:val="center"/>
              <w:rPr>
                <w:sz w:val="20"/>
                <w:szCs w:val="20"/>
              </w:rPr>
            </w:pPr>
            <w:r w:rsidRPr="002B02D2">
              <w:rPr>
                <w:sz w:val="20"/>
                <w:szCs w:val="20"/>
              </w:rPr>
              <w:t>20</w:t>
            </w:r>
          </w:p>
        </w:tc>
        <w:tc>
          <w:tcPr>
            <w:tcW w:w="3312" w:type="dxa"/>
          </w:tcPr>
          <w:p w14:paraId="7852DFF0" w14:textId="77777777" w:rsidR="00301A7F" w:rsidRPr="002B02D2" w:rsidRDefault="007220F1" w:rsidP="007220F1">
            <w:pPr>
              <w:pStyle w:val="1"/>
              <w:spacing w:before="0" w:beforeAutospacing="0" w:after="12" w:afterAutospacing="0"/>
              <w:textAlignment w:val="baseline"/>
              <w:rPr>
                <w:sz w:val="20"/>
                <w:szCs w:val="20"/>
              </w:rPr>
            </w:pPr>
            <w:r>
              <w:rPr>
                <w:sz w:val="20"/>
                <w:szCs w:val="20"/>
              </w:rPr>
              <w:t>«Архангельское территориальное управление Северной железной дороги – филиала ОАО РЖД»</w:t>
            </w:r>
          </w:p>
        </w:tc>
        <w:tc>
          <w:tcPr>
            <w:tcW w:w="2900" w:type="dxa"/>
          </w:tcPr>
          <w:p w14:paraId="1E65FA2B" w14:textId="77777777" w:rsidR="00301A7F" w:rsidRPr="002B02D2" w:rsidRDefault="0016366C" w:rsidP="00301A7F">
            <w:pPr>
              <w:ind w:left="-57" w:right="-57"/>
              <w:rPr>
                <w:b/>
                <w:sz w:val="20"/>
                <w:szCs w:val="20"/>
              </w:rPr>
            </w:pPr>
            <w:r w:rsidRPr="002B02D2">
              <w:rPr>
                <w:b/>
                <w:sz w:val="20"/>
                <w:szCs w:val="20"/>
              </w:rPr>
              <w:t>Майская Горка</w:t>
            </w:r>
            <w:r w:rsidR="00301A7F" w:rsidRPr="002B02D2">
              <w:rPr>
                <w:b/>
                <w:sz w:val="20"/>
                <w:szCs w:val="20"/>
              </w:rPr>
              <w:t xml:space="preserve"> ТО </w:t>
            </w:r>
          </w:p>
          <w:p w14:paraId="493B0063" w14:textId="77777777" w:rsidR="00301A7F" w:rsidRPr="002B02D2" w:rsidRDefault="00301A7F" w:rsidP="00301A7F">
            <w:pPr>
              <w:ind w:left="-57" w:right="-57"/>
              <w:rPr>
                <w:sz w:val="20"/>
                <w:szCs w:val="20"/>
              </w:rPr>
            </w:pPr>
            <w:r w:rsidRPr="002B02D2">
              <w:rPr>
                <w:sz w:val="20"/>
                <w:szCs w:val="20"/>
              </w:rPr>
              <w:t>(пл. 60-летия Октября, д. 4)</w:t>
            </w:r>
          </w:p>
        </w:tc>
        <w:tc>
          <w:tcPr>
            <w:tcW w:w="2104" w:type="dxa"/>
          </w:tcPr>
          <w:p w14:paraId="778ABBB7" w14:textId="77777777" w:rsidR="00301A7F" w:rsidRPr="002B02D2" w:rsidRDefault="00301A7F" w:rsidP="00301A7F">
            <w:pPr>
              <w:ind w:right="-57"/>
              <w:rPr>
                <w:sz w:val="20"/>
                <w:szCs w:val="20"/>
              </w:rPr>
            </w:pPr>
            <w:r w:rsidRPr="002B02D2">
              <w:rPr>
                <w:sz w:val="20"/>
                <w:szCs w:val="20"/>
              </w:rPr>
              <w:t>Деятельность железнодорожного транспорта: междугородние и международные пассажирские перевозки</w:t>
            </w:r>
          </w:p>
        </w:tc>
        <w:tc>
          <w:tcPr>
            <w:tcW w:w="1265" w:type="dxa"/>
            <w:vAlign w:val="center"/>
          </w:tcPr>
          <w:p w14:paraId="20504EF2" w14:textId="77777777" w:rsidR="00301A7F" w:rsidRPr="002B02D2" w:rsidRDefault="00301A7F" w:rsidP="008047EE">
            <w:pPr>
              <w:jc w:val="center"/>
              <w:rPr>
                <w:sz w:val="20"/>
                <w:szCs w:val="20"/>
              </w:rPr>
            </w:pPr>
          </w:p>
          <w:p w14:paraId="43F1704E" w14:textId="77777777" w:rsidR="00301A7F" w:rsidRPr="002B02D2" w:rsidRDefault="008047EE"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206E4ABD"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4235E570"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8AFDD0B"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7DBFC349"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0B3D4FC"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72E8A23" w14:textId="77777777" w:rsidTr="008047EE">
        <w:tc>
          <w:tcPr>
            <w:tcW w:w="484" w:type="dxa"/>
          </w:tcPr>
          <w:p w14:paraId="3C2628C7" w14:textId="77777777" w:rsidR="00301A7F" w:rsidRPr="002B02D2" w:rsidRDefault="00301A7F" w:rsidP="00301A7F">
            <w:pPr>
              <w:jc w:val="center"/>
              <w:rPr>
                <w:sz w:val="20"/>
                <w:szCs w:val="20"/>
              </w:rPr>
            </w:pPr>
            <w:r w:rsidRPr="002B02D2">
              <w:rPr>
                <w:sz w:val="20"/>
                <w:szCs w:val="20"/>
              </w:rPr>
              <w:t>21</w:t>
            </w:r>
          </w:p>
        </w:tc>
        <w:tc>
          <w:tcPr>
            <w:tcW w:w="3312" w:type="dxa"/>
          </w:tcPr>
          <w:p w14:paraId="1EF71E1B" w14:textId="77777777" w:rsidR="00301A7F" w:rsidRPr="002B02D2" w:rsidRDefault="00301A7F" w:rsidP="00301A7F">
            <w:pPr>
              <w:ind w:left="-57" w:right="-57"/>
              <w:rPr>
                <w:b/>
                <w:sz w:val="20"/>
                <w:szCs w:val="20"/>
              </w:rPr>
            </w:pPr>
            <w:r w:rsidRPr="002B02D2">
              <w:rPr>
                <w:b/>
                <w:sz w:val="20"/>
                <w:szCs w:val="20"/>
              </w:rPr>
              <w:t xml:space="preserve">ЭВД </w:t>
            </w:r>
            <w:proofErr w:type="spellStart"/>
            <w:r w:rsidRPr="002B02D2">
              <w:rPr>
                <w:b/>
                <w:sz w:val="20"/>
                <w:szCs w:val="20"/>
              </w:rPr>
              <w:t>Исакогорка</w:t>
            </w:r>
            <w:proofErr w:type="spellEnd"/>
            <w:r w:rsidRPr="002B02D2">
              <w:rPr>
                <w:b/>
                <w:sz w:val="20"/>
                <w:szCs w:val="20"/>
              </w:rPr>
              <w:t xml:space="preserve"> Северной ДИ ЦДИ ОАО «РЖД»</w:t>
            </w:r>
          </w:p>
          <w:p w14:paraId="094AB40D" w14:textId="77777777" w:rsidR="00301A7F" w:rsidRPr="002B02D2" w:rsidRDefault="00301A7F" w:rsidP="00301A7F">
            <w:pPr>
              <w:ind w:left="-57" w:right="-57"/>
              <w:rPr>
                <w:sz w:val="20"/>
                <w:szCs w:val="20"/>
              </w:rPr>
            </w:pPr>
          </w:p>
        </w:tc>
        <w:tc>
          <w:tcPr>
            <w:tcW w:w="2900" w:type="dxa"/>
          </w:tcPr>
          <w:p w14:paraId="11E9F9B8" w14:textId="77777777" w:rsidR="00301A7F" w:rsidRPr="002B02D2" w:rsidRDefault="00301A7F" w:rsidP="00301A7F">
            <w:pPr>
              <w:ind w:left="-57" w:right="-57"/>
              <w:rPr>
                <w:sz w:val="20"/>
                <w:szCs w:val="20"/>
              </w:rPr>
            </w:pPr>
            <w:proofErr w:type="spellStart"/>
            <w:r w:rsidRPr="002B02D2">
              <w:rPr>
                <w:b/>
                <w:sz w:val="20"/>
                <w:szCs w:val="20"/>
              </w:rPr>
              <w:t>Исакогорский</w:t>
            </w:r>
            <w:proofErr w:type="spellEnd"/>
            <w:r w:rsidRPr="002B02D2">
              <w:rPr>
                <w:b/>
                <w:sz w:val="20"/>
                <w:szCs w:val="20"/>
              </w:rPr>
              <w:t xml:space="preserve"> ТО</w:t>
            </w:r>
          </w:p>
          <w:p w14:paraId="581DB4A6" w14:textId="77777777" w:rsidR="00301A7F" w:rsidRPr="002B02D2" w:rsidRDefault="00301A7F" w:rsidP="00301A7F">
            <w:pPr>
              <w:ind w:left="-57" w:right="-57"/>
              <w:rPr>
                <w:sz w:val="20"/>
                <w:szCs w:val="20"/>
              </w:rPr>
            </w:pPr>
            <w:r w:rsidRPr="002B02D2">
              <w:rPr>
                <w:sz w:val="20"/>
                <w:szCs w:val="20"/>
              </w:rPr>
              <w:t>(ул. Железнодорожная, 20)</w:t>
            </w:r>
          </w:p>
        </w:tc>
        <w:tc>
          <w:tcPr>
            <w:tcW w:w="2104" w:type="dxa"/>
          </w:tcPr>
          <w:p w14:paraId="06A835FA" w14:textId="77777777" w:rsidR="00301A7F" w:rsidRPr="002B02D2" w:rsidRDefault="00301A7F" w:rsidP="00301A7F">
            <w:pPr>
              <w:ind w:left="-57" w:right="-57"/>
              <w:rPr>
                <w:sz w:val="20"/>
                <w:szCs w:val="20"/>
              </w:rPr>
            </w:pPr>
            <w:r w:rsidRPr="002B02D2">
              <w:rPr>
                <w:sz w:val="20"/>
                <w:szCs w:val="20"/>
              </w:rPr>
              <w:t>- Деятельность железнодорожного транспорта: грузовые перевозки</w:t>
            </w:r>
          </w:p>
        </w:tc>
        <w:tc>
          <w:tcPr>
            <w:tcW w:w="1265" w:type="dxa"/>
            <w:vAlign w:val="center"/>
          </w:tcPr>
          <w:p w14:paraId="7E2B59FC"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60281227"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7C4D5AE0"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EA4351E"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3C968F8C"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770DCAEB"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B5F7AE3" w14:textId="77777777" w:rsidTr="008047EE">
        <w:tc>
          <w:tcPr>
            <w:tcW w:w="484" w:type="dxa"/>
          </w:tcPr>
          <w:p w14:paraId="7F7648C9" w14:textId="77777777" w:rsidR="00301A7F" w:rsidRPr="002B02D2" w:rsidRDefault="00301A7F" w:rsidP="00301A7F">
            <w:pPr>
              <w:jc w:val="center"/>
              <w:rPr>
                <w:sz w:val="20"/>
                <w:szCs w:val="20"/>
              </w:rPr>
            </w:pPr>
            <w:r w:rsidRPr="002B02D2">
              <w:rPr>
                <w:sz w:val="20"/>
                <w:szCs w:val="20"/>
              </w:rPr>
              <w:t>22</w:t>
            </w:r>
          </w:p>
        </w:tc>
        <w:tc>
          <w:tcPr>
            <w:tcW w:w="3312" w:type="dxa"/>
          </w:tcPr>
          <w:p w14:paraId="77D352AF" w14:textId="77777777" w:rsidR="00301A7F" w:rsidRPr="002B02D2" w:rsidRDefault="00301A7F" w:rsidP="00301A7F">
            <w:pPr>
              <w:ind w:left="-57" w:right="-57"/>
              <w:rPr>
                <w:b/>
                <w:sz w:val="20"/>
                <w:szCs w:val="20"/>
              </w:rPr>
            </w:pPr>
            <w:r w:rsidRPr="002B02D2">
              <w:rPr>
                <w:b/>
                <w:sz w:val="20"/>
                <w:szCs w:val="20"/>
              </w:rPr>
              <w:t xml:space="preserve">ЭЛД </w:t>
            </w:r>
            <w:proofErr w:type="spellStart"/>
            <w:r w:rsidRPr="002B02D2">
              <w:rPr>
                <w:b/>
                <w:sz w:val="20"/>
                <w:szCs w:val="20"/>
              </w:rPr>
              <w:t>Исакогорка</w:t>
            </w:r>
            <w:proofErr w:type="spellEnd"/>
            <w:r w:rsidRPr="002B02D2">
              <w:rPr>
                <w:b/>
                <w:sz w:val="20"/>
                <w:szCs w:val="20"/>
              </w:rPr>
              <w:t xml:space="preserve"> Северной дирекции тяги ДТ ОАО «РЖД»</w:t>
            </w:r>
          </w:p>
          <w:p w14:paraId="0117F399" w14:textId="77777777" w:rsidR="00301A7F" w:rsidRPr="002B02D2" w:rsidRDefault="00301A7F" w:rsidP="00301A7F">
            <w:pPr>
              <w:ind w:left="-57" w:right="-57"/>
              <w:rPr>
                <w:sz w:val="20"/>
                <w:szCs w:val="20"/>
              </w:rPr>
            </w:pPr>
          </w:p>
        </w:tc>
        <w:tc>
          <w:tcPr>
            <w:tcW w:w="2900" w:type="dxa"/>
          </w:tcPr>
          <w:p w14:paraId="0EE8D6FA" w14:textId="77777777" w:rsidR="00301A7F" w:rsidRPr="002B02D2" w:rsidRDefault="00301A7F" w:rsidP="00301A7F">
            <w:pPr>
              <w:ind w:left="-57" w:right="-57"/>
              <w:rPr>
                <w:b/>
                <w:sz w:val="20"/>
                <w:szCs w:val="20"/>
              </w:rPr>
            </w:pPr>
            <w:proofErr w:type="spellStart"/>
            <w:r w:rsidRPr="002B02D2">
              <w:rPr>
                <w:b/>
                <w:sz w:val="20"/>
                <w:szCs w:val="20"/>
              </w:rPr>
              <w:t>Исакогорский</w:t>
            </w:r>
            <w:proofErr w:type="spellEnd"/>
            <w:r w:rsidRPr="002B02D2">
              <w:rPr>
                <w:b/>
                <w:sz w:val="20"/>
                <w:szCs w:val="20"/>
              </w:rPr>
              <w:t xml:space="preserve"> ТО</w:t>
            </w:r>
          </w:p>
          <w:p w14:paraId="158BF69D" w14:textId="77777777" w:rsidR="00301A7F" w:rsidRPr="002B02D2" w:rsidRDefault="00301A7F" w:rsidP="00301A7F">
            <w:pPr>
              <w:ind w:left="-57" w:right="-57"/>
              <w:rPr>
                <w:sz w:val="20"/>
                <w:szCs w:val="20"/>
              </w:rPr>
            </w:pPr>
            <w:r w:rsidRPr="002B02D2">
              <w:rPr>
                <w:sz w:val="20"/>
                <w:szCs w:val="20"/>
              </w:rPr>
              <w:t>(ул. Тяговая, 1)</w:t>
            </w:r>
          </w:p>
          <w:p w14:paraId="35809015" w14:textId="77777777" w:rsidR="00301A7F" w:rsidRPr="002B02D2" w:rsidRDefault="00301A7F" w:rsidP="00301A7F">
            <w:pPr>
              <w:ind w:left="-57" w:right="-57"/>
              <w:rPr>
                <w:sz w:val="20"/>
                <w:szCs w:val="20"/>
              </w:rPr>
            </w:pPr>
          </w:p>
        </w:tc>
        <w:tc>
          <w:tcPr>
            <w:tcW w:w="2104" w:type="dxa"/>
          </w:tcPr>
          <w:p w14:paraId="202449D0" w14:textId="77777777" w:rsidR="00301A7F" w:rsidRPr="002B02D2" w:rsidRDefault="00301A7F" w:rsidP="00301A7F">
            <w:pPr>
              <w:ind w:left="-57" w:right="-57"/>
              <w:rPr>
                <w:sz w:val="20"/>
                <w:szCs w:val="20"/>
              </w:rPr>
            </w:pPr>
            <w:r w:rsidRPr="002B02D2">
              <w:rPr>
                <w:sz w:val="20"/>
                <w:szCs w:val="20"/>
              </w:rPr>
              <w:t>- Деятельность железнодорожного транспорта: грузовые перевозки</w:t>
            </w:r>
          </w:p>
        </w:tc>
        <w:tc>
          <w:tcPr>
            <w:tcW w:w="1265" w:type="dxa"/>
            <w:vAlign w:val="center"/>
          </w:tcPr>
          <w:p w14:paraId="2B3079FE"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7DC4DF69"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04BBACB2"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EDCCB5B"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67723FB8"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50351A2"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27D1630" w14:textId="77777777" w:rsidTr="008047EE">
        <w:tc>
          <w:tcPr>
            <w:tcW w:w="484" w:type="dxa"/>
          </w:tcPr>
          <w:p w14:paraId="68FA116E" w14:textId="77777777" w:rsidR="00301A7F" w:rsidRPr="002B02D2" w:rsidRDefault="00301A7F" w:rsidP="00301A7F">
            <w:pPr>
              <w:jc w:val="center"/>
              <w:rPr>
                <w:sz w:val="20"/>
                <w:szCs w:val="20"/>
              </w:rPr>
            </w:pPr>
            <w:r w:rsidRPr="002B02D2">
              <w:rPr>
                <w:sz w:val="20"/>
                <w:szCs w:val="20"/>
              </w:rPr>
              <w:t>23</w:t>
            </w:r>
          </w:p>
        </w:tc>
        <w:tc>
          <w:tcPr>
            <w:tcW w:w="3312" w:type="dxa"/>
          </w:tcPr>
          <w:p w14:paraId="5C7BA74A" w14:textId="77777777" w:rsidR="00301A7F" w:rsidRPr="002B02D2" w:rsidRDefault="00301A7F" w:rsidP="00301A7F">
            <w:pPr>
              <w:ind w:left="-57" w:right="-57"/>
              <w:rPr>
                <w:b/>
                <w:bCs/>
                <w:sz w:val="20"/>
                <w:szCs w:val="20"/>
              </w:rPr>
            </w:pPr>
            <w:r w:rsidRPr="002B02D2">
              <w:rPr>
                <w:b/>
                <w:bCs/>
                <w:sz w:val="20"/>
                <w:szCs w:val="20"/>
              </w:rPr>
              <w:t xml:space="preserve">ОАО «Архангельский </w:t>
            </w:r>
            <w:proofErr w:type="gramStart"/>
            <w:r w:rsidRPr="002B02D2">
              <w:rPr>
                <w:b/>
                <w:bCs/>
                <w:sz w:val="20"/>
                <w:szCs w:val="20"/>
              </w:rPr>
              <w:t>грузовой  автотранспорт</w:t>
            </w:r>
            <w:proofErr w:type="gramEnd"/>
            <w:r w:rsidRPr="002B02D2">
              <w:rPr>
                <w:b/>
                <w:bCs/>
                <w:sz w:val="20"/>
                <w:szCs w:val="20"/>
              </w:rPr>
              <w:t xml:space="preserve">-1» </w:t>
            </w:r>
          </w:p>
          <w:p w14:paraId="0ECDA52B" w14:textId="77777777" w:rsidR="00301A7F" w:rsidRPr="002B02D2" w:rsidRDefault="00301A7F" w:rsidP="00301A7F">
            <w:pPr>
              <w:ind w:left="-57" w:right="-57"/>
              <w:rPr>
                <w:b/>
                <w:bCs/>
                <w:sz w:val="20"/>
                <w:szCs w:val="20"/>
              </w:rPr>
            </w:pPr>
            <w:r w:rsidRPr="002B02D2">
              <w:rPr>
                <w:b/>
                <w:bCs/>
                <w:sz w:val="20"/>
                <w:szCs w:val="20"/>
              </w:rPr>
              <w:t>(ОАО «АГАТ-1»)</w:t>
            </w:r>
          </w:p>
          <w:p w14:paraId="02460997" w14:textId="77777777" w:rsidR="00301A7F" w:rsidRPr="002B02D2" w:rsidRDefault="00301A7F" w:rsidP="00301A7F">
            <w:pPr>
              <w:ind w:left="-57" w:right="-57"/>
              <w:rPr>
                <w:bCs/>
                <w:sz w:val="20"/>
                <w:szCs w:val="20"/>
              </w:rPr>
            </w:pPr>
          </w:p>
        </w:tc>
        <w:tc>
          <w:tcPr>
            <w:tcW w:w="2900" w:type="dxa"/>
          </w:tcPr>
          <w:p w14:paraId="53EA845A" w14:textId="77777777" w:rsidR="00301A7F" w:rsidRPr="002B02D2" w:rsidRDefault="0016366C" w:rsidP="00301A7F">
            <w:pPr>
              <w:ind w:left="-57" w:right="-57"/>
              <w:rPr>
                <w:b/>
                <w:sz w:val="20"/>
                <w:szCs w:val="20"/>
              </w:rPr>
            </w:pPr>
            <w:r w:rsidRPr="002B02D2">
              <w:rPr>
                <w:b/>
                <w:sz w:val="20"/>
                <w:szCs w:val="20"/>
              </w:rPr>
              <w:t>Майская Горка</w:t>
            </w:r>
            <w:r w:rsidR="00301A7F" w:rsidRPr="002B02D2">
              <w:rPr>
                <w:b/>
                <w:sz w:val="20"/>
                <w:szCs w:val="20"/>
              </w:rPr>
              <w:t xml:space="preserve"> ТО</w:t>
            </w:r>
          </w:p>
          <w:p w14:paraId="66E447C3" w14:textId="77777777" w:rsidR="00301A7F" w:rsidRPr="002B02D2" w:rsidRDefault="00301A7F" w:rsidP="00301A7F">
            <w:pPr>
              <w:ind w:left="-57" w:right="-57"/>
              <w:jc w:val="both"/>
              <w:rPr>
                <w:bCs/>
                <w:sz w:val="20"/>
                <w:szCs w:val="20"/>
              </w:rPr>
            </w:pPr>
            <w:r w:rsidRPr="002B02D2">
              <w:rPr>
                <w:bCs/>
                <w:sz w:val="20"/>
                <w:szCs w:val="20"/>
              </w:rPr>
              <w:t>(пр-т Московский,25)</w:t>
            </w:r>
          </w:p>
        </w:tc>
        <w:tc>
          <w:tcPr>
            <w:tcW w:w="2104" w:type="dxa"/>
          </w:tcPr>
          <w:p w14:paraId="5EA1F73A" w14:textId="77777777" w:rsidR="00301A7F" w:rsidRPr="002B02D2" w:rsidRDefault="00301A7F" w:rsidP="00301A7F">
            <w:pPr>
              <w:ind w:left="-57" w:right="-57"/>
              <w:rPr>
                <w:bCs/>
                <w:sz w:val="20"/>
                <w:szCs w:val="20"/>
              </w:rPr>
            </w:pPr>
            <w:r w:rsidRPr="002B02D2">
              <w:rPr>
                <w:sz w:val="20"/>
                <w:szCs w:val="20"/>
                <w:shd w:val="clear" w:color="auto" w:fill="FFFFFF"/>
              </w:rPr>
              <w:t>- Деятельность автомобильного грузового транспорта и услуги по перевозкам</w:t>
            </w:r>
          </w:p>
        </w:tc>
        <w:tc>
          <w:tcPr>
            <w:tcW w:w="1265" w:type="dxa"/>
            <w:vAlign w:val="center"/>
          </w:tcPr>
          <w:p w14:paraId="069661C9" w14:textId="77777777" w:rsidR="00301A7F" w:rsidRPr="002B02D2" w:rsidRDefault="00301A7F" w:rsidP="008047EE">
            <w:pPr>
              <w:jc w:val="center"/>
              <w:rPr>
                <w:sz w:val="20"/>
                <w:szCs w:val="20"/>
              </w:rPr>
            </w:pPr>
            <w:r w:rsidRPr="002B02D2">
              <w:rPr>
                <w:sz w:val="20"/>
                <w:szCs w:val="20"/>
              </w:rPr>
              <w:t>225</w:t>
            </w:r>
          </w:p>
        </w:tc>
        <w:tc>
          <w:tcPr>
            <w:tcW w:w="1701" w:type="dxa"/>
          </w:tcPr>
          <w:p w14:paraId="52321D35"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67975524"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3AA2C95" w14:textId="77777777" w:rsidR="00301A7F" w:rsidRPr="002B02D2" w:rsidRDefault="00301A7F" w:rsidP="00301A7F">
            <w:pPr>
              <w:ind w:left="-57" w:right="-57"/>
              <w:rPr>
                <w:bCs/>
                <w:sz w:val="20"/>
                <w:szCs w:val="20"/>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tc>
      </w:tr>
      <w:tr w:rsidR="002B02D2" w:rsidRPr="002B02D2" w14:paraId="1505DD25" w14:textId="77777777" w:rsidTr="008047EE">
        <w:tc>
          <w:tcPr>
            <w:tcW w:w="484" w:type="dxa"/>
          </w:tcPr>
          <w:p w14:paraId="33C902E9" w14:textId="77777777" w:rsidR="00301A7F" w:rsidRPr="002B02D2" w:rsidRDefault="00301A7F" w:rsidP="00301A7F">
            <w:pPr>
              <w:jc w:val="center"/>
              <w:rPr>
                <w:sz w:val="20"/>
                <w:szCs w:val="20"/>
              </w:rPr>
            </w:pPr>
            <w:r w:rsidRPr="002B02D2">
              <w:rPr>
                <w:sz w:val="20"/>
                <w:szCs w:val="20"/>
              </w:rPr>
              <w:t>24</w:t>
            </w:r>
          </w:p>
        </w:tc>
        <w:tc>
          <w:tcPr>
            <w:tcW w:w="3312" w:type="dxa"/>
          </w:tcPr>
          <w:p w14:paraId="41816575" w14:textId="77777777" w:rsidR="00301A7F" w:rsidRPr="002B02D2" w:rsidRDefault="00301A7F" w:rsidP="00301A7F">
            <w:pPr>
              <w:ind w:left="-57" w:right="-57"/>
              <w:rPr>
                <w:b/>
                <w:sz w:val="20"/>
                <w:szCs w:val="20"/>
              </w:rPr>
            </w:pPr>
            <w:r w:rsidRPr="002B02D2">
              <w:rPr>
                <w:b/>
                <w:sz w:val="20"/>
                <w:szCs w:val="20"/>
              </w:rPr>
              <w:t xml:space="preserve">ОАО «Аэропорт «Архангельск» </w:t>
            </w:r>
          </w:p>
          <w:p w14:paraId="1C1E17EB" w14:textId="77777777" w:rsidR="00301A7F" w:rsidRPr="002B02D2" w:rsidRDefault="00301A7F" w:rsidP="00301A7F">
            <w:pPr>
              <w:ind w:left="-57" w:right="-57"/>
              <w:rPr>
                <w:sz w:val="20"/>
                <w:szCs w:val="20"/>
              </w:rPr>
            </w:pPr>
          </w:p>
          <w:p w14:paraId="498840C0" w14:textId="77777777" w:rsidR="00301A7F" w:rsidRPr="002B02D2" w:rsidRDefault="00301A7F" w:rsidP="00301A7F">
            <w:pPr>
              <w:ind w:left="-57" w:right="-57"/>
              <w:rPr>
                <w:sz w:val="20"/>
                <w:szCs w:val="20"/>
              </w:rPr>
            </w:pPr>
          </w:p>
        </w:tc>
        <w:tc>
          <w:tcPr>
            <w:tcW w:w="2900" w:type="dxa"/>
          </w:tcPr>
          <w:p w14:paraId="0B28F04D" w14:textId="77777777" w:rsidR="00301A7F" w:rsidRPr="002B02D2" w:rsidRDefault="00301A7F" w:rsidP="00301A7F">
            <w:pPr>
              <w:ind w:left="-57" w:right="-57"/>
              <w:rPr>
                <w:b/>
                <w:sz w:val="20"/>
                <w:szCs w:val="20"/>
              </w:rPr>
            </w:pPr>
            <w:r w:rsidRPr="002B02D2">
              <w:rPr>
                <w:b/>
                <w:sz w:val="20"/>
                <w:szCs w:val="20"/>
              </w:rPr>
              <w:t>Октябрьский ТО</w:t>
            </w:r>
          </w:p>
          <w:p w14:paraId="3C9778B0" w14:textId="77777777" w:rsidR="00301A7F" w:rsidRPr="002B02D2" w:rsidRDefault="00301A7F" w:rsidP="00301A7F">
            <w:pPr>
              <w:ind w:left="-57" w:right="-57"/>
              <w:rPr>
                <w:sz w:val="20"/>
                <w:szCs w:val="20"/>
              </w:rPr>
            </w:pPr>
            <w:r w:rsidRPr="002B02D2">
              <w:rPr>
                <w:sz w:val="20"/>
                <w:szCs w:val="20"/>
              </w:rPr>
              <w:t>(Талаги, 8)</w:t>
            </w:r>
          </w:p>
          <w:p w14:paraId="19FDD30E" w14:textId="77777777" w:rsidR="00301A7F" w:rsidRPr="002B02D2" w:rsidRDefault="00301A7F" w:rsidP="00301A7F">
            <w:pPr>
              <w:ind w:left="-57" w:right="-57"/>
              <w:rPr>
                <w:sz w:val="20"/>
                <w:szCs w:val="20"/>
              </w:rPr>
            </w:pPr>
            <w:r w:rsidRPr="002B02D2">
              <w:rPr>
                <w:sz w:val="20"/>
                <w:szCs w:val="20"/>
              </w:rPr>
              <w:t>Аэропорт</w:t>
            </w:r>
          </w:p>
        </w:tc>
        <w:tc>
          <w:tcPr>
            <w:tcW w:w="2104" w:type="dxa"/>
          </w:tcPr>
          <w:p w14:paraId="39966EC4" w14:textId="77777777" w:rsidR="00301A7F" w:rsidRPr="002B02D2" w:rsidRDefault="00301A7F" w:rsidP="00301A7F">
            <w:pPr>
              <w:ind w:left="-57" w:right="-57"/>
              <w:rPr>
                <w:sz w:val="20"/>
                <w:szCs w:val="20"/>
              </w:rPr>
            </w:pPr>
            <w:r w:rsidRPr="002B02D2">
              <w:rPr>
                <w:sz w:val="20"/>
                <w:szCs w:val="20"/>
              </w:rPr>
              <w:t>- Деятельность аэропортовая</w:t>
            </w:r>
          </w:p>
        </w:tc>
        <w:tc>
          <w:tcPr>
            <w:tcW w:w="1265" w:type="dxa"/>
            <w:vAlign w:val="center"/>
          </w:tcPr>
          <w:p w14:paraId="5B243543" w14:textId="77777777" w:rsidR="00301A7F" w:rsidRPr="002B02D2" w:rsidRDefault="00301A7F" w:rsidP="008047EE">
            <w:pPr>
              <w:jc w:val="center"/>
              <w:rPr>
                <w:sz w:val="20"/>
                <w:szCs w:val="20"/>
              </w:rPr>
            </w:pPr>
            <w:r w:rsidRPr="002B02D2">
              <w:rPr>
                <w:sz w:val="20"/>
                <w:szCs w:val="20"/>
              </w:rPr>
              <w:t>551</w:t>
            </w:r>
          </w:p>
        </w:tc>
        <w:tc>
          <w:tcPr>
            <w:tcW w:w="1701" w:type="dxa"/>
          </w:tcPr>
          <w:p w14:paraId="171C1FF0" w14:textId="77777777" w:rsidR="00301A7F" w:rsidRPr="002B02D2" w:rsidRDefault="00301A7F" w:rsidP="00301A7F">
            <w:pPr>
              <w:jc w:val="center"/>
              <w:rPr>
                <w:sz w:val="20"/>
                <w:szCs w:val="20"/>
              </w:rPr>
            </w:pPr>
            <w:r w:rsidRPr="002B02D2">
              <w:rPr>
                <w:sz w:val="20"/>
                <w:szCs w:val="20"/>
                <w:shd w:val="clear" w:color="auto" w:fill="FFFFFF"/>
              </w:rPr>
              <w:t xml:space="preserve">Смешанная российская собственность с долями федеральной </w:t>
            </w:r>
            <w:r w:rsidRPr="002B02D2">
              <w:rPr>
                <w:sz w:val="20"/>
                <w:szCs w:val="20"/>
                <w:shd w:val="clear" w:color="auto" w:fill="FFFFFF"/>
              </w:rPr>
              <w:lastRenderedPageBreak/>
              <w:t>собственности и собственности субъектов РФ</w:t>
            </w:r>
          </w:p>
        </w:tc>
        <w:tc>
          <w:tcPr>
            <w:tcW w:w="2693" w:type="dxa"/>
          </w:tcPr>
          <w:p w14:paraId="2D01F070" w14:textId="77777777" w:rsidR="00301A7F" w:rsidRPr="002B02D2" w:rsidRDefault="00301A7F" w:rsidP="00301A7F">
            <w:pPr>
              <w:rPr>
                <w:bCs/>
                <w:sz w:val="20"/>
                <w:szCs w:val="20"/>
                <w:shd w:val="clear" w:color="auto" w:fill="FFFFFF"/>
              </w:rPr>
            </w:pPr>
            <w:r w:rsidRPr="002B02D2">
              <w:rPr>
                <w:bCs/>
                <w:sz w:val="20"/>
                <w:szCs w:val="20"/>
                <w:shd w:val="clear" w:color="auto" w:fill="FFFFFF"/>
              </w:rPr>
              <w:lastRenderedPageBreak/>
              <w:t>Каталог организаций России</w:t>
            </w:r>
          </w:p>
          <w:p w14:paraId="3E71BFA5"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CD1F74E"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E09476D"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02CC223" w14:textId="77777777" w:rsidTr="008047EE">
        <w:tc>
          <w:tcPr>
            <w:tcW w:w="484" w:type="dxa"/>
          </w:tcPr>
          <w:p w14:paraId="1D017EEE" w14:textId="77777777" w:rsidR="00301A7F" w:rsidRPr="002B02D2" w:rsidRDefault="00301A7F" w:rsidP="00301A7F">
            <w:pPr>
              <w:jc w:val="center"/>
              <w:rPr>
                <w:sz w:val="20"/>
                <w:szCs w:val="20"/>
              </w:rPr>
            </w:pPr>
            <w:r w:rsidRPr="002B02D2">
              <w:rPr>
                <w:sz w:val="20"/>
                <w:szCs w:val="20"/>
              </w:rPr>
              <w:t>25</w:t>
            </w:r>
          </w:p>
        </w:tc>
        <w:tc>
          <w:tcPr>
            <w:tcW w:w="3312" w:type="dxa"/>
          </w:tcPr>
          <w:p w14:paraId="5D6F2390" w14:textId="77777777" w:rsidR="00301A7F" w:rsidRPr="002B02D2" w:rsidRDefault="00301A7F" w:rsidP="00301A7F">
            <w:pPr>
              <w:ind w:left="-57" w:right="-57"/>
              <w:rPr>
                <w:b/>
                <w:sz w:val="20"/>
                <w:szCs w:val="20"/>
              </w:rPr>
            </w:pPr>
            <w:r w:rsidRPr="002B02D2">
              <w:rPr>
                <w:b/>
                <w:sz w:val="20"/>
                <w:szCs w:val="20"/>
              </w:rPr>
              <w:t>Авиакомпания «Нордавиа - региональные авиалинии»</w:t>
            </w:r>
          </w:p>
          <w:p w14:paraId="0BB42082" w14:textId="77777777" w:rsidR="00301A7F" w:rsidRPr="002B02D2" w:rsidRDefault="00301A7F" w:rsidP="00301A7F">
            <w:pPr>
              <w:ind w:left="-57" w:right="-57"/>
              <w:rPr>
                <w:b/>
                <w:sz w:val="20"/>
                <w:szCs w:val="20"/>
              </w:rPr>
            </w:pPr>
            <w:r w:rsidRPr="002B02D2">
              <w:rPr>
                <w:b/>
                <w:sz w:val="20"/>
                <w:szCs w:val="20"/>
              </w:rPr>
              <w:t>(АО «НОРДАВИА-РА»)</w:t>
            </w:r>
          </w:p>
        </w:tc>
        <w:tc>
          <w:tcPr>
            <w:tcW w:w="2900" w:type="dxa"/>
          </w:tcPr>
          <w:p w14:paraId="184FE2DC" w14:textId="77777777" w:rsidR="00301A7F" w:rsidRPr="002B02D2" w:rsidRDefault="00301A7F" w:rsidP="00301A7F">
            <w:pPr>
              <w:ind w:left="-57" w:right="-57"/>
              <w:rPr>
                <w:b/>
                <w:sz w:val="20"/>
                <w:szCs w:val="20"/>
              </w:rPr>
            </w:pPr>
            <w:r w:rsidRPr="002B02D2">
              <w:rPr>
                <w:b/>
                <w:sz w:val="20"/>
                <w:szCs w:val="20"/>
              </w:rPr>
              <w:t>Октябрьский ТО</w:t>
            </w:r>
          </w:p>
          <w:p w14:paraId="4BBEDE46" w14:textId="77777777" w:rsidR="00301A7F" w:rsidRPr="002B02D2" w:rsidRDefault="00301A7F" w:rsidP="00301A7F">
            <w:pPr>
              <w:ind w:left="-57" w:right="-57"/>
              <w:rPr>
                <w:sz w:val="20"/>
                <w:szCs w:val="20"/>
              </w:rPr>
            </w:pPr>
            <w:r w:rsidRPr="002B02D2">
              <w:rPr>
                <w:sz w:val="20"/>
                <w:szCs w:val="20"/>
              </w:rPr>
              <w:t>(Талаги, 8)</w:t>
            </w:r>
          </w:p>
          <w:p w14:paraId="746200CA" w14:textId="77777777" w:rsidR="00301A7F" w:rsidRPr="002B02D2" w:rsidRDefault="00301A7F" w:rsidP="00301A7F">
            <w:pPr>
              <w:ind w:left="-57" w:right="-57"/>
              <w:rPr>
                <w:sz w:val="20"/>
                <w:szCs w:val="20"/>
              </w:rPr>
            </w:pPr>
            <w:r w:rsidRPr="002B02D2">
              <w:rPr>
                <w:sz w:val="20"/>
                <w:szCs w:val="20"/>
              </w:rPr>
              <w:t>Аэропорт</w:t>
            </w:r>
          </w:p>
        </w:tc>
        <w:tc>
          <w:tcPr>
            <w:tcW w:w="2104" w:type="dxa"/>
          </w:tcPr>
          <w:p w14:paraId="6EC52BA8" w14:textId="77777777" w:rsidR="00301A7F" w:rsidRPr="002B02D2" w:rsidRDefault="00301A7F" w:rsidP="00301A7F">
            <w:pPr>
              <w:ind w:left="-57" w:right="-57"/>
              <w:rPr>
                <w:sz w:val="20"/>
                <w:szCs w:val="20"/>
              </w:rPr>
            </w:pPr>
            <w:r w:rsidRPr="002B02D2">
              <w:rPr>
                <w:sz w:val="20"/>
                <w:szCs w:val="20"/>
              </w:rPr>
              <w:t>Перевозка воздушным пассажирским транспортом, подчиняющимся расписанию</w:t>
            </w:r>
          </w:p>
        </w:tc>
        <w:tc>
          <w:tcPr>
            <w:tcW w:w="1265" w:type="dxa"/>
            <w:vAlign w:val="center"/>
          </w:tcPr>
          <w:p w14:paraId="1D28C9FD" w14:textId="77777777" w:rsidR="00301A7F" w:rsidRPr="002B02D2" w:rsidRDefault="00301A7F" w:rsidP="008047EE">
            <w:pPr>
              <w:jc w:val="center"/>
              <w:rPr>
                <w:sz w:val="20"/>
                <w:szCs w:val="20"/>
              </w:rPr>
            </w:pPr>
            <w:r w:rsidRPr="002B02D2">
              <w:rPr>
                <w:sz w:val="20"/>
                <w:szCs w:val="20"/>
              </w:rPr>
              <w:t>1212</w:t>
            </w:r>
          </w:p>
        </w:tc>
        <w:tc>
          <w:tcPr>
            <w:tcW w:w="1701" w:type="dxa"/>
          </w:tcPr>
          <w:p w14:paraId="40D9AF6C" w14:textId="77777777" w:rsidR="00301A7F" w:rsidRPr="002B02D2" w:rsidRDefault="00301A7F" w:rsidP="00301A7F">
            <w:pPr>
              <w:jc w:val="center"/>
              <w:rPr>
                <w:sz w:val="20"/>
                <w:szCs w:val="20"/>
              </w:rPr>
            </w:pPr>
            <w:r w:rsidRPr="002B02D2">
              <w:rPr>
                <w:sz w:val="20"/>
                <w:szCs w:val="20"/>
                <w:shd w:val="clear" w:color="auto" w:fill="FFFFFF"/>
              </w:rPr>
              <w:t>Совместная частная и иностранная собственность</w:t>
            </w:r>
          </w:p>
        </w:tc>
        <w:tc>
          <w:tcPr>
            <w:tcW w:w="2693" w:type="dxa"/>
          </w:tcPr>
          <w:p w14:paraId="7A2BAB21"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78511C94"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5AC242E4"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698CF8AC"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7B093E5" w14:textId="77777777" w:rsidTr="008047EE">
        <w:tc>
          <w:tcPr>
            <w:tcW w:w="484" w:type="dxa"/>
          </w:tcPr>
          <w:p w14:paraId="3020A8E2" w14:textId="77777777" w:rsidR="00301A7F" w:rsidRPr="002B02D2" w:rsidRDefault="00301A7F" w:rsidP="00301A7F">
            <w:pPr>
              <w:jc w:val="center"/>
              <w:rPr>
                <w:sz w:val="20"/>
                <w:szCs w:val="20"/>
              </w:rPr>
            </w:pPr>
            <w:r w:rsidRPr="002B02D2">
              <w:rPr>
                <w:sz w:val="20"/>
                <w:szCs w:val="20"/>
              </w:rPr>
              <w:t>26</w:t>
            </w:r>
          </w:p>
        </w:tc>
        <w:tc>
          <w:tcPr>
            <w:tcW w:w="3312" w:type="dxa"/>
          </w:tcPr>
          <w:p w14:paraId="6FFBBCB7" w14:textId="77777777" w:rsidR="00301A7F" w:rsidRPr="002B02D2" w:rsidRDefault="00301A7F" w:rsidP="00301A7F">
            <w:pPr>
              <w:ind w:left="-57" w:right="-57"/>
              <w:rPr>
                <w:b/>
                <w:sz w:val="20"/>
                <w:szCs w:val="20"/>
              </w:rPr>
            </w:pPr>
            <w:r w:rsidRPr="002B02D2">
              <w:rPr>
                <w:b/>
                <w:sz w:val="20"/>
                <w:szCs w:val="20"/>
              </w:rPr>
              <w:t xml:space="preserve">Архангельский филиал ФГУП «Балтийское БАСУ» </w:t>
            </w:r>
          </w:p>
          <w:p w14:paraId="2783B7C9" w14:textId="77777777" w:rsidR="00301A7F" w:rsidRPr="002B02D2" w:rsidRDefault="00301A7F" w:rsidP="00301A7F">
            <w:pPr>
              <w:ind w:left="-57" w:right="-57"/>
              <w:rPr>
                <w:b/>
                <w:sz w:val="20"/>
                <w:szCs w:val="20"/>
              </w:rPr>
            </w:pPr>
          </w:p>
        </w:tc>
        <w:tc>
          <w:tcPr>
            <w:tcW w:w="2900" w:type="dxa"/>
          </w:tcPr>
          <w:p w14:paraId="032E64E0" w14:textId="77777777" w:rsidR="00301A7F" w:rsidRPr="002B02D2" w:rsidRDefault="00301A7F" w:rsidP="00301A7F">
            <w:pPr>
              <w:ind w:left="-57" w:right="-57"/>
              <w:rPr>
                <w:b/>
                <w:sz w:val="20"/>
                <w:szCs w:val="20"/>
              </w:rPr>
            </w:pPr>
            <w:r w:rsidRPr="002B02D2">
              <w:rPr>
                <w:b/>
                <w:sz w:val="20"/>
                <w:szCs w:val="20"/>
              </w:rPr>
              <w:t>Соломбальский ТО</w:t>
            </w:r>
          </w:p>
          <w:p w14:paraId="25E0AA76" w14:textId="77777777" w:rsidR="00301A7F" w:rsidRPr="002B02D2" w:rsidRDefault="00301A7F" w:rsidP="00301A7F">
            <w:pPr>
              <w:ind w:left="-57" w:right="-57"/>
              <w:rPr>
                <w:sz w:val="20"/>
                <w:szCs w:val="20"/>
              </w:rPr>
            </w:pPr>
            <w:r w:rsidRPr="002B02D2">
              <w:rPr>
                <w:sz w:val="20"/>
                <w:szCs w:val="20"/>
              </w:rPr>
              <w:t>(о. Мосеев, 21)</w:t>
            </w:r>
          </w:p>
        </w:tc>
        <w:tc>
          <w:tcPr>
            <w:tcW w:w="2104" w:type="dxa"/>
          </w:tcPr>
          <w:p w14:paraId="36F8367B" w14:textId="77777777" w:rsidR="00301A7F" w:rsidRPr="002B02D2" w:rsidRDefault="00301A7F" w:rsidP="00301A7F">
            <w:pPr>
              <w:ind w:left="-57" w:right="-57"/>
              <w:rPr>
                <w:sz w:val="20"/>
                <w:szCs w:val="20"/>
              </w:rPr>
            </w:pPr>
            <w:r w:rsidRPr="002B02D2">
              <w:rPr>
                <w:sz w:val="20"/>
                <w:szCs w:val="20"/>
              </w:rPr>
              <w:t>Деятельность вспомогательная, связанная с водным транспортом</w:t>
            </w:r>
          </w:p>
        </w:tc>
        <w:tc>
          <w:tcPr>
            <w:tcW w:w="1265" w:type="dxa"/>
            <w:vAlign w:val="center"/>
          </w:tcPr>
          <w:p w14:paraId="6B4ECD58"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49289FCE"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36877EF9"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71EE7D5" w14:textId="77777777" w:rsidR="00301A7F" w:rsidRPr="002B02D2" w:rsidRDefault="00301A7F" w:rsidP="00301A7F">
            <w:pPr>
              <w:rPr>
                <w:sz w:val="20"/>
                <w:szCs w:val="20"/>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tc>
      </w:tr>
      <w:tr w:rsidR="002B02D2" w:rsidRPr="002B02D2" w14:paraId="4F77E62C" w14:textId="77777777" w:rsidTr="008047EE">
        <w:tc>
          <w:tcPr>
            <w:tcW w:w="14459" w:type="dxa"/>
            <w:gridSpan w:val="7"/>
            <w:vAlign w:val="center"/>
          </w:tcPr>
          <w:p w14:paraId="5C2696E6" w14:textId="77777777" w:rsidR="00301A7F" w:rsidRPr="002B02D2" w:rsidRDefault="00301A7F" w:rsidP="008047EE">
            <w:pPr>
              <w:jc w:val="center"/>
              <w:rPr>
                <w:b/>
                <w:sz w:val="20"/>
                <w:szCs w:val="20"/>
              </w:rPr>
            </w:pPr>
            <w:r w:rsidRPr="002B02D2">
              <w:rPr>
                <w:b/>
                <w:sz w:val="20"/>
                <w:szCs w:val="20"/>
              </w:rPr>
              <w:t>ПРОМЫШЛЕННОСТЬ</w:t>
            </w:r>
          </w:p>
        </w:tc>
      </w:tr>
      <w:tr w:rsidR="002B02D2" w:rsidRPr="002B02D2" w14:paraId="262B7B7C" w14:textId="77777777" w:rsidTr="008047EE">
        <w:tc>
          <w:tcPr>
            <w:tcW w:w="484" w:type="dxa"/>
          </w:tcPr>
          <w:p w14:paraId="45C6000C" w14:textId="77777777" w:rsidR="00301A7F" w:rsidRPr="002B02D2" w:rsidRDefault="00301A7F" w:rsidP="00301A7F">
            <w:pPr>
              <w:jc w:val="center"/>
              <w:rPr>
                <w:sz w:val="20"/>
                <w:szCs w:val="20"/>
              </w:rPr>
            </w:pPr>
            <w:r w:rsidRPr="002B02D2">
              <w:rPr>
                <w:sz w:val="20"/>
                <w:szCs w:val="20"/>
              </w:rPr>
              <w:t>27</w:t>
            </w:r>
          </w:p>
        </w:tc>
        <w:tc>
          <w:tcPr>
            <w:tcW w:w="3312" w:type="dxa"/>
          </w:tcPr>
          <w:p w14:paraId="57FCB2EF" w14:textId="77777777" w:rsidR="00301A7F" w:rsidRPr="002B02D2" w:rsidRDefault="00301A7F" w:rsidP="00301A7F">
            <w:pPr>
              <w:ind w:left="-57" w:right="-57"/>
              <w:rPr>
                <w:b/>
                <w:sz w:val="20"/>
                <w:szCs w:val="20"/>
              </w:rPr>
            </w:pPr>
            <w:r w:rsidRPr="002B02D2">
              <w:rPr>
                <w:b/>
                <w:sz w:val="20"/>
                <w:szCs w:val="20"/>
              </w:rPr>
              <w:t>АО "АГД ДАЙМОНДС"</w:t>
            </w:r>
          </w:p>
          <w:p w14:paraId="14696E37" w14:textId="77777777" w:rsidR="00301A7F" w:rsidRPr="002B02D2" w:rsidRDefault="00301A7F" w:rsidP="00301A7F">
            <w:pPr>
              <w:ind w:left="-57" w:right="-57"/>
              <w:rPr>
                <w:sz w:val="20"/>
                <w:szCs w:val="20"/>
              </w:rPr>
            </w:pPr>
            <w:proofErr w:type="spellStart"/>
            <w:r w:rsidRPr="002B02D2">
              <w:rPr>
                <w:sz w:val="20"/>
                <w:szCs w:val="20"/>
              </w:rPr>
              <w:t>Архангельскгеологодобыча</w:t>
            </w:r>
            <w:proofErr w:type="spellEnd"/>
          </w:p>
        </w:tc>
        <w:tc>
          <w:tcPr>
            <w:tcW w:w="2900" w:type="dxa"/>
          </w:tcPr>
          <w:p w14:paraId="2BB60355" w14:textId="77777777" w:rsidR="00301A7F" w:rsidRPr="002B02D2" w:rsidRDefault="00301A7F" w:rsidP="00301A7F">
            <w:pPr>
              <w:ind w:left="-57" w:right="-57"/>
              <w:rPr>
                <w:b/>
                <w:sz w:val="20"/>
                <w:szCs w:val="20"/>
              </w:rPr>
            </w:pPr>
            <w:r w:rsidRPr="002B02D2">
              <w:rPr>
                <w:b/>
                <w:sz w:val="20"/>
                <w:szCs w:val="20"/>
              </w:rPr>
              <w:t>Октябрьский ТО</w:t>
            </w:r>
          </w:p>
          <w:p w14:paraId="00AA9512" w14:textId="77777777" w:rsidR="00301A7F" w:rsidRPr="002B02D2" w:rsidRDefault="00301A7F" w:rsidP="00301A7F">
            <w:pPr>
              <w:ind w:left="-57" w:right="-57"/>
              <w:rPr>
                <w:sz w:val="20"/>
                <w:szCs w:val="20"/>
              </w:rPr>
            </w:pPr>
            <w:r w:rsidRPr="002B02D2">
              <w:rPr>
                <w:sz w:val="20"/>
                <w:szCs w:val="20"/>
              </w:rPr>
              <w:t>(Троицкий проспект, 168)</w:t>
            </w:r>
          </w:p>
        </w:tc>
        <w:tc>
          <w:tcPr>
            <w:tcW w:w="2104" w:type="dxa"/>
          </w:tcPr>
          <w:p w14:paraId="2B258811" w14:textId="77777777" w:rsidR="00301A7F" w:rsidRPr="002B02D2" w:rsidRDefault="00301A7F" w:rsidP="00301A7F">
            <w:pPr>
              <w:ind w:left="-57" w:right="-57"/>
              <w:rPr>
                <w:sz w:val="20"/>
                <w:szCs w:val="20"/>
              </w:rPr>
            </w:pPr>
            <w:r w:rsidRPr="002B02D2">
              <w:rPr>
                <w:sz w:val="20"/>
                <w:szCs w:val="20"/>
              </w:rPr>
              <w:t xml:space="preserve">Добыча алмазов </w:t>
            </w:r>
          </w:p>
        </w:tc>
        <w:tc>
          <w:tcPr>
            <w:tcW w:w="1265" w:type="dxa"/>
            <w:vAlign w:val="center"/>
          </w:tcPr>
          <w:p w14:paraId="59E1B450" w14:textId="77777777" w:rsidR="00301A7F" w:rsidRPr="002B02D2" w:rsidRDefault="00301A7F" w:rsidP="008047EE">
            <w:pPr>
              <w:jc w:val="center"/>
              <w:rPr>
                <w:sz w:val="20"/>
                <w:szCs w:val="20"/>
              </w:rPr>
            </w:pPr>
            <w:r w:rsidRPr="002B02D2">
              <w:rPr>
                <w:sz w:val="20"/>
                <w:szCs w:val="20"/>
              </w:rPr>
              <w:t>141</w:t>
            </w:r>
          </w:p>
        </w:tc>
        <w:tc>
          <w:tcPr>
            <w:tcW w:w="1701" w:type="dxa"/>
          </w:tcPr>
          <w:p w14:paraId="42CF58FC"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27959DB4"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1CFDA48"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0DF5D879"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B7E450B"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A787A5D" w14:textId="77777777" w:rsidTr="008047EE">
        <w:tc>
          <w:tcPr>
            <w:tcW w:w="484" w:type="dxa"/>
          </w:tcPr>
          <w:p w14:paraId="6D2CF845" w14:textId="77777777" w:rsidR="00301A7F" w:rsidRPr="002B02D2" w:rsidRDefault="00301A7F" w:rsidP="00301A7F">
            <w:pPr>
              <w:jc w:val="center"/>
              <w:rPr>
                <w:sz w:val="20"/>
                <w:szCs w:val="20"/>
              </w:rPr>
            </w:pPr>
            <w:r w:rsidRPr="002B02D2">
              <w:rPr>
                <w:sz w:val="20"/>
                <w:szCs w:val="20"/>
              </w:rPr>
              <w:t>28</w:t>
            </w:r>
          </w:p>
        </w:tc>
        <w:tc>
          <w:tcPr>
            <w:tcW w:w="3312" w:type="dxa"/>
          </w:tcPr>
          <w:p w14:paraId="713D600E" w14:textId="77777777" w:rsidR="00301A7F" w:rsidRPr="002B02D2" w:rsidRDefault="00301A7F" w:rsidP="00301A7F">
            <w:pPr>
              <w:ind w:left="-57" w:right="-57"/>
              <w:rPr>
                <w:sz w:val="20"/>
                <w:szCs w:val="20"/>
              </w:rPr>
            </w:pPr>
            <w:r w:rsidRPr="002B02D2">
              <w:rPr>
                <w:b/>
                <w:sz w:val="20"/>
                <w:szCs w:val="20"/>
              </w:rPr>
              <w:t xml:space="preserve">Судоремонтный завод «Красная Кузница», Филиал АО «ЦЕНТР </w:t>
            </w:r>
            <w:proofErr w:type="gramStart"/>
            <w:r w:rsidRPr="002B02D2">
              <w:rPr>
                <w:b/>
                <w:sz w:val="20"/>
                <w:szCs w:val="20"/>
              </w:rPr>
              <w:t>СУДОРЕМОНТА  «</w:t>
            </w:r>
            <w:proofErr w:type="gramEnd"/>
            <w:r w:rsidRPr="002B02D2">
              <w:rPr>
                <w:b/>
                <w:sz w:val="20"/>
                <w:szCs w:val="20"/>
              </w:rPr>
              <w:t>ЗВЕЗДОЧКА</w:t>
            </w:r>
            <w:r w:rsidRPr="002B02D2">
              <w:rPr>
                <w:sz w:val="20"/>
                <w:szCs w:val="20"/>
              </w:rPr>
              <w:t>»,</w:t>
            </w:r>
            <w:r w:rsidRPr="002B02D2">
              <w:rPr>
                <w:sz w:val="20"/>
                <w:szCs w:val="20"/>
                <w:vertAlign w:val="superscript"/>
              </w:rPr>
              <w:footnoteReference w:id="14"/>
            </w:r>
          </w:p>
          <w:p w14:paraId="5A9AF5FD" w14:textId="77777777" w:rsidR="00301A7F" w:rsidRPr="002B02D2" w:rsidRDefault="00301A7F" w:rsidP="00301A7F">
            <w:pPr>
              <w:ind w:left="-57" w:right="-57"/>
              <w:rPr>
                <w:sz w:val="20"/>
                <w:szCs w:val="20"/>
              </w:rPr>
            </w:pPr>
            <w:proofErr w:type="gramStart"/>
            <w:r w:rsidRPr="002B02D2">
              <w:rPr>
                <w:sz w:val="20"/>
                <w:szCs w:val="20"/>
              </w:rPr>
              <w:t>входит  в</w:t>
            </w:r>
            <w:proofErr w:type="gramEnd"/>
            <w:r w:rsidRPr="002B02D2">
              <w:rPr>
                <w:sz w:val="20"/>
                <w:szCs w:val="20"/>
              </w:rPr>
              <w:t xml:space="preserve"> состав АО «Объединенная судостроительная  корпорация»</w:t>
            </w:r>
          </w:p>
          <w:p w14:paraId="05DBE353" w14:textId="77777777" w:rsidR="00301A7F" w:rsidRPr="002B02D2" w:rsidRDefault="00301A7F" w:rsidP="00301A7F">
            <w:pPr>
              <w:ind w:left="-57" w:right="-57"/>
              <w:rPr>
                <w:sz w:val="20"/>
                <w:szCs w:val="20"/>
              </w:rPr>
            </w:pPr>
            <w:r w:rsidRPr="002B02D2">
              <w:rPr>
                <w:sz w:val="20"/>
                <w:szCs w:val="20"/>
              </w:rPr>
              <w:t xml:space="preserve">Архангельский филиал СРЗ «Красная Кузница» создан на базе </w:t>
            </w:r>
            <w:r w:rsidRPr="002B02D2">
              <w:rPr>
                <w:sz w:val="20"/>
                <w:szCs w:val="20"/>
              </w:rPr>
              <w:lastRenderedPageBreak/>
              <w:t>двух судоремонтных заводов — СРЗ №176 (МО РФ) и СРЗ «Красная Кузница».</w:t>
            </w:r>
          </w:p>
          <w:p w14:paraId="5FAC96A8" w14:textId="77777777" w:rsidR="00301A7F" w:rsidRPr="002B02D2" w:rsidRDefault="00301A7F" w:rsidP="00301A7F">
            <w:pPr>
              <w:ind w:left="-57" w:right="-57"/>
              <w:rPr>
                <w:sz w:val="20"/>
                <w:szCs w:val="20"/>
              </w:rPr>
            </w:pPr>
            <w:r w:rsidRPr="002B02D2">
              <w:rPr>
                <w:sz w:val="20"/>
                <w:szCs w:val="20"/>
              </w:rPr>
              <w:t xml:space="preserve"> Архангельский филиал Судоремонтный завод «Красная Кузница» — старейшее судоремонтное предприятие России, ведущее свою историю с 1693 года.</w:t>
            </w:r>
          </w:p>
        </w:tc>
        <w:tc>
          <w:tcPr>
            <w:tcW w:w="2900" w:type="dxa"/>
          </w:tcPr>
          <w:p w14:paraId="7B1C8B03" w14:textId="77777777" w:rsidR="00301A7F" w:rsidRPr="002B02D2" w:rsidRDefault="00301A7F" w:rsidP="00301A7F">
            <w:pPr>
              <w:ind w:left="-57" w:right="-57"/>
              <w:rPr>
                <w:b/>
                <w:sz w:val="20"/>
                <w:szCs w:val="20"/>
              </w:rPr>
            </w:pPr>
            <w:r w:rsidRPr="002B02D2">
              <w:rPr>
                <w:sz w:val="20"/>
                <w:szCs w:val="20"/>
              </w:rPr>
              <w:lastRenderedPageBreak/>
              <w:t xml:space="preserve">Исторический район </w:t>
            </w:r>
            <w:proofErr w:type="spellStart"/>
            <w:r w:rsidRPr="002B02D2">
              <w:rPr>
                <w:b/>
                <w:sz w:val="20"/>
                <w:szCs w:val="20"/>
              </w:rPr>
              <w:t>Соломбала</w:t>
            </w:r>
            <w:proofErr w:type="spellEnd"/>
            <w:r w:rsidRPr="002B02D2">
              <w:rPr>
                <w:b/>
                <w:sz w:val="20"/>
                <w:szCs w:val="20"/>
              </w:rPr>
              <w:t>,</w:t>
            </w:r>
          </w:p>
          <w:p w14:paraId="110DE615" w14:textId="77777777" w:rsidR="00301A7F" w:rsidRPr="002B02D2" w:rsidRDefault="00301A7F" w:rsidP="00301A7F">
            <w:pPr>
              <w:ind w:left="-57" w:right="-57"/>
              <w:rPr>
                <w:b/>
                <w:sz w:val="20"/>
                <w:szCs w:val="20"/>
              </w:rPr>
            </w:pPr>
            <w:r w:rsidRPr="002B02D2">
              <w:rPr>
                <w:b/>
                <w:sz w:val="20"/>
                <w:szCs w:val="20"/>
              </w:rPr>
              <w:t>Соломбальский ТО</w:t>
            </w:r>
          </w:p>
          <w:p w14:paraId="5D406DFF" w14:textId="77777777" w:rsidR="00301A7F" w:rsidRPr="002B02D2" w:rsidRDefault="00301A7F" w:rsidP="00301A7F">
            <w:pPr>
              <w:ind w:left="-57" w:right="-57"/>
              <w:rPr>
                <w:sz w:val="20"/>
                <w:szCs w:val="20"/>
              </w:rPr>
            </w:pPr>
            <w:r w:rsidRPr="002B02D2">
              <w:rPr>
                <w:sz w:val="20"/>
                <w:szCs w:val="20"/>
              </w:rPr>
              <w:t>(ул. Краснофлотская, 1)</w:t>
            </w:r>
          </w:p>
        </w:tc>
        <w:tc>
          <w:tcPr>
            <w:tcW w:w="2104" w:type="dxa"/>
          </w:tcPr>
          <w:p w14:paraId="0BC8BC96" w14:textId="77777777" w:rsidR="00301A7F" w:rsidRPr="002B02D2" w:rsidRDefault="00301A7F" w:rsidP="00301A7F">
            <w:pPr>
              <w:ind w:left="-57" w:right="-57"/>
              <w:rPr>
                <w:sz w:val="20"/>
                <w:szCs w:val="20"/>
              </w:rPr>
            </w:pPr>
            <w:r w:rsidRPr="002B02D2">
              <w:rPr>
                <w:sz w:val="20"/>
                <w:szCs w:val="20"/>
              </w:rPr>
              <w:t>Ремонт и техническое обслуживание судов и лодок</w:t>
            </w:r>
          </w:p>
          <w:p w14:paraId="2EF77E04" w14:textId="77777777" w:rsidR="00301A7F" w:rsidRPr="002B02D2" w:rsidRDefault="00301A7F" w:rsidP="00301A7F">
            <w:pPr>
              <w:ind w:left="-57" w:right="-57"/>
              <w:rPr>
                <w:sz w:val="20"/>
                <w:szCs w:val="20"/>
              </w:rPr>
            </w:pPr>
          </w:p>
        </w:tc>
        <w:tc>
          <w:tcPr>
            <w:tcW w:w="1265" w:type="dxa"/>
            <w:vAlign w:val="center"/>
          </w:tcPr>
          <w:p w14:paraId="67AA29C8"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0611BEB1"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71CD4864"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B5F1817"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3A2C1C9F"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952D9C0"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9C47024" w14:textId="77777777" w:rsidTr="008047EE">
        <w:tc>
          <w:tcPr>
            <w:tcW w:w="484" w:type="dxa"/>
          </w:tcPr>
          <w:p w14:paraId="4AFAEC92" w14:textId="77777777" w:rsidR="00301A7F" w:rsidRPr="002B02D2" w:rsidRDefault="00301A7F" w:rsidP="00301A7F">
            <w:pPr>
              <w:jc w:val="center"/>
              <w:rPr>
                <w:sz w:val="20"/>
                <w:szCs w:val="20"/>
              </w:rPr>
            </w:pPr>
            <w:r w:rsidRPr="002B02D2">
              <w:rPr>
                <w:sz w:val="20"/>
                <w:szCs w:val="20"/>
              </w:rPr>
              <w:t>29</w:t>
            </w:r>
          </w:p>
        </w:tc>
        <w:tc>
          <w:tcPr>
            <w:tcW w:w="3312" w:type="dxa"/>
          </w:tcPr>
          <w:p w14:paraId="17526C04" w14:textId="77777777" w:rsidR="00301A7F" w:rsidRPr="002B02D2" w:rsidRDefault="00301A7F" w:rsidP="00301A7F">
            <w:pPr>
              <w:ind w:left="-57" w:right="-57"/>
              <w:rPr>
                <w:sz w:val="20"/>
                <w:szCs w:val="20"/>
              </w:rPr>
            </w:pPr>
            <w:r w:rsidRPr="002B02D2">
              <w:rPr>
                <w:b/>
                <w:sz w:val="20"/>
                <w:szCs w:val="20"/>
              </w:rPr>
              <w:t xml:space="preserve">АО "Архангельская ремонтно-эксплуатационная база </w:t>
            </w:r>
            <w:proofErr w:type="spellStart"/>
            <w:r w:rsidRPr="002B02D2">
              <w:rPr>
                <w:b/>
                <w:sz w:val="20"/>
                <w:szCs w:val="20"/>
              </w:rPr>
              <w:t>флота</w:t>
            </w:r>
            <w:r w:rsidRPr="002B02D2">
              <w:rPr>
                <w:sz w:val="20"/>
                <w:szCs w:val="20"/>
              </w:rPr>
              <w:t>"</w:t>
            </w:r>
            <w:r w:rsidRPr="002B02D2">
              <w:rPr>
                <w:b/>
                <w:sz w:val="20"/>
                <w:szCs w:val="20"/>
              </w:rPr>
              <w:t>АО</w:t>
            </w:r>
            <w:proofErr w:type="spellEnd"/>
            <w:r w:rsidRPr="002B02D2">
              <w:rPr>
                <w:b/>
                <w:sz w:val="20"/>
                <w:szCs w:val="20"/>
              </w:rPr>
              <w:t xml:space="preserve"> («Архангельская РЭБ флота")</w:t>
            </w:r>
          </w:p>
        </w:tc>
        <w:tc>
          <w:tcPr>
            <w:tcW w:w="2900" w:type="dxa"/>
          </w:tcPr>
          <w:p w14:paraId="50069A29" w14:textId="77777777" w:rsidR="00301A7F" w:rsidRPr="002B02D2" w:rsidRDefault="00301A7F" w:rsidP="00301A7F">
            <w:pPr>
              <w:ind w:left="-57" w:right="-57"/>
              <w:rPr>
                <w:b/>
                <w:sz w:val="20"/>
                <w:szCs w:val="20"/>
              </w:rPr>
            </w:pPr>
            <w:proofErr w:type="spellStart"/>
            <w:r w:rsidRPr="002B02D2">
              <w:rPr>
                <w:b/>
                <w:sz w:val="20"/>
                <w:szCs w:val="20"/>
              </w:rPr>
              <w:t>Исакогорский</w:t>
            </w:r>
            <w:proofErr w:type="spellEnd"/>
            <w:r w:rsidRPr="002B02D2">
              <w:rPr>
                <w:b/>
                <w:sz w:val="20"/>
                <w:szCs w:val="20"/>
              </w:rPr>
              <w:t xml:space="preserve"> ТО</w:t>
            </w:r>
          </w:p>
          <w:p w14:paraId="28550664" w14:textId="77777777" w:rsidR="00301A7F" w:rsidRPr="002B02D2" w:rsidRDefault="00301A7F" w:rsidP="00301A7F">
            <w:pPr>
              <w:ind w:left="-57" w:right="-57"/>
              <w:rPr>
                <w:sz w:val="20"/>
                <w:szCs w:val="20"/>
              </w:rPr>
            </w:pPr>
            <w:r w:rsidRPr="002B02D2">
              <w:rPr>
                <w:sz w:val="20"/>
                <w:szCs w:val="20"/>
              </w:rPr>
              <w:t>(ул. Речников, д. ,1 Затон)</w:t>
            </w:r>
          </w:p>
          <w:p w14:paraId="60E2E898" w14:textId="77777777" w:rsidR="00301A7F" w:rsidRPr="002B02D2" w:rsidRDefault="00301A7F" w:rsidP="00301A7F">
            <w:pPr>
              <w:ind w:left="-57" w:right="-57"/>
              <w:rPr>
                <w:sz w:val="20"/>
                <w:szCs w:val="20"/>
              </w:rPr>
            </w:pPr>
          </w:p>
        </w:tc>
        <w:tc>
          <w:tcPr>
            <w:tcW w:w="2104" w:type="dxa"/>
          </w:tcPr>
          <w:p w14:paraId="7C01E6E2" w14:textId="77777777" w:rsidR="00301A7F" w:rsidRPr="002B02D2" w:rsidRDefault="00301A7F" w:rsidP="00301A7F">
            <w:pPr>
              <w:ind w:left="-57" w:right="-57"/>
              <w:rPr>
                <w:sz w:val="20"/>
                <w:szCs w:val="20"/>
              </w:rPr>
            </w:pPr>
            <w:r w:rsidRPr="002B02D2">
              <w:rPr>
                <w:sz w:val="20"/>
                <w:szCs w:val="20"/>
              </w:rPr>
              <w:t>- Ремонт и техническое обслуживание судов и лодок</w:t>
            </w:r>
          </w:p>
        </w:tc>
        <w:tc>
          <w:tcPr>
            <w:tcW w:w="1265" w:type="dxa"/>
            <w:vAlign w:val="center"/>
          </w:tcPr>
          <w:p w14:paraId="700359DE" w14:textId="77777777" w:rsidR="00301A7F" w:rsidRPr="002B02D2" w:rsidRDefault="00301A7F" w:rsidP="008047EE">
            <w:pPr>
              <w:jc w:val="center"/>
              <w:rPr>
                <w:sz w:val="20"/>
                <w:szCs w:val="20"/>
              </w:rPr>
            </w:pPr>
            <w:r w:rsidRPr="002B02D2">
              <w:rPr>
                <w:sz w:val="20"/>
                <w:szCs w:val="20"/>
              </w:rPr>
              <w:t>153</w:t>
            </w:r>
          </w:p>
        </w:tc>
        <w:tc>
          <w:tcPr>
            <w:tcW w:w="1701" w:type="dxa"/>
          </w:tcPr>
          <w:p w14:paraId="4B9B9DE6"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2C054AF6"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2198101"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0776E1B4"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76BD5DCD"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D12D2E8" w14:textId="77777777" w:rsidTr="008047EE">
        <w:tc>
          <w:tcPr>
            <w:tcW w:w="484" w:type="dxa"/>
          </w:tcPr>
          <w:p w14:paraId="600EF9DB" w14:textId="77777777" w:rsidR="00301A7F" w:rsidRPr="002B02D2" w:rsidRDefault="00301A7F" w:rsidP="00301A7F">
            <w:pPr>
              <w:jc w:val="center"/>
              <w:rPr>
                <w:sz w:val="20"/>
                <w:szCs w:val="20"/>
              </w:rPr>
            </w:pPr>
            <w:r w:rsidRPr="002B02D2">
              <w:rPr>
                <w:sz w:val="20"/>
                <w:szCs w:val="20"/>
              </w:rPr>
              <w:t>30</w:t>
            </w:r>
          </w:p>
        </w:tc>
        <w:tc>
          <w:tcPr>
            <w:tcW w:w="3312" w:type="dxa"/>
          </w:tcPr>
          <w:p w14:paraId="39942C29" w14:textId="77777777" w:rsidR="00301A7F" w:rsidRPr="002B02D2" w:rsidRDefault="00301A7F" w:rsidP="00301A7F">
            <w:pPr>
              <w:ind w:left="-57" w:right="-57"/>
              <w:rPr>
                <w:b/>
                <w:sz w:val="20"/>
                <w:szCs w:val="20"/>
              </w:rPr>
            </w:pPr>
            <w:r w:rsidRPr="002B02D2">
              <w:rPr>
                <w:b/>
                <w:sz w:val="20"/>
                <w:szCs w:val="20"/>
              </w:rPr>
              <w:t>ОАО «Морской технический сервис» (ОАО «</w:t>
            </w:r>
            <w:proofErr w:type="spellStart"/>
            <w:r w:rsidRPr="002B02D2">
              <w:rPr>
                <w:b/>
                <w:sz w:val="20"/>
                <w:szCs w:val="20"/>
              </w:rPr>
              <w:t>Мортехсервис</w:t>
            </w:r>
            <w:proofErr w:type="spellEnd"/>
            <w:r w:rsidRPr="002B02D2">
              <w:rPr>
                <w:b/>
                <w:sz w:val="20"/>
                <w:szCs w:val="20"/>
              </w:rPr>
              <w:t>»)</w:t>
            </w:r>
          </w:p>
        </w:tc>
        <w:tc>
          <w:tcPr>
            <w:tcW w:w="2900" w:type="dxa"/>
          </w:tcPr>
          <w:p w14:paraId="046F066D" w14:textId="77777777" w:rsidR="00301A7F" w:rsidRPr="002B02D2" w:rsidRDefault="00301A7F" w:rsidP="00301A7F">
            <w:pPr>
              <w:ind w:left="-57" w:right="-57"/>
              <w:rPr>
                <w:b/>
                <w:sz w:val="20"/>
                <w:szCs w:val="20"/>
              </w:rPr>
            </w:pPr>
            <w:r w:rsidRPr="002B02D2">
              <w:rPr>
                <w:b/>
                <w:sz w:val="20"/>
                <w:szCs w:val="20"/>
              </w:rPr>
              <w:t>Соломбальский ТО</w:t>
            </w:r>
          </w:p>
          <w:p w14:paraId="32563BCC" w14:textId="77777777" w:rsidR="00301A7F" w:rsidRPr="002B02D2" w:rsidRDefault="00301A7F" w:rsidP="00301A7F">
            <w:pPr>
              <w:ind w:left="-57" w:right="-57"/>
              <w:jc w:val="both"/>
              <w:rPr>
                <w:sz w:val="20"/>
                <w:szCs w:val="20"/>
              </w:rPr>
            </w:pPr>
            <w:r w:rsidRPr="002B02D2">
              <w:rPr>
                <w:sz w:val="20"/>
                <w:szCs w:val="20"/>
              </w:rPr>
              <w:t>(остров Мосеев, 5)</w:t>
            </w:r>
          </w:p>
        </w:tc>
        <w:tc>
          <w:tcPr>
            <w:tcW w:w="2104" w:type="dxa"/>
          </w:tcPr>
          <w:p w14:paraId="3140BD6E" w14:textId="77777777" w:rsidR="00301A7F" w:rsidRPr="002B02D2" w:rsidRDefault="00301A7F" w:rsidP="00301A7F">
            <w:pPr>
              <w:ind w:left="-57" w:right="-57"/>
              <w:rPr>
                <w:sz w:val="20"/>
                <w:szCs w:val="20"/>
              </w:rPr>
            </w:pPr>
            <w:r w:rsidRPr="002B02D2">
              <w:rPr>
                <w:sz w:val="20"/>
                <w:szCs w:val="20"/>
              </w:rPr>
              <w:t>- Ремонт и техническое обслуживание судов и лодок</w:t>
            </w:r>
          </w:p>
        </w:tc>
        <w:tc>
          <w:tcPr>
            <w:tcW w:w="1265" w:type="dxa"/>
            <w:vAlign w:val="center"/>
          </w:tcPr>
          <w:p w14:paraId="1BAFE0E8" w14:textId="77777777" w:rsidR="00301A7F" w:rsidRPr="002B02D2" w:rsidRDefault="00301A7F" w:rsidP="008047EE">
            <w:pPr>
              <w:jc w:val="center"/>
              <w:rPr>
                <w:sz w:val="20"/>
                <w:szCs w:val="20"/>
              </w:rPr>
            </w:pPr>
            <w:r w:rsidRPr="002B02D2">
              <w:rPr>
                <w:sz w:val="20"/>
                <w:szCs w:val="20"/>
              </w:rPr>
              <w:t>47</w:t>
            </w:r>
          </w:p>
          <w:p w14:paraId="4553E3BF" w14:textId="77777777" w:rsidR="00301A7F" w:rsidRPr="002B02D2" w:rsidRDefault="00301A7F" w:rsidP="008047EE">
            <w:pPr>
              <w:jc w:val="center"/>
              <w:rPr>
                <w:sz w:val="20"/>
                <w:szCs w:val="20"/>
              </w:rPr>
            </w:pPr>
          </w:p>
        </w:tc>
        <w:tc>
          <w:tcPr>
            <w:tcW w:w="1701" w:type="dxa"/>
          </w:tcPr>
          <w:p w14:paraId="3E54EA75"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5AB35CB3"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DF822D5"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35D1D1F"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632FCA3"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202C861" w14:textId="77777777" w:rsidTr="008047EE">
        <w:tc>
          <w:tcPr>
            <w:tcW w:w="484" w:type="dxa"/>
          </w:tcPr>
          <w:p w14:paraId="4631D204" w14:textId="77777777" w:rsidR="00301A7F" w:rsidRPr="002B02D2" w:rsidRDefault="00301A7F" w:rsidP="00301A7F">
            <w:pPr>
              <w:jc w:val="center"/>
              <w:rPr>
                <w:sz w:val="20"/>
                <w:szCs w:val="20"/>
              </w:rPr>
            </w:pPr>
            <w:r w:rsidRPr="002B02D2">
              <w:rPr>
                <w:sz w:val="20"/>
                <w:szCs w:val="20"/>
              </w:rPr>
              <w:t>31</w:t>
            </w:r>
          </w:p>
        </w:tc>
        <w:tc>
          <w:tcPr>
            <w:tcW w:w="3312" w:type="dxa"/>
          </w:tcPr>
          <w:p w14:paraId="0052C517" w14:textId="77777777" w:rsidR="00301A7F" w:rsidRPr="002B02D2" w:rsidRDefault="00301A7F" w:rsidP="00301A7F">
            <w:pPr>
              <w:ind w:left="-57" w:right="-57"/>
              <w:rPr>
                <w:b/>
                <w:sz w:val="20"/>
                <w:szCs w:val="20"/>
              </w:rPr>
            </w:pPr>
            <w:r w:rsidRPr="002B02D2">
              <w:rPr>
                <w:b/>
                <w:sz w:val="20"/>
                <w:szCs w:val="20"/>
              </w:rPr>
              <w:t>ООО «</w:t>
            </w:r>
            <w:proofErr w:type="spellStart"/>
            <w:r w:rsidRPr="002B02D2">
              <w:rPr>
                <w:b/>
                <w:sz w:val="20"/>
                <w:szCs w:val="20"/>
              </w:rPr>
              <w:t>СоломбальскийМашиностроительный</w:t>
            </w:r>
            <w:proofErr w:type="spellEnd"/>
            <w:r w:rsidRPr="002B02D2">
              <w:rPr>
                <w:b/>
                <w:sz w:val="20"/>
                <w:szCs w:val="20"/>
              </w:rPr>
              <w:t xml:space="preserve"> Завод» (СМЗ)</w:t>
            </w:r>
          </w:p>
          <w:p w14:paraId="025FAA79" w14:textId="77777777" w:rsidR="00301A7F" w:rsidRPr="002B02D2" w:rsidRDefault="00301A7F" w:rsidP="00301A7F">
            <w:pPr>
              <w:ind w:left="-57" w:right="-57"/>
              <w:rPr>
                <w:sz w:val="20"/>
                <w:szCs w:val="20"/>
              </w:rPr>
            </w:pPr>
            <w:r w:rsidRPr="002B02D2">
              <w:rPr>
                <w:sz w:val="20"/>
                <w:szCs w:val="20"/>
              </w:rPr>
              <w:t>В 2015 году реализована инвестиционная программа по кардинальной реконструкции литейного производства.</w:t>
            </w:r>
          </w:p>
        </w:tc>
        <w:tc>
          <w:tcPr>
            <w:tcW w:w="2900" w:type="dxa"/>
          </w:tcPr>
          <w:p w14:paraId="2B1B9064" w14:textId="77777777" w:rsidR="00301A7F" w:rsidRPr="002B02D2" w:rsidRDefault="00301A7F" w:rsidP="00301A7F">
            <w:pPr>
              <w:ind w:left="-57" w:right="-57"/>
              <w:rPr>
                <w:b/>
                <w:sz w:val="20"/>
                <w:szCs w:val="20"/>
              </w:rPr>
            </w:pPr>
            <w:r w:rsidRPr="002B02D2">
              <w:rPr>
                <w:b/>
                <w:sz w:val="20"/>
                <w:szCs w:val="20"/>
              </w:rPr>
              <w:t>Соломбальский ТО</w:t>
            </w:r>
          </w:p>
          <w:p w14:paraId="5B7F2987" w14:textId="77777777" w:rsidR="00301A7F" w:rsidRPr="002B02D2" w:rsidRDefault="00301A7F" w:rsidP="00301A7F">
            <w:pPr>
              <w:ind w:left="-57" w:right="-57"/>
              <w:rPr>
                <w:sz w:val="20"/>
                <w:szCs w:val="20"/>
              </w:rPr>
            </w:pPr>
            <w:r w:rsidRPr="002B02D2">
              <w:rPr>
                <w:sz w:val="20"/>
                <w:szCs w:val="20"/>
              </w:rPr>
              <w:t>(пр. Никольский, 77)</w:t>
            </w:r>
          </w:p>
        </w:tc>
        <w:tc>
          <w:tcPr>
            <w:tcW w:w="2104" w:type="dxa"/>
          </w:tcPr>
          <w:p w14:paraId="3868F87F" w14:textId="77777777" w:rsidR="00301A7F" w:rsidRPr="002B02D2" w:rsidRDefault="00301A7F" w:rsidP="00301A7F">
            <w:pPr>
              <w:ind w:left="-57" w:right="-57"/>
              <w:rPr>
                <w:sz w:val="20"/>
                <w:szCs w:val="20"/>
              </w:rPr>
            </w:pPr>
            <w:r w:rsidRPr="002B02D2">
              <w:rPr>
                <w:sz w:val="20"/>
                <w:szCs w:val="20"/>
              </w:rPr>
              <w:t xml:space="preserve">-Производство прочего грузоподъемного, транспортирующего и погрузо-разгрузочного </w:t>
            </w:r>
          </w:p>
        </w:tc>
        <w:tc>
          <w:tcPr>
            <w:tcW w:w="1265" w:type="dxa"/>
            <w:vAlign w:val="center"/>
          </w:tcPr>
          <w:p w14:paraId="2E11F734" w14:textId="77777777" w:rsidR="00301A7F" w:rsidRPr="002B02D2" w:rsidRDefault="00301A7F" w:rsidP="008047EE">
            <w:pPr>
              <w:jc w:val="center"/>
              <w:rPr>
                <w:sz w:val="20"/>
                <w:szCs w:val="20"/>
              </w:rPr>
            </w:pPr>
            <w:r w:rsidRPr="002B02D2">
              <w:rPr>
                <w:sz w:val="20"/>
                <w:szCs w:val="20"/>
              </w:rPr>
              <w:t>189</w:t>
            </w:r>
          </w:p>
        </w:tc>
        <w:tc>
          <w:tcPr>
            <w:tcW w:w="1701" w:type="dxa"/>
          </w:tcPr>
          <w:p w14:paraId="02456248"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3AD81636"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ED8D5FC"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F95F027"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62AC636"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D641633" w14:textId="77777777" w:rsidTr="008047EE">
        <w:tc>
          <w:tcPr>
            <w:tcW w:w="484" w:type="dxa"/>
          </w:tcPr>
          <w:p w14:paraId="4FCE0502" w14:textId="77777777" w:rsidR="00301A7F" w:rsidRPr="002B02D2" w:rsidRDefault="00301A7F" w:rsidP="00301A7F">
            <w:pPr>
              <w:jc w:val="center"/>
              <w:rPr>
                <w:sz w:val="20"/>
                <w:szCs w:val="20"/>
              </w:rPr>
            </w:pPr>
            <w:r w:rsidRPr="002B02D2">
              <w:rPr>
                <w:sz w:val="20"/>
                <w:szCs w:val="20"/>
              </w:rPr>
              <w:t>32</w:t>
            </w:r>
          </w:p>
        </w:tc>
        <w:tc>
          <w:tcPr>
            <w:tcW w:w="3312" w:type="dxa"/>
          </w:tcPr>
          <w:p w14:paraId="2DA2FA6A" w14:textId="77777777" w:rsidR="00301A7F" w:rsidRPr="002B02D2" w:rsidRDefault="00301A7F" w:rsidP="00301A7F">
            <w:pPr>
              <w:ind w:left="-57" w:right="-57"/>
              <w:rPr>
                <w:b/>
                <w:sz w:val="20"/>
                <w:szCs w:val="20"/>
              </w:rPr>
            </w:pPr>
            <w:r w:rsidRPr="002B02D2">
              <w:rPr>
                <w:b/>
                <w:sz w:val="20"/>
                <w:szCs w:val="20"/>
              </w:rPr>
              <w:t>Архангельская ТЭЦ «ГУ «Т</w:t>
            </w:r>
            <w:r w:rsidR="005B11D7" w:rsidRPr="002B02D2">
              <w:rPr>
                <w:b/>
                <w:sz w:val="20"/>
                <w:szCs w:val="20"/>
              </w:rPr>
              <w:t xml:space="preserve">ГК </w:t>
            </w:r>
            <w:r w:rsidRPr="002B02D2">
              <w:rPr>
                <w:b/>
                <w:sz w:val="20"/>
                <w:szCs w:val="20"/>
              </w:rPr>
              <w:t>№2»</w:t>
            </w:r>
          </w:p>
          <w:p w14:paraId="606D826E" w14:textId="77777777" w:rsidR="00301A7F" w:rsidRPr="002B02D2" w:rsidRDefault="00301A7F" w:rsidP="00301A7F">
            <w:pPr>
              <w:ind w:left="-57" w:right="-57"/>
              <w:rPr>
                <w:b/>
                <w:sz w:val="20"/>
                <w:szCs w:val="20"/>
              </w:rPr>
            </w:pPr>
            <w:r w:rsidRPr="002B02D2">
              <w:rPr>
                <w:b/>
                <w:sz w:val="20"/>
                <w:szCs w:val="20"/>
              </w:rPr>
              <w:t>ОАО "ТГК №2"</w:t>
            </w:r>
          </w:p>
          <w:p w14:paraId="6431B291" w14:textId="77777777" w:rsidR="00301A7F" w:rsidRPr="002B02D2" w:rsidRDefault="00301A7F" w:rsidP="00301A7F">
            <w:pPr>
              <w:ind w:left="-57" w:right="-57"/>
              <w:rPr>
                <w:b/>
                <w:sz w:val="20"/>
                <w:szCs w:val="20"/>
              </w:rPr>
            </w:pPr>
            <w:r w:rsidRPr="002B02D2">
              <w:rPr>
                <w:b/>
                <w:sz w:val="20"/>
                <w:szCs w:val="20"/>
              </w:rPr>
              <w:t>Территориальная генерирующая компания №2".</w:t>
            </w:r>
          </w:p>
          <w:p w14:paraId="619C4123" w14:textId="77777777" w:rsidR="00301A7F" w:rsidRPr="002B02D2" w:rsidRDefault="00301A7F" w:rsidP="00301A7F">
            <w:pPr>
              <w:ind w:right="-57"/>
              <w:rPr>
                <w:b/>
                <w:sz w:val="20"/>
                <w:szCs w:val="20"/>
              </w:rPr>
            </w:pPr>
          </w:p>
        </w:tc>
        <w:tc>
          <w:tcPr>
            <w:tcW w:w="2900" w:type="dxa"/>
          </w:tcPr>
          <w:p w14:paraId="427BBB19" w14:textId="77777777" w:rsidR="00301A7F" w:rsidRPr="002B02D2" w:rsidRDefault="00301A7F" w:rsidP="00301A7F">
            <w:pPr>
              <w:ind w:left="326" w:right="-57" w:hanging="326"/>
              <w:rPr>
                <w:b/>
                <w:sz w:val="20"/>
                <w:szCs w:val="20"/>
              </w:rPr>
            </w:pPr>
            <w:r w:rsidRPr="002B02D2">
              <w:rPr>
                <w:b/>
                <w:sz w:val="20"/>
                <w:szCs w:val="20"/>
              </w:rPr>
              <w:t>Октябрьский ТО</w:t>
            </w:r>
          </w:p>
          <w:p w14:paraId="1FC590B1" w14:textId="77777777" w:rsidR="00301A7F" w:rsidRPr="002B02D2" w:rsidRDefault="00301A7F" w:rsidP="00301A7F">
            <w:pPr>
              <w:ind w:left="326" w:right="-57" w:hanging="326"/>
              <w:rPr>
                <w:sz w:val="20"/>
                <w:szCs w:val="20"/>
              </w:rPr>
            </w:pPr>
            <w:r w:rsidRPr="002B02D2">
              <w:rPr>
                <w:sz w:val="20"/>
                <w:szCs w:val="20"/>
              </w:rPr>
              <w:t>(</w:t>
            </w:r>
            <w:proofErr w:type="spellStart"/>
            <w:r w:rsidRPr="002B02D2">
              <w:rPr>
                <w:sz w:val="20"/>
                <w:szCs w:val="20"/>
              </w:rPr>
              <w:t>Талажское</w:t>
            </w:r>
            <w:proofErr w:type="spellEnd"/>
            <w:r w:rsidRPr="002B02D2">
              <w:rPr>
                <w:sz w:val="20"/>
                <w:szCs w:val="20"/>
              </w:rPr>
              <w:t xml:space="preserve"> шоссе, 19)</w:t>
            </w:r>
          </w:p>
          <w:p w14:paraId="794C8B46" w14:textId="77777777" w:rsidR="00301A7F" w:rsidRPr="002B02D2" w:rsidRDefault="00301A7F" w:rsidP="00301A7F">
            <w:pPr>
              <w:ind w:left="-57" w:right="-57"/>
              <w:rPr>
                <w:sz w:val="20"/>
                <w:szCs w:val="20"/>
              </w:rPr>
            </w:pPr>
          </w:p>
        </w:tc>
        <w:tc>
          <w:tcPr>
            <w:tcW w:w="2104" w:type="dxa"/>
          </w:tcPr>
          <w:p w14:paraId="0887E662" w14:textId="77777777" w:rsidR="00301A7F" w:rsidRPr="002B02D2" w:rsidRDefault="00301A7F" w:rsidP="00301A7F">
            <w:pPr>
              <w:ind w:left="-57" w:right="-57"/>
              <w:rPr>
                <w:sz w:val="20"/>
                <w:szCs w:val="20"/>
              </w:rPr>
            </w:pPr>
            <w:r w:rsidRPr="002B02D2">
              <w:rPr>
                <w:sz w:val="20"/>
                <w:szCs w:val="20"/>
              </w:rPr>
              <w:t>Производство пара и горячей воды (тепловой энергии)</w:t>
            </w:r>
          </w:p>
          <w:p w14:paraId="609DEB15" w14:textId="77777777" w:rsidR="00301A7F" w:rsidRPr="002B02D2" w:rsidRDefault="00301A7F" w:rsidP="00301A7F">
            <w:pPr>
              <w:ind w:left="-57" w:right="-57"/>
              <w:rPr>
                <w:sz w:val="20"/>
                <w:szCs w:val="20"/>
              </w:rPr>
            </w:pPr>
          </w:p>
        </w:tc>
        <w:tc>
          <w:tcPr>
            <w:tcW w:w="1265" w:type="dxa"/>
            <w:vAlign w:val="center"/>
          </w:tcPr>
          <w:p w14:paraId="25506849"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18BD8254" w14:textId="77777777" w:rsidR="00301A7F" w:rsidRPr="002B02D2" w:rsidRDefault="00301A7F" w:rsidP="00301A7F">
            <w:pPr>
              <w:jc w:val="center"/>
              <w:rPr>
                <w:sz w:val="20"/>
                <w:szCs w:val="20"/>
              </w:rPr>
            </w:pPr>
            <w:r w:rsidRPr="002B02D2">
              <w:rPr>
                <w:sz w:val="20"/>
                <w:szCs w:val="20"/>
                <w:shd w:val="clear" w:color="auto" w:fill="FFFFFF"/>
              </w:rPr>
              <w:t>Смешанная российская собственность с долей собственности субъектов РФ</w:t>
            </w:r>
          </w:p>
        </w:tc>
        <w:tc>
          <w:tcPr>
            <w:tcW w:w="2693" w:type="dxa"/>
          </w:tcPr>
          <w:p w14:paraId="393D80C5"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781DE83"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C41EC02"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807C6D8"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D5DD124" w14:textId="77777777" w:rsidTr="008047EE">
        <w:tc>
          <w:tcPr>
            <w:tcW w:w="484" w:type="dxa"/>
          </w:tcPr>
          <w:p w14:paraId="13B4722E" w14:textId="77777777" w:rsidR="00301A7F" w:rsidRPr="002B02D2" w:rsidRDefault="00301A7F" w:rsidP="00301A7F">
            <w:pPr>
              <w:rPr>
                <w:sz w:val="20"/>
                <w:szCs w:val="20"/>
              </w:rPr>
            </w:pPr>
            <w:r w:rsidRPr="002B02D2">
              <w:rPr>
                <w:sz w:val="20"/>
                <w:szCs w:val="20"/>
              </w:rPr>
              <w:lastRenderedPageBreak/>
              <w:t>33</w:t>
            </w:r>
          </w:p>
        </w:tc>
        <w:tc>
          <w:tcPr>
            <w:tcW w:w="3312" w:type="dxa"/>
          </w:tcPr>
          <w:p w14:paraId="0C8D0569" w14:textId="77777777" w:rsidR="00301A7F" w:rsidRPr="002B02D2" w:rsidRDefault="00301A7F" w:rsidP="00301A7F">
            <w:pPr>
              <w:ind w:left="-57" w:right="-57"/>
              <w:rPr>
                <w:b/>
                <w:sz w:val="20"/>
                <w:szCs w:val="20"/>
              </w:rPr>
            </w:pPr>
            <w:r w:rsidRPr="002B02D2">
              <w:rPr>
                <w:b/>
                <w:sz w:val="20"/>
                <w:szCs w:val="20"/>
              </w:rPr>
              <w:t xml:space="preserve">Группа компаний «ТИТАН» </w:t>
            </w:r>
            <w:r w:rsidRPr="002B02D2">
              <w:rPr>
                <w:b/>
                <w:sz w:val="20"/>
                <w:szCs w:val="20"/>
                <w:vertAlign w:val="superscript"/>
              </w:rPr>
              <w:footnoteReference w:id="15"/>
            </w:r>
          </w:p>
          <w:p w14:paraId="1915578D" w14:textId="77777777" w:rsidR="00301A7F" w:rsidRPr="002B02D2" w:rsidRDefault="00301A7F" w:rsidP="00301A7F">
            <w:pPr>
              <w:ind w:left="-57" w:right="-57"/>
              <w:rPr>
                <w:b/>
                <w:sz w:val="20"/>
                <w:szCs w:val="20"/>
              </w:rPr>
            </w:pPr>
            <w:r w:rsidRPr="002B02D2">
              <w:rPr>
                <w:b/>
                <w:sz w:val="20"/>
                <w:szCs w:val="20"/>
              </w:rPr>
              <w:t>(ГК «Титан»)</w:t>
            </w:r>
          </w:p>
          <w:p w14:paraId="62CC7DDC" w14:textId="77777777" w:rsidR="00301A7F" w:rsidRPr="002B02D2" w:rsidRDefault="00301A7F" w:rsidP="00301A7F">
            <w:pPr>
              <w:ind w:left="-57" w:right="-57"/>
              <w:rPr>
                <w:b/>
                <w:sz w:val="20"/>
                <w:szCs w:val="20"/>
              </w:rPr>
            </w:pPr>
            <w:r w:rsidRPr="002B02D2">
              <w:rPr>
                <w:b/>
                <w:sz w:val="20"/>
                <w:szCs w:val="20"/>
              </w:rPr>
              <w:t>АРОР ГК «Титан»</w:t>
            </w:r>
          </w:p>
          <w:p w14:paraId="5A053F41" w14:textId="77777777" w:rsidR="00301A7F" w:rsidRPr="002B02D2" w:rsidRDefault="00301A7F" w:rsidP="00301A7F">
            <w:pPr>
              <w:ind w:left="-57" w:right="-57"/>
              <w:rPr>
                <w:sz w:val="20"/>
                <w:szCs w:val="20"/>
              </w:rPr>
            </w:pPr>
            <w:r w:rsidRPr="002B02D2">
              <w:rPr>
                <w:sz w:val="20"/>
                <w:szCs w:val="20"/>
              </w:rPr>
              <w:t xml:space="preserve">Является одним из крупнейших работодателей г. Архангельска и области, инвестирует в развитие инфраструктуры и обеспечивает значительный вклад в социально-экономическое развитие региона </w:t>
            </w:r>
          </w:p>
        </w:tc>
        <w:tc>
          <w:tcPr>
            <w:tcW w:w="2900" w:type="dxa"/>
          </w:tcPr>
          <w:p w14:paraId="165894C1" w14:textId="77777777" w:rsidR="00301A7F" w:rsidRPr="002B02D2" w:rsidRDefault="00301A7F" w:rsidP="00301A7F">
            <w:pPr>
              <w:ind w:left="-57" w:right="-57"/>
              <w:jc w:val="both"/>
              <w:rPr>
                <w:b/>
                <w:sz w:val="20"/>
                <w:szCs w:val="20"/>
              </w:rPr>
            </w:pPr>
            <w:r w:rsidRPr="002B02D2">
              <w:rPr>
                <w:b/>
                <w:sz w:val="20"/>
                <w:szCs w:val="20"/>
              </w:rPr>
              <w:t>Ломоносовский ТО</w:t>
            </w:r>
          </w:p>
          <w:p w14:paraId="5F4F786B" w14:textId="77777777" w:rsidR="00301A7F" w:rsidRPr="002B02D2" w:rsidRDefault="00301A7F" w:rsidP="00301A7F">
            <w:pPr>
              <w:ind w:left="-57" w:right="-57"/>
              <w:jc w:val="both"/>
              <w:rPr>
                <w:b/>
                <w:sz w:val="20"/>
                <w:szCs w:val="20"/>
              </w:rPr>
            </w:pPr>
            <w:r w:rsidRPr="002B02D2">
              <w:rPr>
                <w:b/>
                <w:sz w:val="20"/>
                <w:szCs w:val="20"/>
              </w:rPr>
              <w:t>(Поморская, 7)</w:t>
            </w:r>
          </w:p>
        </w:tc>
        <w:tc>
          <w:tcPr>
            <w:tcW w:w="2104" w:type="dxa"/>
          </w:tcPr>
          <w:p w14:paraId="06CB8594" w14:textId="77777777" w:rsidR="00301A7F" w:rsidRPr="002B02D2" w:rsidRDefault="00301A7F" w:rsidP="00301A7F">
            <w:pPr>
              <w:ind w:left="-57" w:right="-57"/>
              <w:rPr>
                <w:sz w:val="20"/>
                <w:szCs w:val="20"/>
              </w:rPr>
            </w:pPr>
            <w:r w:rsidRPr="002B02D2">
              <w:rPr>
                <w:sz w:val="20"/>
                <w:szCs w:val="20"/>
              </w:rPr>
              <w:t>Консультирование по вопросам коммерческой деятельности и управления</w:t>
            </w:r>
          </w:p>
          <w:p w14:paraId="48D03709" w14:textId="77777777" w:rsidR="00301A7F" w:rsidRPr="002B02D2" w:rsidRDefault="00301A7F" w:rsidP="00301A7F">
            <w:pPr>
              <w:ind w:left="-57" w:right="-57"/>
              <w:rPr>
                <w:sz w:val="20"/>
                <w:szCs w:val="20"/>
              </w:rPr>
            </w:pPr>
            <w:r w:rsidRPr="002B02D2">
              <w:rPr>
                <w:sz w:val="20"/>
                <w:szCs w:val="20"/>
              </w:rPr>
              <w:t xml:space="preserve">Доп. </w:t>
            </w:r>
            <w:proofErr w:type="gramStart"/>
            <w:r w:rsidRPr="002B02D2">
              <w:rPr>
                <w:sz w:val="20"/>
                <w:szCs w:val="20"/>
              </w:rPr>
              <w:t>вид  деятельности</w:t>
            </w:r>
            <w:proofErr w:type="gramEnd"/>
            <w:r w:rsidRPr="002B02D2">
              <w:rPr>
                <w:sz w:val="20"/>
                <w:szCs w:val="20"/>
              </w:rPr>
              <w:t>: Деятельность по изучению общественного мнения</w:t>
            </w:r>
          </w:p>
        </w:tc>
        <w:tc>
          <w:tcPr>
            <w:tcW w:w="1265" w:type="dxa"/>
            <w:vAlign w:val="center"/>
          </w:tcPr>
          <w:p w14:paraId="76DC3DEA"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7A403E8D"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DACB3DE"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57CFCE1"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6FE042E"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9F31448"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7C0DC744" w14:textId="77777777" w:rsidTr="008047EE">
        <w:tc>
          <w:tcPr>
            <w:tcW w:w="484" w:type="dxa"/>
          </w:tcPr>
          <w:p w14:paraId="432D3AC1" w14:textId="77777777" w:rsidR="00301A7F" w:rsidRPr="002B02D2" w:rsidRDefault="00301A7F" w:rsidP="00301A7F">
            <w:pPr>
              <w:rPr>
                <w:sz w:val="20"/>
                <w:szCs w:val="20"/>
              </w:rPr>
            </w:pPr>
            <w:r w:rsidRPr="002B02D2">
              <w:rPr>
                <w:sz w:val="20"/>
                <w:szCs w:val="20"/>
              </w:rPr>
              <w:t>34</w:t>
            </w:r>
          </w:p>
        </w:tc>
        <w:tc>
          <w:tcPr>
            <w:tcW w:w="3312" w:type="dxa"/>
          </w:tcPr>
          <w:p w14:paraId="3933CE83" w14:textId="77777777" w:rsidR="00301A7F" w:rsidRPr="002B02D2" w:rsidRDefault="00301A7F" w:rsidP="00301A7F">
            <w:pPr>
              <w:ind w:left="-57" w:right="-57"/>
              <w:jc w:val="both"/>
              <w:rPr>
                <w:b/>
                <w:sz w:val="20"/>
                <w:szCs w:val="20"/>
              </w:rPr>
            </w:pPr>
            <w:r w:rsidRPr="002B02D2">
              <w:rPr>
                <w:b/>
                <w:sz w:val="20"/>
                <w:szCs w:val="20"/>
              </w:rPr>
              <w:t>ЗАО «Лесозавод-25»</w:t>
            </w:r>
          </w:p>
          <w:p w14:paraId="13864D9C" w14:textId="77777777" w:rsidR="00301A7F" w:rsidRPr="002B02D2" w:rsidRDefault="00301A7F" w:rsidP="00301A7F">
            <w:pPr>
              <w:ind w:left="-57" w:right="-57"/>
              <w:jc w:val="both"/>
              <w:rPr>
                <w:b/>
                <w:sz w:val="20"/>
                <w:szCs w:val="20"/>
              </w:rPr>
            </w:pPr>
            <w:r w:rsidRPr="002B02D2">
              <w:rPr>
                <w:b/>
                <w:sz w:val="20"/>
                <w:szCs w:val="20"/>
              </w:rPr>
              <w:t>Группа компании «Титан»</w:t>
            </w:r>
          </w:p>
          <w:p w14:paraId="225C213B" w14:textId="77777777" w:rsidR="00301A7F" w:rsidRPr="002B02D2" w:rsidRDefault="00301A7F" w:rsidP="00301A7F">
            <w:pPr>
              <w:ind w:left="-57" w:right="-57"/>
              <w:jc w:val="both"/>
              <w:rPr>
                <w:sz w:val="20"/>
                <w:szCs w:val="20"/>
              </w:rPr>
            </w:pPr>
            <w:r w:rsidRPr="002B02D2">
              <w:rPr>
                <w:sz w:val="20"/>
                <w:szCs w:val="20"/>
              </w:rPr>
              <w:t>«Лесозавод 25» признан “Промышленным лидером Архангельской области” (2018г)</w:t>
            </w:r>
          </w:p>
          <w:p w14:paraId="437399D1" w14:textId="77777777" w:rsidR="00301A7F" w:rsidRPr="002B02D2" w:rsidRDefault="00301A7F" w:rsidP="00301A7F">
            <w:pPr>
              <w:ind w:left="-57" w:right="-57"/>
              <w:rPr>
                <w:sz w:val="20"/>
                <w:szCs w:val="20"/>
              </w:rPr>
            </w:pPr>
            <w:r w:rsidRPr="002B02D2">
              <w:rPr>
                <w:sz w:val="20"/>
                <w:szCs w:val="20"/>
              </w:rPr>
              <w:t>(лауреат III ежегодной премии «Деловой Петербург»</w:t>
            </w:r>
          </w:p>
          <w:p w14:paraId="44E0C868" w14:textId="77777777" w:rsidR="00301A7F" w:rsidRPr="002B02D2" w:rsidRDefault="00301A7F" w:rsidP="00301A7F">
            <w:pPr>
              <w:ind w:left="-57" w:right="-57"/>
              <w:rPr>
                <w:sz w:val="20"/>
                <w:szCs w:val="20"/>
              </w:rPr>
            </w:pPr>
            <w:r w:rsidRPr="002B02D2">
              <w:rPr>
                <w:sz w:val="20"/>
                <w:szCs w:val="20"/>
              </w:rPr>
              <w:t>Крупнейшее лесоперерабатывающее предприятие на Северо-Западе России и одно из самых современных.</w:t>
            </w:r>
          </w:p>
          <w:p w14:paraId="7E7523AE" w14:textId="77777777" w:rsidR="00301A7F" w:rsidRPr="002B02D2" w:rsidRDefault="00301A7F" w:rsidP="00301A7F">
            <w:pPr>
              <w:ind w:left="-57" w:right="-57"/>
              <w:rPr>
                <w:sz w:val="20"/>
                <w:szCs w:val="20"/>
              </w:rPr>
            </w:pPr>
            <w:r w:rsidRPr="002B02D2">
              <w:rPr>
                <w:sz w:val="20"/>
                <w:szCs w:val="20"/>
              </w:rPr>
              <w:t xml:space="preserve">С 2015 по 2018 годы ЗАО «Лесозавод 25» осуществлял реализацию инвестиционного </w:t>
            </w:r>
            <w:r w:rsidRPr="002B02D2">
              <w:rPr>
                <w:sz w:val="20"/>
                <w:szCs w:val="20"/>
              </w:rPr>
              <w:lastRenderedPageBreak/>
              <w:t xml:space="preserve">проекта «Строительство лесопильно-деревообрабатывающего комплекса в </w:t>
            </w:r>
            <w:proofErr w:type="spellStart"/>
            <w:r w:rsidRPr="002B02D2">
              <w:rPr>
                <w:sz w:val="20"/>
                <w:szCs w:val="20"/>
              </w:rPr>
              <w:t>Маймаксанском</w:t>
            </w:r>
            <w:proofErr w:type="spellEnd"/>
            <w:r w:rsidRPr="002B02D2">
              <w:rPr>
                <w:sz w:val="20"/>
                <w:szCs w:val="20"/>
              </w:rPr>
              <w:t xml:space="preserve"> ТО г. Архангельска, ул. Родионова 25». Проект предусматривал строительство нового лесопильно-деревообрабатывающего комплекса. </w:t>
            </w:r>
          </w:p>
          <w:p w14:paraId="6EE6CB9C" w14:textId="77777777" w:rsidR="00301A7F" w:rsidRPr="002B02D2" w:rsidRDefault="00301A7F" w:rsidP="00301A7F">
            <w:pPr>
              <w:ind w:left="-57" w:right="-57"/>
              <w:rPr>
                <w:sz w:val="20"/>
                <w:szCs w:val="20"/>
              </w:rPr>
            </w:pPr>
            <w:r w:rsidRPr="002B02D2">
              <w:rPr>
                <w:sz w:val="20"/>
                <w:szCs w:val="20"/>
              </w:rPr>
              <w:t xml:space="preserve">В 2018 </w:t>
            </w:r>
            <w:proofErr w:type="gramStart"/>
            <w:r w:rsidRPr="002B02D2">
              <w:rPr>
                <w:sz w:val="20"/>
                <w:szCs w:val="20"/>
              </w:rPr>
              <w:t>году  на</w:t>
            </w:r>
            <w:proofErr w:type="gramEnd"/>
            <w:r w:rsidRPr="002B02D2">
              <w:rPr>
                <w:sz w:val="20"/>
                <w:szCs w:val="20"/>
              </w:rPr>
              <w:t xml:space="preserve"> ЛДК-3 было завершено возведение производственных объектов второго этапа,  начал работу новый деревообрабатывающий комплекс</w:t>
            </w:r>
          </w:p>
        </w:tc>
        <w:tc>
          <w:tcPr>
            <w:tcW w:w="2900" w:type="dxa"/>
          </w:tcPr>
          <w:p w14:paraId="271E1430" w14:textId="77777777" w:rsidR="00301A7F" w:rsidRPr="002B02D2" w:rsidRDefault="00301A7F" w:rsidP="00301A7F">
            <w:pPr>
              <w:ind w:left="-57" w:right="-57"/>
              <w:rPr>
                <w:b/>
                <w:sz w:val="20"/>
                <w:szCs w:val="20"/>
              </w:rPr>
            </w:pPr>
            <w:r w:rsidRPr="002B02D2">
              <w:rPr>
                <w:b/>
                <w:sz w:val="20"/>
                <w:szCs w:val="20"/>
              </w:rPr>
              <w:lastRenderedPageBreak/>
              <w:t>Имеет три производственных участка:</w:t>
            </w:r>
          </w:p>
          <w:p w14:paraId="47F93A4C"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ТО</w:t>
            </w:r>
          </w:p>
          <w:p w14:paraId="3F3E4CAD" w14:textId="77777777" w:rsidR="00301A7F" w:rsidRPr="002B02D2" w:rsidRDefault="00301A7F" w:rsidP="00301A7F">
            <w:pPr>
              <w:ind w:left="-57" w:right="-57"/>
              <w:rPr>
                <w:sz w:val="20"/>
                <w:szCs w:val="20"/>
              </w:rPr>
            </w:pPr>
            <w:r w:rsidRPr="002B02D2">
              <w:rPr>
                <w:sz w:val="20"/>
                <w:szCs w:val="20"/>
              </w:rPr>
              <w:t>№</w:t>
            </w:r>
            <w:proofErr w:type="gramStart"/>
            <w:r w:rsidRPr="002B02D2">
              <w:rPr>
                <w:sz w:val="20"/>
                <w:szCs w:val="20"/>
              </w:rPr>
              <w:t xml:space="preserve">1  </w:t>
            </w:r>
            <w:proofErr w:type="spellStart"/>
            <w:r w:rsidRPr="002B02D2">
              <w:rPr>
                <w:sz w:val="20"/>
                <w:szCs w:val="20"/>
              </w:rPr>
              <w:t>Маймаксанский</w:t>
            </w:r>
            <w:proofErr w:type="spellEnd"/>
            <w:proofErr w:type="gramEnd"/>
            <w:r w:rsidRPr="002B02D2">
              <w:rPr>
                <w:sz w:val="20"/>
                <w:szCs w:val="20"/>
              </w:rPr>
              <w:t xml:space="preserve"> участок, (ул. Постышева, 26)</w:t>
            </w:r>
          </w:p>
          <w:p w14:paraId="5410653C" w14:textId="77777777" w:rsidR="00301A7F" w:rsidRPr="002B02D2" w:rsidRDefault="00301A7F" w:rsidP="00301A7F">
            <w:pPr>
              <w:ind w:left="-57" w:right="-57"/>
              <w:rPr>
                <w:sz w:val="20"/>
                <w:szCs w:val="20"/>
              </w:rPr>
            </w:pPr>
            <w:r w:rsidRPr="002B02D2">
              <w:rPr>
                <w:sz w:val="20"/>
                <w:szCs w:val="20"/>
              </w:rPr>
              <w:t xml:space="preserve">микрорайон </w:t>
            </w:r>
            <w:proofErr w:type="spellStart"/>
            <w:r w:rsidRPr="002B02D2">
              <w:rPr>
                <w:sz w:val="20"/>
                <w:szCs w:val="20"/>
              </w:rPr>
              <w:t>СредняяМаймакса</w:t>
            </w:r>
            <w:proofErr w:type="spellEnd"/>
            <w:r w:rsidRPr="002B02D2">
              <w:rPr>
                <w:sz w:val="20"/>
                <w:szCs w:val="20"/>
              </w:rPr>
              <w:t>,</w:t>
            </w:r>
          </w:p>
          <w:p w14:paraId="14088737" w14:textId="77777777" w:rsidR="00301A7F" w:rsidRPr="002B02D2" w:rsidRDefault="00301A7F" w:rsidP="00301A7F">
            <w:pPr>
              <w:ind w:left="-57" w:right="-57"/>
              <w:rPr>
                <w:b/>
                <w:sz w:val="20"/>
                <w:szCs w:val="20"/>
              </w:rPr>
            </w:pPr>
            <w:proofErr w:type="spellStart"/>
            <w:r w:rsidRPr="002B02D2">
              <w:rPr>
                <w:b/>
                <w:sz w:val="20"/>
                <w:szCs w:val="20"/>
              </w:rPr>
              <w:t>Цигломенский</w:t>
            </w:r>
            <w:proofErr w:type="spellEnd"/>
            <w:r w:rsidRPr="002B02D2">
              <w:rPr>
                <w:b/>
                <w:sz w:val="20"/>
                <w:szCs w:val="20"/>
              </w:rPr>
              <w:t xml:space="preserve"> ТО</w:t>
            </w:r>
          </w:p>
          <w:p w14:paraId="26380959" w14:textId="77777777" w:rsidR="00301A7F" w:rsidRPr="002B02D2" w:rsidRDefault="00301A7F" w:rsidP="00301A7F">
            <w:pPr>
              <w:ind w:left="-57" w:right="-57"/>
              <w:rPr>
                <w:sz w:val="20"/>
                <w:szCs w:val="20"/>
              </w:rPr>
            </w:pPr>
            <w:r w:rsidRPr="002B02D2">
              <w:rPr>
                <w:sz w:val="20"/>
                <w:szCs w:val="20"/>
              </w:rPr>
              <w:t xml:space="preserve">№2- </w:t>
            </w:r>
            <w:proofErr w:type="spellStart"/>
            <w:r w:rsidRPr="002B02D2">
              <w:rPr>
                <w:sz w:val="20"/>
                <w:szCs w:val="20"/>
              </w:rPr>
              <w:t>Цигломенский</w:t>
            </w:r>
            <w:proofErr w:type="spellEnd"/>
            <w:r w:rsidRPr="002B02D2">
              <w:rPr>
                <w:sz w:val="20"/>
                <w:szCs w:val="20"/>
              </w:rPr>
              <w:t xml:space="preserve"> участок (ул. </w:t>
            </w:r>
            <w:proofErr w:type="spellStart"/>
            <w:r w:rsidRPr="002B02D2">
              <w:rPr>
                <w:sz w:val="20"/>
                <w:szCs w:val="20"/>
              </w:rPr>
              <w:t>Севстрой</w:t>
            </w:r>
            <w:proofErr w:type="spellEnd"/>
            <w:r w:rsidRPr="002B02D2">
              <w:rPr>
                <w:sz w:val="20"/>
                <w:szCs w:val="20"/>
              </w:rPr>
              <w:t>, 3)</w:t>
            </w:r>
          </w:p>
          <w:p w14:paraId="4ECB4FEE"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ТО</w:t>
            </w:r>
          </w:p>
          <w:p w14:paraId="68C64AEE" w14:textId="77777777" w:rsidR="00301A7F" w:rsidRPr="002B02D2" w:rsidRDefault="00301A7F" w:rsidP="00301A7F">
            <w:pPr>
              <w:ind w:left="-57" w:right="-57"/>
              <w:rPr>
                <w:sz w:val="20"/>
                <w:szCs w:val="20"/>
              </w:rPr>
            </w:pPr>
            <w:r w:rsidRPr="002B02D2">
              <w:rPr>
                <w:sz w:val="20"/>
                <w:szCs w:val="20"/>
              </w:rPr>
              <w:t>№3 - быв. ЛДК-3, (Родионова,25)</w:t>
            </w:r>
          </w:p>
          <w:p w14:paraId="1A3574C4" w14:textId="77777777" w:rsidR="00301A7F" w:rsidRPr="002B02D2" w:rsidRDefault="00301A7F" w:rsidP="00301A7F">
            <w:pPr>
              <w:ind w:left="-57" w:right="-57"/>
              <w:rPr>
                <w:sz w:val="20"/>
                <w:szCs w:val="20"/>
              </w:rPr>
            </w:pPr>
            <w:r w:rsidRPr="002B02D2">
              <w:rPr>
                <w:sz w:val="20"/>
                <w:szCs w:val="20"/>
              </w:rPr>
              <w:t xml:space="preserve">микрорайон </w:t>
            </w:r>
            <w:proofErr w:type="spellStart"/>
            <w:r w:rsidRPr="002B02D2">
              <w:rPr>
                <w:sz w:val="20"/>
                <w:szCs w:val="20"/>
              </w:rPr>
              <w:t>СевернаяМаймакса</w:t>
            </w:r>
            <w:proofErr w:type="spellEnd"/>
            <w:r w:rsidRPr="002B02D2">
              <w:rPr>
                <w:sz w:val="20"/>
                <w:szCs w:val="20"/>
              </w:rPr>
              <w:t>, А</w:t>
            </w:r>
          </w:p>
          <w:p w14:paraId="0FCD30B0" w14:textId="77777777" w:rsidR="00301A7F" w:rsidRPr="002B02D2" w:rsidRDefault="00301A7F" w:rsidP="00301A7F">
            <w:pPr>
              <w:ind w:left="-57" w:right="-57"/>
              <w:rPr>
                <w:sz w:val="20"/>
                <w:szCs w:val="20"/>
              </w:rPr>
            </w:pPr>
            <w:r w:rsidRPr="002B02D2">
              <w:rPr>
                <w:sz w:val="20"/>
                <w:szCs w:val="20"/>
              </w:rPr>
              <w:lastRenderedPageBreak/>
              <w:t>В 2018 году после масштабной модернизации на полную</w:t>
            </w:r>
          </w:p>
          <w:p w14:paraId="4DD18D3A" w14:textId="77777777" w:rsidR="00301A7F" w:rsidRPr="002B02D2" w:rsidRDefault="00301A7F" w:rsidP="00301A7F">
            <w:pPr>
              <w:ind w:left="-57" w:right="-57"/>
              <w:rPr>
                <w:sz w:val="20"/>
                <w:szCs w:val="20"/>
              </w:rPr>
            </w:pPr>
            <w:r w:rsidRPr="002B02D2">
              <w:rPr>
                <w:sz w:val="20"/>
                <w:szCs w:val="20"/>
              </w:rPr>
              <w:t xml:space="preserve">мощность вышел бывший ЛДК-3 – третий </w:t>
            </w:r>
            <w:proofErr w:type="spellStart"/>
            <w:r w:rsidRPr="002B02D2">
              <w:rPr>
                <w:sz w:val="20"/>
                <w:szCs w:val="20"/>
              </w:rPr>
              <w:t>Маймаксанский</w:t>
            </w:r>
            <w:proofErr w:type="spellEnd"/>
            <w:r w:rsidRPr="002B02D2">
              <w:rPr>
                <w:sz w:val="20"/>
                <w:szCs w:val="20"/>
              </w:rPr>
              <w:t xml:space="preserve"> участок лесозавода.</w:t>
            </w:r>
          </w:p>
          <w:p w14:paraId="7B23DA3C" w14:textId="77777777" w:rsidR="00301A7F" w:rsidRPr="002B02D2" w:rsidRDefault="00301A7F" w:rsidP="00301A7F">
            <w:pPr>
              <w:ind w:left="-57" w:right="-57"/>
              <w:rPr>
                <w:sz w:val="20"/>
                <w:szCs w:val="20"/>
              </w:rPr>
            </w:pPr>
          </w:p>
          <w:p w14:paraId="29782CC7" w14:textId="77777777" w:rsidR="00301A7F" w:rsidRPr="002B02D2" w:rsidRDefault="00301A7F" w:rsidP="00301A7F">
            <w:pPr>
              <w:ind w:left="-57" w:right="-57"/>
              <w:rPr>
                <w:sz w:val="20"/>
                <w:szCs w:val="20"/>
              </w:rPr>
            </w:pPr>
          </w:p>
          <w:p w14:paraId="025AA73D" w14:textId="77777777" w:rsidR="00301A7F" w:rsidRPr="002B02D2" w:rsidRDefault="00301A7F" w:rsidP="00301A7F">
            <w:pPr>
              <w:ind w:left="-57" w:right="-57"/>
              <w:rPr>
                <w:sz w:val="20"/>
                <w:szCs w:val="20"/>
              </w:rPr>
            </w:pPr>
          </w:p>
        </w:tc>
        <w:tc>
          <w:tcPr>
            <w:tcW w:w="2104" w:type="dxa"/>
          </w:tcPr>
          <w:p w14:paraId="6ACE7393" w14:textId="77777777" w:rsidR="00301A7F" w:rsidRPr="002B02D2" w:rsidRDefault="00301A7F" w:rsidP="00301A7F">
            <w:pPr>
              <w:ind w:left="-57" w:right="-57"/>
              <w:rPr>
                <w:sz w:val="20"/>
                <w:szCs w:val="20"/>
              </w:rPr>
            </w:pPr>
            <w:r w:rsidRPr="002B02D2">
              <w:rPr>
                <w:sz w:val="20"/>
                <w:szCs w:val="20"/>
              </w:rPr>
              <w:lastRenderedPageBreak/>
              <w:t>-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p w14:paraId="0D34B2E3" w14:textId="77777777" w:rsidR="00301A7F" w:rsidRPr="002B02D2" w:rsidRDefault="00301A7F" w:rsidP="00301A7F">
            <w:pPr>
              <w:ind w:left="-57" w:right="-57"/>
              <w:rPr>
                <w:sz w:val="20"/>
                <w:szCs w:val="20"/>
              </w:rPr>
            </w:pPr>
          </w:p>
        </w:tc>
        <w:tc>
          <w:tcPr>
            <w:tcW w:w="1265" w:type="dxa"/>
            <w:vAlign w:val="center"/>
          </w:tcPr>
          <w:p w14:paraId="39BF68D6" w14:textId="77777777" w:rsidR="00301A7F" w:rsidRPr="002B02D2" w:rsidRDefault="00301A7F" w:rsidP="008047EE">
            <w:pPr>
              <w:jc w:val="center"/>
              <w:rPr>
                <w:sz w:val="20"/>
                <w:szCs w:val="20"/>
              </w:rPr>
            </w:pPr>
            <w:r w:rsidRPr="002B02D2">
              <w:rPr>
                <w:sz w:val="20"/>
                <w:szCs w:val="20"/>
              </w:rPr>
              <w:t>1149</w:t>
            </w:r>
          </w:p>
        </w:tc>
        <w:tc>
          <w:tcPr>
            <w:tcW w:w="1701" w:type="dxa"/>
          </w:tcPr>
          <w:p w14:paraId="7F25A052"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61846E09"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07E400A"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766B8144"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54B1267"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7C97C1F" w14:textId="77777777" w:rsidTr="008047EE">
        <w:tc>
          <w:tcPr>
            <w:tcW w:w="484" w:type="dxa"/>
          </w:tcPr>
          <w:p w14:paraId="37A27157" w14:textId="77777777" w:rsidR="008047EE" w:rsidRPr="002B02D2" w:rsidRDefault="008047EE" w:rsidP="00301A7F">
            <w:pPr>
              <w:jc w:val="center"/>
              <w:rPr>
                <w:sz w:val="20"/>
                <w:szCs w:val="20"/>
              </w:rPr>
            </w:pPr>
            <w:r w:rsidRPr="002B02D2">
              <w:rPr>
                <w:sz w:val="20"/>
                <w:szCs w:val="20"/>
              </w:rPr>
              <w:t>35</w:t>
            </w:r>
          </w:p>
        </w:tc>
        <w:tc>
          <w:tcPr>
            <w:tcW w:w="3312" w:type="dxa"/>
          </w:tcPr>
          <w:p w14:paraId="6DE2F756" w14:textId="77777777" w:rsidR="008047EE" w:rsidRPr="002B02D2" w:rsidRDefault="008047EE" w:rsidP="00301A7F">
            <w:pPr>
              <w:ind w:left="-57" w:right="-57"/>
              <w:rPr>
                <w:sz w:val="20"/>
                <w:szCs w:val="20"/>
              </w:rPr>
            </w:pPr>
            <w:r w:rsidRPr="002B02D2">
              <w:rPr>
                <w:b/>
                <w:sz w:val="20"/>
                <w:szCs w:val="20"/>
              </w:rPr>
              <w:t>ООО «Архангельский ДОК №1»</w:t>
            </w:r>
          </w:p>
        </w:tc>
        <w:tc>
          <w:tcPr>
            <w:tcW w:w="2900" w:type="dxa"/>
          </w:tcPr>
          <w:p w14:paraId="37378B30" w14:textId="77777777" w:rsidR="008047EE" w:rsidRPr="002B02D2" w:rsidRDefault="008047EE" w:rsidP="00301A7F">
            <w:pPr>
              <w:ind w:left="-57" w:right="-57"/>
              <w:rPr>
                <w:b/>
                <w:sz w:val="20"/>
                <w:szCs w:val="20"/>
              </w:rPr>
            </w:pPr>
            <w:proofErr w:type="spellStart"/>
            <w:r w:rsidRPr="002B02D2">
              <w:rPr>
                <w:b/>
                <w:sz w:val="20"/>
                <w:szCs w:val="20"/>
              </w:rPr>
              <w:t>Исакогорский</w:t>
            </w:r>
            <w:proofErr w:type="spellEnd"/>
            <w:r w:rsidRPr="002B02D2">
              <w:rPr>
                <w:b/>
                <w:sz w:val="20"/>
                <w:szCs w:val="20"/>
              </w:rPr>
              <w:t xml:space="preserve"> ТО</w:t>
            </w:r>
          </w:p>
          <w:p w14:paraId="68E38E78" w14:textId="77777777" w:rsidR="008047EE" w:rsidRPr="002B02D2" w:rsidRDefault="008047EE" w:rsidP="00301A7F">
            <w:pPr>
              <w:ind w:left="-57" w:right="-57"/>
              <w:rPr>
                <w:sz w:val="20"/>
                <w:szCs w:val="20"/>
              </w:rPr>
            </w:pPr>
            <w:r w:rsidRPr="002B02D2">
              <w:rPr>
                <w:sz w:val="20"/>
                <w:szCs w:val="20"/>
              </w:rPr>
              <w:t xml:space="preserve">(ул. </w:t>
            </w:r>
            <w:proofErr w:type="spellStart"/>
            <w:r w:rsidRPr="002B02D2">
              <w:rPr>
                <w:sz w:val="20"/>
                <w:szCs w:val="20"/>
              </w:rPr>
              <w:t>Доковская</w:t>
            </w:r>
            <w:proofErr w:type="spellEnd"/>
            <w:r w:rsidRPr="002B02D2">
              <w:rPr>
                <w:sz w:val="20"/>
                <w:szCs w:val="20"/>
              </w:rPr>
              <w:t>, дом 6, корпус 2 (Левый берег). Затон,</w:t>
            </w:r>
          </w:p>
        </w:tc>
        <w:tc>
          <w:tcPr>
            <w:tcW w:w="2104" w:type="dxa"/>
          </w:tcPr>
          <w:p w14:paraId="7CDD9038" w14:textId="77777777" w:rsidR="008047EE" w:rsidRPr="002B02D2" w:rsidRDefault="008047EE" w:rsidP="00301A7F">
            <w:pPr>
              <w:ind w:left="-57" w:right="-57"/>
              <w:rPr>
                <w:sz w:val="20"/>
                <w:szCs w:val="20"/>
              </w:rPr>
            </w:pPr>
            <w:r w:rsidRPr="002B02D2">
              <w:rPr>
                <w:sz w:val="20"/>
                <w:szCs w:val="20"/>
              </w:rPr>
              <w:t>- Распиловка и строгание древесины</w:t>
            </w:r>
          </w:p>
          <w:p w14:paraId="5AF2B37F" w14:textId="77777777" w:rsidR="008047EE" w:rsidRPr="002B02D2" w:rsidRDefault="008047EE" w:rsidP="00301A7F">
            <w:pPr>
              <w:ind w:left="-57" w:right="-57"/>
              <w:rPr>
                <w:sz w:val="20"/>
                <w:szCs w:val="20"/>
              </w:rPr>
            </w:pPr>
          </w:p>
        </w:tc>
        <w:tc>
          <w:tcPr>
            <w:tcW w:w="1265" w:type="dxa"/>
            <w:vAlign w:val="center"/>
          </w:tcPr>
          <w:p w14:paraId="2BDCF26B" w14:textId="77777777" w:rsidR="008047EE" w:rsidRPr="002B02D2" w:rsidRDefault="008047EE"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564CC032" w14:textId="77777777" w:rsidR="008047EE" w:rsidRPr="002B02D2" w:rsidRDefault="008047EE" w:rsidP="00301A7F">
            <w:pPr>
              <w:jc w:val="center"/>
              <w:rPr>
                <w:sz w:val="20"/>
                <w:szCs w:val="20"/>
              </w:rPr>
            </w:pPr>
            <w:r w:rsidRPr="002B02D2">
              <w:rPr>
                <w:sz w:val="20"/>
                <w:szCs w:val="20"/>
              </w:rPr>
              <w:t>Частная собственность</w:t>
            </w:r>
          </w:p>
        </w:tc>
        <w:tc>
          <w:tcPr>
            <w:tcW w:w="2693" w:type="dxa"/>
          </w:tcPr>
          <w:p w14:paraId="59762963" w14:textId="77777777" w:rsidR="008047EE" w:rsidRPr="002B02D2" w:rsidRDefault="008047EE" w:rsidP="00301A7F">
            <w:pPr>
              <w:rPr>
                <w:bCs/>
                <w:sz w:val="20"/>
                <w:szCs w:val="20"/>
                <w:shd w:val="clear" w:color="auto" w:fill="FFFFFF"/>
              </w:rPr>
            </w:pPr>
            <w:r w:rsidRPr="002B02D2">
              <w:rPr>
                <w:bCs/>
                <w:sz w:val="20"/>
                <w:szCs w:val="20"/>
                <w:shd w:val="clear" w:color="auto" w:fill="FFFFFF"/>
              </w:rPr>
              <w:t>Каталог организаций России</w:t>
            </w:r>
          </w:p>
          <w:p w14:paraId="251E9209" w14:textId="77777777" w:rsidR="008047EE" w:rsidRPr="002B02D2" w:rsidRDefault="008047EE"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0D5194C" w14:textId="77777777" w:rsidR="008047EE" w:rsidRPr="002B02D2" w:rsidRDefault="008047EE" w:rsidP="00301A7F">
            <w:pPr>
              <w:rPr>
                <w:bCs/>
                <w:sz w:val="20"/>
                <w:szCs w:val="20"/>
                <w:shd w:val="clear" w:color="auto" w:fill="FFFFFF"/>
              </w:rPr>
            </w:pPr>
            <w:r w:rsidRPr="002B02D2">
              <w:rPr>
                <w:bCs/>
                <w:sz w:val="20"/>
                <w:szCs w:val="20"/>
                <w:shd w:val="clear" w:color="auto" w:fill="FFFFFF"/>
              </w:rPr>
              <w:t>По данным ЕГРЮЛ</w:t>
            </w:r>
          </w:p>
          <w:p w14:paraId="2A382AAA" w14:textId="77777777" w:rsidR="008047EE" w:rsidRPr="002B02D2" w:rsidRDefault="008047EE"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75101A1" w14:textId="77777777" w:rsidTr="008047EE">
        <w:tc>
          <w:tcPr>
            <w:tcW w:w="484" w:type="dxa"/>
          </w:tcPr>
          <w:p w14:paraId="17AB8C3A" w14:textId="77777777" w:rsidR="008047EE" w:rsidRPr="002B02D2" w:rsidRDefault="008047EE" w:rsidP="00301A7F">
            <w:pPr>
              <w:jc w:val="center"/>
              <w:rPr>
                <w:sz w:val="20"/>
                <w:szCs w:val="20"/>
              </w:rPr>
            </w:pPr>
            <w:r w:rsidRPr="002B02D2">
              <w:rPr>
                <w:sz w:val="20"/>
                <w:szCs w:val="20"/>
              </w:rPr>
              <w:t>36</w:t>
            </w:r>
          </w:p>
        </w:tc>
        <w:tc>
          <w:tcPr>
            <w:tcW w:w="3312" w:type="dxa"/>
          </w:tcPr>
          <w:p w14:paraId="2B2F542E" w14:textId="77777777" w:rsidR="008047EE" w:rsidRPr="002B02D2" w:rsidRDefault="008047EE" w:rsidP="00301A7F">
            <w:pPr>
              <w:ind w:left="-57" w:right="-57"/>
              <w:rPr>
                <w:b/>
                <w:sz w:val="20"/>
                <w:szCs w:val="20"/>
              </w:rPr>
            </w:pPr>
            <w:r w:rsidRPr="002B02D2">
              <w:rPr>
                <w:b/>
                <w:sz w:val="20"/>
                <w:szCs w:val="20"/>
              </w:rPr>
              <w:t>ООО «</w:t>
            </w:r>
            <w:proofErr w:type="gramStart"/>
            <w:r w:rsidRPr="002B02D2">
              <w:rPr>
                <w:b/>
                <w:sz w:val="20"/>
                <w:szCs w:val="20"/>
              </w:rPr>
              <w:t>Компания  «</w:t>
            </w:r>
            <w:proofErr w:type="gramEnd"/>
            <w:r w:rsidRPr="002B02D2">
              <w:rPr>
                <w:b/>
                <w:sz w:val="20"/>
                <w:szCs w:val="20"/>
              </w:rPr>
              <w:t>Бристоль»</w:t>
            </w:r>
          </w:p>
          <w:p w14:paraId="51BD2AA6" w14:textId="77777777" w:rsidR="008047EE" w:rsidRPr="002B02D2" w:rsidRDefault="008047EE" w:rsidP="00301A7F">
            <w:pPr>
              <w:ind w:left="-57" w:right="-57"/>
              <w:rPr>
                <w:sz w:val="20"/>
                <w:szCs w:val="20"/>
              </w:rPr>
            </w:pPr>
          </w:p>
        </w:tc>
        <w:tc>
          <w:tcPr>
            <w:tcW w:w="2900" w:type="dxa"/>
          </w:tcPr>
          <w:p w14:paraId="6119F626" w14:textId="77777777" w:rsidR="008047EE" w:rsidRPr="002B02D2" w:rsidRDefault="008047EE"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ТО</w:t>
            </w:r>
          </w:p>
          <w:p w14:paraId="3C04F376" w14:textId="77777777" w:rsidR="008047EE" w:rsidRPr="002B02D2" w:rsidRDefault="008047EE" w:rsidP="00301A7F">
            <w:pPr>
              <w:ind w:left="-57" w:right="-57"/>
              <w:rPr>
                <w:sz w:val="20"/>
                <w:szCs w:val="20"/>
              </w:rPr>
            </w:pPr>
            <w:r w:rsidRPr="002B02D2">
              <w:rPr>
                <w:sz w:val="20"/>
                <w:szCs w:val="20"/>
              </w:rPr>
              <w:t>(ул. Победы, 43)</w:t>
            </w:r>
          </w:p>
          <w:p w14:paraId="24FCBFAC" w14:textId="77777777" w:rsidR="008047EE" w:rsidRPr="002B02D2" w:rsidRDefault="008047EE" w:rsidP="00301A7F">
            <w:pPr>
              <w:ind w:left="-57" w:right="-57"/>
              <w:jc w:val="both"/>
              <w:rPr>
                <w:sz w:val="20"/>
                <w:szCs w:val="20"/>
              </w:rPr>
            </w:pPr>
          </w:p>
        </w:tc>
        <w:tc>
          <w:tcPr>
            <w:tcW w:w="2104" w:type="dxa"/>
          </w:tcPr>
          <w:p w14:paraId="0F52001B" w14:textId="77777777" w:rsidR="008047EE" w:rsidRPr="002B02D2" w:rsidRDefault="008047EE" w:rsidP="00301A7F">
            <w:pPr>
              <w:ind w:left="-57" w:right="-57"/>
              <w:rPr>
                <w:sz w:val="20"/>
                <w:szCs w:val="20"/>
              </w:rPr>
            </w:pPr>
            <w:r w:rsidRPr="002B02D2">
              <w:rPr>
                <w:sz w:val="20"/>
                <w:szCs w:val="20"/>
              </w:rPr>
              <w:t>- Распиловка и строгание древесины</w:t>
            </w:r>
          </w:p>
          <w:p w14:paraId="57DABE62" w14:textId="77777777" w:rsidR="008047EE" w:rsidRPr="002B02D2" w:rsidRDefault="008047EE" w:rsidP="00301A7F">
            <w:pPr>
              <w:ind w:left="-57" w:right="-57"/>
              <w:rPr>
                <w:sz w:val="20"/>
                <w:szCs w:val="20"/>
              </w:rPr>
            </w:pPr>
          </w:p>
        </w:tc>
        <w:tc>
          <w:tcPr>
            <w:tcW w:w="1265" w:type="dxa"/>
            <w:vAlign w:val="center"/>
          </w:tcPr>
          <w:p w14:paraId="7DC6A6BD" w14:textId="77777777" w:rsidR="008047EE" w:rsidRPr="002B02D2" w:rsidRDefault="008047EE"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48F7AB81" w14:textId="77777777" w:rsidR="008047EE" w:rsidRPr="002B02D2" w:rsidRDefault="008047EE" w:rsidP="00301A7F">
            <w:pPr>
              <w:jc w:val="center"/>
              <w:rPr>
                <w:sz w:val="20"/>
                <w:szCs w:val="20"/>
              </w:rPr>
            </w:pPr>
            <w:r w:rsidRPr="002B02D2">
              <w:rPr>
                <w:sz w:val="20"/>
                <w:szCs w:val="20"/>
              </w:rPr>
              <w:t>Частная собственность</w:t>
            </w:r>
          </w:p>
        </w:tc>
        <w:tc>
          <w:tcPr>
            <w:tcW w:w="2693" w:type="dxa"/>
          </w:tcPr>
          <w:p w14:paraId="607B3DAA" w14:textId="77777777" w:rsidR="008047EE" w:rsidRPr="002B02D2" w:rsidRDefault="008047EE" w:rsidP="00301A7F">
            <w:pPr>
              <w:rPr>
                <w:bCs/>
                <w:sz w:val="20"/>
                <w:szCs w:val="20"/>
                <w:shd w:val="clear" w:color="auto" w:fill="FFFFFF"/>
              </w:rPr>
            </w:pPr>
            <w:r w:rsidRPr="002B02D2">
              <w:rPr>
                <w:bCs/>
                <w:sz w:val="20"/>
                <w:szCs w:val="20"/>
                <w:shd w:val="clear" w:color="auto" w:fill="FFFFFF"/>
              </w:rPr>
              <w:t>Каталог организаций России</w:t>
            </w:r>
          </w:p>
          <w:p w14:paraId="72F99FBC" w14:textId="77777777" w:rsidR="008047EE" w:rsidRPr="002B02D2" w:rsidRDefault="008047EE"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6D71EE99" w14:textId="77777777" w:rsidR="008047EE" w:rsidRPr="002B02D2" w:rsidRDefault="008047EE" w:rsidP="00301A7F">
            <w:pPr>
              <w:rPr>
                <w:bCs/>
                <w:sz w:val="20"/>
                <w:szCs w:val="20"/>
                <w:shd w:val="clear" w:color="auto" w:fill="FFFFFF"/>
              </w:rPr>
            </w:pPr>
            <w:r w:rsidRPr="002B02D2">
              <w:rPr>
                <w:bCs/>
                <w:sz w:val="20"/>
                <w:szCs w:val="20"/>
                <w:shd w:val="clear" w:color="auto" w:fill="FFFFFF"/>
              </w:rPr>
              <w:t>По данным ЕГРЮЛ</w:t>
            </w:r>
          </w:p>
          <w:p w14:paraId="46DB54CC" w14:textId="77777777" w:rsidR="008047EE" w:rsidRPr="002B02D2" w:rsidRDefault="008047EE"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3BE02A46" w14:textId="77777777" w:rsidTr="008047EE">
        <w:tc>
          <w:tcPr>
            <w:tcW w:w="484" w:type="dxa"/>
          </w:tcPr>
          <w:p w14:paraId="29B8706E" w14:textId="77777777" w:rsidR="00301A7F" w:rsidRPr="002B02D2" w:rsidRDefault="00301A7F" w:rsidP="00301A7F">
            <w:pPr>
              <w:jc w:val="center"/>
              <w:rPr>
                <w:sz w:val="20"/>
                <w:szCs w:val="20"/>
              </w:rPr>
            </w:pPr>
            <w:r w:rsidRPr="002B02D2">
              <w:rPr>
                <w:sz w:val="20"/>
                <w:szCs w:val="20"/>
              </w:rPr>
              <w:t>37</w:t>
            </w:r>
          </w:p>
        </w:tc>
        <w:tc>
          <w:tcPr>
            <w:tcW w:w="3312" w:type="dxa"/>
          </w:tcPr>
          <w:p w14:paraId="23BDF7DE" w14:textId="77777777" w:rsidR="00301A7F" w:rsidRPr="002B02D2" w:rsidRDefault="00301A7F" w:rsidP="00301A7F">
            <w:pPr>
              <w:ind w:left="-57" w:right="-57"/>
              <w:rPr>
                <w:sz w:val="20"/>
                <w:szCs w:val="20"/>
              </w:rPr>
            </w:pPr>
            <w:r w:rsidRPr="002B02D2">
              <w:rPr>
                <w:b/>
                <w:sz w:val="20"/>
                <w:szCs w:val="20"/>
              </w:rPr>
              <w:t xml:space="preserve">ОАО «Архангельская мебельная фабрика»  </w:t>
            </w:r>
          </w:p>
          <w:p w14:paraId="49DAB333" w14:textId="77777777" w:rsidR="00301A7F" w:rsidRPr="002B02D2" w:rsidRDefault="00301A7F" w:rsidP="00301A7F">
            <w:pPr>
              <w:ind w:left="-57" w:right="-57"/>
              <w:jc w:val="both"/>
              <w:rPr>
                <w:sz w:val="20"/>
                <w:szCs w:val="20"/>
              </w:rPr>
            </w:pPr>
          </w:p>
        </w:tc>
        <w:tc>
          <w:tcPr>
            <w:tcW w:w="2900" w:type="dxa"/>
          </w:tcPr>
          <w:p w14:paraId="6619842A" w14:textId="77777777" w:rsidR="00301A7F" w:rsidRPr="002B02D2" w:rsidRDefault="00301A7F" w:rsidP="00301A7F">
            <w:pPr>
              <w:ind w:left="-57" w:right="-57"/>
              <w:rPr>
                <w:b/>
                <w:sz w:val="20"/>
                <w:szCs w:val="20"/>
              </w:rPr>
            </w:pPr>
            <w:r w:rsidRPr="002B02D2">
              <w:rPr>
                <w:b/>
                <w:sz w:val="20"/>
                <w:szCs w:val="20"/>
              </w:rPr>
              <w:t xml:space="preserve">ТО </w:t>
            </w:r>
            <w:proofErr w:type="spellStart"/>
            <w:r w:rsidRPr="002B02D2">
              <w:rPr>
                <w:b/>
                <w:sz w:val="20"/>
                <w:szCs w:val="20"/>
              </w:rPr>
              <w:t>Варавино</w:t>
            </w:r>
            <w:proofErr w:type="spellEnd"/>
            <w:r w:rsidRPr="002B02D2">
              <w:rPr>
                <w:b/>
                <w:sz w:val="20"/>
                <w:szCs w:val="20"/>
              </w:rPr>
              <w:t xml:space="preserve">-Фактория </w:t>
            </w:r>
          </w:p>
          <w:p w14:paraId="7BF03AE3" w14:textId="77777777" w:rsidR="00301A7F" w:rsidRPr="002B02D2" w:rsidRDefault="00301A7F" w:rsidP="00301A7F">
            <w:pPr>
              <w:ind w:left="-57" w:right="-57"/>
              <w:jc w:val="both"/>
              <w:rPr>
                <w:sz w:val="20"/>
                <w:szCs w:val="20"/>
              </w:rPr>
            </w:pPr>
            <w:r w:rsidRPr="002B02D2">
              <w:rPr>
                <w:sz w:val="20"/>
                <w:szCs w:val="20"/>
              </w:rPr>
              <w:t>(пр. Ленинградский, 311)</w:t>
            </w:r>
          </w:p>
        </w:tc>
        <w:tc>
          <w:tcPr>
            <w:tcW w:w="2104" w:type="dxa"/>
          </w:tcPr>
          <w:p w14:paraId="4A100B6D" w14:textId="77777777" w:rsidR="00301A7F" w:rsidRPr="002B02D2" w:rsidRDefault="00301A7F" w:rsidP="00301A7F">
            <w:pPr>
              <w:ind w:left="-57" w:right="-57"/>
              <w:rPr>
                <w:sz w:val="20"/>
                <w:szCs w:val="20"/>
              </w:rPr>
            </w:pPr>
            <w:r w:rsidRPr="002B02D2">
              <w:rPr>
                <w:sz w:val="20"/>
                <w:szCs w:val="20"/>
              </w:rPr>
              <w:t>- Производство мебели для офисов и предприятий торговли</w:t>
            </w:r>
          </w:p>
        </w:tc>
        <w:tc>
          <w:tcPr>
            <w:tcW w:w="1265" w:type="dxa"/>
            <w:vAlign w:val="center"/>
          </w:tcPr>
          <w:p w14:paraId="64934344" w14:textId="77777777" w:rsidR="00301A7F" w:rsidRPr="002B02D2" w:rsidRDefault="00301A7F" w:rsidP="008047EE">
            <w:pPr>
              <w:jc w:val="center"/>
              <w:rPr>
                <w:sz w:val="20"/>
                <w:szCs w:val="20"/>
              </w:rPr>
            </w:pPr>
            <w:r w:rsidRPr="002B02D2">
              <w:rPr>
                <w:sz w:val="20"/>
                <w:szCs w:val="20"/>
              </w:rPr>
              <w:t>22</w:t>
            </w:r>
          </w:p>
        </w:tc>
        <w:tc>
          <w:tcPr>
            <w:tcW w:w="1701" w:type="dxa"/>
          </w:tcPr>
          <w:p w14:paraId="00886C69"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CB3B06B"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483BC28"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CD63438"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309E16DF"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4E678F02" w14:textId="77777777" w:rsidTr="008047EE">
        <w:tc>
          <w:tcPr>
            <w:tcW w:w="484" w:type="dxa"/>
          </w:tcPr>
          <w:p w14:paraId="21C2A14A" w14:textId="77777777" w:rsidR="00301A7F" w:rsidRPr="002B02D2" w:rsidRDefault="00301A7F" w:rsidP="00301A7F">
            <w:pPr>
              <w:jc w:val="center"/>
              <w:rPr>
                <w:sz w:val="20"/>
                <w:szCs w:val="20"/>
              </w:rPr>
            </w:pPr>
            <w:r w:rsidRPr="002B02D2">
              <w:rPr>
                <w:sz w:val="20"/>
                <w:szCs w:val="20"/>
              </w:rPr>
              <w:t>38</w:t>
            </w:r>
          </w:p>
        </w:tc>
        <w:tc>
          <w:tcPr>
            <w:tcW w:w="3312" w:type="dxa"/>
          </w:tcPr>
          <w:p w14:paraId="42B24FE7" w14:textId="77777777" w:rsidR="00301A7F" w:rsidRPr="002B02D2" w:rsidRDefault="00301A7F" w:rsidP="00301A7F">
            <w:pPr>
              <w:ind w:left="-57" w:right="-57"/>
              <w:rPr>
                <w:b/>
                <w:sz w:val="20"/>
                <w:szCs w:val="20"/>
              </w:rPr>
            </w:pPr>
            <w:r w:rsidRPr="002B02D2">
              <w:rPr>
                <w:b/>
                <w:sz w:val="20"/>
                <w:szCs w:val="20"/>
              </w:rPr>
              <w:t>АО «Архангельский траловый флот»</w:t>
            </w:r>
          </w:p>
          <w:p w14:paraId="4DB0175A" w14:textId="77777777" w:rsidR="00301A7F" w:rsidRPr="002B02D2" w:rsidRDefault="00301A7F" w:rsidP="00301A7F">
            <w:pPr>
              <w:ind w:left="-57" w:right="-57"/>
              <w:rPr>
                <w:b/>
                <w:sz w:val="20"/>
                <w:szCs w:val="20"/>
              </w:rPr>
            </w:pPr>
            <w:r w:rsidRPr="002B02D2">
              <w:rPr>
                <w:b/>
                <w:sz w:val="20"/>
                <w:szCs w:val="20"/>
              </w:rPr>
              <w:t>Рыбокомбинат Траловый флот</w:t>
            </w:r>
          </w:p>
          <w:p w14:paraId="777CA7A4" w14:textId="77777777" w:rsidR="00301A7F" w:rsidRPr="002B02D2" w:rsidRDefault="00301A7F" w:rsidP="00301A7F">
            <w:pPr>
              <w:ind w:left="-57" w:right="-57"/>
              <w:rPr>
                <w:sz w:val="20"/>
                <w:szCs w:val="20"/>
              </w:rPr>
            </w:pPr>
            <w:r w:rsidRPr="002B02D2">
              <w:rPr>
                <w:sz w:val="20"/>
                <w:szCs w:val="20"/>
              </w:rPr>
              <w:t xml:space="preserve">Архангельский траловый флот </w:t>
            </w:r>
          </w:p>
          <w:p w14:paraId="04383784" w14:textId="77777777" w:rsidR="00301A7F" w:rsidRPr="002B02D2" w:rsidRDefault="00301A7F" w:rsidP="00301A7F">
            <w:pPr>
              <w:ind w:left="-57" w:right="-57"/>
              <w:rPr>
                <w:sz w:val="20"/>
                <w:szCs w:val="20"/>
              </w:rPr>
            </w:pPr>
            <w:r w:rsidRPr="002B02D2">
              <w:rPr>
                <w:sz w:val="20"/>
                <w:szCs w:val="20"/>
              </w:rPr>
              <w:t xml:space="preserve">старейший промысловый флот на севере России, отметивший в июне 2018 года 98 лет со дня своего основания. Это самое крупное </w:t>
            </w:r>
            <w:r w:rsidRPr="002B02D2">
              <w:rPr>
                <w:sz w:val="20"/>
                <w:szCs w:val="20"/>
              </w:rPr>
              <w:lastRenderedPageBreak/>
              <w:t>рыбодобывающее предприятие Архангельской области</w:t>
            </w:r>
          </w:p>
        </w:tc>
        <w:tc>
          <w:tcPr>
            <w:tcW w:w="2900" w:type="dxa"/>
          </w:tcPr>
          <w:p w14:paraId="7BB67D05" w14:textId="77777777" w:rsidR="00301A7F" w:rsidRPr="002B02D2" w:rsidRDefault="00301A7F" w:rsidP="00301A7F">
            <w:pPr>
              <w:ind w:left="-57" w:right="-57"/>
              <w:rPr>
                <w:b/>
                <w:sz w:val="20"/>
                <w:szCs w:val="20"/>
              </w:rPr>
            </w:pPr>
            <w:r w:rsidRPr="002B02D2">
              <w:rPr>
                <w:b/>
                <w:sz w:val="20"/>
                <w:szCs w:val="20"/>
              </w:rPr>
              <w:lastRenderedPageBreak/>
              <w:t xml:space="preserve">ТО </w:t>
            </w:r>
            <w:proofErr w:type="spellStart"/>
            <w:r w:rsidRPr="002B02D2">
              <w:rPr>
                <w:b/>
                <w:sz w:val="20"/>
                <w:szCs w:val="20"/>
              </w:rPr>
              <w:t>Варавино</w:t>
            </w:r>
            <w:proofErr w:type="spellEnd"/>
            <w:r w:rsidRPr="002B02D2">
              <w:rPr>
                <w:b/>
                <w:sz w:val="20"/>
                <w:szCs w:val="20"/>
              </w:rPr>
              <w:t xml:space="preserve">-Фактория </w:t>
            </w:r>
          </w:p>
          <w:p w14:paraId="22E72041" w14:textId="77777777" w:rsidR="00301A7F" w:rsidRPr="002B02D2" w:rsidRDefault="00301A7F" w:rsidP="00301A7F">
            <w:pPr>
              <w:ind w:left="-57" w:right="-57"/>
              <w:jc w:val="both"/>
              <w:rPr>
                <w:sz w:val="20"/>
                <w:szCs w:val="20"/>
              </w:rPr>
            </w:pPr>
            <w:r w:rsidRPr="002B02D2">
              <w:rPr>
                <w:sz w:val="20"/>
                <w:szCs w:val="20"/>
              </w:rPr>
              <w:t>Пр-т Ленинградский, 324</w:t>
            </w:r>
          </w:p>
          <w:p w14:paraId="17CD25C6" w14:textId="77777777" w:rsidR="00301A7F" w:rsidRPr="002B02D2" w:rsidRDefault="00301A7F" w:rsidP="00301A7F">
            <w:pPr>
              <w:ind w:left="-57" w:right="-57"/>
              <w:jc w:val="both"/>
              <w:rPr>
                <w:b/>
                <w:sz w:val="20"/>
                <w:szCs w:val="20"/>
              </w:rPr>
            </w:pPr>
            <w:proofErr w:type="spellStart"/>
            <w:r w:rsidRPr="002B02D2">
              <w:rPr>
                <w:b/>
                <w:sz w:val="20"/>
                <w:szCs w:val="20"/>
              </w:rPr>
              <w:t>Маймаксанкий</w:t>
            </w:r>
            <w:proofErr w:type="spellEnd"/>
            <w:r w:rsidRPr="002B02D2">
              <w:rPr>
                <w:b/>
                <w:sz w:val="20"/>
                <w:szCs w:val="20"/>
              </w:rPr>
              <w:t xml:space="preserve"> ТО-</w:t>
            </w:r>
          </w:p>
          <w:p w14:paraId="342ECD56" w14:textId="77777777" w:rsidR="00301A7F" w:rsidRPr="002B02D2" w:rsidRDefault="00301A7F" w:rsidP="00301A7F">
            <w:pPr>
              <w:ind w:left="-57" w:right="-57"/>
              <w:rPr>
                <w:b/>
                <w:sz w:val="20"/>
                <w:szCs w:val="20"/>
              </w:rPr>
            </w:pPr>
            <w:proofErr w:type="spellStart"/>
            <w:r w:rsidRPr="002B02D2">
              <w:rPr>
                <w:b/>
                <w:sz w:val="20"/>
                <w:szCs w:val="20"/>
              </w:rPr>
              <w:t>Маймаксанский</w:t>
            </w:r>
            <w:proofErr w:type="spellEnd"/>
            <w:r w:rsidRPr="002B02D2">
              <w:rPr>
                <w:b/>
                <w:sz w:val="20"/>
                <w:szCs w:val="20"/>
              </w:rPr>
              <w:t xml:space="preserve"> </w:t>
            </w:r>
            <w:proofErr w:type="gramStart"/>
            <w:r w:rsidRPr="002B02D2">
              <w:rPr>
                <w:b/>
                <w:sz w:val="20"/>
                <w:szCs w:val="20"/>
              </w:rPr>
              <w:t>грузовой  участок</w:t>
            </w:r>
            <w:proofErr w:type="gramEnd"/>
          </w:p>
          <w:p w14:paraId="02881CC2" w14:textId="77777777" w:rsidR="00301A7F" w:rsidRPr="002B02D2" w:rsidRDefault="00301A7F" w:rsidP="00301A7F">
            <w:pPr>
              <w:ind w:left="-57" w:right="-57"/>
              <w:jc w:val="both"/>
              <w:rPr>
                <w:sz w:val="20"/>
                <w:szCs w:val="20"/>
              </w:rPr>
            </w:pPr>
            <w:r w:rsidRPr="002B02D2">
              <w:rPr>
                <w:sz w:val="20"/>
                <w:szCs w:val="20"/>
              </w:rPr>
              <w:t>(</w:t>
            </w:r>
            <w:proofErr w:type="spellStart"/>
            <w:r w:rsidRPr="002B02D2">
              <w:rPr>
                <w:sz w:val="20"/>
                <w:szCs w:val="20"/>
              </w:rPr>
              <w:t>Маймаксанское</w:t>
            </w:r>
            <w:proofErr w:type="spellEnd"/>
            <w:r w:rsidRPr="002B02D2">
              <w:rPr>
                <w:sz w:val="20"/>
                <w:szCs w:val="20"/>
              </w:rPr>
              <w:t xml:space="preserve"> шоссе, 49)</w:t>
            </w:r>
          </w:p>
          <w:p w14:paraId="3AC40103" w14:textId="77777777" w:rsidR="00301A7F" w:rsidRPr="002B02D2" w:rsidRDefault="00301A7F" w:rsidP="00301A7F">
            <w:pPr>
              <w:ind w:left="-57" w:right="-57"/>
              <w:jc w:val="both"/>
              <w:rPr>
                <w:sz w:val="20"/>
                <w:szCs w:val="20"/>
              </w:rPr>
            </w:pPr>
          </w:p>
        </w:tc>
        <w:tc>
          <w:tcPr>
            <w:tcW w:w="2104" w:type="dxa"/>
          </w:tcPr>
          <w:p w14:paraId="0C67B553" w14:textId="77777777" w:rsidR="00301A7F" w:rsidRPr="002B02D2" w:rsidRDefault="00301A7F" w:rsidP="00301A7F">
            <w:pPr>
              <w:ind w:left="-57" w:right="-57"/>
              <w:rPr>
                <w:sz w:val="20"/>
                <w:szCs w:val="20"/>
              </w:rPr>
            </w:pPr>
            <w:r w:rsidRPr="002B02D2">
              <w:rPr>
                <w:sz w:val="20"/>
                <w:szCs w:val="20"/>
              </w:rPr>
              <w:t>- Рыболовство морское</w:t>
            </w:r>
          </w:p>
        </w:tc>
        <w:tc>
          <w:tcPr>
            <w:tcW w:w="1265" w:type="dxa"/>
            <w:vAlign w:val="center"/>
          </w:tcPr>
          <w:p w14:paraId="01A3E47B" w14:textId="77777777" w:rsidR="00301A7F" w:rsidRPr="002B02D2" w:rsidRDefault="00301A7F" w:rsidP="008047EE">
            <w:pPr>
              <w:jc w:val="center"/>
              <w:rPr>
                <w:sz w:val="20"/>
                <w:szCs w:val="20"/>
              </w:rPr>
            </w:pPr>
            <w:r w:rsidRPr="002B02D2">
              <w:rPr>
                <w:sz w:val="20"/>
                <w:szCs w:val="20"/>
              </w:rPr>
              <w:t>3184</w:t>
            </w:r>
          </w:p>
          <w:p w14:paraId="0781066C" w14:textId="77777777" w:rsidR="00301A7F" w:rsidRPr="002B02D2" w:rsidRDefault="00301A7F" w:rsidP="008047EE">
            <w:pPr>
              <w:jc w:val="center"/>
              <w:rPr>
                <w:sz w:val="20"/>
                <w:szCs w:val="20"/>
              </w:rPr>
            </w:pPr>
          </w:p>
        </w:tc>
        <w:tc>
          <w:tcPr>
            <w:tcW w:w="1701" w:type="dxa"/>
          </w:tcPr>
          <w:p w14:paraId="7BE01880" w14:textId="77777777" w:rsidR="00301A7F" w:rsidRPr="002B02D2" w:rsidRDefault="00301A7F" w:rsidP="00301A7F">
            <w:pPr>
              <w:jc w:val="center"/>
              <w:rPr>
                <w:sz w:val="20"/>
                <w:szCs w:val="20"/>
              </w:rPr>
            </w:pPr>
            <w:r w:rsidRPr="002B02D2">
              <w:rPr>
                <w:sz w:val="20"/>
                <w:szCs w:val="20"/>
                <w:shd w:val="clear" w:color="auto" w:fill="FFFFFF"/>
              </w:rPr>
              <w:t>Смешанная российская собственность с долей собственности субъектов РФ</w:t>
            </w:r>
          </w:p>
        </w:tc>
        <w:tc>
          <w:tcPr>
            <w:tcW w:w="2693" w:type="dxa"/>
          </w:tcPr>
          <w:p w14:paraId="5F18E5D7"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59364A96"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2D84266"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D77F7BC"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8E33B3D" w14:textId="77777777" w:rsidTr="008047EE">
        <w:tc>
          <w:tcPr>
            <w:tcW w:w="484" w:type="dxa"/>
          </w:tcPr>
          <w:p w14:paraId="75E623E7" w14:textId="77777777" w:rsidR="00301A7F" w:rsidRPr="002B02D2" w:rsidRDefault="00301A7F" w:rsidP="00301A7F">
            <w:pPr>
              <w:jc w:val="center"/>
              <w:rPr>
                <w:sz w:val="20"/>
                <w:szCs w:val="20"/>
              </w:rPr>
            </w:pPr>
            <w:r w:rsidRPr="002B02D2">
              <w:rPr>
                <w:sz w:val="20"/>
                <w:szCs w:val="20"/>
              </w:rPr>
              <w:t>39</w:t>
            </w:r>
          </w:p>
        </w:tc>
        <w:tc>
          <w:tcPr>
            <w:tcW w:w="3312" w:type="dxa"/>
          </w:tcPr>
          <w:p w14:paraId="18FC4F81" w14:textId="77777777" w:rsidR="00301A7F" w:rsidRPr="002B02D2" w:rsidRDefault="00301A7F" w:rsidP="00301A7F">
            <w:pPr>
              <w:ind w:left="-57" w:right="-57"/>
              <w:rPr>
                <w:sz w:val="20"/>
                <w:szCs w:val="20"/>
              </w:rPr>
            </w:pPr>
            <w:r w:rsidRPr="002B02D2">
              <w:rPr>
                <w:b/>
                <w:sz w:val="20"/>
                <w:szCs w:val="20"/>
              </w:rPr>
              <w:t>ОАО «Рыбокомбинат «Беломорье</w:t>
            </w:r>
            <w:r w:rsidRPr="002B02D2">
              <w:rPr>
                <w:sz w:val="20"/>
                <w:szCs w:val="20"/>
              </w:rPr>
              <w:t>»</w:t>
            </w:r>
          </w:p>
          <w:p w14:paraId="2282C1A3" w14:textId="77777777" w:rsidR="00301A7F" w:rsidRPr="002B02D2" w:rsidRDefault="00301A7F" w:rsidP="00301A7F">
            <w:pPr>
              <w:ind w:left="-57" w:right="-57"/>
              <w:rPr>
                <w:sz w:val="20"/>
                <w:szCs w:val="20"/>
              </w:rPr>
            </w:pPr>
          </w:p>
        </w:tc>
        <w:tc>
          <w:tcPr>
            <w:tcW w:w="2900" w:type="dxa"/>
          </w:tcPr>
          <w:p w14:paraId="0D4B3F6B" w14:textId="77777777" w:rsidR="00301A7F" w:rsidRPr="002B02D2" w:rsidRDefault="00301A7F" w:rsidP="00301A7F">
            <w:pPr>
              <w:ind w:left="326" w:hanging="326"/>
              <w:jc w:val="both"/>
              <w:rPr>
                <w:b/>
                <w:sz w:val="20"/>
                <w:szCs w:val="20"/>
              </w:rPr>
            </w:pPr>
            <w:r w:rsidRPr="002B02D2">
              <w:rPr>
                <w:b/>
                <w:sz w:val="20"/>
                <w:szCs w:val="20"/>
              </w:rPr>
              <w:t>Октябрьский ТО</w:t>
            </w:r>
          </w:p>
          <w:p w14:paraId="1ACC9E00" w14:textId="77777777" w:rsidR="00301A7F" w:rsidRPr="002B02D2" w:rsidRDefault="00301A7F" w:rsidP="00301A7F">
            <w:pPr>
              <w:jc w:val="both"/>
              <w:rPr>
                <w:sz w:val="20"/>
                <w:szCs w:val="20"/>
              </w:rPr>
            </w:pPr>
            <w:r w:rsidRPr="002B02D2">
              <w:rPr>
                <w:sz w:val="20"/>
                <w:szCs w:val="20"/>
              </w:rPr>
              <w:t>(</w:t>
            </w:r>
            <w:proofErr w:type="spellStart"/>
            <w:r w:rsidRPr="002B02D2">
              <w:rPr>
                <w:sz w:val="20"/>
                <w:szCs w:val="20"/>
              </w:rPr>
              <w:t>Талажское</w:t>
            </w:r>
            <w:proofErr w:type="spellEnd"/>
            <w:r w:rsidRPr="002B02D2">
              <w:rPr>
                <w:sz w:val="20"/>
                <w:szCs w:val="20"/>
              </w:rPr>
              <w:t xml:space="preserve"> шоссе 45)</w:t>
            </w:r>
          </w:p>
        </w:tc>
        <w:tc>
          <w:tcPr>
            <w:tcW w:w="2104" w:type="dxa"/>
          </w:tcPr>
          <w:p w14:paraId="36D62D55" w14:textId="77777777" w:rsidR="00301A7F" w:rsidRPr="002B02D2" w:rsidRDefault="00301A7F" w:rsidP="00301A7F">
            <w:pPr>
              <w:ind w:left="-57" w:right="-57"/>
              <w:rPr>
                <w:sz w:val="20"/>
                <w:szCs w:val="20"/>
              </w:rPr>
            </w:pPr>
            <w:r w:rsidRPr="002B02D2">
              <w:rPr>
                <w:sz w:val="20"/>
                <w:szCs w:val="20"/>
              </w:rPr>
              <w:t xml:space="preserve">- Переработка и консервирование рыбы, ракообразных и моллюсков </w:t>
            </w:r>
          </w:p>
        </w:tc>
        <w:tc>
          <w:tcPr>
            <w:tcW w:w="1265" w:type="dxa"/>
            <w:vAlign w:val="center"/>
          </w:tcPr>
          <w:p w14:paraId="5195ECB8" w14:textId="77777777" w:rsidR="00301A7F" w:rsidRPr="002B02D2" w:rsidRDefault="00301A7F" w:rsidP="008047EE">
            <w:pPr>
              <w:jc w:val="center"/>
              <w:rPr>
                <w:sz w:val="20"/>
                <w:szCs w:val="20"/>
              </w:rPr>
            </w:pPr>
            <w:r w:rsidRPr="002B02D2">
              <w:rPr>
                <w:sz w:val="20"/>
                <w:szCs w:val="20"/>
              </w:rPr>
              <w:t>96</w:t>
            </w:r>
          </w:p>
        </w:tc>
        <w:tc>
          <w:tcPr>
            <w:tcW w:w="1701" w:type="dxa"/>
          </w:tcPr>
          <w:p w14:paraId="7FA73CAF"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4DD010B7"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421E2229"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9114508"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691F7FB"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0C8CB7B" w14:textId="77777777" w:rsidTr="008047EE">
        <w:tc>
          <w:tcPr>
            <w:tcW w:w="484" w:type="dxa"/>
          </w:tcPr>
          <w:p w14:paraId="706471F1" w14:textId="77777777" w:rsidR="00301A7F" w:rsidRPr="002B02D2" w:rsidRDefault="00301A7F" w:rsidP="00301A7F">
            <w:pPr>
              <w:jc w:val="center"/>
              <w:rPr>
                <w:sz w:val="20"/>
                <w:szCs w:val="20"/>
              </w:rPr>
            </w:pPr>
            <w:r w:rsidRPr="002B02D2">
              <w:rPr>
                <w:sz w:val="20"/>
                <w:szCs w:val="20"/>
              </w:rPr>
              <w:t>40</w:t>
            </w:r>
          </w:p>
        </w:tc>
        <w:tc>
          <w:tcPr>
            <w:tcW w:w="3312" w:type="dxa"/>
          </w:tcPr>
          <w:p w14:paraId="58742223" w14:textId="77777777" w:rsidR="00301A7F" w:rsidRPr="002B02D2" w:rsidRDefault="00301A7F" w:rsidP="00301A7F">
            <w:pPr>
              <w:ind w:left="-57" w:right="-57"/>
              <w:jc w:val="both"/>
              <w:rPr>
                <w:b/>
                <w:sz w:val="20"/>
                <w:szCs w:val="20"/>
              </w:rPr>
            </w:pPr>
            <w:r w:rsidRPr="002B02D2">
              <w:rPr>
                <w:b/>
                <w:sz w:val="20"/>
                <w:szCs w:val="20"/>
              </w:rPr>
              <w:t>ОАО «Архангельский опытный</w:t>
            </w:r>
          </w:p>
          <w:p w14:paraId="7A4E6EA8" w14:textId="77777777" w:rsidR="00301A7F" w:rsidRPr="002B02D2" w:rsidRDefault="00301A7F" w:rsidP="00301A7F">
            <w:pPr>
              <w:ind w:left="-57" w:right="-57"/>
              <w:jc w:val="both"/>
              <w:rPr>
                <w:sz w:val="20"/>
                <w:szCs w:val="20"/>
              </w:rPr>
            </w:pPr>
            <w:r w:rsidRPr="002B02D2">
              <w:rPr>
                <w:b/>
                <w:sz w:val="20"/>
                <w:szCs w:val="20"/>
              </w:rPr>
              <w:t>водорослевый комбинат</w:t>
            </w:r>
            <w:r w:rsidRPr="002B02D2">
              <w:rPr>
                <w:sz w:val="20"/>
                <w:szCs w:val="20"/>
              </w:rPr>
              <w:t>»</w:t>
            </w:r>
          </w:p>
          <w:p w14:paraId="2DF809FC" w14:textId="77777777" w:rsidR="00301A7F" w:rsidRPr="002B02D2" w:rsidRDefault="00301A7F" w:rsidP="00301A7F">
            <w:pPr>
              <w:ind w:left="-57" w:right="-57"/>
              <w:rPr>
                <w:sz w:val="20"/>
                <w:szCs w:val="20"/>
              </w:rPr>
            </w:pPr>
          </w:p>
        </w:tc>
        <w:tc>
          <w:tcPr>
            <w:tcW w:w="2900" w:type="dxa"/>
          </w:tcPr>
          <w:p w14:paraId="1FA3D234" w14:textId="77777777" w:rsidR="00301A7F" w:rsidRPr="002B02D2" w:rsidRDefault="00301A7F" w:rsidP="00301A7F">
            <w:pPr>
              <w:ind w:left="-57" w:right="-57"/>
              <w:rPr>
                <w:b/>
                <w:sz w:val="20"/>
                <w:szCs w:val="20"/>
              </w:rPr>
            </w:pPr>
            <w:r w:rsidRPr="002B02D2">
              <w:rPr>
                <w:b/>
                <w:sz w:val="20"/>
                <w:szCs w:val="20"/>
              </w:rPr>
              <w:t xml:space="preserve">ТО </w:t>
            </w:r>
            <w:proofErr w:type="spellStart"/>
            <w:r w:rsidRPr="002B02D2">
              <w:rPr>
                <w:b/>
                <w:sz w:val="20"/>
                <w:szCs w:val="20"/>
              </w:rPr>
              <w:t>Варавино</w:t>
            </w:r>
            <w:proofErr w:type="spellEnd"/>
            <w:r w:rsidRPr="002B02D2">
              <w:rPr>
                <w:b/>
                <w:sz w:val="20"/>
                <w:szCs w:val="20"/>
              </w:rPr>
              <w:t xml:space="preserve">-Фактория  </w:t>
            </w:r>
          </w:p>
          <w:p w14:paraId="6AC3DD92" w14:textId="77777777" w:rsidR="00301A7F" w:rsidRPr="002B02D2" w:rsidRDefault="00301A7F" w:rsidP="00301A7F">
            <w:pPr>
              <w:ind w:left="-57" w:right="-57"/>
              <w:rPr>
                <w:sz w:val="20"/>
                <w:szCs w:val="20"/>
              </w:rPr>
            </w:pPr>
            <w:r w:rsidRPr="002B02D2">
              <w:rPr>
                <w:sz w:val="20"/>
                <w:szCs w:val="20"/>
              </w:rPr>
              <w:t>(пр. Ленинградский, 357)</w:t>
            </w:r>
          </w:p>
        </w:tc>
        <w:tc>
          <w:tcPr>
            <w:tcW w:w="2104" w:type="dxa"/>
          </w:tcPr>
          <w:p w14:paraId="77180B38" w14:textId="77777777" w:rsidR="00301A7F" w:rsidRPr="002B02D2" w:rsidRDefault="00301A7F" w:rsidP="00301A7F">
            <w:pPr>
              <w:ind w:left="-57" w:right="-57"/>
              <w:rPr>
                <w:sz w:val="20"/>
                <w:szCs w:val="20"/>
              </w:rPr>
            </w:pPr>
            <w:r w:rsidRPr="002B02D2">
              <w:rPr>
                <w:sz w:val="20"/>
                <w:szCs w:val="20"/>
              </w:rPr>
              <w:t>- Переработка и консервирование рыбы, ракообразных и моллюсков</w:t>
            </w:r>
          </w:p>
        </w:tc>
        <w:tc>
          <w:tcPr>
            <w:tcW w:w="1265" w:type="dxa"/>
            <w:vAlign w:val="center"/>
          </w:tcPr>
          <w:p w14:paraId="707353BC" w14:textId="77777777" w:rsidR="00301A7F" w:rsidRPr="002B02D2" w:rsidRDefault="00301A7F" w:rsidP="008047EE">
            <w:pPr>
              <w:jc w:val="center"/>
              <w:rPr>
                <w:sz w:val="20"/>
                <w:szCs w:val="20"/>
              </w:rPr>
            </w:pPr>
            <w:r w:rsidRPr="002B02D2">
              <w:rPr>
                <w:sz w:val="20"/>
                <w:szCs w:val="20"/>
              </w:rPr>
              <w:t>173</w:t>
            </w:r>
          </w:p>
        </w:tc>
        <w:tc>
          <w:tcPr>
            <w:tcW w:w="1701" w:type="dxa"/>
          </w:tcPr>
          <w:p w14:paraId="13603ED2" w14:textId="77777777" w:rsidR="00301A7F" w:rsidRPr="002B02D2" w:rsidRDefault="00301A7F" w:rsidP="00301A7F">
            <w:pPr>
              <w:jc w:val="center"/>
              <w:rPr>
                <w:sz w:val="20"/>
                <w:szCs w:val="20"/>
              </w:rPr>
            </w:pPr>
            <w:r w:rsidRPr="002B02D2">
              <w:rPr>
                <w:sz w:val="20"/>
                <w:szCs w:val="20"/>
              </w:rPr>
              <w:t>Федеральная собственность</w:t>
            </w:r>
          </w:p>
        </w:tc>
        <w:tc>
          <w:tcPr>
            <w:tcW w:w="2693" w:type="dxa"/>
          </w:tcPr>
          <w:p w14:paraId="6E56CAF0"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2B4526D"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ACACF2E"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17AD84D"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2435891" w14:textId="77777777" w:rsidTr="008047EE">
        <w:tc>
          <w:tcPr>
            <w:tcW w:w="484" w:type="dxa"/>
          </w:tcPr>
          <w:p w14:paraId="5232E86D" w14:textId="77777777" w:rsidR="00301A7F" w:rsidRPr="002B02D2" w:rsidRDefault="00301A7F" w:rsidP="00301A7F">
            <w:pPr>
              <w:jc w:val="center"/>
              <w:rPr>
                <w:sz w:val="20"/>
                <w:szCs w:val="20"/>
              </w:rPr>
            </w:pPr>
            <w:r w:rsidRPr="002B02D2">
              <w:rPr>
                <w:sz w:val="20"/>
                <w:szCs w:val="20"/>
              </w:rPr>
              <w:t>41</w:t>
            </w:r>
          </w:p>
        </w:tc>
        <w:tc>
          <w:tcPr>
            <w:tcW w:w="3312" w:type="dxa"/>
          </w:tcPr>
          <w:p w14:paraId="060B8707" w14:textId="77777777" w:rsidR="00301A7F" w:rsidRPr="002B02D2" w:rsidRDefault="00301A7F" w:rsidP="00301A7F">
            <w:pPr>
              <w:ind w:left="-57" w:right="-57"/>
              <w:jc w:val="both"/>
              <w:rPr>
                <w:b/>
                <w:sz w:val="20"/>
                <w:szCs w:val="20"/>
              </w:rPr>
            </w:pPr>
            <w:r w:rsidRPr="002B02D2">
              <w:rPr>
                <w:b/>
                <w:sz w:val="20"/>
                <w:szCs w:val="20"/>
              </w:rPr>
              <w:t>АО «Молоко»</w:t>
            </w:r>
          </w:p>
          <w:p w14:paraId="0347BA77" w14:textId="77777777" w:rsidR="00301A7F" w:rsidRPr="002B02D2" w:rsidRDefault="00301A7F" w:rsidP="00301A7F">
            <w:pPr>
              <w:ind w:left="-57" w:right="-57"/>
              <w:jc w:val="both"/>
              <w:rPr>
                <w:b/>
                <w:sz w:val="20"/>
                <w:szCs w:val="20"/>
              </w:rPr>
            </w:pPr>
            <w:r w:rsidRPr="002B02D2">
              <w:rPr>
                <w:b/>
                <w:sz w:val="20"/>
                <w:szCs w:val="20"/>
              </w:rPr>
              <w:t>Агрохолдинг «</w:t>
            </w:r>
            <w:proofErr w:type="spellStart"/>
            <w:r w:rsidRPr="002B02D2">
              <w:rPr>
                <w:b/>
                <w:sz w:val="20"/>
                <w:szCs w:val="20"/>
              </w:rPr>
              <w:t>Белозорие</w:t>
            </w:r>
            <w:proofErr w:type="spellEnd"/>
            <w:r w:rsidRPr="002B02D2">
              <w:rPr>
                <w:b/>
                <w:sz w:val="20"/>
                <w:szCs w:val="20"/>
              </w:rPr>
              <w:t>»</w:t>
            </w:r>
          </w:p>
          <w:p w14:paraId="71C90D11" w14:textId="77777777" w:rsidR="00301A7F" w:rsidRPr="002B02D2" w:rsidRDefault="00301A7F" w:rsidP="00301A7F">
            <w:pPr>
              <w:ind w:left="-57" w:right="-57"/>
              <w:jc w:val="both"/>
              <w:rPr>
                <w:b/>
                <w:sz w:val="20"/>
                <w:szCs w:val="20"/>
              </w:rPr>
            </w:pPr>
          </w:p>
          <w:p w14:paraId="49073AF7" w14:textId="77777777" w:rsidR="00301A7F" w:rsidRPr="002B02D2" w:rsidRDefault="00301A7F" w:rsidP="00301A7F">
            <w:pPr>
              <w:ind w:left="-57" w:right="-57"/>
              <w:jc w:val="both"/>
              <w:rPr>
                <w:b/>
                <w:sz w:val="20"/>
                <w:szCs w:val="20"/>
              </w:rPr>
            </w:pPr>
          </w:p>
        </w:tc>
        <w:tc>
          <w:tcPr>
            <w:tcW w:w="2900" w:type="dxa"/>
          </w:tcPr>
          <w:p w14:paraId="356DF4F7" w14:textId="77777777" w:rsidR="00301A7F" w:rsidRPr="002B02D2" w:rsidRDefault="00301A7F" w:rsidP="00301A7F">
            <w:pPr>
              <w:ind w:left="-57" w:right="-57"/>
              <w:rPr>
                <w:b/>
                <w:sz w:val="20"/>
                <w:szCs w:val="20"/>
              </w:rPr>
            </w:pPr>
            <w:r w:rsidRPr="002B02D2">
              <w:rPr>
                <w:b/>
                <w:sz w:val="20"/>
                <w:szCs w:val="20"/>
              </w:rPr>
              <w:t xml:space="preserve">ТО </w:t>
            </w:r>
            <w:r w:rsidR="0016366C" w:rsidRPr="002B02D2">
              <w:rPr>
                <w:b/>
                <w:sz w:val="20"/>
                <w:szCs w:val="20"/>
              </w:rPr>
              <w:t>Майская Горка</w:t>
            </w:r>
          </w:p>
          <w:p w14:paraId="565B7C66" w14:textId="77777777" w:rsidR="00301A7F" w:rsidRPr="002B02D2" w:rsidRDefault="00301A7F" w:rsidP="00301A7F">
            <w:pPr>
              <w:ind w:left="-57" w:right="-57"/>
              <w:jc w:val="both"/>
              <w:rPr>
                <w:sz w:val="20"/>
                <w:szCs w:val="20"/>
              </w:rPr>
            </w:pPr>
            <w:r w:rsidRPr="002B02D2">
              <w:rPr>
                <w:sz w:val="20"/>
                <w:szCs w:val="20"/>
              </w:rPr>
              <w:t>(ул. Октябрят,42)</w:t>
            </w:r>
          </w:p>
        </w:tc>
        <w:tc>
          <w:tcPr>
            <w:tcW w:w="2104" w:type="dxa"/>
          </w:tcPr>
          <w:p w14:paraId="0EC038A3" w14:textId="77777777" w:rsidR="00301A7F" w:rsidRPr="002B02D2" w:rsidRDefault="00301A7F" w:rsidP="00301A7F">
            <w:pPr>
              <w:ind w:left="-57" w:right="-57"/>
              <w:rPr>
                <w:sz w:val="20"/>
                <w:szCs w:val="20"/>
              </w:rPr>
            </w:pPr>
            <w:r w:rsidRPr="002B02D2">
              <w:rPr>
                <w:sz w:val="20"/>
                <w:szCs w:val="20"/>
              </w:rPr>
              <w:t xml:space="preserve">- Производство молока (кроме </w:t>
            </w:r>
            <w:proofErr w:type="gramStart"/>
            <w:r w:rsidRPr="002B02D2">
              <w:rPr>
                <w:sz w:val="20"/>
                <w:szCs w:val="20"/>
              </w:rPr>
              <w:t>сырого)  и</w:t>
            </w:r>
            <w:proofErr w:type="gramEnd"/>
            <w:r w:rsidRPr="002B02D2">
              <w:rPr>
                <w:sz w:val="20"/>
                <w:szCs w:val="20"/>
              </w:rPr>
              <w:t xml:space="preserve"> молочной продукции</w:t>
            </w:r>
          </w:p>
        </w:tc>
        <w:tc>
          <w:tcPr>
            <w:tcW w:w="1265" w:type="dxa"/>
            <w:vAlign w:val="center"/>
          </w:tcPr>
          <w:p w14:paraId="7F49880C" w14:textId="77777777" w:rsidR="00301A7F" w:rsidRPr="002B02D2" w:rsidRDefault="00301A7F" w:rsidP="008047EE">
            <w:pPr>
              <w:jc w:val="center"/>
              <w:rPr>
                <w:sz w:val="20"/>
                <w:szCs w:val="20"/>
              </w:rPr>
            </w:pPr>
            <w:r w:rsidRPr="002B02D2">
              <w:rPr>
                <w:sz w:val="20"/>
                <w:szCs w:val="20"/>
              </w:rPr>
              <w:t>240</w:t>
            </w:r>
          </w:p>
        </w:tc>
        <w:tc>
          <w:tcPr>
            <w:tcW w:w="1701" w:type="dxa"/>
          </w:tcPr>
          <w:p w14:paraId="42F53576"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5410C882"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2E8F87F"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5E91EEBC"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F8090E5"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E52FB68" w14:textId="77777777" w:rsidTr="008047EE">
        <w:tc>
          <w:tcPr>
            <w:tcW w:w="484" w:type="dxa"/>
          </w:tcPr>
          <w:p w14:paraId="0CA96F12" w14:textId="77777777" w:rsidR="00301A7F" w:rsidRPr="002B02D2" w:rsidRDefault="00301A7F" w:rsidP="00301A7F">
            <w:pPr>
              <w:jc w:val="center"/>
              <w:rPr>
                <w:sz w:val="20"/>
                <w:szCs w:val="20"/>
              </w:rPr>
            </w:pPr>
            <w:r w:rsidRPr="002B02D2">
              <w:rPr>
                <w:sz w:val="20"/>
                <w:szCs w:val="20"/>
              </w:rPr>
              <w:t>42</w:t>
            </w:r>
          </w:p>
        </w:tc>
        <w:tc>
          <w:tcPr>
            <w:tcW w:w="3312" w:type="dxa"/>
          </w:tcPr>
          <w:p w14:paraId="5B16C873" w14:textId="77777777" w:rsidR="00301A7F" w:rsidRPr="002B02D2" w:rsidRDefault="00301A7F" w:rsidP="00301A7F">
            <w:pPr>
              <w:ind w:left="-57" w:right="-57"/>
              <w:jc w:val="both"/>
              <w:rPr>
                <w:sz w:val="20"/>
                <w:szCs w:val="20"/>
              </w:rPr>
            </w:pPr>
            <w:r w:rsidRPr="002B02D2">
              <w:rPr>
                <w:b/>
                <w:sz w:val="20"/>
                <w:szCs w:val="20"/>
              </w:rPr>
              <w:t>ЗАО «НП «</w:t>
            </w:r>
            <w:proofErr w:type="spellStart"/>
            <w:r w:rsidRPr="002B02D2">
              <w:rPr>
                <w:b/>
                <w:sz w:val="20"/>
                <w:szCs w:val="20"/>
              </w:rPr>
              <w:t>Архангельскхлеб</w:t>
            </w:r>
            <w:proofErr w:type="spellEnd"/>
            <w:r w:rsidRPr="002B02D2">
              <w:rPr>
                <w:sz w:val="20"/>
                <w:szCs w:val="20"/>
              </w:rPr>
              <w:t>»</w:t>
            </w:r>
          </w:p>
          <w:p w14:paraId="1414C57D" w14:textId="77777777" w:rsidR="00301A7F" w:rsidRPr="002B02D2" w:rsidRDefault="00301A7F" w:rsidP="00301A7F">
            <w:pPr>
              <w:ind w:left="-57" w:right="-57"/>
              <w:jc w:val="both"/>
              <w:rPr>
                <w:sz w:val="20"/>
                <w:szCs w:val="20"/>
              </w:rPr>
            </w:pPr>
          </w:p>
        </w:tc>
        <w:tc>
          <w:tcPr>
            <w:tcW w:w="2900" w:type="dxa"/>
          </w:tcPr>
          <w:p w14:paraId="7BE8FA7D" w14:textId="77777777" w:rsidR="00301A7F" w:rsidRPr="002B02D2" w:rsidRDefault="00301A7F" w:rsidP="00301A7F">
            <w:pPr>
              <w:ind w:left="-57" w:right="-57"/>
              <w:rPr>
                <w:b/>
                <w:sz w:val="20"/>
                <w:szCs w:val="20"/>
              </w:rPr>
            </w:pPr>
            <w:r w:rsidRPr="002B02D2">
              <w:rPr>
                <w:b/>
                <w:sz w:val="20"/>
                <w:szCs w:val="20"/>
              </w:rPr>
              <w:t>Соломбальский ТО</w:t>
            </w:r>
          </w:p>
          <w:p w14:paraId="33DE8273" w14:textId="77777777" w:rsidR="00301A7F" w:rsidRPr="002B02D2" w:rsidRDefault="00301A7F" w:rsidP="00301A7F">
            <w:pPr>
              <w:ind w:left="-57" w:right="-57"/>
              <w:jc w:val="both"/>
              <w:rPr>
                <w:sz w:val="20"/>
                <w:szCs w:val="20"/>
              </w:rPr>
            </w:pPr>
            <w:r w:rsidRPr="002B02D2">
              <w:rPr>
                <w:sz w:val="20"/>
                <w:szCs w:val="20"/>
              </w:rPr>
              <w:t xml:space="preserve">(ул. </w:t>
            </w:r>
            <w:proofErr w:type="spellStart"/>
            <w:r w:rsidRPr="002B02D2">
              <w:rPr>
                <w:sz w:val="20"/>
                <w:szCs w:val="20"/>
              </w:rPr>
              <w:t>Мещерскогго</w:t>
            </w:r>
            <w:proofErr w:type="spellEnd"/>
            <w:r w:rsidRPr="002B02D2">
              <w:rPr>
                <w:sz w:val="20"/>
                <w:szCs w:val="20"/>
              </w:rPr>
              <w:t>, д 3)</w:t>
            </w:r>
          </w:p>
        </w:tc>
        <w:tc>
          <w:tcPr>
            <w:tcW w:w="2104" w:type="dxa"/>
          </w:tcPr>
          <w:p w14:paraId="7A3F4520" w14:textId="77777777" w:rsidR="00301A7F" w:rsidRPr="002B02D2" w:rsidRDefault="00301A7F" w:rsidP="00301A7F">
            <w:pPr>
              <w:ind w:left="-57" w:right="-57"/>
              <w:rPr>
                <w:sz w:val="20"/>
                <w:szCs w:val="20"/>
              </w:rPr>
            </w:pPr>
            <w:r w:rsidRPr="002B02D2">
              <w:rPr>
                <w:sz w:val="20"/>
                <w:szCs w:val="20"/>
              </w:rPr>
              <w:t>- Производство хлеба и мучных кондитерских изделий, тортов и пирожных недлительного хранения</w:t>
            </w:r>
          </w:p>
        </w:tc>
        <w:tc>
          <w:tcPr>
            <w:tcW w:w="1265" w:type="dxa"/>
            <w:vAlign w:val="center"/>
          </w:tcPr>
          <w:p w14:paraId="684BC42C" w14:textId="77777777" w:rsidR="00301A7F" w:rsidRPr="002B02D2" w:rsidRDefault="00301A7F" w:rsidP="008047EE">
            <w:pPr>
              <w:jc w:val="center"/>
              <w:rPr>
                <w:sz w:val="20"/>
                <w:szCs w:val="20"/>
              </w:rPr>
            </w:pPr>
            <w:r w:rsidRPr="002B02D2">
              <w:rPr>
                <w:sz w:val="20"/>
                <w:szCs w:val="20"/>
              </w:rPr>
              <w:t>552</w:t>
            </w:r>
          </w:p>
        </w:tc>
        <w:tc>
          <w:tcPr>
            <w:tcW w:w="1701" w:type="dxa"/>
          </w:tcPr>
          <w:p w14:paraId="3DB1CD63" w14:textId="77777777" w:rsidR="00301A7F" w:rsidRPr="002B02D2" w:rsidRDefault="00301A7F" w:rsidP="00301A7F">
            <w:pPr>
              <w:jc w:val="center"/>
              <w:rPr>
                <w:sz w:val="20"/>
                <w:szCs w:val="20"/>
                <w:shd w:val="clear" w:color="auto" w:fill="FFFFFF"/>
              </w:rPr>
            </w:pPr>
            <w:r w:rsidRPr="002B02D2">
              <w:rPr>
                <w:sz w:val="20"/>
                <w:szCs w:val="20"/>
                <w:shd w:val="clear" w:color="auto" w:fill="FFFFFF"/>
              </w:rPr>
              <w:t>Частная собственность</w:t>
            </w:r>
          </w:p>
          <w:p w14:paraId="69211D0A" w14:textId="77777777" w:rsidR="00301A7F" w:rsidRPr="002B02D2" w:rsidRDefault="00301A7F" w:rsidP="00301A7F">
            <w:pPr>
              <w:jc w:val="center"/>
              <w:rPr>
                <w:sz w:val="20"/>
                <w:szCs w:val="20"/>
              </w:rPr>
            </w:pPr>
          </w:p>
        </w:tc>
        <w:tc>
          <w:tcPr>
            <w:tcW w:w="2693" w:type="dxa"/>
          </w:tcPr>
          <w:p w14:paraId="3663ECD0"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3280BBC8"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0FB0C7CB"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BED6BF3" w14:textId="77777777" w:rsidR="00301A7F" w:rsidRPr="002B02D2" w:rsidRDefault="00301A7F" w:rsidP="00301A7F">
            <w:pPr>
              <w:ind w:left="-57" w:right="-57"/>
              <w:rPr>
                <w:sz w:val="20"/>
                <w:szCs w:val="20"/>
                <w:lang w:val="en-US"/>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CFAA453" w14:textId="77777777" w:rsidTr="008047EE">
        <w:tc>
          <w:tcPr>
            <w:tcW w:w="484" w:type="dxa"/>
          </w:tcPr>
          <w:p w14:paraId="40838C1D" w14:textId="77777777" w:rsidR="00301A7F" w:rsidRPr="002B02D2" w:rsidRDefault="00301A7F" w:rsidP="00301A7F">
            <w:pPr>
              <w:jc w:val="center"/>
              <w:rPr>
                <w:sz w:val="20"/>
                <w:szCs w:val="20"/>
              </w:rPr>
            </w:pPr>
            <w:r w:rsidRPr="002B02D2">
              <w:rPr>
                <w:sz w:val="20"/>
                <w:szCs w:val="20"/>
              </w:rPr>
              <w:t>43</w:t>
            </w:r>
          </w:p>
        </w:tc>
        <w:tc>
          <w:tcPr>
            <w:tcW w:w="3312" w:type="dxa"/>
          </w:tcPr>
          <w:p w14:paraId="11A30B61" w14:textId="77777777" w:rsidR="00301A7F" w:rsidRPr="002B02D2" w:rsidRDefault="00301A7F" w:rsidP="00301A7F">
            <w:pPr>
              <w:ind w:left="-57" w:right="-57"/>
              <w:rPr>
                <w:b/>
                <w:sz w:val="20"/>
                <w:szCs w:val="20"/>
              </w:rPr>
            </w:pPr>
            <w:r w:rsidRPr="002B02D2">
              <w:rPr>
                <w:b/>
                <w:sz w:val="20"/>
                <w:szCs w:val="20"/>
              </w:rPr>
              <w:t>АО Архангельский ликеро-водочный завод (АО «АЛВИЗ)</w:t>
            </w:r>
          </w:p>
          <w:p w14:paraId="36F84FB9" w14:textId="77777777" w:rsidR="00301A7F" w:rsidRPr="002B02D2" w:rsidRDefault="00301A7F" w:rsidP="00301A7F">
            <w:pPr>
              <w:ind w:left="-57" w:right="-57"/>
              <w:rPr>
                <w:b/>
                <w:sz w:val="20"/>
                <w:szCs w:val="20"/>
              </w:rPr>
            </w:pPr>
          </w:p>
          <w:p w14:paraId="6F172A9F" w14:textId="77777777" w:rsidR="00301A7F" w:rsidRPr="002B02D2" w:rsidRDefault="00301A7F" w:rsidP="00301A7F">
            <w:pPr>
              <w:ind w:left="-57" w:right="-57"/>
              <w:rPr>
                <w:b/>
                <w:sz w:val="20"/>
                <w:szCs w:val="20"/>
              </w:rPr>
            </w:pPr>
          </w:p>
        </w:tc>
        <w:tc>
          <w:tcPr>
            <w:tcW w:w="2900" w:type="dxa"/>
          </w:tcPr>
          <w:p w14:paraId="66CAFB5D" w14:textId="77777777" w:rsidR="00301A7F" w:rsidRPr="002B02D2" w:rsidRDefault="00301A7F" w:rsidP="00301A7F">
            <w:pPr>
              <w:ind w:left="-57" w:right="-57"/>
              <w:rPr>
                <w:b/>
                <w:sz w:val="20"/>
                <w:szCs w:val="20"/>
              </w:rPr>
            </w:pPr>
            <w:r w:rsidRPr="002B02D2">
              <w:rPr>
                <w:b/>
                <w:sz w:val="20"/>
                <w:szCs w:val="20"/>
              </w:rPr>
              <w:t>Октябрьский ТО</w:t>
            </w:r>
          </w:p>
          <w:p w14:paraId="141A0451" w14:textId="77777777" w:rsidR="00301A7F" w:rsidRPr="002B02D2" w:rsidRDefault="00301A7F" w:rsidP="00301A7F">
            <w:pPr>
              <w:ind w:left="-57" w:right="-57"/>
              <w:rPr>
                <w:sz w:val="20"/>
                <w:szCs w:val="20"/>
              </w:rPr>
            </w:pPr>
            <w:r w:rsidRPr="002B02D2">
              <w:rPr>
                <w:sz w:val="20"/>
                <w:szCs w:val="20"/>
              </w:rPr>
              <w:t>(Набережная Северной Двины, 120)</w:t>
            </w:r>
          </w:p>
          <w:p w14:paraId="45244F9F" w14:textId="77777777" w:rsidR="00301A7F" w:rsidRPr="002B02D2" w:rsidRDefault="00301A7F" w:rsidP="00301A7F">
            <w:pPr>
              <w:ind w:left="-57" w:right="-57"/>
              <w:rPr>
                <w:b/>
                <w:sz w:val="20"/>
                <w:szCs w:val="20"/>
              </w:rPr>
            </w:pPr>
          </w:p>
          <w:p w14:paraId="1D0F6972" w14:textId="77777777" w:rsidR="00301A7F" w:rsidRPr="002B02D2" w:rsidRDefault="00301A7F" w:rsidP="00301A7F">
            <w:pPr>
              <w:ind w:left="-57" w:right="-57"/>
              <w:rPr>
                <w:b/>
                <w:sz w:val="20"/>
                <w:szCs w:val="20"/>
              </w:rPr>
            </w:pPr>
          </w:p>
        </w:tc>
        <w:tc>
          <w:tcPr>
            <w:tcW w:w="2104" w:type="dxa"/>
          </w:tcPr>
          <w:p w14:paraId="734CF65B" w14:textId="77777777" w:rsidR="00301A7F" w:rsidRPr="002B02D2" w:rsidRDefault="00301A7F" w:rsidP="00301A7F">
            <w:pPr>
              <w:ind w:left="-57" w:right="-113"/>
              <w:rPr>
                <w:sz w:val="20"/>
                <w:szCs w:val="20"/>
              </w:rPr>
            </w:pPr>
            <w:r w:rsidRPr="002B02D2">
              <w:rPr>
                <w:sz w:val="20"/>
                <w:szCs w:val="20"/>
              </w:rPr>
              <w:t>- Производство дистиллированных питьевых алкогольных напитков: водки, виски, бренди, джина, ликеров и т. п.</w:t>
            </w:r>
          </w:p>
        </w:tc>
        <w:tc>
          <w:tcPr>
            <w:tcW w:w="1265" w:type="dxa"/>
            <w:vAlign w:val="center"/>
          </w:tcPr>
          <w:p w14:paraId="6A93E6E2" w14:textId="77777777" w:rsidR="00301A7F" w:rsidRPr="002B02D2" w:rsidRDefault="00301A7F" w:rsidP="008047EE">
            <w:pPr>
              <w:jc w:val="center"/>
              <w:rPr>
                <w:sz w:val="20"/>
                <w:szCs w:val="20"/>
              </w:rPr>
            </w:pPr>
            <w:r w:rsidRPr="002B02D2">
              <w:rPr>
                <w:sz w:val="20"/>
                <w:szCs w:val="20"/>
              </w:rPr>
              <w:t>39</w:t>
            </w:r>
          </w:p>
        </w:tc>
        <w:tc>
          <w:tcPr>
            <w:tcW w:w="1701" w:type="dxa"/>
          </w:tcPr>
          <w:p w14:paraId="470D669C" w14:textId="77777777" w:rsidR="00301A7F" w:rsidRPr="002B02D2" w:rsidRDefault="00301A7F" w:rsidP="00301A7F">
            <w:pPr>
              <w:jc w:val="center"/>
              <w:rPr>
                <w:sz w:val="20"/>
                <w:szCs w:val="20"/>
              </w:rPr>
            </w:pPr>
            <w:r w:rsidRPr="002B02D2">
              <w:rPr>
                <w:sz w:val="20"/>
                <w:szCs w:val="20"/>
                <w:shd w:val="clear" w:color="auto" w:fill="FFFFFF"/>
              </w:rPr>
              <w:t>Смешанная российская собственность с долями федеральной собственности и собственности субъектов РФ</w:t>
            </w:r>
          </w:p>
        </w:tc>
        <w:tc>
          <w:tcPr>
            <w:tcW w:w="2693" w:type="dxa"/>
          </w:tcPr>
          <w:p w14:paraId="682647D6"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F9EBC6E"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7AF79B7"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1DD2C56"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E1A474E" w14:textId="77777777" w:rsidTr="008047EE">
        <w:tc>
          <w:tcPr>
            <w:tcW w:w="484" w:type="dxa"/>
          </w:tcPr>
          <w:p w14:paraId="667EF01F" w14:textId="77777777" w:rsidR="00301A7F" w:rsidRPr="002B02D2" w:rsidRDefault="00301A7F" w:rsidP="00301A7F">
            <w:pPr>
              <w:jc w:val="center"/>
              <w:rPr>
                <w:sz w:val="20"/>
                <w:szCs w:val="20"/>
              </w:rPr>
            </w:pPr>
            <w:r w:rsidRPr="002B02D2">
              <w:rPr>
                <w:sz w:val="20"/>
                <w:szCs w:val="20"/>
              </w:rPr>
              <w:t>44</w:t>
            </w:r>
          </w:p>
        </w:tc>
        <w:tc>
          <w:tcPr>
            <w:tcW w:w="3312" w:type="dxa"/>
          </w:tcPr>
          <w:p w14:paraId="2ECECBBA" w14:textId="77777777" w:rsidR="00301A7F" w:rsidRPr="002B02D2" w:rsidRDefault="00301A7F" w:rsidP="00301A7F">
            <w:pPr>
              <w:ind w:left="-57" w:right="-57"/>
              <w:rPr>
                <w:b/>
                <w:sz w:val="20"/>
                <w:szCs w:val="20"/>
              </w:rPr>
            </w:pPr>
            <w:r w:rsidRPr="002B02D2">
              <w:rPr>
                <w:b/>
                <w:sz w:val="20"/>
                <w:szCs w:val="20"/>
              </w:rPr>
              <w:t>Художественные промыслы - ЗАО «НХП «Беломорские узоры»</w:t>
            </w:r>
          </w:p>
          <w:p w14:paraId="4E6A58B7" w14:textId="77777777" w:rsidR="00301A7F" w:rsidRPr="002B02D2" w:rsidRDefault="00301A7F" w:rsidP="00301A7F">
            <w:pPr>
              <w:ind w:left="-57" w:right="-57"/>
              <w:rPr>
                <w:sz w:val="20"/>
                <w:szCs w:val="20"/>
              </w:rPr>
            </w:pPr>
          </w:p>
        </w:tc>
        <w:tc>
          <w:tcPr>
            <w:tcW w:w="2900" w:type="dxa"/>
          </w:tcPr>
          <w:p w14:paraId="60DA3C85" w14:textId="77777777" w:rsidR="00301A7F" w:rsidRPr="002B02D2" w:rsidRDefault="00301A7F" w:rsidP="00301A7F">
            <w:pPr>
              <w:ind w:left="-57" w:right="-57"/>
              <w:rPr>
                <w:b/>
                <w:sz w:val="20"/>
                <w:szCs w:val="20"/>
              </w:rPr>
            </w:pPr>
            <w:r w:rsidRPr="002B02D2">
              <w:rPr>
                <w:b/>
                <w:sz w:val="20"/>
                <w:szCs w:val="20"/>
              </w:rPr>
              <w:t>Октябрьский ТО</w:t>
            </w:r>
          </w:p>
          <w:p w14:paraId="2F50A491" w14:textId="77777777" w:rsidR="00301A7F" w:rsidRPr="002B02D2" w:rsidRDefault="00301A7F" w:rsidP="00301A7F">
            <w:pPr>
              <w:ind w:left="-57" w:right="-57"/>
              <w:rPr>
                <w:sz w:val="20"/>
                <w:szCs w:val="20"/>
              </w:rPr>
            </w:pPr>
            <w:r w:rsidRPr="002B02D2">
              <w:rPr>
                <w:sz w:val="20"/>
                <w:szCs w:val="20"/>
              </w:rPr>
              <w:t>(ул. Шубина, 3)</w:t>
            </w:r>
          </w:p>
        </w:tc>
        <w:tc>
          <w:tcPr>
            <w:tcW w:w="2104" w:type="dxa"/>
          </w:tcPr>
          <w:p w14:paraId="43C617E1" w14:textId="77777777" w:rsidR="00301A7F" w:rsidRPr="002B02D2" w:rsidRDefault="00301A7F" w:rsidP="00301A7F">
            <w:pPr>
              <w:ind w:left="-57" w:right="-57"/>
              <w:rPr>
                <w:sz w:val="20"/>
                <w:szCs w:val="20"/>
              </w:rPr>
            </w:pPr>
            <w:r w:rsidRPr="002B02D2">
              <w:rPr>
                <w:sz w:val="20"/>
                <w:szCs w:val="20"/>
              </w:rPr>
              <w:t>- Производство изделий народных художественных промыслов</w:t>
            </w:r>
          </w:p>
        </w:tc>
        <w:tc>
          <w:tcPr>
            <w:tcW w:w="1265" w:type="dxa"/>
            <w:vAlign w:val="center"/>
          </w:tcPr>
          <w:p w14:paraId="218EFE56" w14:textId="77777777" w:rsidR="00301A7F" w:rsidRPr="002B02D2" w:rsidRDefault="00301A7F" w:rsidP="008047EE">
            <w:pPr>
              <w:jc w:val="center"/>
              <w:rPr>
                <w:sz w:val="20"/>
                <w:szCs w:val="20"/>
              </w:rPr>
            </w:pPr>
            <w:r w:rsidRPr="002B02D2">
              <w:rPr>
                <w:sz w:val="20"/>
                <w:szCs w:val="20"/>
              </w:rPr>
              <w:t>59</w:t>
            </w:r>
          </w:p>
        </w:tc>
        <w:tc>
          <w:tcPr>
            <w:tcW w:w="1701" w:type="dxa"/>
          </w:tcPr>
          <w:p w14:paraId="05BFFCCB"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3151992A"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26DBA8C"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669A61FA"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BAD9AD9"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FACC43C" w14:textId="77777777" w:rsidTr="008047EE">
        <w:tc>
          <w:tcPr>
            <w:tcW w:w="484" w:type="dxa"/>
          </w:tcPr>
          <w:p w14:paraId="312E5853" w14:textId="77777777" w:rsidR="00301A7F" w:rsidRPr="002B02D2" w:rsidRDefault="00301A7F" w:rsidP="00301A7F">
            <w:pPr>
              <w:jc w:val="center"/>
              <w:rPr>
                <w:sz w:val="20"/>
                <w:szCs w:val="20"/>
              </w:rPr>
            </w:pPr>
            <w:r w:rsidRPr="002B02D2">
              <w:rPr>
                <w:sz w:val="20"/>
                <w:szCs w:val="20"/>
              </w:rPr>
              <w:lastRenderedPageBreak/>
              <w:t>45</w:t>
            </w:r>
          </w:p>
        </w:tc>
        <w:tc>
          <w:tcPr>
            <w:tcW w:w="3312" w:type="dxa"/>
          </w:tcPr>
          <w:p w14:paraId="59FF2B96" w14:textId="77777777" w:rsidR="00301A7F" w:rsidRPr="002B02D2" w:rsidRDefault="00301A7F" w:rsidP="00301A7F">
            <w:pPr>
              <w:ind w:left="-57" w:right="-57"/>
              <w:rPr>
                <w:sz w:val="20"/>
                <w:szCs w:val="20"/>
              </w:rPr>
            </w:pPr>
            <w:r w:rsidRPr="002B02D2">
              <w:rPr>
                <w:b/>
                <w:sz w:val="20"/>
                <w:szCs w:val="20"/>
              </w:rPr>
              <w:t>Филиал АК «Алроса» в г. Архангельске «Алроса-Поморье» геологическая компания «</w:t>
            </w:r>
          </w:p>
        </w:tc>
        <w:tc>
          <w:tcPr>
            <w:tcW w:w="2900" w:type="dxa"/>
          </w:tcPr>
          <w:p w14:paraId="2D38059D" w14:textId="77777777" w:rsidR="00301A7F" w:rsidRPr="002B02D2" w:rsidRDefault="00301A7F" w:rsidP="00301A7F">
            <w:pPr>
              <w:ind w:left="-57" w:right="-57"/>
              <w:rPr>
                <w:b/>
                <w:sz w:val="20"/>
                <w:szCs w:val="20"/>
              </w:rPr>
            </w:pPr>
            <w:r w:rsidRPr="002B02D2">
              <w:rPr>
                <w:b/>
                <w:sz w:val="20"/>
                <w:szCs w:val="20"/>
              </w:rPr>
              <w:t>Октябрьский ТО</w:t>
            </w:r>
          </w:p>
          <w:p w14:paraId="593C35FE" w14:textId="77777777" w:rsidR="00301A7F" w:rsidRPr="002B02D2" w:rsidRDefault="00301A7F" w:rsidP="00301A7F">
            <w:pPr>
              <w:ind w:left="-57" w:right="-57"/>
              <w:rPr>
                <w:sz w:val="20"/>
                <w:szCs w:val="20"/>
              </w:rPr>
            </w:pPr>
            <w:r w:rsidRPr="002B02D2">
              <w:rPr>
                <w:sz w:val="20"/>
                <w:szCs w:val="20"/>
              </w:rPr>
              <w:t>(</w:t>
            </w:r>
            <w:proofErr w:type="spellStart"/>
            <w:r w:rsidRPr="002B02D2">
              <w:rPr>
                <w:sz w:val="20"/>
                <w:szCs w:val="20"/>
              </w:rPr>
              <w:t>Кузнечихинскийпромузел</w:t>
            </w:r>
            <w:proofErr w:type="spellEnd"/>
            <w:r w:rsidRPr="002B02D2">
              <w:rPr>
                <w:sz w:val="20"/>
                <w:szCs w:val="20"/>
              </w:rPr>
              <w:t>,</w:t>
            </w:r>
          </w:p>
          <w:p w14:paraId="75F048EE" w14:textId="77777777" w:rsidR="00301A7F" w:rsidRPr="002B02D2" w:rsidRDefault="00301A7F" w:rsidP="00301A7F">
            <w:pPr>
              <w:ind w:left="-57" w:right="-57"/>
              <w:rPr>
                <w:sz w:val="20"/>
                <w:szCs w:val="20"/>
              </w:rPr>
            </w:pPr>
            <w:r w:rsidRPr="002B02D2">
              <w:rPr>
                <w:sz w:val="20"/>
                <w:szCs w:val="20"/>
              </w:rPr>
              <w:t>проезд 4, строение 7)</w:t>
            </w:r>
          </w:p>
        </w:tc>
        <w:tc>
          <w:tcPr>
            <w:tcW w:w="2104" w:type="dxa"/>
          </w:tcPr>
          <w:p w14:paraId="1E2AD5BD" w14:textId="77777777" w:rsidR="00301A7F" w:rsidRPr="002B02D2" w:rsidRDefault="00301A7F" w:rsidP="00301A7F">
            <w:pPr>
              <w:ind w:left="-57" w:right="-57"/>
              <w:rPr>
                <w:sz w:val="20"/>
                <w:szCs w:val="20"/>
              </w:rPr>
            </w:pPr>
            <w:r w:rsidRPr="002B02D2">
              <w:rPr>
                <w:sz w:val="20"/>
                <w:szCs w:val="20"/>
              </w:rPr>
              <w:t>- Геологоразведочные, геофизические и геохимические работы в области изучения недр и воспроизводства минерально-сырьевой базы</w:t>
            </w:r>
          </w:p>
        </w:tc>
        <w:tc>
          <w:tcPr>
            <w:tcW w:w="1265" w:type="dxa"/>
            <w:vAlign w:val="center"/>
          </w:tcPr>
          <w:p w14:paraId="6C567020" w14:textId="77777777" w:rsidR="00301A7F" w:rsidRPr="002B02D2" w:rsidRDefault="00301A7F" w:rsidP="008047EE">
            <w:pPr>
              <w:jc w:val="center"/>
              <w:rPr>
                <w:sz w:val="20"/>
                <w:szCs w:val="20"/>
              </w:rPr>
            </w:pPr>
            <w:proofErr w:type="spellStart"/>
            <w:r w:rsidRPr="002B02D2">
              <w:rPr>
                <w:sz w:val="20"/>
                <w:szCs w:val="20"/>
              </w:rPr>
              <w:t>н.св</w:t>
            </w:r>
            <w:proofErr w:type="spellEnd"/>
            <w:r w:rsidRPr="002B02D2">
              <w:rPr>
                <w:sz w:val="20"/>
                <w:szCs w:val="20"/>
              </w:rPr>
              <w:t>.</w:t>
            </w:r>
          </w:p>
        </w:tc>
        <w:tc>
          <w:tcPr>
            <w:tcW w:w="1701" w:type="dxa"/>
          </w:tcPr>
          <w:p w14:paraId="4B186BDE" w14:textId="77777777" w:rsidR="00301A7F" w:rsidRPr="002B02D2" w:rsidRDefault="00301A7F" w:rsidP="00301A7F">
            <w:pPr>
              <w:jc w:val="center"/>
              <w:rPr>
                <w:sz w:val="20"/>
                <w:szCs w:val="20"/>
              </w:rPr>
            </w:pPr>
            <w:r w:rsidRPr="002B02D2">
              <w:rPr>
                <w:sz w:val="20"/>
                <w:szCs w:val="20"/>
              </w:rPr>
              <w:t>Смешанная российская собственность с долями федеральной собственности и собственности субъектов РФ</w:t>
            </w:r>
          </w:p>
        </w:tc>
        <w:tc>
          <w:tcPr>
            <w:tcW w:w="2693" w:type="dxa"/>
          </w:tcPr>
          <w:p w14:paraId="02EF0163"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614EF5C"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0C2F5F57"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0693897"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F6ED547" w14:textId="77777777" w:rsidTr="008047EE">
        <w:tc>
          <w:tcPr>
            <w:tcW w:w="484" w:type="dxa"/>
          </w:tcPr>
          <w:p w14:paraId="11F1014D" w14:textId="77777777" w:rsidR="00301A7F" w:rsidRPr="002B02D2" w:rsidRDefault="00301A7F" w:rsidP="00301A7F">
            <w:pPr>
              <w:jc w:val="center"/>
              <w:rPr>
                <w:sz w:val="20"/>
                <w:szCs w:val="20"/>
              </w:rPr>
            </w:pPr>
            <w:r w:rsidRPr="002B02D2">
              <w:rPr>
                <w:sz w:val="20"/>
                <w:szCs w:val="20"/>
              </w:rPr>
              <w:t>46</w:t>
            </w:r>
          </w:p>
        </w:tc>
        <w:tc>
          <w:tcPr>
            <w:tcW w:w="3312" w:type="dxa"/>
          </w:tcPr>
          <w:p w14:paraId="65CB8FBB" w14:textId="77777777" w:rsidR="00301A7F" w:rsidRPr="002B02D2" w:rsidRDefault="00301A7F" w:rsidP="00301A7F">
            <w:pPr>
              <w:ind w:left="-57" w:right="-57"/>
              <w:rPr>
                <w:sz w:val="20"/>
                <w:szCs w:val="20"/>
              </w:rPr>
            </w:pPr>
            <w:r w:rsidRPr="002B02D2">
              <w:rPr>
                <w:b/>
                <w:sz w:val="20"/>
                <w:szCs w:val="20"/>
              </w:rPr>
              <w:t>ОАО «Издательско-</w:t>
            </w:r>
            <w:proofErr w:type="spellStart"/>
            <w:r w:rsidRPr="002B02D2">
              <w:rPr>
                <w:b/>
                <w:sz w:val="20"/>
                <w:szCs w:val="20"/>
              </w:rPr>
              <w:t>полиграфическоепредприятие</w:t>
            </w:r>
            <w:proofErr w:type="spellEnd"/>
            <w:r w:rsidRPr="002B02D2">
              <w:rPr>
                <w:b/>
                <w:sz w:val="20"/>
                <w:szCs w:val="20"/>
              </w:rPr>
              <w:t xml:space="preserve"> «Правда Севера»</w:t>
            </w:r>
          </w:p>
        </w:tc>
        <w:tc>
          <w:tcPr>
            <w:tcW w:w="2900" w:type="dxa"/>
          </w:tcPr>
          <w:p w14:paraId="4D55F1F1" w14:textId="77777777" w:rsidR="00301A7F" w:rsidRPr="002B02D2" w:rsidRDefault="00301A7F" w:rsidP="00301A7F">
            <w:pPr>
              <w:ind w:left="-57" w:right="-57"/>
              <w:rPr>
                <w:b/>
                <w:sz w:val="20"/>
                <w:szCs w:val="20"/>
              </w:rPr>
            </w:pPr>
            <w:r w:rsidRPr="002B02D2">
              <w:rPr>
                <w:b/>
                <w:sz w:val="20"/>
                <w:szCs w:val="20"/>
              </w:rPr>
              <w:t>Ломоносовский ТО</w:t>
            </w:r>
          </w:p>
          <w:p w14:paraId="752F91CD" w14:textId="77777777" w:rsidR="00301A7F" w:rsidRPr="002B02D2" w:rsidRDefault="00301A7F" w:rsidP="00301A7F">
            <w:pPr>
              <w:ind w:left="-57" w:right="-57"/>
              <w:rPr>
                <w:sz w:val="20"/>
                <w:szCs w:val="20"/>
              </w:rPr>
            </w:pPr>
            <w:r w:rsidRPr="002B02D2">
              <w:rPr>
                <w:sz w:val="20"/>
                <w:szCs w:val="20"/>
              </w:rPr>
              <w:t>(Новгородский проспект, 32)</w:t>
            </w:r>
          </w:p>
        </w:tc>
        <w:tc>
          <w:tcPr>
            <w:tcW w:w="2104" w:type="dxa"/>
          </w:tcPr>
          <w:p w14:paraId="3CF94ADA" w14:textId="77777777" w:rsidR="00301A7F" w:rsidRPr="002B02D2" w:rsidRDefault="00301A7F" w:rsidP="00301A7F">
            <w:pPr>
              <w:ind w:left="-57" w:right="-113"/>
              <w:rPr>
                <w:sz w:val="20"/>
                <w:szCs w:val="20"/>
              </w:rPr>
            </w:pPr>
            <w:r w:rsidRPr="002B02D2">
              <w:rPr>
                <w:sz w:val="20"/>
                <w:szCs w:val="20"/>
              </w:rPr>
              <w:t>- Прочие виды полиграфической деятельности</w:t>
            </w:r>
          </w:p>
        </w:tc>
        <w:tc>
          <w:tcPr>
            <w:tcW w:w="1265" w:type="dxa"/>
            <w:vAlign w:val="center"/>
          </w:tcPr>
          <w:p w14:paraId="42B95DE5" w14:textId="77777777" w:rsidR="00301A7F" w:rsidRPr="002B02D2" w:rsidRDefault="00301A7F" w:rsidP="008047EE">
            <w:pPr>
              <w:jc w:val="center"/>
              <w:rPr>
                <w:sz w:val="20"/>
                <w:szCs w:val="20"/>
              </w:rPr>
            </w:pPr>
            <w:r w:rsidRPr="002B02D2">
              <w:rPr>
                <w:sz w:val="20"/>
                <w:szCs w:val="20"/>
              </w:rPr>
              <w:t>66</w:t>
            </w:r>
          </w:p>
        </w:tc>
        <w:tc>
          <w:tcPr>
            <w:tcW w:w="1701" w:type="dxa"/>
          </w:tcPr>
          <w:p w14:paraId="5C53E5B8"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19A0A148"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42580E0A"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471F6907"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B0D11C1" w14:textId="77777777" w:rsidR="00301A7F" w:rsidRPr="002B02D2" w:rsidRDefault="00301A7F" w:rsidP="00301A7F">
            <w:pPr>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EB6C5F8" w14:textId="77777777" w:rsidTr="008047EE">
        <w:tc>
          <w:tcPr>
            <w:tcW w:w="484" w:type="dxa"/>
          </w:tcPr>
          <w:p w14:paraId="39F8FF87" w14:textId="77777777" w:rsidR="00301A7F" w:rsidRPr="002B02D2" w:rsidRDefault="00301A7F" w:rsidP="00301A7F">
            <w:pPr>
              <w:jc w:val="center"/>
              <w:rPr>
                <w:sz w:val="20"/>
                <w:szCs w:val="20"/>
              </w:rPr>
            </w:pPr>
            <w:r w:rsidRPr="002B02D2">
              <w:rPr>
                <w:sz w:val="20"/>
                <w:szCs w:val="20"/>
              </w:rPr>
              <w:t>47</w:t>
            </w:r>
          </w:p>
        </w:tc>
        <w:tc>
          <w:tcPr>
            <w:tcW w:w="3312" w:type="dxa"/>
          </w:tcPr>
          <w:p w14:paraId="206FA5C0" w14:textId="77777777" w:rsidR="00301A7F" w:rsidRPr="002B02D2" w:rsidRDefault="00301A7F" w:rsidP="00301A7F">
            <w:pPr>
              <w:ind w:left="-57" w:right="-57"/>
              <w:rPr>
                <w:sz w:val="20"/>
                <w:szCs w:val="20"/>
              </w:rPr>
            </w:pPr>
            <w:r w:rsidRPr="002B02D2">
              <w:rPr>
                <w:b/>
                <w:sz w:val="20"/>
                <w:szCs w:val="20"/>
              </w:rPr>
              <w:t>ООО «Архангельский мусороперерабатывающий комбинат</w:t>
            </w:r>
            <w:r w:rsidRPr="002B02D2">
              <w:rPr>
                <w:sz w:val="20"/>
                <w:szCs w:val="20"/>
              </w:rPr>
              <w:t>»</w:t>
            </w:r>
          </w:p>
          <w:p w14:paraId="76368A11" w14:textId="77777777" w:rsidR="00301A7F" w:rsidRPr="002B02D2" w:rsidRDefault="00301A7F" w:rsidP="00301A7F">
            <w:pPr>
              <w:ind w:right="-57"/>
              <w:rPr>
                <w:b/>
                <w:sz w:val="20"/>
                <w:szCs w:val="20"/>
              </w:rPr>
            </w:pPr>
          </w:p>
        </w:tc>
        <w:tc>
          <w:tcPr>
            <w:tcW w:w="2900" w:type="dxa"/>
          </w:tcPr>
          <w:p w14:paraId="255BADC8" w14:textId="77777777" w:rsidR="00301A7F" w:rsidRPr="002B02D2" w:rsidRDefault="00301A7F" w:rsidP="00301A7F">
            <w:pPr>
              <w:ind w:left="-57" w:right="-57"/>
              <w:rPr>
                <w:b/>
                <w:sz w:val="20"/>
                <w:szCs w:val="20"/>
              </w:rPr>
            </w:pPr>
            <w:r w:rsidRPr="002B02D2">
              <w:rPr>
                <w:b/>
                <w:sz w:val="20"/>
                <w:szCs w:val="20"/>
              </w:rPr>
              <w:t>Октябрьский ТО</w:t>
            </w:r>
          </w:p>
          <w:p w14:paraId="49269205" w14:textId="77777777" w:rsidR="00301A7F" w:rsidRPr="002B02D2" w:rsidRDefault="00301A7F" w:rsidP="00301A7F">
            <w:pPr>
              <w:ind w:left="-57" w:right="-57"/>
              <w:rPr>
                <w:sz w:val="20"/>
                <w:szCs w:val="20"/>
              </w:rPr>
            </w:pPr>
            <w:r w:rsidRPr="002B02D2">
              <w:rPr>
                <w:sz w:val="20"/>
                <w:szCs w:val="20"/>
              </w:rPr>
              <w:t>(</w:t>
            </w:r>
            <w:proofErr w:type="spellStart"/>
            <w:r w:rsidRPr="002B02D2">
              <w:rPr>
                <w:sz w:val="20"/>
                <w:szCs w:val="20"/>
              </w:rPr>
              <w:t>Кузнечевскийпромузел</w:t>
            </w:r>
            <w:proofErr w:type="spellEnd"/>
            <w:r w:rsidRPr="002B02D2">
              <w:rPr>
                <w:sz w:val="20"/>
                <w:szCs w:val="20"/>
              </w:rPr>
              <w:t>, 6 проезд, стр. 8)</w:t>
            </w:r>
          </w:p>
        </w:tc>
        <w:tc>
          <w:tcPr>
            <w:tcW w:w="2104" w:type="dxa"/>
          </w:tcPr>
          <w:p w14:paraId="67BCA4C7" w14:textId="77777777" w:rsidR="00301A7F" w:rsidRPr="002B02D2" w:rsidRDefault="00301A7F" w:rsidP="00301A7F">
            <w:pPr>
              <w:ind w:left="-57" w:right="-57"/>
              <w:rPr>
                <w:sz w:val="20"/>
                <w:szCs w:val="20"/>
              </w:rPr>
            </w:pPr>
            <w:r w:rsidRPr="002B02D2">
              <w:rPr>
                <w:sz w:val="20"/>
                <w:szCs w:val="20"/>
              </w:rPr>
              <w:t>Перевозка грузов специализированными автотранспортными средствами</w:t>
            </w:r>
          </w:p>
        </w:tc>
        <w:tc>
          <w:tcPr>
            <w:tcW w:w="1265" w:type="dxa"/>
            <w:vAlign w:val="center"/>
          </w:tcPr>
          <w:p w14:paraId="4B0A53C3" w14:textId="77777777" w:rsidR="00301A7F" w:rsidRPr="002B02D2" w:rsidRDefault="00301A7F" w:rsidP="008047EE">
            <w:pPr>
              <w:jc w:val="center"/>
              <w:rPr>
                <w:sz w:val="20"/>
                <w:szCs w:val="20"/>
              </w:rPr>
            </w:pPr>
            <w:r w:rsidRPr="002B02D2">
              <w:rPr>
                <w:sz w:val="20"/>
                <w:szCs w:val="20"/>
              </w:rPr>
              <w:t>46</w:t>
            </w:r>
          </w:p>
        </w:tc>
        <w:tc>
          <w:tcPr>
            <w:tcW w:w="1701" w:type="dxa"/>
          </w:tcPr>
          <w:p w14:paraId="663C4823"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31A860ED" w14:textId="77777777" w:rsidR="00301A7F" w:rsidRPr="002B02D2" w:rsidRDefault="00301A7F" w:rsidP="00301A7F">
            <w:pPr>
              <w:rPr>
                <w:sz w:val="20"/>
                <w:szCs w:val="20"/>
              </w:rPr>
            </w:pPr>
            <w:r w:rsidRPr="002B02D2">
              <w:rPr>
                <w:sz w:val="20"/>
                <w:szCs w:val="20"/>
              </w:rPr>
              <w:t>Осуществляет сбор вторичного сырья</w:t>
            </w:r>
          </w:p>
          <w:p w14:paraId="239B2164"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15CC323" w14:textId="77777777" w:rsidR="00301A7F" w:rsidRPr="002B02D2" w:rsidRDefault="00301A7F" w:rsidP="00301A7F">
            <w:pPr>
              <w:rPr>
                <w:sz w:val="20"/>
                <w:szCs w:val="20"/>
                <w:lang w:val="en-US"/>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09CE80D" w14:textId="77777777" w:rsidTr="008047EE">
        <w:tc>
          <w:tcPr>
            <w:tcW w:w="14459" w:type="dxa"/>
            <w:gridSpan w:val="7"/>
            <w:vAlign w:val="center"/>
          </w:tcPr>
          <w:p w14:paraId="34D59409" w14:textId="77777777" w:rsidR="00301A7F" w:rsidRPr="002B02D2" w:rsidRDefault="00301A7F" w:rsidP="008047EE">
            <w:pPr>
              <w:jc w:val="center"/>
              <w:rPr>
                <w:b/>
                <w:sz w:val="20"/>
                <w:szCs w:val="20"/>
              </w:rPr>
            </w:pPr>
            <w:r w:rsidRPr="002B02D2">
              <w:rPr>
                <w:b/>
                <w:sz w:val="20"/>
                <w:szCs w:val="20"/>
              </w:rPr>
              <w:t>СТРОИТЕЛЬНАЯ БАЗА</w:t>
            </w:r>
          </w:p>
        </w:tc>
      </w:tr>
      <w:tr w:rsidR="002B02D2" w:rsidRPr="002B02D2" w14:paraId="33C09929" w14:textId="77777777" w:rsidTr="008047EE">
        <w:tc>
          <w:tcPr>
            <w:tcW w:w="484" w:type="dxa"/>
          </w:tcPr>
          <w:p w14:paraId="1E7EF8D7" w14:textId="77777777" w:rsidR="00301A7F" w:rsidRPr="002B02D2" w:rsidRDefault="00301A7F" w:rsidP="00301A7F">
            <w:pPr>
              <w:jc w:val="center"/>
              <w:rPr>
                <w:sz w:val="20"/>
                <w:szCs w:val="20"/>
              </w:rPr>
            </w:pPr>
            <w:r w:rsidRPr="002B02D2">
              <w:rPr>
                <w:sz w:val="20"/>
                <w:szCs w:val="20"/>
              </w:rPr>
              <w:t>48</w:t>
            </w:r>
          </w:p>
        </w:tc>
        <w:tc>
          <w:tcPr>
            <w:tcW w:w="3312" w:type="dxa"/>
          </w:tcPr>
          <w:p w14:paraId="081D19D7" w14:textId="77777777" w:rsidR="00301A7F" w:rsidRPr="002B02D2" w:rsidRDefault="00301A7F" w:rsidP="00301A7F">
            <w:pPr>
              <w:ind w:left="-57" w:right="-57"/>
              <w:rPr>
                <w:b/>
                <w:sz w:val="20"/>
                <w:szCs w:val="20"/>
              </w:rPr>
            </w:pPr>
            <w:r w:rsidRPr="002B02D2">
              <w:rPr>
                <w:b/>
                <w:sz w:val="20"/>
                <w:szCs w:val="20"/>
              </w:rPr>
              <w:t>ООО «СП - БЕТОН»</w:t>
            </w:r>
          </w:p>
        </w:tc>
        <w:tc>
          <w:tcPr>
            <w:tcW w:w="2900" w:type="dxa"/>
          </w:tcPr>
          <w:p w14:paraId="5F7501E4" w14:textId="77777777" w:rsidR="00301A7F" w:rsidRPr="002B02D2" w:rsidRDefault="00301A7F" w:rsidP="00301A7F">
            <w:pPr>
              <w:ind w:left="-57" w:right="-57"/>
              <w:rPr>
                <w:b/>
                <w:sz w:val="20"/>
                <w:szCs w:val="20"/>
              </w:rPr>
            </w:pPr>
            <w:r w:rsidRPr="002B02D2">
              <w:rPr>
                <w:b/>
                <w:sz w:val="20"/>
                <w:szCs w:val="20"/>
              </w:rPr>
              <w:t xml:space="preserve">ТО </w:t>
            </w:r>
            <w:r w:rsidR="0016366C" w:rsidRPr="002B02D2">
              <w:rPr>
                <w:b/>
                <w:sz w:val="20"/>
                <w:szCs w:val="20"/>
              </w:rPr>
              <w:t>Майская Горка</w:t>
            </w:r>
          </w:p>
          <w:p w14:paraId="26D6738A" w14:textId="77777777" w:rsidR="00301A7F" w:rsidRPr="002B02D2" w:rsidRDefault="00301A7F" w:rsidP="00301A7F">
            <w:pPr>
              <w:ind w:left="-57" w:right="-57"/>
              <w:rPr>
                <w:sz w:val="20"/>
                <w:szCs w:val="20"/>
              </w:rPr>
            </w:pPr>
            <w:r w:rsidRPr="002B02D2">
              <w:rPr>
                <w:sz w:val="20"/>
                <w:szCs w:val="20"/>
              </w:rPr>
              <w:t>Дачная ул. 68</w:t>
            </w:r>
          </w:p>
        </w:tc>
        <w:tc>
          <w:tcPr>
            <w:tcW w:w="2104" w:type="dxa"/>
          </w:tcPr>
          <w:p w14:paraId="0C1B3FEA" w14:textId="77777777" w:rsidR="00301A7F" w:rsidRPr="002B02D2" w:rsidRDefault="00301A7F" w:rsidP="00301A7F">
            <w:pPr>
              <w:ind w:left="-57" w:right="-57"/>
              <w:rPr>
                <w:sz w:val="20"/>
                <w:szCs w:val="20"/>
              </w:rPr>
            </w:pPr>
            <w:r w:rsidRPr="002B02D2">
              <w:rPr>
                <w:sz w:val="20"/>
                <w:szCs w:val="20"/>
              </w:rPr>
              <w:t>- Производство изделий из бетона, цемента и гипса</w:t>
            </w:r>
          </w:p>
        </w:tc>
        <w:tc>
          <w:tcPr>
            <w:tcW w:w="1265" w:type="dxa"/>
            <w:vAlign w:val="center"/>
          </w:tcPr>
          <w:p w14:paraId="0C6FB220" w14:textId="77777777" w:rsidR="00301A7F" w:rsidRPr="002B02D2" w:rsidRDefault="00301A7F" w:rsidP="008047EE">
            <w:pPr>
              <w:jc w:val="center"/>
              <w:rPr>
                <w:sz w:val="20"/>
                <w:szCs w:val="20"/>
              </w:rPr>
            </w:pPr>
            <w:r w:rsidRPr="002B02D2">
              <w:rPr>
                <w:sz w:val="20"/>
                <w:szCs w:val="20"/>
              </w:rPr>
              <w:t>55</w:t>
            </w:r>
          </w:p>
        </w:tc>
        <w:tc>
          <w:tcPr>
            <w:tcW w:w="1701" w:type="dxa"/>
          </w:tcPr>
          <w:p w14:paraId="34113F5B"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14B855B6"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7EBCDDD0"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E966555"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5ABA2F97"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E3AAC1D" w14:textId="77777777" w:rsidTr="008047EE">
        <w:tc>
          <w:tcPr>
            <w:tcW w:w="484" w:type="dxa"/>
          </w:tcPr>
          <w:p w14:paraId="7EC0838C" w14:textId="77777777" w:rsidR="00301A7F" w:rsidRPr="002B02D2" w:rsidRDefault="00301A7F" w:rsidP="00301A7F">
            <w:pPr>
              <w:jc w:val="center"/>
              <w:rPr>
                <w:sz w:val="20"/>
                <w:szCs w:val="20"/>
              </w:rPr>
            </w:pPr>
            <w:r w:rsidRPr="002B02D2">
              <w:rPr>
                <w:sz w:val="20"/>
                <w:szCs w:val="20"/>
              </w:rPr>
              <w:t>49</w:t>
            </w:r>
          </w:p>
        </w:tc>
        <w:tc>
          <w:tcPr>
            <w:tcW w:w="3312" w:type="dxa"/>
          </w:tcPr>
          <w:p w14:paraId="3A8380E7" w14:textId="77777777" w:rsidR="00301A7F" w:rsidRPr="002B02D2" w:rsidRDefault="00301A7F" w:rsidP="00301A7F">
            <w:pPr>
              <w:ind w:left="-57" w:right="-57"/>
              <w:rPr>
                <w:b/>
                <w:sz w:val="20"/>
                <w:szCs w:val="20"/>
              </w:rPr>
            </w:pPr>
            <w:r w:rsidRPr="002B02D2">
              <w:rPr>
                <w:b/>
                <w:sz w:val="20"/>
                <w:szCs w:val="20"/>
              </w:rPr>
              <w:t>ОАО «</w:t>
            </w:r>
            <w:proofErr w:type="spellStart"/>
            <w:r w:rsidRPr="002B02D2">
              <w:rPr>
                <w:b/>
                <w:sz w:val="20"/>
                <w:szCs w:val="20"/>
              </w:rPr>
              <w:t>Кузнечевский</w:t>
            </w:r>
            <w:proofErr w:type="spellEnd"/>
            <w:r w:rsidRPr="002B02D2">
              <w:rPr>
                <w:b/>
                <w:sz w:val="20"/>
                <w:szCs w:val="20"/>
              </w:rPr>
              <w:t xml:space="preserve"> </w:t>
            </w:r>
            <w:proofErr w:type="spellStart"/>
            <w:r w:rsidRPr="002B02D2">
              <w:rPr>
                <w:b/>
                <w:sz w:val="20"/>
                <w:szCs w:val="20"/>
              </w:rPr>
              <w:t>комбинатстроительных</w:t>
            </w:r>
            <w:proofErr w:type="spellEnd"/>
            <w:r w:rsidRPr="002B02D2">
              <w:rPr>
                <w:b/>
                <w:sz w:val="20"/>
                <w:szCs w:val="20"/>
              </w:rPr>
              <w:t xml:space="preserve"> конструкций и материалов» (КСКМ)</w:t>
            </w:r>
          </w:p>
          <w:p w14:paraId="61F4FF40" w14:textId="77777777" w:rsidR="00301A7F" w:rsidRPr="002B02D2" w:rsidRDefault="00301A7F" w:rsidP="00301A7F">
            <w:pPr>
              <w:ind w:left="-57" w:right="-57"/>
              <w:jc w:val="both"/>
              <w:rPr>
                <w:sz w:val="20"/>
                <w:szCs w:val="20"/>
              </w:rPr>
            </w:pPr>
          </w:p>
        </w:tc>
        <w:tc>
          <w:tcPr>
            <w:tcW w:w="2900" w:type="dxa"/>
          </w:tcPr>
          <w:p w14:paraId="0EF11238" w14:textId="77777777" w:rsidR="00301A7F" w:rsidRPr="002B02D2" w:rsidRDefault="00301A7F" w:rsidP="00301A7F">
            <w:pPr>
              <w:ind w:left="-57" w:right="-57"/>
              <w:rPr>
                <w:b/>
                <w:sz w:val="20"/>
                <w:szCs w:val="20"/>
              </w:rPr>
            </w:pPr>
            <w:r w:rsidRPr="002B02D2">
              <w:rPr>
                <w:b/>
                <w:sz w:val="20"/>
                <w:szCs w:val="20"/>
              </w:rPr>
              <w:t>Октябрьский ТО</w:t>
            </w:r>
          </w:p>
          <w:p w14:paraId="5154AB42" w14:textId="77777777" w:rsidR="00301A7F" w:rsidRPr="002B02D2" w:rsidRDefault="00301A7F" w:rsidP="00301A7F">
            <w:pPr>
              <w:ind w:left="-57" w:right="-57"/>
              <w:jc w:val="both"/>
              <w:rPr>
                <w:sz w:val="20"/>
                <w:szCs w:val="20"/>
              </w:rPr>
            </w:pPr>
            <w:r w:rsidRPr="002B02D2">
              <w:rPr>
                <w:sz w:val="20"/>
                <w:szCs w:val="20"/>
              </w:rPr>
              <w:t>(</w:t>
            </w:r>
            <w:proofErr w:type="spellStart"/>
            <w:r w:rsidRPr="002B02D2">
              <w:rPr>
                <w:sz w:val="20"/>
                <w:szCs w:val="20"/>
              </w:rPr>
              <w:t>Талажское</w:t>
            </w:r>
            <w:proofErr w:type="spellEnd"/>
            <w:r w:rsidRPr="002B02D2">
              <w:rPr>
                <w:sz w:val="20"/>
                <w:szCs w:val="20"/>
              </w:rPr>
              <w:t xml:space="preserve"> шоссе, 23)</w:t>
            </w:r>
          </w:p>
        </w:tc>
        <w:tc>
          <w:tcPr>
            <w:tcW w:w="2104" w:type="dxa"/>
          </w:tcPr>
          <w:p w14:paraId="383AF6AB" w14:textId="77777777" w:rsidR="00301A7F" w:rsidRPr="002B02D2" w:rsidRDefault="00301A7F" w:rsidP="00301A7F">
            <w:pPr>
              <w:ind w:left="-57" w:right="-57"/>
              <w:rPr>
                <w:sz w:val="20"/>
                <w:szCs w:val="20"/>
              </w:rPr>
            </w:pPr>
            <w:r w:rsidRPr="002B02D2">
              <w:rPr>
                <w:sz w:val="20"/>
                <w:szCs w:val="20"/>
              </w:rPr>
              <w:t>- Производство изделий из бетона для использования в строительстве</w:t>
            </w:r>
          </w:p>
          <w:p w14:paraId="4915C2FB" w14:textId="77777777" w:rsidR="00301A7F" w:rsidRPr="002B02D2" w:rsidRDefault="00301A7F" w:rsidP="00301A7F">
            <w:pPr>
              <w:ind w:left="-57" w:right="-57"/>
              <w:rPr>
                <w:sz w:val="20"/>
                <w:szCs w:val="20"/>
              </w:rPr>
            </w:pPr>
          </w:p>
        </w:tc>
        <w:tc>
          <w:tcPr>
            <w:tcW w:w="1265" w:type="dxa"/>
            <w:vAlign w:val="center"/>
          </w:tcPr>
          <w:p w14:paraId="62E5EE40" w14:textId="77777777" w:rsidR="00301A7F" w:rsidRPr="002B02D2" w:rsidRDefault="00301A7F" w:rsidP="008047EE">
            <w:pPr>
              <w:jc w:val="center"/>
              <w:rPr>
                <w:sz w:val="20"/>
                <w:szCs w:val="20"/>
              </w:rPr>
            </w:pPr>
            <w:r w:rsidRPr="002B02D2">
              <w:rPr>
                <w:sz w:val="20"/>
                <w:szCs w:val="20"/>
              </w:rPr>
              <w:t>306</w:t>
            </w:r>
          </w:p>
        </w:tc>
        <w:tc>
          <w:tcPr>
            <w:tcW w:w="1701" w:type="dxa"/>
          </w:tcPr>
          <w:p w14:paraId="29F1E9A3"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409CEAA1"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5EE20937"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0885DF2"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A88D406"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7200E974" w14:textId="77777777" w:rsidTr="008047EE">
        <w:tc>
          <w:tcPr>
            <w:tcW w:w="484" w:type="dxa"/>
          </w:tcPr>
          <w:p w14:paraId="0BE9CEBF" w14:textId="77777777" w:rsidR="00301A7F" w:rsidRPr="002B02D2" w:rsidRDefault="00301A7F" w:rsidP="00301A7F">
            <w:pPr>
              <w:jc w:val="center"/>
              <w:rPr>
                <w:b/>
                <w:sz w:val="20"/>
                <w:szCs w:val="20"/>
              </w:rPr>
            </w:pPr>
            <w:r w:rsidRPr="002B02D2">
              <w:rPr>
                <w:b/>
                <w:sz w:val="20"/>
                <w:szCs w:val="20"/>
              </w:rPr>
              <w:t>50</w:t>
            </w:r>
          </w:p>
        </w:tc>
        <w:tc>
          <w:tcPr>
            <w:tcW w:w="3312" w:type="dxa"/>
          </w:tcPr>
          <w:p w14:paraId="23AD32AE" w14:textId="77777777" w:rsidR="00301A7F" w:rsidRPr="002B02D2" w:rsidRDefault="00301A7F" w:rsidP="00301A7F">
            <w:pPr>
              <w:ind w:left="-57" w:right="-57"/>
              <w:rPr>
                <w:b/>
                <w:sz w:val="20"/>
                <w:szCs w:val="20"/>
              </w:rPr>
            </w:pPr>
            <w:r w:rsidRPr="002B02D2">
              <w:rPr>
                <w:b/>
                <w:sz w:val="20"/>
                <w:szCs w:val="20"/>
              </w:rPr>
              <w:t xml:space="preserve">ЗАО «Строительно-монтажный трест №5» («СМТ № 5») </w:t>
            </w:r>
          </w:p>
          <w:p w14:paraId="467E0704" w14:textId="77777777" w:rsidR="00301A7F" w:rsidRPr="002B02D2" w:rsidRDefault="00301A7F" w:rsidP="00301A7F">
            <w:pPr>
              <w:ind w:left="-57" w:right="-57"/>
              <w:jc w:val="both"/>
              <w:rPr>
                <w:b/>
                <w:sz w:val="20"/>
                <w:szCs w:val="20"/>
              </w:rPr>
            </w:pPr>
          </w:p>
          <w:p w14:paraId="6BDFFB11" w14:textId="77777777" w:rsidR="00301A7F" w:rsidRPr="002B02D2" w:rsidRDefault="00301A7F" w:rsidP="00301A7F">
            <w:pPr>
              <w:ind w:left="-57" w:right="-57"/>
              <w:jc w:val="both"/>
              <w:rPr>
                <w:sz w:val="20"/>
                <w:szCs w:val="20"/>
              </w:rPr>
            </w:pPr>
          </w:p>
        </w:tc>
        <w:tc>
          <w:tcPr>
            <w:tcW w:w="2900" w:type="dxa"/>
          </w:tcPr>
          <w:p w14:paraId="0AAFBA7C" w14:textId="77777777" w:rsidR="00301A7F" w:rsidRPr="002B02D2" w:rsidRDefault="00301A7F" w:rsidP="00301A7F">
            <w:pPr>
              <w:ind w:left="-57" w:right="-57"/>
              <w:rPr>
                <w:b/>
                <w:sz w:val="20"/>
                <w:szCs w:val="20"/>
              </w:rPr>
            </w:pPr>
            <w:r w:rsidRPr="002B02D2">
              <w:rPr>
                <w:b/>
                <w:sz w:val="20"/>
                <w:szCs w:val="20"/>
              </w:rPr>
              <w:t>Октябрьский ТО</w:t>
            </w:r>
          </w:p>
          <w:p w14:paraId="1291CB8A" w14:textId="77777777" w:rsidR="00301A7F" w:rsidRPr="002B02D2" w:rsidRDefault="00301A7F" w:rsidP="00301A7F">
            <w:pPr>
              <w:ind w:left="-57" w:right="-57"/>
              <w:rPr>
                <w:b/>
                <w:sz w:val="20"/>
                <w:szCs w:val="20"/>
              </w:rPr>
            </w:pPr>
            <w:r w:rsidRPr="002B02D2">
              <w:rPr>
                <w:b/>
                <w:sz w:val="20"/>
                <w:szCs w:val="20"/>
              </w:rPr>
              <w:t>(</w:t>
            </w:r>
            <w:proofErr w:type="spellStart"/>
            <w:r w:rsidRPr="002B02D2">
              <w:rPr>
                <w:sz w:val="20"/>
                <w:szCs w:val="20"/>
              </w:rPr>
              <w:t>Кузнечихинскийпромузел</w:t>
            </w:r>
            <w:proofErr w:type="spellEnd"/>
            <w:r w:rsidRPr="002B02D2">
              <w:rPr>
                <w:sz w:val="20"/>
                <w:szCs w:val="20"/>
              </w:rPr>
              <w:t>, 4 проезд, стр. 17</w:t>
            </w:r>
            <w:r w:rsidRPr="002B02D2">
              <w:rPr>
                <w:b/>
                <w:sz w:val="20"/>
                <w:szCs w:val="20"/>
              </w:rPr>
              <w:t>)</w:t>
            </w:r>
          </w:p>
        </w:tc>
        <w:tc>
          <w:tcPr>
            <w:tcW w:w="2104" w:type="dxa"/>
          </w:tcPr>
          <w:p w14:paraId="7E3A3237" w14:textId="77777777" w:rsidR="00301A7F" w:rsidRPr="002B02D2" w:rsidRDefault="00301A7F" w:rsidP="00301A7F">
            <w:pPr>
              <w:ind w:left="-57" w:right="-57"/>
              <w:rPr>
                <w:sz w:val="20"/>
                <w:szCs w:val="20"/>
              </w:rPr>
            </w:pPr>
            <w:r w:rsidRPr="002B02D2">
              <w:rPr>
                <w:sz w:val="20"/>
                <w:szCs w:val="20"/>
              </w:rPr>
              <w:t>- Производство земляных работ.</w:t>
            </w:r>
          </w:p>
          <w:p w14:paraId="19A553F4" w14:textId="77777777" w:rsidR="00301A7F" w:rsidRPr="002B02D2" w:rsidRDefault="00301A7F" w:rsidP="00301A7F">
            <w:pPr>
              <w:ind w:left="-57" w:right="-57"/>
              <w:rPr>
                <w:sz w:val="20"/>
                <w:szCs w:val="20"/>
              </w:rPr>
            </w:pPr>
          </w:p>
        </w:tc>
        <w:tc>
          <w:tcPr>
            <w:tcW w:w="1265" w:type="dxa"/>
            <w:vAlign w:val="center"/>
          </w:tcPr>
          <w:p w14:paraId="769287BC" w14:textId="77777777" w:rsidR="00301A7F" w:rsidRPr="002B02D2" w:rsidRDefault="00301A7F" w:rsidP="008047EE">
            <w:pPr>
              <w:jc w:val="center"/>
              <w:rPr>
                <w:sz w:val="20"/>
                <w:szCs w:val="20"/>
              </w:rPr>
            </w:pPr>
            <w:r w:rsidRPr="002B02D2">
              <w:rPr>
                <w:sz w:val="20"/>
                <w:szCs w:val="20"/>
              </w:rPr>
              <w:t>57</w:t>
            </w:r>
          </w:p>
        </w:tc>
        <w:tc>
          <w:tcPr>
            <w:tcW w:w="1701" w:type="dxa"/>
          </w:tcPr>
          <w:p w14:paraId="6E6E3E2A"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1653CFAA"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85270B8"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7DBB1303"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CD567EF"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1D254E78" w14:textId="77777777" w:rsidTr="008047EE">
        <w:tc>
          <w:tcPr>
            <w:tcW w:w="484" w:type="dxa"/>
          </w:tcPr>
          <w:p w14:paraId="2808F8BC" w14:textId="77777777" w:rsidR="00301A7F" w:rsidRPr="002B02D2" w:rsidRDefault="00301A7F" w:rsidP="00301A7F">
            <w:pPr>
              <w:jc w:val="center"/>
              <w:rPr>
                <w:sz w:val="20"/>
                <w:szCs w:val="20"/>
              </w:rPr>
            </w:pPr>
            <w:r w:rsidRPr="002B02D2">
              <w:rPr>
                <w:sz w:val="20"/>
                <w:szCs w:val="20"/>
              </w:rPr>
              <w:lastRenderedPageBreak/>
              <w:t>51</w:t>
            </w:r>
          </w:p>
        </w:tc>
        <w:tc>
          <w:tcPr>
            <w:tcW w:w="3312" w:type="dxa"/>
          </w:tcPr>
          <w:p w14:paraId="7B3B05DB" w14:textId="77777777" w:rsidR="00301A7F" w:rsidRPr="002B02D2" w:rsidRDefault="00301A7F" w:rsidP="00301A7F">
            <w:pPr>
              <w:ind w:left="-57" w:right="-57"/>
              <w:jc w:val="both"/>
              <w:rPr>
                <w:b/>
                <w:sz w:val="20"/>
                <w:szCs w:val="20"/>
              </w:rPr>
            </w:pPr>
            <w:r w:rsidRPr="002B02D2">
              <w:rPr>
                <w:b/>
                <w:sz w:val="20"/>
                <w:szCs w:val="20"/>
              </w:rPr>
              <w:t>ОАО «Ремикс»</w:t>
            </w:r>
          </w:p>
          <w:p w14:paraId="225CA04A" w14:textId="77777777" w:rsidR="00301A7F" w:rsidRPr="002B02D2" w:rsidRDefault="00301A7F" w:rsidP="00301A7F">
            <w:pPr>
              <w:ind w:left="-57" w:right="-57"/>
              <w:jc w:val="both"/>
              <w:rPr>
                <w:sz w:val="20"/>
                <w:szCs w:val="20"/>
              </w:rPr>
            </w:pPr>
            <w:r w:rsidRPr="002B02D2">
              <w:rPr>
                <w:sz w:val="20"/>
                <w:szCs w:val="20"/>
              </w:rPr>
              <w:t>производственная база</w:t>
            </w:r>
          </w:p>
          <w:p w14:paraId="567E08EE" w14:textId="77777777" w:rsidR="00301A7F" w:rsidRPr="002B02D2" w:rsidRDefault="00301A7F" w:rsidP="00301A7F">
            <w:pPr>
              <w:ind w:left="-57" w:right="-57"/>
              <w:jc w:val="both"/>
              <w:rPr>
                <w:b/>
                <w:sz w:val="20"/>
                <w:szCs w:val="20"/>
              </w:rPr>
            </w:pPr>
          </w:p>
        </w:tc>
        <w:tc>
          <w:tcPr>
            <w:tcW w:w="2900" w:type="dxa"/>
          </w:tcPr>
          <w:p w14:paraId="3C296854" w14:textId="77777777" w:rsidR="00301A7F" w:rsidRPr="002B02D2" w:rsidRDefault="00301A7F" w:rsidP="00301A7F">
            <w:pPr>
              <w:ind w:left="-57" w:right="-57"/>
              <w:rPr>
                <w:b/>
                <w:sz w:val="20"/>
                <w:szCs w:val="20"/>
              </w:rPr>
            </w:pPr>
            <w:proofErr w:type="gramStart"/>
            <w:r w:rsidRPr="002B02D2">
              <w:rPr>
                <w:b/>
                <w:sz w:val="20"/>
                <w:szCs w:val="20"/>
              </w:rPr>
              <w:t>Ломоносовский  ТО</w:t>
            </w:r>
            <w:proofErr w:type="gramEnd"/>
          </w:p>
          <w:p w14:paraId="1B943E80" w14:textId="77777777" w:rsidR="00301A7F" w:rsidRPr="002B02D2" w:rsidRDefault="00301A7F" w:rsidP="00301A7F">
            <w:pPr>
              <w:ind w:left="-57" w:right="-57"/>
              <w:jc w:val="both"/>
              <w:rPr>
                <w:sz w:val="20"/>
                <w:szCs w:val="20"/>
              </w:rPr>
            </w:pPr>
            <w:r w:rsidRPr="002B02D2">
              <w:rPr>
                <w:sz w:val="20"/>
                <w:szCs w:val="20"/>
              </w:rPr>
              <w:t xml:space="preserve">ул. Карла </w:t>
            </w:r>
            <w:proofErr w:type="spellStart"/>
            <w:r w:rsidRPr="002B02D2">
              <w:rPr>
                <w:sz w:val="20"/>
                <w:szCs w:val="20"/>
              </w:rPr>
              <w:t>Ликнехта</w:t>
            </w:r>
            <w:proofErr w:type="spellEnd"/>
            <w:r w:rsidRPr="002B02D2">
              <w:rPr>
                <w:sz w:val="20"/>
                <w:szCs w:val="20"/>
              </w:rPr>
              <w:t>, 10</w:t>
            </w:r>
          </w:p>
          <w:p w14:paraId="212E8221" w14:textId="77777777" w:rsidR="00301A7F" w:rsidRPr="002B02D2" w:rsidRDefault="00301A7F" w:rsidP="00301A7F">
            <w:pPr>
              <w:ind w:left="-57" w:right="-57"/>
              <w:jc w:val="both"/>
              <w:rPr>
                <w:sz w:val="20"/>
                <w:szCs w:val="20"/>
              </w:rPr>
            </w:pPr>
          </w:p>
        </w:tc>
        <w:tc>
          <w:tcPr>
            <w:tcW w:w="2104" w:type="dxa"/>
          </w:tcPr>
          <w:p w14:paraId="1042E65C" w14:textId="77777777" w:rsidR="00301A7F" w:rsidRPr="002B02D2" w:rsidRDefault="00301A7F" w:rsidP="00301A7F">
            <w:pPr>
              <w:ind w:left="-57" w:right="-57"/>
              <w:rPr>
                <w:sz w:val="20"/>
                <w:szCs w:val="20"/>
              </w:rPr>
            </w:pPr>
            <w:r w:rsidRPr="002B02D2">
              <w:rPr>
                <w:sz w:val="20"/>
                <w:szCs w:val="20"/>
              </w:rPr>
              <w:t>- Строительство автомобильных дорог и автомагистралей</w:t>
            </w:r>
          </w:p>
        </w:tc>
        <w:tc>
          <w:tcPr>
            <w:tcW w:w="1265" w:type="dxa"/>
            <w:vAlign w:val="center"/>
          </w:tcPr>
          <w:p w14:paraId="718C1E00" w14:textId="77777777" w:rsidR="00301A7F" w:rsidRPr="002B02D2" w:rsidRDefault="00301A7F" w:rsidP="008047EE">
            <w:pPr>
              <w:jc w:val="center"/>
              <w:rPr>
                <w:sz w:val="20"/>
                <w:szCs w:val="20"/>
              </w:rPr>
            </w:pPr>
            <w:r w:rsidRPr="002B02D2">
              <w:rPr>
                <w:sz w:val="20"/>
                <w:szCs w:val="20"/>
              </w:rPr>
              <w:t>35</w:t>
            </w:r>
          </w:p>
        </w:tc>
        <w:tc>
          <w:tcPr>
            <w:tcW w:w="1701" w:type="dxa"/>
          </w:tcPr>
          <w:p w14:paraId="2767EA40"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589263A7"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305E5AC"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1448AF75"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437FE948"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F48DCB6" w14:textId="77777777" w:rsidTr="008047EE">
        <w:tc>
          <w:tcPr>
            <w:tcW w:w="484" w:type="dxa"/>
          </w:tcPr>
          <w:p w14:paraId="3B4006DE" w14:textId="77777777" w:rsidR="00301A7F" w:rsidRPr="002B02D2" w:rsidRDefault="00301A7F" w:rsidP="00301A7F">
            <w:pPr>
              <w:jc w:val="center"/>
              <w:rPr>
                <w:sz w:val="20"/>
                <w:szCs w:val="20"/>
              </w:rPr>
            </w:pPr>
            <w:r w:rsidRPr="002B02D2">
              <w:rPr>
                <w:sz w:val="20"/>
                <w:szCs w:val="20"/>
              </w:rPr>
              <w:t>52</w:t>
            </w:r>
          </w:p>
        </w:tc>
        <w:tc>
          <w:tcPr>
            <w:tcW w:w="3312" w:type="dxa"/>
          </w:tcPr>
          <w:p w14:paraId="2254521C" w14:textId="77777777" w:rsidR="00301A7F" w:rsidRPr="002B02D2" w:rsidRDefault="00301A7F" w:rsidP="00301A7F">
            <w:pPr>
              <w:ind w:left="-57" w:right="-57"/>
              <w:jc w:val="both"/>
              <w:rPr>
                <w:sz w:val="20"/>
                <w:szCs w:val="20"/>
              </w:rPr>
            </w:pPr>
            <w:r w:rsidRPr="002B02D2">
              <w:rPr>
                <w:b/>
                <w:sz w:val="20"/>
                <w:szCs w:val="20"/>
              </w:rPr>
              <w:t>ОАО «</w:t>
            </w:r>
            <w:proofErr w:type="spellStart"/>
            <w:r w:rsidRPr="002B02D2">
              <w:rPr>
                <w:b/>
                <w:sz w:val="20"/>
                <w:szCs w:val="20"/>
              </w:rPr>
              <w:t>Дорстроймеханизация</w:t>
            </w:r>
            <w:proofErr w:type="spellEnd"/>
            <w:r w:rsidRPr="002B02D2">
              <w:rPr>
                <w:sz w:val="20"/>
                <w:szCs w:val="20"/>
              </w:rPr>
              <w:t>»</w:t>
            </w:r>
          </w:p>
          <w:p w14:paraId="17DEBF63" w14:textId="77777777" w:rsidR="00301A7F" w:rsidRPr="002B02D2" w:rsidRDefault="00301A7F" w:rsidP="00301A7F">
            <w:pPr>
              <w:ind w:left="-57" w:right="-57"/>
              <w:jc w:val="both"/>
              <w:rPr>
                <w:sz w:val="20"/>
                <w:szCs w:val="20"/>
              </w:rPr>
            </w:pPr>
          </w:p>
        </w:tc>
        <w:tc>
          <w:tcPr>
            <w:tcW w:w="2900" w:type="dxa"/>
          </w:tcPr>
          <w:p w14:paraId="5760E9D1" w14:textId="77777777" w:rsidR="00301A7F" w:rsidRPr="002B02D2" w:rsidRDefault="00301A7F" w:rsidP="00301A7F">
            <w:pPr>
              <w:ind w:left="-57" w:right="-57"/>
              <w:rPr>
                <w:b/>
                <w:sz w:val="20"/>
                <w:szCs w:val="20"/>
              </w:rPr>
            </w:pPr>
            <w:r w:rsidRPr="002B02D2">
              <w:rPr>
                <w:b/>
                <w:sz w:val="20"/>
                <w:szCs w:val="20"/>
              </w:rPr>
              <w:t>Ломоносовский ТО</w:t>
            </w:r>
          </w:p>
          <w:p w14:paraId="3BF6E140" w14:textId="77777777" w:rsidR="00301A7F" w:rsidRPr="002B02D2" w:rsidRDefault="00301A7F" w:rsidP="00301A7F">
            <w:pPr>
              <w:ind w:left="-57" w:right="-57"/>
              <w:rPr>
                <w:sz w:val="20"/>
                <w:szCs w:val="20"/>
              </w:rPr>
            </w:pPr>
            <w:r w:rsidRPr="002B02D2">
              <w:rPr>
                <w:sz w:val="20"/>
                <w:szCs w:val="20"/>
              </w:rPr>
              <w:t>(ул. П. Усова, 10)</w:t>
            </w:r>
          </w:p>
        </w:tc>
        <w:tc>
          <w:tcPr>
            <w:tcW w:w="2104" w:type="dxa"/>
          </w:tcPr>
          <w:p w14:paraId="092C246D" w14:textId="77777777" w:rsidR="00301A7F" w:rsidRPr="002B02D2" w:rsidRDefault="00301A7F" w:rsidP="00301A7F">
            <w:pPr>
              <w:ind w:left="-57" w:right="-57"/>
              <w:rPr>
                <w:sz w:val="20"/>
                <w:szCs w:val="20"/>
              </w:rPr>
            </w:pPr>
            <w:r w:rsidRPr="002B02D2">
              <w:rPr>
                <w:sz w:val="20"/>
                <w:szCs w:val="20"/>
              </w:rPr>
              <w:t>- Производство земляных работ</w:t>
            </w:r>
          </w:p>
          <w:p w14:paraId="7D7E2AB5" w14:textId="77777777" w:rsidR="00301A7F" w:rsidRPr="002B02D2" w:rsidRDefault="00301A7F" w:rsidP="00301A7F">
            <w:pPr>
              <w:ind w:left="-57" w:right="-57"/>
              <w:rPr>
                <w:sz w:val="20"/>
                <w:szCs w:val="20"/>
              </w:rPr>
            </w:pPr>
          </w:p>
        </w:tc>
        <w:tc>
          <w:tcPr>
            <w:tcW w:w="1265" w:type="dxa"/>
            <w:vAlign w:val="center"/>
          </w:tcPr>
          <w:p w14:paraId="6C395C09" w14:textId="77777777" w:rsidR="00301A7F" w:rsidRPr="002B02D2" w:rsidRDefault="00301A7F" w:rsidP="008047EE">
            <w:pPr>
              <w:jc w:val="center"/>
              <w:rPr>
                <w:sz w:val="20"/>
                <w:szCs w:val="20"/>
              </w:rPr>
            </w:pPr>
            <w:r w:rsidRPr="002B02D2">
              <w:rPr>
                <w:sz w:val="20"/>
                <w:szCs w:val="20"/>
              </w:rPr>
              <w:t>271</w:t>
            </w:r>
          </w:p>
        </w:tc>
        <w:tc>
          <w:tcPr>
            <w:tcW w:w="1701" w:type="dxa"/>
          </w:tcPr>
          <w:p w14:paraId="6F8CAFE4"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0344A9F4"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7C38AD4F"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255DAE55"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15F5BC63"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CF52FC6" w14:textId="77777777" w:rsidTr="008047EE">
        <w:tc>
          <w:tcPr>
            <w:tcW w:w="484" w:type="dxa"/>
          </w:tcPr>
          <w:p w14:paraId="7947F52D" w14:textId="77777777" w:rsidR="00301A7F" w:rsidRPr="002B02D2" w:rsidRDefault="00301A7F" w:rsidP="00301A7F">
            <w:pPr>
              <w:rPr>
                <w:sz w:val="20"/>
                <w:szCs w:val="20"/>
              </w:rPr>
            </w:pPr>
            <w:r w:rsidRPr="002B02D2">
              <w:rPr>
                <w:sz w:val="20"/>
                <w:szCs w:val="20"/>
              </w:rPr>
              <w:t>53</w:t>
            </w:r>
          </w:p>
        </w:tc>
        <w:tc>
          <w:tcPr>
            <w:tcW w:w="3312" w:type="dxa"/>
          </w:tcPr>
          <w:p w14:paraId="5895AEFD" w14:textId="77777777" w:rsidR="00301A7F" w:rsidRPr="002B02D2" w:rsidRDefault="00301A7F" w:rsidP="00301A7F">
            <w:pPr>
              <w:ind w:left="-57" w:right="-57"/>
              <w:jc w:val="both"/>
              <w:rPr>
                <w:b/>
                <w:sz w:val="20"/>
                <w:szCs w:val="20"/>
              </w:rPr>
            </w:pPr>
            <w:r w:rsidRPr="002B02D2">
              <w:rPr>
                <w:b/>
                <w:sz w:val="20"/>
                <w:szCs w:val="20"/>
              </w:rPr>
              <w:t>ОПРОФОАО «</w:t>
            </w:r>
            <w:proofErr w:type="spellStart"/>
            <w:r w:rsidRPr="002B02D2">
              <w:rPr>
                <w:b/>
                <w:sz w:val="20"/>
                <w:szCs w:val="20"/>
              </w:rPr>
              <w:t>Севтрансстрой</w:t>
            </w:r>
            <w:proofErr w:type="spellEnd"/>
            <w:r w:rsidRPr="002B02D2">
              <w:rPr>
                <w:b/>
                <w:sz w:val="20"/>
                <w:szCs w:val="20"/>
              </w:rPr>
              <w:t>»</w:t>
            </w:r>
          </w:p>
          <w:p w14:paraId="016712A1" w14:textId="77777777" w:rsidR="00301A7F" w:rsidRPr="002B02D2" w:rsidRDefault="00301A7F" w:rsidP="00301A7F">
            <w:pPr>
              <w:ind w:left="-57" w:right="-57"/>
              <w:jc w:val="both"/>
              <w:rPr>
                <w:sz w:val="20"/>
                <w:szCs w:val="20"/>
              </w:rPr>
            </w:pPr>
          </w:p>
        </w:tc>
        <w:tc>
          <w:tcPr>
            <w:tcW w:w="2900" w:type="dxa"/>
          </w:tcPr>
          <w:p w14:paraId="6A42617C" w14:textId="77777777" w:rsidR="00301A7F" w:rsidRPr="002B02D2" w:rsidRDefault="00301A7F" w:rsidP="00301A7F">
            <w:pPr>
              <w:ind w:left="-57" w:right="-57"/>
              <w:rPr>
                <w:b/>
                <w:sz w:val="20"/>
                <w:szCs w:val="20"/>
              </w:rPr>
            </w:pPr>
            <w:r w:rsidRPr="002B02D2">
              <w:rPr>
                <w:b/>
                <w:sz w:val="20"/>
                <w:szCs w:val="20"/>
              </w:rPr>
              <w:t>Октябрьский ТО</w:t>
            </w:r>
          </w:p>
          <w:p w14:paraId="0FA2B854" w14:textId="77777777" w:rsidR="00301A7F" w:rsidRPr="002B02D2" w:rsidRDefault="00301A7F" w:rsidP="00301A7F">
            <w:pPr>
              <w:ind w:left="-57" w:right="-57"/>
              <w:jc w:val="both"/>
              <w:rPr>
                <w:sz w:val="20"/>
                <w:szCs w:val="20"/>
              </w:rPr>
            </w:pPr>
            <w:r w:rsidRPr="002B02D2">
              <w:rPr>
                <w:sz w:val="20"/>
                <w:szCs w:val="20"/>
              </w:rPr>
              <w:t>(пр-т Новгородский 181)</w:t>
            </w:r>
          </w:p>
        </w:tc>
        <w:tc>
          <w:tcPr>
            <w:tcW w:w="2104" w:type="dxa"/>
          </w:tcPr>
          <w:p w14:paraId="70862B21" w14:textId="77777777" w:rsidR="00301A7F" w:rsidRPr="002B02D2" w:rsidRDefault="00301A7F" w:rsidP="00301A7F">
            <w:pPr>
              <w:ind w:left="-57" w:right="-57"/>
              <w:rPr>
                <w:sz w:val="20"/>
                <w:szCs w:val="20"/>
              </w:rPr>
            </w:pPr>
            <w:r w:rsidRPr="002B02D2">
              <w:rPr>
                <w:sz w:val="20"/>
                <w:szCs w:val="20"/>
              </w:rPr>
              <w:t>- Деятельность профессиональных союзов</w:t>
            </w:r>
          </w:p>
          <w:p w14:paraId="66318F2A" w14:textId="77777777" w:rsidR="00301A7F" w:rsidRPr="002B02D2" w:rsidRDefault="00301A7F" w:rsidP="00301A7F">
            <w:pPr>
              <w:ind w:left="-57" w:right="-57"/>
              <w:rPr>
                <w:sz w:val="20"/>
                <w:szCs w:val="20"/>
              </w:rPr>
            </w:pPr>
          </w:p>
        </w:tc>
        <w:tc>
          <w:tcPr>
            <w:tcW w:w="1265" w:type="dxa"/>
            <w:vAlign w:val="center"/>
          </w:tcPr>
          <w:p w14:paraId="164E39F8" w14:textId="77777777" w:rsidR="00301A7F" w:rsidRPr="002B02D2" w:rsidRDefault="00301A7F" w:rsidP="008047EE">
            <w:pPr>
              <w:jc w:val="center"/>
              <w:rPr>
                <w:sz w:val="20"/>
                <w:szCs w:val="20"/>
              </w:rPr>
            </w:pPr>
            <w:r w:rsidRPr="002B02D2">
              <w:rPr>
                <w:sz w:val="20"/>
                <w:szCs w:val="20"/>
              </w:rPr>
              <w:t>н/д</w:t>
            </w:r>
          </w:p>
        </w:tc>
        <w:tc>
          <w:tcPr>
            <w:tcW w:w="1701" w:type="dxa"/>
          </w:tcPr>
          <w:p w14:paraId="52128E4C" w14:textId="77777777" w:rsidR="00301A7F" w:rsidRPr="002B02D2" w:rsidRDefault="00301A7F" w:rsidP="00301A7F">
            <w:pPr>
              <w:jc w:val="center"/>
              <w:rPr>
                <w:sz w:val="20"/>
                <w:szCs w:val="20"/>
              </w:rPr>
            </w:pPr>
            <w:r w:rsidRPr="002B02D2">
              <w:rPr>
                <w:sz w:val="20"/>
                <w:szCs w:val="20"/>
              </w:rPr>
              <w:t xml:space="preserve">Собственность </w:t>
            </w:r>
            <w:proofErr w:type="spellStart"/>
            <w:r w:rsidRPr="002B02D2">
              <w:rPr>
                <w:sz w:val="20"/>
                <w:szCs w:val="20"/>
              </w:rPr>
              <w:t>профессиональ-ных</w:t>
            </w:r>
            <w:proofErr w:type="spellEnd"/>
            <w:r w:rsidRPr="002B02D2">
              <w:rPr>
                <w:sz w:val="20"/>
                <w:szCs w:val="20"/>
              </w:rPr>
              <w:t xml:space="preserve"> союзов</w:t>
            </w:r>
          </w:p>
          <w:p w14:paraId="2CE9E415" w14:textId="77777777" w:rsidR="00301A7F" w:rsidRPr="002B02D2" w:rsidRDefault="00301A7F" w:rsidP="00301A7F">
            <w:pPr>
              <w:jc w:val="center"/>
              <w:rPr>
                <w:sz w:val="20"/>
                <w:szCs w:val="20"/>
              </w:rPr>
            </w:pPr>
          </w:p>
        </w:tc>
        <w:tc>
          <w:tcPr>
            <w:tcW w:w="2693" w:type="dxa"/>
          </w:tcPr>
          <w:p w14:paraId="23DFD7BE"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5D644CE4" w14:textId="77777777" w:rsidR="00301A7F" w:rsidRPr="002B02D2" w:rsidRDefault="00301A7F" w:rsidP="00301A7F">
            <w:pPr>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6BE6C1DC"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EA7F881" w14:textId="77777777" w:rsidR="00301A7F" w:rsidRPr="002B02D2" w:rsidRDefault="00301A7F" w:rsidP="00301A7F">
            <w:pPr>
              <w:rPr>
                <w:sz w:val="20"/>
                <w:szCs w:val="20"/>
                <w:lang w:val="en-US"/>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688F9E06" w14:textId="77777777" w:rsidTr="008047EE">
        <w:tc>
          <w:tcPr>
            <w:tcW w:w="484" w:type="dxa"/>
          </w:tcPr>
          <w:p w14:paraId="4536A0A3" w14:textId="77777777" w:rsidR="00301A7F" w:rsidRPr="002B02D2" w:rsidRDefault="00301A7F" w:rsidP="00301A7F">
            <w:pPr>
              <w:jc w:val="center"/>
              <w:rPr>
                <w:sz w:val="20"/>
                <w:szCs w:val="20"/>
              </w:rPr>
            </w:pPr>
            <w:r w:rsidRPr="002B02D2">
              <w:rPr>
                <w:sz w:val="20"/>
                <w:szCs w:val="20"/>
              </w:rPr>
              <w:t>54</w:t>
            </w:r>
          </w:p>
        </w:tc>
        <w:tc>
          <w:tcPr>
            <w:tcW w:w="3312" w:type="dxa"/>
          </w:tcPr>
          <w:p w14:paraId="5BBD61A8" w14:textId="77777777" w:rsidR="00301A7F" w:rsidRPr="002B02D2" w:rsidRDefault="00301A7F" w:rsidP="00301A7F">
            <w:pPr>
              <w:ind w:left="-57" w:right="-57"/>
              <w:jc w:val="both"/>
              <w:rPr>
                <w:b/>
                <w:sz w:val="20"/>
                <w:szCs w:val="20"/>
              </w:rPr>
            </w:pPr>
            <w:r w:rsidRPr="002B02D2">
              <w:rPr>
                <w:b/>
                <w:sz w:val="20"/>
                <w:szCs w:val="20"/>
              </w:rPr>
              <w:t>ОАО «Мостострой»</w:t>
            </w:r>
          </w:p>
          <w:p w14:paraId="0B585F13" w14:textId="77777777" w:rsidR="00301A7F" w:rsidRPr="002B02D2" w:rsidRDefault="00301A7F" w:rsidP="00301A7F">
            <w:pPr>
              <w:ind w:left="-57" w:right="-57"/>
              <w:rPr>
                <w:sz w:val="20"/>
                <w:szCs w:val="20"/>
              </w:rPr>
            </w:pPr>
            <w:r w:rsidRPr="002B02D2">
              <w:rPr>
                <w:sz w:val="20"/>
                <w:szCs w:val="20"/>
              </w:rPr>
              <w:t>(Филиал ОАО «МОСТОСТРОЙ №6 МОСТООТРЯД №9»)</w:t>
            </w:r>
          </w:p>
          <w:p w14:paraId="584404BD" w14:textId="77777777" w:rsidR="00301A7F" w:rsidRPr="002B02D2" w:rsidRDefault="00301A7F" w:rsidP="00301A7F">
            <w:pPr>
              <w:ind w:left="-57" w:right="-57"/>
              <w:jc w:val="both"/>
              <w:rPr>
                <w:sz w:val="20"/>
                <w:szCs w:val="20"/>
              </w:rPr>
            </w:pPr>
          </w:p>
        </w:tc>
        <w:tc>
          <w:tcPr>
            <w:tcW w:w="2900" w:type="dxa"/>
          </w:tcPr>
          <w:p w14:paraId="4476A046" w14:textId="77777777" w:rsidR="00301A7F" w:rsidRPr="002B02D2" w:rsidRDefault="00301A7F" w:rsidP="00301A7F">
            <w:pPr>
              <w:ind w:left="-57" w:right="-57"/>
              <w:rPr>
                <w:b/>
                <w:sz w:val="20"/>
                <w:szCs w:val="20"/>
              </w:rPr>
            </w:pPr>
            <w:r w:rsidRPr="002B02D2">
              <w:rPr>
                <w:b/>
                <w:sz w:val="20"/>
                <w:szCs w:val="20"/>
              </w:rPr>
              <w:t>Октябрьский ТО</w:t>
            </w:r>
          </w:p>
          <w:p w14:paraId="15EF8090" w14:textId="77777777" w:rsidR="00301A7F" w:rsidRPr="002B02D2" w:rsidRDefault="00301A7F" w:rsidP="00301A7F">
            <w:pPr>
              <w:ind w:left="-57" w:right="-57"/>
              <w:rPr>
                <w:sz w:val="20"/>
                <w:szCs w:val="20"/>
              </w:rPr>
            </w:pPr>
            <w:r w:rsidRPr="002B02D2">
              <w:rPr>
                <w:sz w:val="20"/>
                <w:szCs w:val="20"/>
              </w:rPr>
              <w:t>(пр-</w:t>
            </w:r>
            <w:proofErr w:type="gramStart"/>
            <w:r w:rsidRPr="002B02D2">
              <w:rPr>
                <w:sz w:val="20"/>
                <w:szCs w:val="20"/>
              </w:rPr>
              <w:t>т  Советских</w:t>
            </w:r>
            <w:proofErr w:type="gramEnd"/>
            <w:r w:rsidRPr="002B02D2">
              <w:rPr>
                <w:sz w:val="20"/>
                <w:szCs w:val="20"/>
              </w:rPr>
              <w:t xml:space="preserve"> космонавтов, д. 148.)</w:t>
            </w:r>
          </w:p>
        </w:tc>
        <w:tc>
          <w:tcPr>
            <w:tcW w:w="2104" w:type="dxa"/>
          </w:tcPr>
          <w:p w14:paraId="2023D3B4" w14:textId="77777777" w:rsidR="00301A7F" w:rsidRPr="002B02D2" w:rsidRDefault="00301A7F" w:rsidP="00301A7F">
            <w:pPr>
              <w:ind w:left="-57" w:right="-57"/>
              <w:rPr>
                <w:sz w:val="20"/>
                <w:szCs w:val="20"/>
              </w:rPr>
            </w:pPr>
            <w:r w:rsidRPr="002B02D2">
              <w:rPr>
                <w:sz w:val="20"/>
                <w:szCs w:val="20"/>
              </w:rPr>
              <w:t>- Производство общестроительных работ по строительству мостов, надземных автомобильных дорог, тоннелей и подземных дорог</w:t>
            </w:r>
          </w:p>
        </w:tc>
        <w:tc>
          <w:tcPr>
            <w:tcW w:w="1265" w:type="dxa"/>
            <w:vAlign w:val="center"/>
          </w:tcPr>
          <w:p w14:paraId="197D6D7F" w14:textId="77777777" w:rsidR="00301A7F" w:rsidRPr="002B02D2" w:rsidRDefault="00301A7F" w:rsidP="008047EE">
            <w:pPr>
              <w:jc w:val="center"/>
              <w:rPr>
                <w:sz w:val="20"/>
                <w:szCs w:val="20"/>
              </w:rPr>
            </w:pPr>
            <w:r w:rsidRPr="002B02D2">
              <w:rPr>
                <w:sz w:val="20"/>
                <w:szCs w:val="20"/>
              </w:rPr>
              <w:t>435</w:t>
            </w:r>
          </w:p>
        </w:tc>
        <w:tc>
          <w:tcPr>
            <w:tcW w:w="1701" w:type="dxa"/>
          </w:tcPr>
          <w:p w14:paraId="7BDE5116"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1AD9C2CA"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F12745C"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7206B101"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05C16D6D"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5C3B6245" w14:textId="77777777" w:rsidTr="008047EE">
        <w:tc>
          <w:tcPr>
            <w:tcW w:w="484" w:type="dxa"/>
          </w:tcPr>
          <w:p w14:paraId="68AE4B8E" w14:textId="77777777" w:rsidR="00301A7F" w:rsidRPr="002B02D2" w:rsidRDefault="00301A7F" w:rsidP="00301A7F">
            <w:pPr>
              <w:jc w:val="center"/>
              <w:rPr>
                <w:sz w:val="20"/>
                <w:szCs w:val="20"/>
              </w:rPr>
            </w:pPr>
            <w:r w:rsidRPr="002B02D2">
              <w:rPr>
                <w:sz w:val="20"/>
                <w:szCs w:val="20"/>
              </w:rPr>
              <w:t>55</w:t>
            </w:r>
          </w:p>
        </w:tc>
        <w:tc>
          <w:tcPr>
            <w:tcW w:w="3312" w:type="dxa"/>
          </w:tcPr>
          <w:p w14:paraId="01957EB3" w14:textId="77777777" w:rsidR="00301A7F" w:rsidRPr="002B02D2" w:rsidRDefault="00301A7F" w:rsidP="00301A7F">
            <w:pPr>
              <w:ind w:left="-57" w:right="-57"/>
              <w:jc w:val="both"/>
              <w:rPr>
                <w:b/>
                <w:bCs/>
                <w:sz w:val="20"/>
                <w:szCs w:val="20"/>
              </w:rPr>
            </w:pPr>
            <w:r w:rsidRPr="002B02D2">
              <w:rPr>
                <w:b/>
                <w:bCs/>
                <w:sz w:val="20"/>
                <w:szCs w:val="20"/>
              </w:rPr>
              <w:t>ОАО «</w:t>
            </w:r>
            <w:proofErr w:type="spellStart"/>
            <w:r w:rsidRPr="002B02D2">
              <w:rPr>
                <w:b/>
                <w:bCs/>
                <w:sz w:val="20"/>
                <w:szCs w:val="20"/>
              </w:rPr>
              <w:t>Севзапдорстрой</w:t>
            </w:r>
            <w:proofErr w:type="spellEnd"/>
            <w:r w:rsidRPr="002B02D2">
              <w:rPr>
                <w:b/>
                <w:bCs/>
                <w:sz w:val="20"/>
                <w:szCs w:val="20"/>
              </w:rPr>
              <w:t>»</w:t>
            </w:r>
          </w:p>
          <w:p w14:paraId="5F2A5305" w14:textId="77777777" w:rsidR="00301A7F" w:rsidRPr="002B02D2" w:rsidRDefault="00301A7F" w:rsidP="00301A7F">
            <w:pPr>
              <w:ind w:left="-57" w:right="-57"/>
              <w:jc w:val="both"/>
              <w:rPr>
                <w:bCs/>
                <w:sz w:val="20"/>
                <w:szCs w:val="20"/>
              </w:rPr>
            </w:pPr>
          </w:p>
        </w:tc>
        <w:tc>
          <w:tcPr>
            <w:tcW w:w="2900" w:type="dxa"/>
          </w:tcPr>
          <w:p w14:paraId="75BFD748" w14:textId="77777777" w:rsidR="00301A7F" w:rsidRPr="002B02D2" w:rsidRDefault="0016366C" w:rsidP="00301A7F">
            <w:pPr>
              <w:ind w:left="-57" w:right="-57"/>
              <w:rPr>
                <w:b/>
                <w:sz w:val="20"/>
                <w:szCs w:val="20"/>
              </w:rPr>
            </w:pPr>
            <w:r w:rsidRPr="002B02D2">
              <w:rPr>
                <w:b/>
                <w:sz w:val="20"/>
                <w:szCs w:val="20"/>
              </w:rPr>
              <w:t>Майская Горка</w:t>
            </w:r>
            <w:r w:rsidR="00301A7F" w:rsidRPr="002B02D2">
              <w:rPr>
                <w:b/>
                <w:sz w:val="20"/>
                <w:szCs w:val="20"/>
              </w:rPr>
              <w:t xml:space="preserve"> ТО</w:t>
            </w:r>
          </w:p>
          <w:p w14:paraId="5BB2E31C" w14:textId="77777777" w:rsidR="00301A7F" w:rsidRPr="002B02D2" w:rsidRDefault="00301A7F" w:rsidP="00301A7F">
            <w:pPr>
              <w:ind w:left="-57" w:right="-57"/>
              <w:jc w:val="both"/>
              <w:rPr>
                <w:bCs/>
                <w:sz w:val="20"/>
                <w:szCs w:val="20"/>
              </w:rPr>
            </w:pPr>
            <w:r w:rsidRPr="002B02D2">
              <w:rPr>
                <w:bCs/>
                <w:sz w:val="20"/>
                <w:szCs w:val="20"/>
              </w:rPr>
              <w:t>(ул. Дачная, 59, корп. 1)</w:t>
            </w:r>
          </w:p>
        </w:tc>
        <w:tc>
          <w:tcPr>
            <w:tcW w:w="2104" w:type="dxa"/>
          </w:tcPr>
          <w:p w14:paraId="78BF900C" w14:textId="77777777" w:rsidR="00301A7F" w:rsidRPr="002B02D2" w:rsidRDefault="00301A7F" w:rsidP="00301A7F">
            <w:pPr>
              <w:ind w:left="-57" w:right="-57"/>
              <w:rPr>
                <w:sz w:val="20"/>
                <w:szCs w:val="20"/>
                <w:shd w:val="clear" w:color="auto" w:fill="FFFFFF"/>
              </w:rPr>
            </w:pPr>
            <w:r w:rsidRPr="002B02D2">
              <w:rPr>
                <w:sz w:val="20"/>
                <w:szCs w:val="20"/>
                <w:shd w:val="clear" w:color="auto" w:fill="FFFFFF"/>
              </w:rPr>
              <w:t>- Деятельность вспомогательная, связанная с сухопутным транспортом</w:t>
            </w:r>
          </w:p>
        </w:tc>
        <w:tc>
          <w:tcPr>
            <w:tcW w:w="1265" w:type="dxa"/>
            <w:vAlign w:val="center"/>
          </w:tcPr>
          <w:p w14:paraId="68060542" w14:textId="77777777" w:rsidR="00301A7F" w:rsidRPr="002B02D2" w:rsidRDefault="00301A7F" w:rsidP="008047EE">
            <w:pPr>
              <w:jc w:val="center"/>
              <w:rPr>
                <w:sz w:val="20"/>
                <w:szCs w:val="20"/>
              </w:rPr>
            </w:pPr>
            <w:r w:rsidRPr="002B02D2">
              <w:rPr>
                <w:sz w:val="20"/>
                <w:szCs w:val="20"/>
              </w:rPr>
              <w:t>537</w:t>
            </w:r>
          </w:p>
        </w:tc>
        <w:tc>
          <w:tcPr>
            <w:tcW w:w="1701" w:type="dxa"/>
          </w:tcPr>
          <w:p w14:paraId="4A049A34" w14:textId="77777777" w:rsidR="00301A7F" w:rsidRPr="002B02D2" w:rsidRDefault="00301A7F" w:rsidP="00301A7F">
            <w:pPr>
              <w:jc w:val="center"/>
              <w:rPr>
                <w:sz w:val="20"/>
                <w:szCs w:val="20"/>
              </w:rPr>
            </w:pPr>
            <w:proofErr w:type="spellStart"/>
            <w:r w:rsidRPr="002B02D2">
              <w:rPr>
                <w:sz w:val="20"/>
                <w:szCs w:val="20"/>
              </w:rPr>
              <w:t>Частнаясобственность</w:t>
            </w:r>
            <w:proofErr w:type="spellEnd"/>
          </w:p>
        </w:tc>
        <w:tc>
          <w:tcPr>
            <w:tcW w:w="2693" w:type="dxa"/>
          </w:tcPr>
          <w:p w14:paraId="2D9CA5F1"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6D96DB5A"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4F69EC81"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2DA2DE6A" w14:textId="77777777" w:rsidR="00301A7F" w:rsidRPr="002B02D2" w:rsidRDefault="00301A7F" w:rsidP="00301A7F">
            <w:pPr>
              <w:ind w:left="-57" w:right="-57"/>
              <w:rPr>
                <w:bCs/>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167EA34D" w14:textId="77777777" w:rsidTr="008047EE">
        <w:tc>
          <w:tcPr>
            <w:tcW w:w="484" w:type="dxa"/>
          </w:tcPr>
          <w:p w14:paraId="6D35E221" w14:textId="77777777" w:rsidR="00301A7F" w:rsidRPr="002B02D2" w:rsidRDefault="00301A7F" w:rsidP="00301A7F">
            <w:pPr>
              <w:jc w:val="center"/>
              <w:rPr>
                <w:sz w:val="20"/>
                <w:szCs w:val="20"/>
              </w:rPr>
            </w:pPr>
            <w:r w:rsidRPr="002B02D2">
              <w:rPr>
                <w:sz w:val="20"/>
                <w:szCs w:val="20"/>
              </w:rPr>
              <w:t>56</w:t>
            </w:r>
          </w:p>
        </w:tc>
        <w:tc>
          <w:tcPr>
            <w:tcW w:w="3312" w:type="dxa"/>
          </w:tcPr>
          <w:p w14:paraId="47310FDD" w14:textId="77777777" w:rsidR="00301A7F" w:rsidRPr="002B02D2" w:rsidRDefault="00301A7F" w:rsidP="00301A7F">
            <w:pPr>
              <w:ind w:left="-57" w:right="-57"/>
              <w:rPr>
                <w:b/>
                <w:sz w:val="20"/>
                <w:szCs w:val="20"/>
              </w:rPr>
            </w:pPr>
            <w:r w:rsidRPr="002B02D2">
              <w:rPr>
                <w:b/>
                <w:sz w:val="20"/>
                <w:szCs w:val="20"/>
              </w:rPr>
              <w:t xml:space="preserve">ООО «Автодороги» </w:t>
            </w:r>
          </w:p>
          <w:p w14:paraId="403A5F23" w14:textId="77777777" w:rsidR="00301A7F" w:rsidRPr="002B02D2" w:rsidRDefault="00301A7F" w:rsidP="00301A7F">
            <w:pPr>
              <w:ind w:left="-57" w:right="-57"/>
              <w:rPr>
                <w:b/>
                <w:sz w:val="20"/>
                <w:szCs w:val="20"/>
              </w:rPr>
            </w:pPr>
            <w:r w:rsidRPr="002B02D2">
              <w:rPr>
                <w:b/>
                <w:sz w:val="20"/>
                <w:szCs w:val="20"/>
              </w:rPr>
              <w:t>Дорожно-строительная компания</w:t>
            </w:r>
          </w:p>
          <w:p w14:paraId="1A6090FE" w14:textId="77777777" w:rsidR="00301A7F" w:rsidRPr="002B02D2" w:rsidRDefault="00301A7F" w:rsidP="00301A7F">
            <w:pPr>
              <w:ind w:left="-57" w:right="-57"/>
              <w:rPr>
                <w:b/>
                <w:sz w:val="20"/>
                <w:szCs w:val="20"/>
              </w:rPr>
            </w:pPr>
          </w:p>
        </w:tc>
        <w:tc>
          <w:tcPr>
            <w:tcW w:w="2900" w:type="dxa"/>
          </w:tcPr>
          <w:p w14:paraId="05A71A7F" w14:textId="77777777" w:rsidR="00301A7F" w:rsidRPr="002B02D2" w:rsidRDefault="00301A7F" w:rsidP="00301A7F">
            <w:pPr>
              <w:ind w:left="-57" w:right="-57"/>
              <w:rPr>
                <w:b/>
                <w:sz w:val="20"/>
                <w:szCs w:val="20"/>
              </w:rPr>
            </w:pPr>
            <w:proofErr w:type="spellStart"/>
            <w:r w:rsidRPr="002B02D2">
              <w:rPr>
                <w:b/>
                <w:sz w:val="20"/>
                <w:szCs w:val="20"/>
              </w:rPr>
              <w:t>Исакогорский</w:t>
            </w:r>
            <w:proofErr w:type="spellEnd"/>
            <w:r w:rsidRPr="002B02D2">
              <w:rPr>
                <w:b/>
                <w:sz w:val="20"/>
                <w:szCs w:val="20"/>
              </w:rPr>
              <w:t xml:space="preserve"> ТО, </w:t>
            </w:r>
          </w:p>
          <w:p w14:paraId="76B032C8" w14:textId="77777777" w:rsidR="00301A7F" w:rsidRPr="002B02D2" w:rsidRDefault="00301A7F" w:rsidP="00301A7F">
            <w:pPr>
              <w:ind w:left="-57" w:right="-57"/>
              <w:rPr>
                <w:b/>
                <w:sz w:val="20"/>
                <w:szCs w:val="20"/>
              </w:rPr>
            </w:pPr>
            <w:r w:rsidRPr="002B02D2">
              <w:rPr>
                <w:b/>
                <w:sz w:val="20"/>
                <w:szCs w:val="20"/>
              </w:rPr>
              <w:t>Посёлок Дорожников</w:t>
            </w:r>
          </w:p>
          <w:p w14:paraId="609908C8" w14:textId="77777777" w:rsidR="00301A7F" w:rsidRPr="002B02D2" w:rsidRDefault="00301A7F" w:rsidP="00301A7F">
            <w:pPr>
              <w:ind w:left="-57" w:right="-57"/>
              <w:rPr>
                <w:sz w:val="20"/>
                <w:szCs w:val="20"/>
              </w:rPr>
            </w:pPr>
            <w:r w:rsidRPr="002B02D2">
              <w:rPr>
                <w:sz w:val="20"/>
                <w:szCs w:val="20"/>
              </w:rPr>
              <w:t>(ул. Дорожников, 6)</w:t>
            </w:r>
          </w:p>
        </w:tc>
        <w:tc>
          <w:tcPr>
            <w:tcW w:w="2104" w:type="dxa"/>
          </w:tcPr>
          <w:p w14:paraId="69F2D0AC" w14:textId="77777777" w:rsidR="00301A7F" w:rsidRPr="002B02D2" w:rsidRDefault="00301A7F" w:rsidP="00301A7F">
            <w:pPr>
              <w:ind w:left="-57" w:right="-57"/>
              <w:rPr>
                <w:sz w:val="20"/>
                <w:szCs w:val="20"/>
              </w:rPr>
            </w:pPr>
            <w:r w:rsidRPr="002B02D2">
              <w:rPr>
                <w:sz w:val="20"/>
                <w:szCs w:val="20"/>
              </w:rPr>
              <w:t>- Деятельность по эксплуатации автомобильных дорог и автомагистралей</w:t>
            </w:r>
          </w:p>
        </w:tc>
        <w:tc>
          <w:tcPr>
            <w:tcW w:w="1265" w:type="dxa"/>
            <w:vAlign w:val="center"/>
          </w:tcPr>
          <w:p w14:paraId="233C4588" w14:textId="77777777" w:rsidR="00301A7F" w:rsidRPr="002B02D2" w:rsidRDefault="00301A7F" w:rsidP="008047EE">
            <w:pPr>
              <w:jc w:val="center"/>
              <w:rPr>
                <w:sz w:val="20"/>
                <w:szCs w:val="20"/>
              </w:rPr>
            </w:pPr>
            <w:r w:rsidRPr="002B02D2">
              <w:rPr>
                <w:sz w:val="20"/>
                <w:szCs w:val="20"/>
              </w:rPr>
              <w:t>549</w:t>
            </w:r>
          </w:p>
        </w:tc>
        <w:tc>
          <w:tcPr>
            <w:tcW w:w="1701" w:type="dxa"/>
          </w:tcPr>
          <w:p w14:paraId="5A442D39" w14:textId="77777777" w:rsidR="00301A7F" w:rsidRPr="002B02D2" w:rsidRDefault="00301A7F" w:rsidP="00301A7F">
            <w:pPr>
              <w:jc w:val="center"/>
              <w:rPr>
                <w:sz w:val="20"/>
                <w:szCs w:val="20"/>
              </w:rPr>
            </w:pPr>
          </w:p>
          <w:p w14:paraId="0487D41A" w14:textId="77777777" w:rsidR="00301A7F" w:rsidRPr="002B02D2" w:rsidRDefault="00301A7F" w:rsidP="00301A7F">
            <w:pPr>
              <w:jc w:val="center"/>
              <w:rPr>
                <w:sz w:val="20"/>
                <w:szCs w:val="20"/>
              </w:rPr>
            </w:pPr>
          </w:p>
          <w:p w14:paraId="69E0AE9A"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6B973CE2"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24079C5F"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53069C23"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3FA0CA53" w14:textId="77777777" w:rsidR="00301A7F" w:rsidRPr="002B02D2" w:rsidRDefault="00301A7F" w:rsidP="00301A7F">
            <w:pPr>
              <w:ind w:left="-57" w:right="-57"/>
              <w:rPr>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08EC0E82" w14:textId="77777777" w:rsidTr="008047EE">
        <w:tc>
          <w:tcPr>
            <w:tcW w:w="484" w:type="dxa"/>
          </w:tcPr>
          <w:p w14:paraId="134B8FF3" w14:textId="77777777" w:rsidR="00301A7F" w:rsidRPr="002B02D2" w:rsidRDefault="00301A7F" w:rsidP="00301A7F">
            <w:pPr>
              <w:jc w:val="center"/>
              <w:rPr>
                <w:sz w:val="20"/>
                <w:szCs w:val="20"/>
              </w:rPr>
            </w:pPr>
            <w:r w:rsidRPr="002B02D2">
              <w:rPr>
                <w:sz w:val="20"/>
                <w:szCs w:val="20"/>
              </w:rPr>
              <w:t>57</w:t>
            </w:r>
          </w:p>
        </w:tc>
        <w:tc>
          <w:tcPr>
            <w:tcW w:w="3312" w:type="dxa"/>
          </w:tcPr>
          <w:p w14:paraId="54DE21FC" w14:textId="77777777" w:rsidR="00301A7F" w:rsidRPr="002B02D2" w:rsidRDefault="00301A7F" w:rsidP="00301A7F">
            <w:pPr>
              <w:ind w:left="-57" w:right="-57"/>
              <w:rPr>
                <w:b/>
                <w:sz w:val="20"/>
                <w:szCs w:val="20"/>
              </w:rPr>
            </w:pPr>
            <w:r w:rsidRPr="002B02D2">
              <w:rPr>
                <w:b/>
                <w:sz w:val="20"/>
                <w:szCs w:val="20"/>
              </w:rPr>
              <w:t xml:space="preserve">АО «Плесецкое Дорожное Управление» в Архангельске </w:t>
            </w:r>
          </w:p>
        </w:tc>
        <w:tc>
          <w:tcPr>
            <w:tcW w:w="2900" w:type="dxa"/>
          </w:tcPr>
          <w:p w14:paraId="68CAB00A" w14:textId="77777777" w:rsidR="00301A7F" w:rsidRPr="002B02D2" w:rsidRDefault="00301A7F" w:rsidP="00301A7F">
            <w:pPr>
              <w:ind w:left="-57" w:right="-57"/>
              <w:rPr>
                <w:b/>
                <w:sz w:val="20"/>
                <w:szCs w:val="20"/>
              </w:rPr>
            </w:pPr>
          </w:p>
          <w:p w14:paraId="42D05443" w14:textId="77777777" w:rsidR="00301A7F" w:rsidRPr="002B02D2" w:rsidRDefault="00301A7F" w:rsidP="00301A7F">
            <w:pPr>
              <w:ind w:left="-57" w:right="-57"/>
              <w:rPr>
                <w:sz w:val="20"/>
                <w:szCs w:val="20"/>
              </w:rPr>
            </w:pPr>
            <w:r w:rsidRPr="002B02D2">
              <w:rPr>
                <w:sz w:val="20"/>
                <w:szCs w:val="20"/>
              </w:rPr>
              <w:t>(Ул. Урицкого, д 70)</w:t>
            </w:r>
          </w:p>
        </w:tc>
        <w:tc>
          <w:tcPr>
            <w:tcW w:w="2104" w:type="dxa"/>
          </w:tcPr>
          <w:p w14:paraId="4D3D6601" w14:textId="77777777" w:rsidR="00301A7F" w:rsidRPr="002B02D2" w:rsidRDefault="00301A7F" w:rsidP="00301A7F">
            <w:pPr>
              <w:ind w:left="-57" w:right="-57"/>
              <w:rPr>
                <w:sz w:val="20"/>
                <w:szCs w:val="20"/>
              </w:rPr>
            </w:pPr>
            <w:r w:rsidRPr="002B02D2">
              <w:rPr>
                <w:sz w:val="20"/>
                <w:szCs w:val="20"/>
              </w:rPr>
              <w:t xml:space="preserve">- Деятельность по эксплуатации </w:t>
            </w:r>
            <w:r w:rsidRPr="002B02D2">
              <w:rPr>
                <w:sz w:val="20"/>
                <w:szCs w:val="20"/>
              </w:rPr>
              <w:lastRenderedPageBreak/>
              <w:t>автомобильных дорог и автомагистралей</w:t>
            </w:r>
          </w:p>
        </w:tc>
        <w:tc>
          <w:tcPr>
            <w:tcW w:w="1265" w:type="dxa"/>
            <w:vAlign w:val="center"/>
          </w:tcPr>
          <w:p w14:paraId="477F2222" w14:textId="77777777" w:rsidR="00301A7F" w:rsidRPr="002B02D2" w:rsidRDefault="00301A7F" w:rsidP="008047EE">
            <w:pPr>
              <w:jc w:val="center"/>
              <w:rPr>
                <w:sz w:val="20"/>
                <w:szCs w:val="20"/>
              </w:rPr>
            </w:pPr>
            <w:r w:rsidRPr="002B02D2">
              <w:rPr>
                <w:sz w:val="20"/>
                <w:szCs w:val="20"/>
              </w:rPr>
              <w:lastRenderedPageBreak/>
              <w:t>499</w:t>
            </w:r>
          </w:p>
        </w:tc>
        <w:tc>
          <w:tcPr>
            <w:tcW w:w="1701" w:type="dxa"/>
          </w:tcPr>
          <w:p w14:paraId="734D5029" w14:textId="77777777" w:rsidR="00301A7F" w:rsidRPr="002B02D2" w:rsidRDefault="00301A7F" w:rsidP="00301A7F">
            <w:pPr>
              <w:jc w:val="center"/>
              <w:rPr>
                <w:sz w:val="20"/>
                <w:szCs w:val="20"/>
              </w:rPr>
            </w:pPr>
            <w:r w:rsidRPr="002B02D2">
              <w:rPr>
                <w:sz w:val="20"/>
                <w:szCs w:val="20"/>
              </w:rPr>
              <w:t>Собственность субъектов РФ</w:t>
            </w:r>
          </w:p>
        </w:tc>
        <w:tc>
          <w:tcPr>
            <w:tcW w:w="2693" w:type="dxa"/>
          </w:tcPr>
          <w:p w14:paraId="78091E9E"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10E878A1"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41687B40"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604D1A05" w14:textId="77777777" w:rsidR="00301A7F" w:rsidRPr="002B02D2" w:rsidRDefault="00301A7F" w:rsidP="00301A7F">
            <w:pPr>
              <w:ind w:left="-57" w:right="-57"/>
              <w:rPr>
                <w:sz w:val="20"/>
                <w:szCs w:val="20"/>
              </w:rPr>
            </w:pPr>
            <w:r w:rsidRPr="002B02D2">
              <w:rPr>
                <w:bCs/>
                <w:sz w:val="20"/>
                <w:szCs w:val="20"/>
                <w:shd w:val="clear" w:color="auto" w:fill="FFFFFF"/>
              </w:rPr>
              <w:lastRenderedPageBreak/>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r w:rsidR="002B02D2" w:rsidRPr="002B02D2" w14:paraId="2388A569" w14:textId="77777777" w:rsidTr="008047EE">
        <w:tc>
          <w:tcPr>
            <w:tcW w:w="484" w:type="dxa"/>
          </w:tcPr>
          <w:p w14:paraId="62F538C9" w14:textId="77777777" w:rsidR="00301A7F" w:rsidRPr="002B02D2" w:rsidRDefault="00301A7F" w:rsidP="00301A7F">
            <w:pPr>
              <w:jc w:val="center"/>
              <w:rPr>
                <w:sz w:val="20"/>
                <w:szCs w:val="20"/>
              </w:rPr>
            </w:pPr>
            <w:r w:rsidRPr="002B02D2">
              <w:rPr>
                <w:sz w:val="20"/>
                <w:szCs w:val="20"/>
              </w:rPr>
              <w:lastRenderedPageBreak/>
              <w:t>58</w:t>
            </w:r>
          </w:p>
        </w:tc>
        <w:tc>
          <w:tcPr>
            <w:tcW w:w="3312" w:type="dxa"/>
          </w:tcPr>
          <w:p w14:paraId="7490739F" w14:textId="77777777" w:rsidR="00301A7F" w:rsidRPr="002B02D2" w:rsidRDefault="00301A7F" w:rsidP="00301A7F">
            <w:pPr>
              <w:ind w:left="-57" w:right="-57"/>
              <w:jc w:val="both"/>
              <w:rPr>
                <w:b/>
                <w:bCs/>
                <w:sz w:val="20"/>
                <w:szCs w:val="20"/>
              </w:rPr>
            </w:pPr>
            <w:r w:rsidRPr="002B02D2">
              <w:rPr>
                <w:b/>
                <w:bCs/>
                <w:sz w:val="20"/>
                <w:szCs w:val="20"/>
              </w:rPr>
              <w:t>ОАО «АГСУМ»</w:t>
            </w:r>
          </w:p>
          <w:p w14:paraId="64B09D96" w14:textId="77777777" w:rsidR="00301A7F" w:rsidRPr="002B02D2" w:rsidRDefault="00301A7F" w:rsidP="00301A7F">
            <w:pPr>
              <w:ind w:left="-57" w:right="-57"/>
              <w:rPr>
                <w:bCs/>
                <w:sz w:val="20"/>
                <w:szCs w:val="20"/>
              </w:rPr>
            </w:pPr>
            <w:r w:rsidRPr="002B02D2">
              <w:rPr>
                <w:b/>
                <w:bCs/>
                <w:sz w:val="20"/>
                <w:szCs w:val="20"/>
              </w:rPr>
              <w:t>Архангельское городское специализированное управление механизации</w:t>
            </w:r>
          </w:p>
        </w:tc>
        <w:tc>
          <w:tcPr>
            <w:tcW w:w="2900" w:type="dxa"/>
          </w:tcPr>
          <w:p w14:paraId="669A6306" w14:textId="77777777" w:rsidR="00301A7F" w:rsidRPr="002B02D2" w:rsidRDefault="00301A7F" w:rsidP="00301A7F">
            <w:pPr>
              <w:ind w:left="-57" w:right="-57"/>
              <w:rPr>
                <w:b/>
                <w:sz w:val="20"/>
                <w:szCs w:val="20"/>
              </w:rPr>
            </w:pPr>
            <w:r w:rsidRPr="002B02D2">
              <w:rPr>
                <w:b/>
                <w:sz w:val="20"/>
                <w:szCs w:val="20"/>
              </w:rPr>
              <w:t>Октябрьский ТО</w:t>
            </w:r>
          </w:p>
          <w:p w14:paraId="4BD5CDB9" w14:textId="77777777" w:rsidR="00301A7F" w:rsidRPr="002B02D2" w:rsidRDefault="00301A7F" w:rsidP="00301A7F">
            <w:pPr>
              <w:ind w:left="-57" w:right="-57"/>
              <w:jc w:val="both"/>
              <w:rPr>
                <w:bCs/>
                <w:sz w:val="20"/>
                <w:szCs w:val="20"/>
              </w:rPr>
            </w:pPr>
            <w:r w:rsidRPr="002B02D2">
              <w:rPr>
                <w:bCs/>
                <w:sz w:val="20"/>
                <w:szCs w:val="20"/>
              </w:rPr>
              <w:t>(</w:t>
            </w:r>
            <w:proofErr w:type="spellStart"/>
            <w:r w:rsidRPr="002B02D2">
              <w:rPr>
                <w:bCs/>
                <w:sz w:val="20"/>
                <w:szCs w:val="20"/>
              </w:rPr>
              <w:t>Талажское</w:t>
            </w:r>
            <w:proofErr w:type="spellEnd"/>
            <w:r w:rsidRPr="002B02D2">
              <w:rPr>
                <w:bCs/>
                <w:sz w:val="20"/>
                <w:szCs w:val="20"/>
              </w:rPr>
              <w:t xml:space="preserve"> шоссе, 2)</w:t>
            </w:r>
          </w:p>
        </w:tc>
        <w:tc>
          <w:tcPr>
            <w:tcW w:w="2104" w:type="dxa"/>
          </w:tcPr>
          <w:p w14:paraId="6442054D" w14:textId="77777777" w:rsidR="00301A7F" w:rsidRPr="002B02D2" w:rsidRDefault="00301A7F" w:rsidP="00301A7F">
            <w:pPr>
              <w:ind w:left="-57" w:right="-57"/>
              <w:rPr>
                <w:bCs/>
                <w:sz w:val="20"/>
                <w:szCs w:val="20"/>
              </w:rPr>
            </w:pPr>
            <w:r w:rsidRPr="002B02D2">
              <w:rPr>
                <w:bCs/>
                <w:sz w:val="20"/>
                <w:szCs w:val="20"/>
              </w:rPr>
              <w:t>-Подметание улиц и уборка снега</w:t>
            </w:r>
          </w:p>
          <w:p w14:paraId="53D245AB" w14:textId="77777777" w:rsidR="00301A7F" w:rsidRPr="002B02D2" w:rsidRDefault="00301A7F" w:rsidP="00301A7F">
            <w:pPr>
              <w:ind w:left="-57" w:right="-57"/>
              <w:rPr>
                <w:bCs/>
                <w:sz w:val="20"/>
                <w:szCs w:val="20"/>
              </w:rPr>
            </w:pPr>
          </w:p>
        </w:tc>
        <w:tc>
          <w:tcPr>
            <w:tcW w:w="1265" w:type="dxa"/>
            <w:vAlign w:val="center"/>
          </w:tcPr>
          <w:p w14:paraId="44C7A423" w14:textId="77777777" w:rsidR="00301A7F" w:rsidRPr="002B02D2" w:rsidRDefault="00301A7F" w:rsidP="008047EE">
            <w:pPr>
              <w:jc w:val="center"/>
              <w:rPr>
                <w:sz w:val="20"/>
                <w:szCs w:val="20"/>
              </w:rPr>
            </w:pPr>
            <w:r w:rsidRPr="002B02D2">
              <w:rPr>
                <w:sz w:val="20"/>
                <w:szCs w:val="20"/>
              </w:rPr>
              <w:t>83</w:t>
            </w:r>
          </w:p>
        </w:tc>
        <w:tc>
          <w:tcPr>
            <w:tcW w:w="1701" w:type="dxa"/>
          </w:tcPr>
          <w:p w14:paraId="39F0A596" w14:textId="77777777" w:rsidR="00301A7F" w:rsidRPr="002B02D2" w:rsidRDefault="00301A7F" w:rsidP="00301A7F">
            <w:pPr>
              <w:jc w:val="center"/>
              <w:rPr>
                <w:sz w:val="20"/>
                <w:szCs w:val="20"/>
              </w:rPr>
            </w:pPr>
          </w:p>
          <w:p w14:paraId="600D4149" w14:textId="77777777" w:rsidR="00301A7F" w:rsidRPr="002B02D2" w:rsidRDefault="00301A7F" w:rsidP="00301A7F">
            <w:pPr>
              <w:jc w:val="center"/>
              <w:rPr>
                <w:sz w:val="20"/>
                <w:szCs w:val="20"/>
              </w:rPr>
            </w:pPr>
          </w:p>
          <w:p w14:paraId="778E6688" w14:textId="77777777" w:rsidR="00301A7F" w:rsidRPr="002B02D2" w:rsidRDefault="00301A7F" w:rsidP="00301A7F">
            <w:pPr>
              <w:jc w:val="center"/>
              <w:rPr>
                <w:sz w:val="20"/>
                <w:szCs w:val="20"/>
              </w:rPr>
            </w:pPr>
            <w:r w:rsidRPr="002B02D2">
              <w:rPr>
                <w:sz w:val="20"/>
                <w:szCs w:val="20"/>
              </w:rPr>
              <w:t>Частная собственность</w:t>
            </w:r>
          </w:p>
        </w:tc>
        <w:tc>
          <w:tcPr>
            <w:tcW w:w="2693" w:type="dxa"/>
          </w:tcPr>
          <w:p w14:paraId="2D006785" w14:textId="77777777" w:rsidR="00301A7F" w:rsidRPr="002B02D2" w:rsidRDefault="00301A7F" w:rsidP="00301A7F">
            <w:pPr>
              <w:rPr>
                <w:bCs/>
                <w:sz w:val="20"/>
                <w:szCs w:val="20"/>
                <w:shd w:val="clear" w:color="auto" w:fill="FFFFFF"/>
              </w:rPr>
            </w:pPr>
            <w:r w:rsidRPr="002B02D2">
              <w:rPr>
                <w:bCs/>
                <w:sz w:val="20"/>
                <w:szCs w:val="20"/>
                <w:shd w:val="clear" w:color="auto" w:fill="FFFFFF"/>
              </w:rPr>
              <w:t>Каталог организаций России</w:t>
            </w:r>
          </w:p>
          <w:p w14:paraId="03901364" w14:textId="77777777" w:rsidR="00301A7F" w:rsidRPr="002B02D2" w:rsidRDefault="00301A7F" w:rsidP="00301A7F">
            <w:pPr>
              <w:ind w:left="-57" w:right="-57"/>
              <w:rPr>
                <w:bCs/>
                <w:sz w:val="20"/>
                <w:szCs w:val="20"/>
                <w:shd w:val="clear" w:color="auto" w:fill="FFFFFF"/>
              </w:rPr>
            </w:pPr>
            <w:r w:rsidRPr="002B02D2">
              <w:rPr>
                <w:bCs/>
                <w:sz w:val="20"/>
                <w:szCs w:val="20"/>
                <w:shd w:val="clear" w:color="auto" w:fill="FFFFFF"/>
              </w:rPr>
              <w:t>(</w:t>
            </w:r>
            <w:r w:rsidRPr="002B02D2">
              <w:rPr>
                <w:bCs/>
                <w:sz w:val="20"/>
                <w:szCs w:val="20"/>
                <w:shd w:val="clear" w:color="auto" w:fill="FFFFFF"/>
                <w:lang w:val="en-US"/>
              </w:rPr>
              <w:t>List</w:t>
            </w:r>
            <w:r w:rsidRPr="002B02D2">
              <w:rPr>
                <w:bCs/>
                <w:sz w:val="20"/>
                <w:szCs w:val="20"/>
                <w:shd w:val="clear" w:color="auto" w:fill="FFFFFF"/>
              </w:rPr>
              <w:t xml:space="preserve"> –</w:t>
            </w:r>
            <w:r w:rsidRPr="002B02D2">
              <w:rPr>
                <w:bCs/>
                <w:sz w:val="20"/>
                <w:szCs w:val="20"/>
                <w:shd w:val="clear" w:color="auto" w:fill="FFFFFF"/>
                <w:lang w:val="en-US"/>
              </w:rPr>
              <w:t>Org</w:t>
            </w:r>
            <w:r w:rsidRPr="002B02D2">
              <w:rPr>
                <w:bCs/>
                <w:sz w:val="20"/>
                <w:szCs w:val="20"/>
                <w:shd w:val="clear" w:color="auto" w:fill="FFFFFF"/>
              </w:rPr>
              <w:t>)</w:t>
            </w:r>
          </w:p>
          <w:p w14:paraId="49448E09" w14:textId="77777777" w:rsidR="00301A7F" w:rsidRPr="002B02D2" w:rsidRDefault="00301A7F" w:rsidP="00301A7F">
            <w:pPr>
              <w:rPr>
                <w:bCs/>
                <w:sz w:val="20"/>
                <w:szCs w:val="20"/>
                <w:shd w:val="clear" w:color="auto" w:fill="FFFFFF"/>
              </w:rPr>
            </w:pPr>
            <w:r w:rsidRPr="002B02D2">
              <w:rPr>
                <w:bCs/>
                <w:sz w:val="20"/>
                <w:szCs w:val="20"/>
                <w:shd w:val="clear" w:color="auto" w:fill="FFFFFF"/>
              </w:rPr>
              <w:t>По данным ЕГРЮЛ</w:t>
            </w:r>
          </w:p>
          <w:p w14:paraId="6609DDA3" w14:textId="77777777" w:rsidR="00301A7F" w:rsidRPr="002B02D2" w:rsidRDefault="00301A7F" w:rsidP="00301A7F">
            <w:pPr>
              <w:ind w:left="-57" w:right="-57"/>
              <w:rPr>
                <w:bCs/>
                <w:sz w:val="20"/>
                <w:szCs w:val="20"/>
              </w:rPr>
            </w:pPr>
            <w:r w:rsidRPr="002B02D2">
              <w:rPr>
                <w:bCs/>
                <w:sz w:val="20"/>
                <w:szCs w:val="20"/>
                <w:shd w:val="clear" w:color="auto" w:fill="FFFFFF"/>
              </w:rPr>
              <w:t>(</w:t>
            </w:r>
            <w:proofErr w:type="spellStart"/>
            <w:r w:rsidRPr="002B02D2">
              <w:rPr>
                <w:bCs/>
                <w:sz w:val="20"/>
                <w:szCs w:val="20"/>
                <w:shd w:val="clear" w:color="auto" w:fill="FFFFFF"/>
                <w:lang w:val="en-US"/>
              </w:rPr>
              <w:t>rusprofile</w:t>
            </w:r>
            <w:proofErr w:type="spellEnd"/>
            <w:r w:rsidRPr="002B02D2">
              <w:rPr>
                <w:bCs/>
                <w:sz w:val="20"/>
                <w:szCs w:val="20"/>
                <w:shd w:val="clear" w:color="auto" w:fill="FFFFFF"/>
                <w:lang w:val="en-US"/>
              </w:rPr>
              <w:t>)</w:t>
            </w:r>
          </w:p>
        </w:tc>
      </w:tr>
    </w:tbl>
    <w:p w14:paraId="4C3E75E6" w14:textId="77777777" w:rsidR="008047EE" w:rsidRPr="002B02D2" w:rsidRDefault="008047EE" w:rsidP="00113EE0">
      <w:pPr>
        <w:rPr>
          <w:b/>
        </w:rPr>
        <w:sectPr w:rsidR="008047EE" w:rsidRPr="002B02D2" w:rsidSect="008047EE">
          <w:pgSz w:w="16838" w:h="11906" w:orient="landscape"/>
          <w:pgMar w:top="1701" w:right="1134" w:bottom="850" w:left="1134" w:header="708" w:footer="708" w:gutter="0"/>
          <w:cols w:space="708"/>
          <w:docGrid w:linePitch="360"/>
        </w:sectPr>
      </w:pPr>
    </w:p>
    <w:p w14:paraId="133DE0B5" w14:textId="77777777" w:rsidR="001A2275" w:rsidRPr="002B02D2" w:rsidRDefault="005744D7" w:rsidP="005744D7">
      <w:pPr>
        <w:spacing w:after="120"/>
        <w:rPr>
          <w:b/>
        </w:rPr>
      </w:pPr>
      <w:r w:rsidRPr="002B02D2">
        <w:rPr>
          <w:b/>
        </w:rPr>
        <w:lastRenderedPageBreak/>
        <w:t>8.</w:t>
      </w:r>
      <w:r w:rsidR="00246CDC">
        <w:rPr>
          <w:b/>
        </w:rPr>
        <w:t>2</w:t>
      </w:r>
      <w:r w:rsidRPr="002B02D2">
        <w:rPr>
          <w:b/>
        </w:rPr>
        <w:t>.2. Не</w:t>
      </w:r>
      <w:r w:rsidR="001A2275" w:rsidRPr="002B02D2">
        <w:rPr>
          <w:b/>
        </w:rPr>
        <w:t xml:space="preserve">действующие предприятия и организации экономической базы как резервные территории города, в разрезе территориальных округов </w:t>
      </w:r>
    </w:p>
    <w:p w14:paraId="47E245A9" w14:textId="77777777" w:rsidR="001A2275" w:rsidRPr="002B02D2" w:rsidRDefault="001A2275" w:rsidP="00113EE0">
      <w:pPr>
        <w:ind w:firstLine="709"/>
        <w:jc w:val="both"/>
      </w:pPr>
      <w:r w:rsidRPr="002B02D2">
        <w:t xml:space="preserve">В результате реструктуризации экономической (градообразующей) базы», большое число производственных объектов на территории муниципального образования «Город </w:t>
      </w:r>
      <w:proofErr w:type="gramStart"/>
      <w:r w:rsidRPr="002B02D2">
        <w:t>Архангельск»  не</w:t>
      </w:r>
      <w:proofErr w:type="gramEnd"/>
      <w:r w:rsidRPr="002B02D2">
        <w:t xml:space="preserve"> действуют, находится в стадии ликвидации, ликвидированы и утрачены. Территории не используются, используются не по назначению, «захвачены» арендаторами и сдаются в аренду под разные функции. </w:t>
      </w:r>
    </w:p>
    <w:p w14:paraId="4E97504A" w14:textId="77777777" w:rsidR="001A2275" w:rsidRPr="002B02D2" w:rsidRDefault="001A2275" w:rsidP="00113EE0">
      <w:pPr>
        <w:ind w:firstLine="709"/>
        <w:jc w:val="both"/>
      </w:pPr>
      <w:r w:rsidRPr="002B02D2">
        <w:t>Соответственно, зоны производственного назначения теряют свои функции.</w:t>
      </w:r>
    </w:p>
    <w:p w14:paraId="1DF0164E" w14:textId="77777777" w:rsidR="001A2275" w:rsidRPr="002B02D2" w:rsidRDefault="001A2275" w:rsidP="00113EE0">
      <w:pPr>
        <w:ind w:firstLine="709"/>
        <w:jc w:val="both"/>
      </w:pPr>
      <w:r w:rsidRPr="002B02D2">
        <w:rPr>
          <w:b/>
        </w:rPr>
        <w:t>Проектом составлен:</w:t>
      </w:r>
      <w:r w:rsidRPr="002B02D2">
        <w:t xml:space="preserve"> выборочный перечень не действующих промышленных предприятий и организаций, в разрезе территориальных округов, который может рассматриваться при проектировании планировочных районов соответствующих округов.</w:t>
      </w:r>
    </w:p>
    <w:p w14:paraId="1E9465A3" w14:textId="77777777" w:rsidR="001A2275" w:rsidRPr="002B02D2" w:rsidRDefault="001A2275" w:rsidP="00113EE0">
      <w:pPr>
        <w:jc w:val="both"/>
      </w:pPr>
      <w:r w:rsidRPr="002B02D2">
        <w:tab/>
        <w:t>Из 26 предприятий, учтённых в работе, расположены:</w:t>
      </w:r>
    </w:p>
    <w:p w14:paraId="3E0BD3A4" w14:textId="77777777" w:rsidR="001A2275" w:rsidRPr="002B02D2" w:rsidRDefault="001A2275" w:rsidP="00113EE0">
      <w:pPr>
        <w:pStyle w:val="a5"/>
        <w:numPr>
          <w:ilvl w:val="0"/>
          <w:numId w:val="17"/>
        </w:numPr>
        <w:ind w:left="714" w:hanging="357"/>
        <w:contextualSpacing w:val="0"/>
        <w:jc w:val="both"/>
      </w:pPr>
      <w:r w:rsidRPr="002B02D2">
        <w:t xml:space="preserve">в «Октябрьском» ТО – </w:t>
      </w:r>
      <w:r w:rsidR="009E79DF" w:rsidRPr="002B02D2">
        <w:t>5</w:t>
      </w:r>
      <w:r w:rsidRPr="002B02D2">
        <w:t>;</w:t>
      </w:r>
    </w:p>
    <w:p w14:paraId="66C3019C" w14:textId="77777777" w:rsidR="001A2275" w:rsidRPr="002B02D2" w:rsidRDefault="001A2275" w:rsidP="00113EE0">
      <w:pPr>
        <w:pStyle w:val="a5"/>
        <w:numPr>
          <w:ilvl w:val="0"/>
          <w:numId w:val="17"/>
        </w:numPr>
        <w:ind w:left="714" w:hanging="357"/>
        <w:contextualSpacing w:val="0"/>
        <w:jc w:val="both"/>
      </w:pPr>
      <w:r w:rsidRPr="002B02D2">
        <w:t>в «Ломоносовском» ТО – 3;</w:t>
      </w:r>
    </w:p>
    <w:p w14:paraId="62219F01" w14:textId="77777777" w:rsidR="001A2275" w:rsidRPr="002B02D2" w:rsidRDefault="001A2275" w:rsidP="00113EE0">
      <w:pPr>
        <w:pStyle w:val="a5"/>
        <w:numPr>
          <w:ilvl w:val="0"/>
          <w:numId w:val="17"/>
        </w:numPr>
        <w:ind w:left="714" w:hanging="357"/>
        <w:contextualSpacing w:val="0"/>
      </w:pPr>
      <w:r w:rsidRPr="002B02D2">
        <w:t>в «</w:t>
      </w:r>
      <w:proofErr w:type="gramStart"/>
      <w:r w:rsidRPr="002B02D2">
        <w:t>Соломбальском»  ТО</w:t>
      </w:r>
      <w:proofErr w:type="gramEnd"/>
      <w:r w:rsidRPr="002B02D2">
        <w:t xml:space="preserve"> – </w:t>
      </w:r>
      <w:r w:rsidR="009E79DF" w:rsidRPr="002B02D2">
        <w:t>1</w:t>
      </w:r>
      <w:r w:rsidRPr="002B02D2">
        <w:t>;</w:t>
      </w:r>
    </w:p>
    <w:p w14:paraId="3EDDC154" w14:textId="77777777" w:rsidR="001A2275" w:rsidRPr="002B02D2" w:rsidRDefault="001A2275" w:rsidP="00113EE0">
      <w:pPr>
        <w:pStyle w:val="a5"/>
        <w:numPr>
          <w:ilvl w:val="0"/>
          <w:numId w:val="17"/>
        </w:numPr>
        <w:ind w:left="714" w:hanging="357"/>
        <w:contextualSpacing w:val="0"/>
      </w:pPr>
      <w:r w:rsidRPr="002B02D2">
        <w:t xml:space="preserve">в «Северном» ТО – </w:t>
      </w:r>
      <w:r w:rsidR="009E79DF" w:rsidRPr="002B02D2">
        <w:t>2</w:t>
      </w:r>
      <w:r w:rsidRPr="002B02D2">
        <w:t>;</w:t>
      </w:r>
    </w:p>
    <w:p w14:paraId="5C4E96CB" w14:textId="77777777" w:rsidR="001A2275" w:rsidRPr="002B02D2" w:rsidRDefault="001A2275" w:rsidP="00113EE0">
      <w:pPr>
        <w:pStyle w:val="a5"/>
        <w:numPr>
          <w:ilvl w:val="0"/>
          <w:numId w:val="17"/>
        </w:numPr>
        <w:ind w:left="714" w:hanging="357"/>
        <w:contextualSpacing w:val="0"/>
        <w:jc w:val="both"/>
      </w:pPr>
      <w:r w:rsidRPr="002B02D2">
        <w:t>в «</w:t>
      </w:r>
      <w:proofErr w:type="spellStart"/>
      <w:r w:rsidRPr="002B02D2">
        <w:t>Маймаксанском</w:t>
      </w:r>
      <w:proofErr w:type="spellEnd"/>
      <w:r w:rsidRPr="002B02D2">
        <w:t>» ТО -3;</w:t>
      </w:r>
    </w:p>
    <w:p w14:paraId="4DFBDD6F" w14:textId="77777777" w:rsidR="001A2275" w:rsidRPr="002B02D2" w:rsidRDefault="001A2275" w:rsidP="00113EE0">
      <w:pPr>
        <w:pStyle w:val="a5"/>
        <w:numPr>
          <w:ilvl w:val="0"/>
          <w:numId w:val="17"/>
        </w:numPr>
        <w:ind w:left="714" w:hanging="357"/>
        <w:contextualSpacing w:val="0"/>
        <w:jc w:val="both"/>
      </w:pPr>
      <w:r w:rsidRPr="002B02D2">
        <w:t xml:space="preserve">в </w:t>
      </w:r>
      <w:r w:rsidR="000B43B3" w:rsidRPr="002B02D2">
        <w:t xml:space="preserve">ТО </w:t>
      </w:r>
      <w:r w:rsidRPr="002B02D2">
        <w:t>«</w:t>
      </w:r>
      <w:proofErr w:type="spellStart"/>
      <w:r w:rsidRPr="002B02D2">
        <w:t>Варавино</w:t>
      </w:r>
      <w:proofErr w:type="spellEnd"/>
      <w:r w:rsidRPr="002B02D2">
        <w:t xml:space="preserve">-Фактория»- </w:t>
      </w:r>
      <w:r w:rsidR="009E79DF" w:rsidRPr="002B02D2">
        <w:t>7</w:t>
      </w:r>
      <w:r w:rsidRPr="002B02D2">
        <w:t>;</w:t>
      </w:r>
    </w:p>
    <w:p w14:paraId="526AD68C" w14:textId="77777777" w:rsidR="001A2275" w:rsidRPr="002B02D2" w:rsidRDefault="001A2275" w:rsidP="00113EE0">
      <w:pPr>
        <w:pStyle w:val="a5"/>
        <w:numPr>
          <w:ilvl w:val="0"/>
          <w:numId w:val="17"/>
        </w:numPr>
        <w:ind w:left="714" w:hanging="357"/>
        <w:contextualSpacing w:val="0"/>
        <w:jc w:val="both"/>
      </w:pPr>
      <w:r w:rsidRPr="002B02D2">
        <w:t>в ТО «</w:t>
      </w:r>
      <w:r w:rsidR="0016366C" w:rsidRPr="002B02D2">
        <w:t>Майская Горка</w:t>
      </w:r>
      <w:r w:rsidRPr="002B02D2">
        <w:t>» -</w:t>
      </w:r>
      <w:r w:rsidR="009E79DF" w:rsidRPr="002B02D2">
        <w:t xml:space="preserve"> 2</w:t>
      </w:r>
      <w:r w:rsidRPr="002B02D2">
        <w:t>;</w:t>
      </w:r>
    </w:p>
    <w:p w14:paraId="67B58FED" w14:textId="77777777" w:rsidR="001A2275" w:rsidRPr="002B02D2" w:rsidRDefault="001A2275" w:rsidP="00113EE0">
      <w:pPr>
        <w:pStyle w:val="a5"/>
        <w:numPr>
          <w:ilvl w:val="0"/>
          <w:numId w:val="17"/>
        </w:numPr>
        <w:spacing w:after="120"/>
        <w:ind w:left="714" w:hanging="357"/>
        <w:contextualSpacing w:val="0"/>
        <w:jc w:val="both"/>
      </w:pPr>
      <w:r w:rsidRPr="002B02D2">
        <w:t>в ТО «</w:t>
      </w:r>
      <w:proofErr w:type="spellStart"/>
      <w:r w:rsidRPr="002B02D2">
        <w:t>Исакогорский</w:t>
      </w:r>
      <w:proofErr w:type="spellEnd"/>
      <w:r w:rsidRPr="002B02D2">
        <w:t>» -</w:t>
      </w:r>
      <w:r w:rsidR="009E79DF" w:rsidRPr="002B02D2">
        <w:t xml:space="preserve"> 3</w:t>
      </w:r>
      <w:r w:rsidR="000B43B3" w:rsidRPr="002B02D2">
        <w:t>.</w:t>
      </w:r>
    </w:p>
    <w:p w14:paraId="3B5F537C" w14:textId="77777777" w:rsidR="001A2275" w:rsidRPr="002B02D2" w:rsidRDefault="001A2275" w:rsidP="00113EE0">
      <w:pPr>
        <w:ind w:firstLine="709"/>
        <w:jc w:val="both"/>
      </w:pPr>
      <w:r w:rsidRPr="002B02D2">
        <w:t xml:space="preserve">Приведенные данные показывают, что </w:t>
      </w:r>
      <w:r w:rsidR="009E79DF" w:rsidRPr="002B02D2">
        <w:t>почти треть</w:t>
      </w:r>
      <w:r w:rsidRPr="002B02D2">
        <w:t xml:space="preserve"> недействующих предприятий расположены в центральных районах города (Октябрьский, Ломоносовский) и </w:t>
      </w:r>
      <w:r w:rsidR="009E79DF" w:rsidRPr="002B02D2">
        <w:t>около3</w:t>
      </w:r>
      <w:r w:rsidRPr="002B02D2">
        <w:t>0% - в «</w:t>
      </w:r>
      <w:proofErr w:type="spellStart"/>
      <w:r w:rsidRPr="002B02D2">
        <w:t>Варавино</w:t>
      </w:r>
      <w:proofErr w:type="spellEnd"/>
      <w:r w:rsidRPr="002B02D2">
        <w:t>-Фактория. Здесь остались ещё большие резервы для развития других функций города и зон (жилых, общественно-деловых, рекреационных, территорий озеленения).</w:t>
      </w:r>
    </w:p>
    <w:p w14:paraId="53129476" w14:textId="77777777" w:rsidR="001A2275" w:rsidRPr="002B02D2" w:rsidRDefault="001A2275" w:rsidP="00113EE0">
      <w:pPr>
        <w:ind w:firstLine="709"/>
        <w:jc w:val="both"/>
      </w:pPr>
      <w:r w:rsidRPr="002B02D2">
        <w:t xml:space="preserve">На территории Соломбальского и Северного территориальных округов процессу ликвидации были подвержены два бывших лидера лесоперерабатывающего </w:t>
      </w:r>
      <w:r w:rsidR="000B43B3" w:rsidRPr="002B02D2">
        <w:t>комплекса Архангельской области–</w:t>
      </w:r>
      <w:r w:rsidRPr="002B02D2">
        <w:t xml:space="preserve"> Соломбальский ЦБК и </w:t>
      </w:r>
      <w:proofErr w:type="spellStart"/>
      <w:r w:rsidRPr="002B02D2">
        <w:t>Соломбальскй</w:t>
      </w:r>
      <w:proofErr w:type="spellEnd"/>
      <w:r w:rsidRPr="002B02D2">
        <w:t xml:space="preserve"> ЛДК, территории которых планируют для жилищного строительства, с комплексной застройкой.</w:t>
      </w:r>
    </w:p>
    <w:p w14:paraId="0AD65999" w14:textId="77777777" w:rsidR="001A2275" w:rsidRPr="002B02D2" w:rsidRDefault="001A2275" w:rsidP="00113EE0">
      <w:pPr>
        <w:ind w:firstLine="709"/>
        <w:jc w:val="both"/>
      </w:pPr>
      <w:r w:rsidRPr="002B02D2">
        <w:t xml:space="preserve">В числе не действующих и утраченных предприятий </w:t>
      </w:r>
      <w:proofErr w:type="gramStart"/>
      <w:r w:rsidRPr="002B02D2">
        <w:t>преобладают  объекты</w:t>
      </w:r>
      <w:proofErr w:type="gramEnd"/>
      <w:r w:rsidRPr="002B02D2">
        <w:t xml:space="preserve"> лесной и  деревоперерабат</w:t>
      </w:r>
      <w:r w:rsidR="000B43B3" w:rsidRPr="002B02D2">
        <w:t>ывающей промышленности (около 2/</w:t>
      </w:r>
      <w:r w:rsidRPr="002B02D2">
        <w:t>3).</w:t>
      </w:r>
    </w:p>
    <w:p w14:paraId="5C37F72E" w14:textId="77777777" w:rsidR="001A2275" w:rsidRPr="002B02D2" w:rsidRDefault="001A2275" w:rsidP="00113EE0">
      <w:pPr>
        <w:ind w:firstLine="709"/>
        <w:jc w:val="both"/>
      </w:pPr>
      <w:r w:rsidRPr="002B02D2">
        <w:t xml:space="preserve">Но есть предприятия других видов экономической деятельности, что особенно важно – обрабатывающей промышленности: «Строительство и ремонт судов», «Переработка и консервирование мяса и мясной пищевой продукции», «Переработка и консервирование </w:t>
      </w:r>
      <w:proofErr w:type="spellStart"/>
      <w:r w:rsidRPr="002B02D2">
        <w:t>рыбо</w:t>
      </w:r>
      <w:proofErr w:type="spellEnd"/>
      <w:r w:rsidRPr="002B02D2">
        <w:t>- и морепродуктов», «Производство строительных металлических конструкций» и др.</w:t>
      </w:r>
    </w:p>
    <w:p w14:paraId="6A128D2E" w14:textId="77777777" w:rsidR="001A2275" w:rsidRPr="002B02D2" w:rsidRDefault="001A2275" w:rsidP="00113EE0">
      <w:pPr>
        <w:ind w:firstLine="709"/>
        <w:jc w:val="both"/>
      </w:pPr>
      <w:r w:rsidRPr="002B02D2">
        <w:rPr>
          <w:b/>
        </w:rPr>
        <w:t>Проектом рекомендуется:</w:t>
      </w:r>
    </w:p>
    <w:p w14:paraId="64BF0602" w14:textId="77777777" w:rsidR="001A2275" w:rsidRPr="002B02D2" w:rsidRDefault="001A2275" w:rsidP="00113EE0">
      <w:pPr>
        <w:ind w:firstLine="709"/>
        <w:jc w:val="both"/>
      </w:pPr>
      <w:r w:rsidRPr="002B02D2">
        <w:t>в случае выбора территории для нового жилищного и социально-культурного строительства в зонах производственного назначения, с наличием экономически значимых предприятий промышленности и строительства, взвешенный, продуманный подход, с оценкой упущенных выгод для жителей города (рабочие м</w:t>
      </w:r>
      <w:r w:rsidR="000B43B3" w:rsidRPr="002B02D2">
        <w:t xml:space="preserve">еста, доходы, ипотека и пр.) и </w:t>
      </w:r>
      <w:r w:rsidRPr="002B02D2">
        <w:t>для бюджетных доходов, с оценкой возможности размещения новых бизнесов, с использованием производственных площадей и существующей производственной инфраструктуры.</w:t>
      </w:r>
    </w:p>
    <w:p w14:paraId="0F5674F0" w14:textId="77777777" w:rsidR="00C86ECD" w:rsidRPr="002B02D2" w:rsidRDefault="00C86ECD">
      <w:pPr>
        <w:spacing w:after="200" w:line="276" w:lineRule="auto"/>
        <w:rPr>
          <w:b/>
        </w:rPr>
      </w:pPr>
      <w:r w:rsidRPr="002B02D2">
        <w:rPr>
          <w:b/>
        </w:rPr>
        <w:br w:type="page"/>
      </w:r>
    </w:p>
    <w:p w14:paraId="02D0D87C" w14:textId="77777777" w:rsidR="001A2275" w:rsidRPr="002B02D2" w:rsidRDefault="000B43B3" w:rsidP="00113EE0">
      <w:pPr>
        <w:ind w:firstLine="709"/>
        <w:jc w:val="both"/>
      </w:pPr>
      <w:r w:rsidRPr="002B02D2">
        <w:rPr>
          <w:b/>
        </w:rPr>
        <w:lastRenderedPageBreak/>
        <w:t xml:space="preserve">Проектом </w:t>
      </w:r>
      <w:proofErr w:type="spellStart"/>
      <w:proofErr w:type="gramStart"/>
      <w:r w:rsidR="001A2275" w:rsidRPr="002B02D2">
        <w:rPr>
          <w:b/>
        </w:rPr>
        <w:t>рекомендуется:</w:t>
      </w:r>
      <w:r w:rsidR="001A2275" w:rsidRPr="002B02D2">
        <w:t>составить</w:t>
      </w:r>
      <w:proofErr w:type="spellEnd"/>
      <w:proofErr w:type="gramEnd"/>
      <w:r w:rsidR="001A2275" w:rsidRPr="002B02D2">
        <w:t xml:space="preserve"> полный реестр утраченных, полностью или частично не действующих, подлежащих ликвидации производственн</w:t>
      </w:r>
      <w:r w:rsidR="00C86ECD" w:rsidRPr="002B02D2">
        <w:t xml:space="preserve">ых объектов, с характеристикой </w:t>
      </w:r>
      <w:r w:rsidR="001A2275" w:rsidRPr="002B02D2">
        <w:t>(технического состояния, наличия производственных площадей, инженерного оборудо</w:t>
      </w:r>
      <w:r w:rsidRPr="002B02D2">
        <w:t>вания, транспортной доступности</w:t>
      </w:r>
      <w:r w:rsidR="001A2275" w:rsidRPr="002B02D2">
        <w:t xml:space="preserve"> и др</w:t>
      </w:r>
      <w:r w:rsidR="009E79DF" w:rsidRPr="002B02D2">
        <w:t>.</w:t>
      </w:r>
      <w:r w:rsidR="001A2275" w:rsidRPr="002B02D2">
        <w:t xml:space="preserve">), </w:t>
      </w:r>
      <w:r w:rsidR="009E79DF" w:rsidRPr="002B02D2">
        <w:t xml:space="preserve">по видам экономической деятельности и </w:t>
      </w:r>
      <w:r w:rsidR="001A2275" w:rsidRPr="002B02D2">
        <w:t>в территориальном разрезе.</w:t>
      </w:r>
    </w:p>
    <w:p w14:paraId="210DB07D" w14:textId="77777777" w:rsidR="00934BAD" w:rsidRPr="002B02D2" w:rsidRDefault="00934BAD" w:rsidP="00113EE0">
      <w:pPr>
        <w:spacing w:before="120" w:after="120"/>
        <w:rPr>
          <w:b/>
        </w:rPr>
      </w:pPr>
      <w:r w:rsidRPr="002B02D2">
        <w:rPr>
          <w:b/>
        </w:rPr>
        <w:t xml:space="preserve">Таблица </w:t>
      </w:r>
      <w:r w:rsidR="004E0B57" w:rsidRPr="002B02D2">
        <w:rPr>
          <w:b/>
        </w:rPr>
        <w:t>2</w:t>
      </w:r>
      <w:r w:rsidR="007D41C3" w:rsidRPr="002B02D2">
        <w:rPr>
          <w:b/>
        </w:rPr>
        <w:t xml:space="preserve">. </w:t>
      </w:r>
      <w:r w:rsidR="005744D7" w:rsidRPr="002B02D2">
        <w:rPr>
          <w:b/>
        </w:rPr>
        <w:t>Перечень не</w:t>
      </w:r>
      <w:r w:rsidRPr="002B02D2">
        <w:rPr>
          <w:b/>
        </w:rPr>
        <w:t xml:space="preserve">действующих и утраченных промышленных предприятий и организаций на территории </w:t>
      </w:r>
      <w:r w:rsidR="007D41C3" w:rsidRPr="002B02D2">
        <w:rPr>
          <w:b/>
        </w:rPr>
        <w:t>муниципального образования</w:t>
      </w:r>
      <w:r w:rsidRPr="002B02D2">
        <w:rPr>
          <w:b/>
        </w:rPr>
        <w:t xml:space="preserve"> «Город Архангельск»</w:t>
      </w:r>
      <w:r w:rsidR="009E79DF" w:rsidRPr="002B02D2">
        <w:rPr>
          <w:b/>
        </w:rPr>
        <w:t xml:space="preserve"> в разрезе территориальных округов</w:t>
      </w:r>
    </w:p>
    <w:tbl>
      <w:tblPr>
        <w:tblStyle w:val="ad"/>
        <w:tblW w:w="9747" w:type="dxa"/>
        <w:tblLayout w:type="fixed"/>
        <w:tblLook w:val="04A0" w:firstRow="1" w:lastRow="0" w:firstColumn="1" w:lastColumn="0" w:noHBand="0" w:noVBand="1"/>
      </w:tblPr>
      <w:tblGrid>
        <w:gridCol w:w="534"/>
        <w:gridCol w:w="2268"/>
        <w:gridCol w:w="2551"/>
        <w:gridCol w:w="1843"/>
        <w:gridCol w:w="1417"/>
        <w:gridCol w:w="1134"/>
      </w:tblGrid>
      <w:tr w:rsidR="002B02D2" w:rsidRPr="002B02D2" w14:paraId="0E481EC3" w14:textId="77777777" w:rsidTr="009B3C54">
        <w:trPr>
          <w:tblHeader/>
        </w:trPr>
        <w:tc>
          <w:tcPr>
            <w:tcW w:w="534" w:type="dxa"/>
          </w:tcPr>
          <w:p w14:paraId="25388208" w14:textId="77777777" w:rsidR="00934BAD" w:rsidRPr="002B02D2" w:rsidRDefault="00934BAD" w:rsidP="00113EE0">
            <w:pPr>
              <w:ind w:left="-57" w:right="-57"/>
              <w:jc w:val="center"/>
            </w:pPr>
            <w:r w:rsidRPr="002B02D2">
              <w:t>№№</w:t>
            </w:r>
          </w:p>
          <w:p w14:paraId="03E1367D" w14:textId="77777777" w:rsidR="00934BAD" w:rsidRPr="002B02D2" w:rsidRDefault="00934BAD" w:rsidP="00113EE0">
            <w:pPr>
              <w:ind w:left="-57" w:right="-57"/>
              <w:jc w:val="center"/>
            </w:pPr>
          </w:p>
          <w:p w14:paraId="71F41B1F" w14:textId="77777777" w:rsidR="00934BAD" w:rsidRPr="002B02D2" w:rsidRDefault="00934BAD" w:rsidP="00113EE0">
            <w:pPr>
              <w:ind w:left="-57" w:right="-57"/>
              <w:jc w:val="center"/>
            </w:pPr>
          </w:p>
        </w:tc>
        <w:tc>
          <w:tcPr>
            <w:tcW w:w="2268" w:type="dxa"/>
          </w:tcPr>
          <w:p w14:paraId="3CC15991" w14:textId="77777777" w:rsidR="00934BAD" w:rsidRPr="002B02D2" w:rsidRDefault="00934BAD" w:rsidP="00113EE0">
            <w:pPr>
              <w:ind w:left="-57" w:right="-57"/>
              <w:jc w:val="center"/>
            </w:pPr>
            <w:r w:rsidRPr="002B02D2">
              <w:t>Предприятия и организации</w:t>
            </w:r>
          </w:p>
        </w:tc>
        <w:tc>
          <w:tcPr>
            <w:tcW w:w="2551" w:type="dxa"/>
          </w:tcPr>
          <w:p w14:paraId="6095D954" w14:textId="77777777" w:rsidR="00934BAD" w:rsidRPr="002B02D2" w:rsidRDefault="00934BAD" w:rsidP="00113EE0">
            <w:pPr>
              <w:ind w:left="-57" w:right="-57"/>
              <w:jc w:val="center"/>
            </w:pPr>
            <w:r w:rsidRPr="002B02D2">
              <w:t>Основной вид деятельность</w:t>
            </w:r>
          </w:p>
          <w:p w14:paraId="6FBF5A8F" w14:textId="77777777" w:rsidR="00934BAD" w:rsidRPr="002B02D2" w:rsidRDefault="00934BAD" w:rsidP="00113EE0">
            <w:pPr>
              <w:ind w:left="-57" w:right="-57"/>
              <w:jc w:val="center"/>
            </w:pPr>
            <w:r w:rsidRPr="002B02D2">
              <w:t>(ОКВЭД)</w:t>
            </w:r>
          </w:p>
        </w:tc>
        <w:tc>
          <w:tcPr>
            <w:tcW w:w="1843" w:type="dxa"/>
          </w:tcPr>
          <w:p w14:paraId="1B020122" w14:textId="77777777" w:rsidR="00934BAD" w:rsidRPr="002B02D2" w:rsidRDefault="00934BAD" w:rsidP="00113EE0">
            <w:pPr>
              <w:ind w:left="-57" w:right="-57"/>
              <w:jc w:val="center"/>
            </w:pPr>
            <w:r w:rsidRPr="002B02D2">
              <w:t>Территориальный округ города</w:t>
            </w:r>
          </w:p>
          <w:p w14:paraId="36F23F75" w14:textId="77777777" w:rsidR="00934BAD" w:rsidRPr="002B02D2" w:rsidRDefault="00934BAD" w:rsidP="00113EE0">
            <w:pPr>
              <w:ind w:left="-57" w:right="-57"/>
              <w:jc w:val="center"/>
            </w:pPr>
            <w:r w:rsidRPr="002B02D2">
              <w:t>Местоположение</w:t>
            </w:r>
          </w:p>
          <w:p w14:paraId="067937A3" w14:textId="77777777" w:rsidR="00934BAD" w:rsidRPr="002B02D2" w:rsidRDefault="00934BAD" w:rsidP="00113EE0">
            <w:pPr>
              <w:ind w:left="-57" w:right="-57"/>
              <w:jc w:val="center"/>
            </w:pPr>
            <w:r w:rsidRPr="002B02D2">
              <w:t>(адрес)</w:t>
            </w:r>
          </w:p>
        </w:tc>
        <w:tc>
          <w:tcPr>
            <w:tcW w:w="1417" w:type="dxa"/>
          </w:tcPr>
          <w:p w14:paraId="73580A4E" w14:textId="77777777" w:rsidR="00934BAD" w:rsidRPr="002B02D2" w:rsidRDefault="00934BAD" w:rsidP="00113EE0">
            <w:pPr>
              <w:ind w:left="-57" w:right="-57"/>
              <w:jc w:val="center"/>
            </w:pPr>
            <w:r w:rsidRPr="002B02D2">
              <w:t>Статус</w:t>
            </w:r>
          </w:p>
          <w:p w14:paraId="139044FB" w14:textId="77777777" w:rsidR="00934BAD" w:rsidRPr="002B02D2" w:rsidRDefault="00934BAD" w:rsidP="00113EE0">
            <w:pPr>
              <w:ind w:left="-57" w:right="-57"/>
              <w:jc w:val="center"/>
            </w:pPr>
          </w:p>
        </w:tc>
        <w:tc>
          <w:tcPr>
            <w:tcW w:w="1134" w:type="dxa"/>
          </w:tcPr>
          <w:p w14:paraId="20B3015D" w14:textId="77777777" w:rsidR="00934BAD" w:rsidRPr="002B02D2" w:rsidRDefault="00934BAD" w:rsidP="00113EE0">
            <w:pPr>
              <w:ind w:left="-57" w:right="-57"/>
              <w:jc w:val="center"/>
            </w:pPr>
            <w:r w:rsidRPr="002B02D2">
              <w:t xml:space="preserve">Источник </w:t>
            </w:r>
            <w:proofErr w:type="spellStart"/>
            <w:r w:rsidRPr="002B02D2">
              <w:t>информа</w:t>
            </w:r>
            <w:r w:rsidR="009B3C54" w:rsidRPr="002B02D2">
              <w:t>-</w:t>
            </w:r>
            <w:r w:rsidRPr="002B02D2">
              <w:t>ции</w:t>
            </w:r>
            <w:proofErr w:type="spellEnd"/>
          </w:p>
        </w:tc>
      </w:tr>
      <w:tr w:rsidR="002B02D2" w:rsidRPr="002B02D2" w14:paraId="077D91FC" w14:textId="77777777" w:rsidTr="009B3C54">
        <w:tc>
          <w:tcPr>
            <w:tcW w:w="9747" w:type="dxa"/>
            <w:gridSpan w:val="6"/>
            <w:vAlign w:val="center"/>
          </w:tcPr>
          <w:p w14:paraId="7FD0C75F" w14:textId="77777777" w:rsidR="00934BAD" w:rsidRPr="002B02D2" w:rsidRDefault="00934BAD" w:rsidP="00113EE0">
            <w:pPr>
              <w:ind w:left="-57" w:right="-57"/>
              <w:jc w:val="center"/>
              <w:rPr>
                <w:b/>
              </w:rPr>
            </w:pPr>
            <w:proofErr w:type="spellStart"/>
            <w:r w:rsidRPr="002B02D2">
              <w:rPr>
                <w:b/>
              </w:rPr>
              <w:t>Маймаксанский</w:t>
            </w:r>
            <w:proofErr w:type="spellEnd"/>
            <w:r w:rsidRPr="002B02D2">
              <w:rPr>
                <w:b/>
              </w:rPr>
              <w:t xml:space="preserve"> территориальный округ</w:t>
            </w:r>
          </w:p>
        </w:tc>
      </w:tr>
      <w:tr w:rsidR="002B02D2" w:rsidRPr="002B02D2" w14:paraId="0D34A596" w14:textId="77777777" w:rsidTr="009B3C54">
        <w:tc>
          <w:tcPr>
            <w:tcW w:w="534" w:type="dxa"/>
          </w:tcPr>
          <w:p w14:paraId="7756176E" w14:textId="77777777" w:rsidR="00934BAD" w:rsidRPr="002B02D2" w:rsidRDefault="00934BAD" w:rsidP="00113EE0">
            <w:pPr>
              <w:ind w:left="-57" w:right="-57"/>
            </w:pPr>
            <w:r w:rsidRPr="002B02D2">
              <w:t>1.</w:t>
            </w:r>
          </w:p>
        </w:tc>
        <w:tc>
          <w:tcPr>
            <w:tcW w:w="2268" w:type="dxa"/>
          </w:tcPr>
          <w:p w14:paraId="3CCDE194" w14:textId="77777777" w:rsidR="00934BAD" w:rsidRPr="002B02D2" w:rsidRDefault="00934BAD" w:rsidP="00113EE0">
            <w:pPr>
              <w:ind w:left="-57" w:right="-57"/>
            </w:pPr>
            <w:r w:rsidRPr="002B02D2">
              <w:t>ООО «</w:t>
            </w:r>
            <w:r w:rsidR="009B3C54" w:rsidRPr="002B02D2">
              <w:t>Лесозавод</w:t>
            </w:r>
            <w:r w:rsidRPr="002B02D2">
              <w:t xml:space="preserve"> – 23»</w:t>
            </w:r>
          </w:p>
          <w:p w14:paraId="4153C61A" w14:textId="77777777" w:rsidR="00934BAD" w:rsidRPr="002B02D2" w:rsidRDefault="00934BAD" w:rsidP="00113EE0">
            <w:pPr>
              <w:ind w:left="-57" w:right="-57"/>
            </w:pPr>
          </w:p>
        </w:tc>
        <w:tc>
          <w:tcPr>
            <w:tcW w:w="2551" w:type="dxa"/>
          </w:tcPr>
          <w:p w14:paraId="45E3BD65" w14:textId="77777777" w:rsidR="00934BAD" w:rsidRPr="002B02D2" w:rsidRDefault="00934BAD" w:rsidP="00113EE0">
            <w:pPr>
              <w:ind w:left="-57" w:right="-57"/>
            </w:pPr>
            <w:r w:rsidRPr="002B02D2">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1843" w:type="dxa"/>
          </w:tcPr>
          <w:p w14:paraId="4CE59F63" w14:textId="77777777" w:rsidR="00934BAD" w:rsidRPr="002B02D2" w:rsidRDefault="009B3C54" w:rsidP="00113EE0">
            <w:pPr>
              <w:ind w:left="-57" w:right="-57"/>
            </w:pPr>
            <w:r w:rsidRPr="002B02D2">
              <w:t>ул. Проезжая</w:t>
            </w:r>
          </w:p>
          <w:p w14:paraId="20206EAF" w14:textId="77777777" w:rsidR="00934BAD" w:rsidRPr="002B02D2" w:rsidRDefault="00934BAD" w:rsidP="00113EE0">
            <w:pPr>
              <w:ind w:left="-57" w:right="-57"/>
            </w:pPr>
          </w:p>
        </w:tc>
        <w:tc>
          <w:tcPr>
            <w:tcW w:w="1417" w:type="dxa"/>
          </w:tcPr>
          <w:p w14:paraId="174301A0" w14:textId="77777777" w:rsidR="00934BAD" w:rsidRPr="002B02D2" w:rsidRDefault="00934BAD" w:rsidP="00113EE0">
            <w:pPr>
              <w:ind w:left="-57" w:right="-57"/>
            </w:pPr>
            <w:r w:rsidRPr="002B02D2">
              <w:t>в процессе ликвидации</w:t>
            </w:r>
          </w:p>
        </w:tc>
        <w:tc>
          <w:tcPr>
            <w:tcW w:w="1134" w:type="dxa"/>
          </w:tcPr>
          <w:p w14:paraId="00A206A2" w14:textId="77777777" w:rsidR="00934BAD" w:rsidRPr="002B02D2" w:rsidRDefault="00934BAD" w:rsidP="00113EE0">
            <w:pPr>
              <w:ind w:left="-57" w:right="-57"/>
            </w:pPr>
          </w:p>
          <w:p w14:paraId="62E52E78" w14:textId="77777777" w:rsidR="00934BAD" w:rsidRPr="002B02D2" w:rsidRDefault="00934BAD" w:rsidP="00113EE0">
            <w:pPr>
              <w:ind w:left="-57" w:right="-57"/>
            </w:pPr>
            <w:r w:rsidRPr="002B02D2">
              <w:t>ЕГРЮЛ</w:t>
            </w:r>
          </w:p>
        </w:tc>
      </w:tr>
      <w:tr w:rsidR="002B02D2" w:rsidRPr="002B02D2" w14:paraId="3AA29510" w14:textId="77777777" w:rsidTr="009B3C54">
        <w:tc>
          <w:tcPr>
            <w:tcW w:w="534" w:type="dxa"/>
          </w:tcPr>
          <w:p w14:paraId="37C13154" w14:textId="77777777" w:rsidR="00934BAD" w:rsidRPr="002B02D2" w:rsidRDefault="00934BAD" w:rsidP="00113EE0">
            <w:pPr>
              <w:ind w:left="-57" w:right="-57"/>
            </w:pPr>
            <w:r w:rsidRPr="002B02D2">
              <w:t>2.</w:t>
            </w:r>
          </w:p>
        </w:tc>
        <w:tc>
          <w:tcPr>
            <w:tcW w:w="2268" w:type="dxa"/>
          </w:tcPr>
          <w:p w14:paraId="098E2216" w14:textId="77777777" w:rsidR="00934BAD" w:rsidRPr="002B02D2" w:rsidRDefault="00934BAD" w:rsidP="00113EE0">
            <w:pPr>
              <w:ind w:left="-57" w:right="-57"/>
            </w:pPr>
            <w:r w:rsidRPr="002B02D2">
              <w:t>ОАО «</w:t>
            </w:r>
            <w:proofErr w:type="spellStart"/>
            <w:r w:rsidR="009B3C54" w:rsidRPr="002B02D2">
              <w:t>Лесмашпроект</w:t>
            </w:r>
            <w:proofErr w:type="spellEnd"/>
            <w:r w:rsidRPr="002B02D2">
              <w:t>»</w:t>
            </w:r>
          </w:p>
          <w:p w14:paraId="2CBE4CCE" w14:textId="77777777" w:rsidR="00934BAD" w:rsidRPr="002B02D2" w:rsidRDefault="00934BAD" w:rsidP="00113EE0">
            <w:pPr>
              <w:ind w:left="-57" w:right="-57"/>
            </w:pPr>
          </w:p>
        </w:tc>
        <w:tc>
          <w:tcPr>
            <w:tcW w:w="2551" w:type="dxa"/>
          </w:tcPr>
          <w:p w14:paraId="1B955820" w14:textId="77777777" w:rsidR="00934BAD" w:rsidRPr="002B02D2" w:rsidRDefault="00934BAD" w:rsidP="00113EE0">
            <w:pPr>
              <w:ind w:left="-57" w:right="-57"/>
            </w:pPr>
            <w:r w:rsidRPr="002B02D2">
              <w:t>Производство прочего оборудования для сельского хозяйства, садоводства, лесного хозяйства, птицеводства или пчеловодства</w:t>
            </w:r>
          </w:p>
        </w:tc>
        <w:tc>
          <w:tcPr>
            <w:tcW w:w="1843" w:type="dxa"/>
          </w:tcPr>
          <w:p w14:paraId="4B627C92" w14:textId="77777777" w:rsidR="00934BAD" w:rsidRPr="002B02D2" w:rsidRDefault="00934BAD" w:rsidP="00113EE0">
            <w:pPr>
              <w:ind w:left="-57" w:right="-57"/>
            </w:pPr>
            <w:r w:rsidRPr="002B02D2">
              <w:t xml:space="preserve">ул. Герцена, 12 А </w:t>
            </w:r>
          </w:p>
          <w:p w14:paraId="1C51C8AE" w14:textId="77777777" w:rsidR="00934BAD" w:rsidRPr="002B02D2" w:rsidRDefault="00934BAD" w:rsidP="00113EE0">
            <w:pPr>
              <w:ind w:left="-57" w:right="-57"/>
            </w:pPr>
          </w:p>
        </w:tc>
        <w:tc>
          <w:tcPr>
            <w:tcW w:w="1417" w:type="dxa"/>
          </w:tcPr>
          <w:p w14:paraId="088C744F" w14:textId="77777777" w:rsidR="00934BAD" w:rsidRPr="002B02D2" w:rsidRDefault="00934BAD" w:rsidP="00113EE0">
            <w:pPr>
              <w:ind w:left="-57" w:right="-57"/>
            </w:pPr>
            <w:r w:rsidRPr="002B02D2">
              <w:t>не действующее</w:t>
            </w:r>
          </w:p>
          <w:p w14:paraId="0F56BDEA" w14:textId="77777777" w:rsidR="00934BAD" w:rsidRPr="002B02D2" w:rsidRDefault="00934BAD" w:rsidP="00113EE0">
            <w:pPr>
              <w:ind w:left="-57" w:right="-113"/>
            </w:pPr>
            <w:r w:rsidRPr="002B02D2">
              <w:t>с 26.10.2012 г.</w:t>
            </w:r>
          </w:p>
        </w:tc>
        <w:tc>
          <w:tcPr>
            <w:tcW w:w="1134" w:type="dxa"/>
          </w:tcPr>
          <w:p w14:paraId="0DC06ADD" w14:textId="77777777" w:rsidR="00934BAD" w:rsidRPr="002B02D2" w:rsidRDefault="00934BAD" w:rsidP="00113EE0">
            <w:pPr>
              <w:ind w:left="-57" w:right="-57"/>
            </w:pPr>
          </w:p>
          <w:p w14:paraId="29D0643F" w14:textId="77777777" w:rsidR="00934BAD" w:rsidRPr="002B02D2" w:rsidRDefault="00934BAD" w:rsidP="00113EE0">
            <w:pPr>
              <w:ind w:left="-57" w:right="-57"/>
            </w:pPr>
            <w:r w:rsidRPr="002B02D2">
              <w:t>ЕГР</w:t>
            </w:r>
            <w:r w:rsidR="009B3C54" w:rsidRPr="002B02D2">
              <w:t>Ю</w:t>
            </w:r>
            <w:r w:rsidRPr="002B02D2">
              <w:t>Л</w:t>
            </w:r>
          </w:p>
        </w:tc>
      </w:tr>
      <w:tr w:rsidR="002B02D2" w:rsidRPr="002B02D2" w14:paraId="5BE67F13" w14:textId="77777777" w:rsidTr="009B3C54">
        <w:tc>
          <w:tcPr>
            <w:tcW w:w="534" w:type="dxa"/>
          </w:tcPr>
          <w:p w14:paraId="0A3D47EE" w14:textId="77777777" w:rsidR="00934BAD" w:rsidRPr="002B02D2" w:rsidRDefault="00934BAD" w:rsidP="00113EE0">
            <w:pPr>
              <w:ind w:left="-57" w:right="-57"/>
            </w:pPr>
            <w:r w:rsidRPr="002B02D2">
              <w:t>3.</w:t>
            </w:r>
          </w:p>
        </w:tc>
        <w:tc>
          <w:tcPr>
            <w:tcW w:w="2268" w:type="dxa"/>
          </w:tcPr>
          <w:p w14:paraId="6BFD2304" w14:textId="77777777" w:rsidR="00934BAD" w:rsidRPr="002B02D2" w:rsidRDefault="00934BAD" w:rsidP="00113EE0">
            <w:pPr>
              <w:ind w:left="-57" w:right="-57"/>
            </w:pPr>
            <w:r w:rsidRPr="002B02D2">
              <w:t>ООО «</w:t>
            </w:r>
            <w:proofErr w:type="spellStart"/>
            <w:r w:rsidR="009B3C54" w:rsidRPr="002B02D2">
              <w:t>Поморлеспром</w:t>
            </w:r>
            <w:proofErr w:type="spellEnd"/>
            <w:r w:rsidRPr="002B02D2">
              <w:t>»</w:t>
            </w:r>
          </w:p>
          <w:p w14:paraId="69353B13" w14:textId="77777777" w:rsidR="00934BAD" w:rsidRPr="002B02D2" w:rsidRDefault="00934BAD" w:rsidP="00113EE0">
            <w:pPr>
              <w:ind w:left="-57" w:right="-57"/>
            </w:pPr>
          </w:p>
        </w:tc>
        <w:tc>
          <w:tcPr>
            <w:tcW w:w="2551" w:type="dxa"/>
          </w:tcPr>
          <w:p w14:paraId="3A283406" w14:textId="77777777" w:rsidR="00934BAD" w:rsidRPr="002B02D2" w:rsidRDefault="00934BAD" w:rsidP="00113EE0">
            <w:pPr>
              <w:ind w:left="-57" w:right="-57"/>
            </w:pPr>
            <w:r w:rsidRPr="002B02D2">
              <w:t>Сведения о видах деятельности отсутствуют</w:t>
            </w:r>
          </w:p>
        </w:tc>
        <w:tc>
          <w:tcPr>
            <w:tcW w:w="1843" w:type="dxa"/>
          </w:tcPr>
          <w:p w14:paraId="3360A824" w14:textId="77777777" w:rsidR="00934BAD" w:rsidRPr="002B02D2" w:rsidRDefault="00934BAD" w:rsidP="00113EE0">
            <w:pPr>
              <w:ind w:left="-57" w:right="-57"/>
            </w:pPr>
            <w:r w:rsidRPr="002B02D2">
              <w:t xml:space="preserve">ул.  Победы, 108 А </w:t>
            </w:r>
          </w:p>
        </w:tc>
        <w:tc>
          <w:tcPr>
            <w:tcW w:w="1417" w:type="dxa"/>
          </w:tcPr>
          <w:p w14:paraId="1E1F3E61" w14:textId="77777777" w:rsidR="00934BAD" w:rsidRPr="002B02D2" w:rsidRDefault="00934BAD" w:rsidP="00113EE0">
            <w:pPr>
              <w:ind w:left="-57" w:right="-57"/>
            </w:pPr>
            <w:r w:rsidRPr="002B02D2">
              <w:t xml:space="preserve">не действующее </w:t>
            </w:r>
          </w:p>
          <w:p w14:paraId="2FA8C5CA" w14:textId="77777777" w:rsidR="00934BAD" w:rsidRPr="002B02D2" w:rsidRDefault="00934BAD" w:rsidP="00113EE0">
            <w:pPr>
              <w:ind w:left="-57" w:right="-57"/>
            </w:pPr>
            <w:r w:rsidRPr="002B02D2">
              <w:t>с 27.03.2014г.</w:t>
            </w:r>
          </w:p>
        </w:tc>
        <w:tc>
          <w:tcPr>
            <w:tcW w:w="1134" w:type="dxa"/>
          </w:tcPr>
          <w:p w14:paraId="78B892D9" w14:textId="77777777" w:rsidR="00934BAD" w:rsidRPr="002B02D2" w:rsidRDefault="00934BAD" w:rsidP="00113EE0">
            <w:pPr>
              <w:ind w:left="-57" w:right="-57"/>
            </w:pPr>
          </w:p>
        </w:tc>
      </w:tr>
      <w:tr w:rsidR="002B02D2" w:rsidRPr="002B02D2" w14:paraId="599B24F8" w14:textId="77777777" w:rsidTr="009B3C54">
        <w:tc>
          <w:tcPr>
            <w:tcW w:w="9747" w:type="dxa"/>
            <w:gridSpan w:val="6"/>
            <w:vAlign w:val="center"/>
          </w:tcPr>
          <w:p w14:paraId="34A5D9A3" w14:textId="77777777" w:rsidR="00934BAD" w:rsidRPr="002B02D2" w:rsidRDefault="00934BAD" w:rsidP="00113EE0">
            <w:pPr>
              <w:ind w:left="-57" w:right="-57"/>
              <w:jc w:val="center"/>
            </w:pPr>
            <w:r w:rsidRPr="002B02D2">
              <w:rPr>
                <w:b/>
              </w:rPr>
              <w:t>Северный территориальный округ</w:t>
            </w:r>
          </w:p>
        </w:tc>
      </w:tr>
      <w:tr w:rsidR="002B02D2" w:rsidRPr="002B02D2" w14:paraId="1181304D" w14:textId="77777777" w:rsidTr="009B3C54">
        <w:tc>
          <w:tcPr>
            <w:tcW w:w="534" w:type="dxa"/>
          </w:tcPr>
          <w:p w14:paraId="2FE6275F" w14:textId="77777777" w:rsidR="000B43B3" w:rsidRPr="002B02D2" w:rsidRDefault="000B43B3" w:rsidP="00113EE0">
            <w:pPr>
              <w:ind w:left="-57" w:right="-57"/>
            </w:pPr>
            <w:r w:rsidRPr="002B02D2">
              <w:t>4.</w:t>
            </w:r>
          </w:p>
        </w:tc>
        <w:tc>
          <w:tcPr>
            <w:tcW w:w="2268" w:type="dxa"/>
          </w:tcPr>
          <w:p w14:paraId="2B8122DB" w14:textId="77777777" w:rsidR="000B43B3" w:rsidRPr="002B02D2" w:rsidRDefault="000B43B3" w:rsidP="00113EE0">
            <w:pPr>
              <w:ind w:left="-57" w:right="-57"/>
            </w:pPr>
            <w:r w:rsidRPr="002B02D2">
              <w:t>ОАО «Соломбальский ЛДК»</w:t>
            </w:r>
          </w:p>
          <w:p w14:paraId="14230001" w14:textId="77777777" w:rsidR="000B43B3" w:rsidRPr="002B02D2" w:rsidRDefault="000B43B3" w:rsidP="00113EE0">
            <w:pPr>
              <w:ind w:left="-57" w:right="-57"/>
            </w:pPr>
          </w:p>
        </w:tc>
        <w:tc>
          <w:tcPr>
            <w:tcW w:w="2551" w:type="dxa"/>
          </w:tcPr>
          <w:p w14:paraId="1DC3F50A" w14:textId="77777777" w:rsidR="000B43B3" w:rsidRPr="002B02D2" w:rsidRDefault="000B43B3" w:rsidP="00113EE0">
            <w:pPr>
              <w:ind w:left="-57" w:right="-57"/>
            </w:pPr>
            <w:r w:rsidRPr="002B02D2">
              <w:t>Производство пиломатериалов, профилированных по кромке; производство древесного полотна, древесной муки; производство технологической щепы или стружки</w:t>
            </w:r>
          </w:p>
        </w:tc>
        <w:tc>
          <w:tcPr>
            <w:tcW w:w="1843" w:type="dxa"/>
          </w:tcPr>
          <w:p w14:paraId="019C4FD6" w14:textId="77777777" w:rsidR="000B43B3" w:rsidRPr="002B02D2" w:rsidRDefault="000B43B3" w:rsidP="00113EE0">
            <w:pPr>
              <w:ind w:left="-57" w:right="-57"/>
            </w:pPr>
            <w:r w:rsidRPr="002B02D2">
              <w:t xml:space="preserve">ул. Добролюбова, 1-1 </w:t>
            </w:r>
          </w:p>
        </w:tc>
        <w:tc>
          <w:tcPr>
            <w:tcW w:w="1417" w:type="dxa"/>
          </w:tcPr>
          <w:p w14:paraId="64AF77FE" w14:textId="77777777" w:rsidR="000B43B3" w:rsidRPr="002B02D2" w:rsidRDefault="000B43B3" w:rsidP="00113EE0">
            <w:r w:rsidRPr="002B02D2">
              <w:t>ликвидация</w:t>
            </w:r>
          </w:p>
        </w:tc>
        <w:tc>
          <w:tcPr>
            <w:tcW w:w="1134" w:type="dxa"/>
          </w:tcPr>
          <w:p w14:paraId="3A9B2E68" w14:textId="77777777" w:rsidR="000B43B3" w:rsidRPr="002B02D2" w:rsidRDefault="000B43B3" w:rsidP="00113EE0">
            <w:pPr>
              <w:ind w:left="-57" w:right="-57"/>
            </w:pPr>
          </w:p>
          <w:p w14:paraId="6E5016A2" w14:textId="77777777" w:rsidR="000B43B3" w:rsidRPr="002B02D2" w:rsidRDefault="000B43B3" w:rsidP="00113EE0">
            <w:pPr>
              <w:ind w:left="-57" w:right="-57"/>
            </w:pPr>
            <w:r w:rsidRPr="002B02D2">
              <w:t>ЕГРЮЛ</w:t>
            </w:r>
          </w:p>
        </w:tc>
      </w:tr>
      <w:tr w:rsidR="002B02D2" w:rsidRPr="002B02D2" w14:paraId="3459DE5E" w14:textId="77777777" w:rsidTr="00DA61EC">
        <w:tc>
          <w:tcPr>
            <w:tcW w:w="534" w:type="dxa"/>
          </w:tcPr>
          <w:p w14:paraId="2426BFBC" w14:textId="77777777" w:rsidR="009E79DF" w:rsidRPr="002B02D2" w:rsidRDefault="009E79DF" w:rsidP="00113EE0">
            <w:pPr>
              <w:ind w:left="-57" w:right="-57"/>
            </w:pPr>
            <w:r w:rsidRPr="002B02D2">
              <w:lastRenderedPageBreak/>
              <w:t xml:space="preserve">5. </w:t>
            </w:r>
          </w:p>
        </w:tc>
        <w:tc>
          <w:tcPr>
            <w:tcW w:w="2268" w:type="dxa"/>
          </w:tcPr>
          <w:p w14:paraId="7D9646E4" w14:textId="77777777" w:rsidR="009E79DF" w:rsidRPr="002B02D2" w:rsidRDefault="009E79DF" w:rsidP="00113EE0">
            <w:pPr>
              <w:ind w:left="-57" w:right="-57"/>
            </w:pPr>
            <w:r w:rsidRPr="002B02D2">
              <w:t>ОАО «Соломбальский ЦБК»</w:t>
            </w:r>
          </w:p>
        </w:tc>
        <w:tc>
          <w:tcPr>
            <w:tcW w:w="2551" w:type="dxa"/>
          </w:tcPr>
          <w:p w14:paraId="092A907E" w14:textId="77777777" w:rsidR="009E79DF" w:rsidRPr="002B02D2" w:rsidRDefault="009E79DF" w:rsidP="00113EE0">
            <w:pPr>
              <w:ind w:left="-57" w:right="-57"/>
            </w:pPr>
            <w:r w:rsidRPr="002B02D2">
              <w:t>Производство целлюлозы и древесной массы</w:t>
            </w:r>
          </w:p>
        </w:tc>
        <w:tc>
          <w:tcPr>
            <w:tcW w:w="1843" w:type="dxa"/>
          </w:tcPr>
          <w:p w14:paraId="40F5E865" w14:textId="77777777" w:rsidR="009E79DF" w:rsidRPr="002B02D2" w:rsidRDefault="00CE7E5B" w:rsidP="00113EE0">
            <w:pPr>
              <w:ind w:left="-57" w:right="-57"/>
            </w:pPr>
            <w:r w:rsidRPr="002B02D2">
              <w:t>ул. Кировская, 4</w:t>
            </w:r>
          </w:p>
        </w:tc>
        <w:tc>
          <w:tcPr>
            <w:tcW w:w="1417" w:type="dxa"/>
          </w:tcPr>
          <w:p w14:paraId="34E1547E" w14:textId="77777777" w:rsidR="009E79DF" w:rsidRPr="002B02D2" w:rsidRDefault="009E79DF" w:rsidP="00113EE0">
            <w:pPr>
              <w:ind w:left="-57" w:right="-57"/>
            </w:pPr>
            <w:r w:rsidRPr="002B02D2">
              <w:t>ликвидация</w:t>
            </w:r>
          </w:p>
        </w:tc>
        <w:tc>
          <w:tcPr>
            <w:tcW w:w="1134" w:type="dxa"/>
          </w:tcPr>
          <w:p w14:paraId="43732B88" w14:textId="77777777" w:rsidR="009E79DF" w:rsidRPr="002B02D2" w:rsidRDefault="009133F6" w:rsidP="00113EE0">
            <w:pPr>
              <w:ind w:left="-57" w:right="-57"/>
            </w:pPr>
            <w:r w:rsidRPr="002B02D2">
              <w:t>ЕГРЮЛ</w:t>
            </w:r>
          </w:p>
        </w:tc>
      </w:tr>
      <w:tr w:rsidR="002B02D2" w:rsidRPr="002B02D2" w14:paraId="07A32B54" w14:textId="77777777" w:rsidTr="009B3C54">
        <w:tc>
          <w:tcPr>
            <w:tcW w:w="9747" w:type="dxa"/>
            <w:gridSpan w:val="6"/>
          </w:tcPr>
          <w:p w14:paraId="76B48D71" w14:textId="77777777" w:rsidR="00934BAD" w:rsidRPr="002B02D2" w:rsidRDefault="00934BAD" w:rsidP="00113EE0">
            <w:pPr>
              <w:ind w:left="-57" w:right="-57"/>
              <w:jc w:val="center"/>
            </w:pPr>
            <w:r w:rsidRPr="002B02D2">
              <w:rPr>
                <w:b/>
              </w:rPr>
              <w:t>Соломбальский территориальный округ</w:t>
            </w:r>
          </w:p>
        </w:tc>
      </w:tr>
      <w:tr w:rsidR="002B02D2" w:rsidRPr="002B02D2" w14:paraId="62C13B95" w14:textId="77777777" w:rsidTr="009B3C54">
        <w:tc>
          <w:tcPr>
            <w:tcW w:w="534" w:type="dxa"/>
          </w:tcPr>
          <w:p w14:paraId="19C1F1FC" w14:textId="77777777" w:rsidR="00934BAD" w:rsidRPr="002B02D2" w:rsidRDefault="009E79DF" w:rsidP="00113EE0">
            <w:pPr>
              <w:ind w:left="-57" w:right="-57"/>
            </w:pPr>
            <w:r w:rsidRPr="002B02D2">
              <w:t>6</w:t>
            </w:r>
            <w:r w:rsidR="00934BAD" w:rsidRPr="002B02D2">
              <w:t>.</w:t>
            </w:r>
          </w:p>
        </w:tc>
        <w:tc>
          <w:tcPr>
            <w:tcW w:w="2268" w:type="dxa"/>
          </w:tcPr>
          <w:p w14:paraId="406D1A6D" w14:textId="77777777" w:rsidR="00934BAD" w:rsidRPr="002B02D2" w:rsidRDefault="00934BAD" w:rsidP="00113EE0">
            <w:pPr>
              <w:ind w:left="-57" w:right="-57"/>
            </w:pPr>
            <w:r w:rsidRPr="002B02D2">
              <w:t>ООО «Петровская верфь</w:t>
            </w:r>
          </w:p>
        </w:tc>
        <w:tc>
          <w:tcPr>
            <w:tcW w:w="2551" w:type="dxa"/>
          </w:tcPr>
          <w:p w14:paraId="349BA52F" w14:textId="77777777" w:rsidR="00934BAD" w:rsidRPr="002B02D2" w:rsidRDefault="00934BAD" w:rsidP="00113EE0">
            <w:pPr>
              <w:ind w:left="-57" w:right="-57"/>
            </w:pPr>
            <w:r w:rsidRPr="002B02D2">
              <w:t>Строительство и ремонт судов</w:t>
            </w:r>
          </w:p>
        </w:tc>
        <w:tc>
          <w:tcPr>
            <w:tcW w:w="1843" w:type="dxa"/>
          </w:tcPr>
          <w:p w14:paraId="521CD0E4" w14:textId="77777777" w:rsidR="00934BAD" w:rsidRPr="002B02D2" w:rsidRDefault="00CE7E5B" w:rsidP="00113EE0">
            <w:pPr>
              <w:ind w:left="-57" w:right="-57"/>
            </w:pPr>
            <w:r w:rsidRPr="002B02D2">
              <w:t xml:space="preserve">Никольский проспект, 15 </w:t>
            </w:r>
          </w:p>
        </w:tc>
        <w:tc>
          <w:tcPr>
            <w:tcW w:w="1417" w:type="dxa"/>
          </w:tcPr>
          <w:p w14:paraId="3686AC58" w14:textId="77777777" w:rsidR="00934BAD" w:rsidRPr="002B02D2" w:rsidRDefault="00934BAD" w:rsidP="00113EE0">
            <w:pPr>
              <w:ind w:left="-57" w:right="-57"/>
            </w:pPr>
            <w:r w:rsidRPr="002B02D2">
              <w:t>не действующее</w:t>
            </w:r>
          </w:p>
        </w:tc>
        <w:tc>
          <w:tcPr>
            <w:tcW w:w="1134" w:type="dxa"/>
          </w:tcPr>
          <w:p w14:paraId="678E8CED" w14:textId="77777777" w:rsidR="00934BAD" w:rsidRPr="002B02D2" w:rsidRDefault="009133F6" w:rsidP="00113EE0">
            <w:pPr>
              <w:ind w:left="-57" w:right="-57"/>
            </w:pPr>
            <w:r w:rsidRPr="002B02D2">
              <w:t>ЕГРЮЛ</w:t>
            </w:r>
          </w:p>
        </w:tc>
      </w:tr>
      <w:tr w:rsidR="002B02D2" w:rsidRPr="002B02D2" w14:paraId="6B6E53E7" w14:textId="77777777" w:rsidTr="009B3C54">
        <w:tc>
          <w:tcPr>
            <w:tcW w:w="9747" w:type="dxa"/>
            <w:gridSpan w:val="6"/>
            <w:vAlign w:val="center"/>
          </w:tcPr>
          <w:p w14:paraId="2A17BB04" w14:textId="77777777" w:rsidR="00934BAD" w:rsidRPr="002B02D2" w:rsidRDefault="00934BAD" w:rsidP="00113EE0">
            <w:pPr>
              <w:ind w:left="-57" w:right="-57"/>
              <w:jc w:val="center"/>
            </w:pPr>
            <w:r w:rsidRPr="002B02D2">
              <w:rPr>
                <w:b/>
              </w:rPr>
              <w:t>Октябрьский территориальный округ</w:t>
            </w:r>
          </w:p>
        </w:tc>
      </w:tr>
      <w:tr w:rsidR="002B02D2" w:rsidRPr="002B02D2" w14:paraId="324EE9ED" w14:textId="77777777" w:rsidTr="009B3C54">
        <w:tc>
          <w:tcPr>
            <w:tcW w:w="534" w:type="dxa"/>
          </w:tcPr>
          <w:p w14:paraId="0295C1C1" w14:textId="77777777" w:rsidR="00934BAD" w:rsidRPr="002B02D2" w:rsidRDefault="00934BAD" w:rsidP="00113EE0">
            <w:pPr>
              <w:ind w:left="-57" w:right="-57"/>
            </w:pPr>
            <w:r w:rsidRPr="002B02D2">
              <w:t>7.</w:t>
            </w:r>
          </w:p>
        </w:tc>
        <w:tc>
          <w:tcPr>
            <w:tcW w:w="2268" w:type="dxa"/>
          </w:tcPr>
          <w:p w14:paraId="4636ADE7" w14:textId="77777777" w:rsidR="00934BAD" w:rsidRPr="002B02D2" w:rsidRDefault="00934BAD" w:rsidP="00113EE0">
            <w:pPr>
              <w:ind w:left="-57" w:right="-57"/>
            </w:pPr>
            <w:r w:rsidRPr="002B02D2">
              <w:t>ООО «</w:t>
            </w:r>
            <w:proofErr w:type="spellStart"/>
            <w:r w:rsidR="009B3C54" w:rsidRPr="002B02D2">
              <w:t>Промлес</w:t>
            </w:r>
            <w:proofErr w:type="spellEnd"/>
            <w:r w:rsidRPr="002B02D2">
              <w:t>»</w:t>
            </w:r>
          </w:p>
          <w:p w14:paraId="3ABA57E1" w14:textId="77777777" w:rsidR="00934BAD" w:rsidRPr="002B02D2" w:rsidRDefault="00934BAD" w:rsidP="00113EE0">
            <w:pPr>
              <w:ind w:left="-57" w:right="-57"/>
            </w:pPr>
          </w:p>
        </w:tc>
        <w:tc>
          <w:tcPr>
            <w:tcW w:w="2551" w:type="dxa"/>
          </w:tcPr>
          <w:p w14:paraId="19CA1EDE" w14:textId="77777777" w:rsidR="00934BAD" w:rsidRPr="002B02D2" w:rsidRDefault="00934BAD" w:rsidP="00113EE0">
            <w:pPr>
              <w:ind w:left="-57" w:right="-57"/>
            </w:pPr>
            <w:r w:rsidRPr="002B02D2">
              <w:t>Лесоводство и прочая лесохозяйственная деятельность</w:t>
            </w:r>
          </w:p>
        </w:tc>
        <w:tc>
          <w:tcPr>
            <w:tcW w:w="1843" w:type="dxa"/>
          </w:tcPr>
          <w:p w14:paraId="7A0EF31A" w14:textId="77777777" w:rsidR="00934BAD" w:rsidRPr="002B02D2" w:rsidRDefault="00934BAD" w:rsidP="00113EE0">
            <w:pPr>
              <w:ind w:left="-57" w:right="-57"/>
            </w:pPr>
            <w:r w:rsidRPr="002B02D2">
              <w:t xml:space="preserve">Троицкий проспект, 65 </w:t>
            </w:r>
          </w:p>
        </w:tc>
        <w:tc>
          <w:tcPr>
            <w:tcW w:w="1417" w:type="dxa"/>
          </w:tcPr>
          <w:p w14:paraId="2A911F16" w14:textId="77777777" w:rsidR="00934BAD" w:rsidRPr="002B02D2" w:rsidRDefault="00934BAD" w:rsidP="00113EE0">
            <w:pPr>
              <w:ind w:left="-57" w:right="-57"/>
            </w:pPr>
            <w:r w:rsidRPr="002B02D2">
              <w:t>не действующее</w:t>
            </w:r>
          </w:p>
          <w:p w14:paraId="1C626589" w14:textId="77777777" w:rsidR="00934BAD" w:rsidRPr="002B02D2" w:rsidRDefault="00934BAD" w:rsidP="00113EE0">
            <w:pPr>
              <w:ind w:left="-57" w:right="-113"/>
            </w:pPr>
            <w:r w:rsidRPr="002B02D2">
              <w:t>с 25.08.2016 г.</w:t>
            </w:r>
          </w:p>
        </w:tc>
        <w:tc>
          <w:tcPr>
            <w:tcW w:w="1134" w:type="dxa"/>
          </w:tcPr>
          <w:p w14:paraId="05DE0ABF" w14:textId="77777777" w:rsidR="00934BAD" w:rsidRPr="002B02D2" w:rsidRDefault="009133F6" w:rsidP="00113EE0">
            <w:pPr>
              <w:ind w:left="-57" w:right="-57"/>
            </w:pPr>
            <w:r w:rsidRPr="002B02D2">
              <w:t>ЕГРЮЛ</w:t>
            </w:r>
          </w:p>
        </w:tc>
      </w:tr>
      <w:tr w:rsidR="002B02D2" w:rsidRPr="002B02D2" w14:paraId="0CF37F2E" w14:textId="77777777" w:rsidTr="009B3C54">
        <w:tc>
          <w:tcPr>
            <w:tcW w:w="534" w:type="dxa"/>
          </w:tcPr>
          <w:p w14:paraId="1870E6D7" w14:textId="77777777" w:rsidR="00934BAD" w:rsidRPr="002B02D2" w:rsidRDefault="00934BAD" w:rsidP="00113EE0">
            <w:pPr>
              <w:ind w:left="-57" w:right="-57"/>
            </w:pPr>
            <w:r w:rsidRPr="002B02D2">
              <w:t>8.</w:t>
            </w:r>
          </w:p>
        </w:tc>
        <w:tc>
          <w:tcPr>
            <w:tcW w:w="2268" w:type="dxa"/>
          </w:tcPr>
          <w:p w14:paraId="3E54935B" w14:textId="77777777" w:rsidR="00934BAD" w:rsidRPr="002B02D2" w:rsidRDefault="00934BAD" w:rsidP="00113EE0">
            <w:pPr>
              <w:ind w:left="-57" w:right="-57"/>
            </w:pPr>
            <w:r w:rsidRPr="002B02D2">
              <w:t>ОАО «ДВИНОСПЛАВ-ЕМЕЦК»</w:t>
            </w:r>
          </w:p>
          <w:p w14:paraId="4DA5EE50" w14:textId="77777777" w:rsidR="00934BAD" w:rsidRPr="002B02D2" w:rsidRDefault="00934BAD" w:rsidP="00113EE0">
            <w:pPr>
              <w:ind w:left="-57" w:right="-57"/>
            </w:pPr>
          </w:p>
        </w:tc>
        <w:tc>
          <w:tcPr>
            <w:tcW w:w="2551" w:type="dxa"/>
          </w:tcPr>
          <w:p w14:paraId="71B44E3F" w14:textId="77777777" w:rsidR="00934BAD" w:rsidRPr="002B02D2" w:rsidRDefault="00934BAD" w:rsidP="00113EE0">
            <w:pPr>
              <w:ind w:left="-57" w:right="-57"/>
            </w:pPr>
            <w:r w:rsidRPr="002B02D2">
              <w:t>Лесозаготовки</w:t>
            </w:r>
          </w:p>
        </w:tc>
        <w:tc>
          <w:tcPr>
            <w:tcW w:w="1843" w:type="dxa"/>
          </w:tcPr>
          <w:p w14:paraId="2D2AC943" w14:textId="77777777" w:rsidR="00934BAD" w:rsidRPr="002B02D2" w:rsidRDefault="00934BAD" w:rsidP="00113EE0">
            <w:pPr>
              <w:ind w:left="-57" w:right="-57"/>
            </w:pPr>
            <w:r w:rsidRPr="002B02D2">
              <w:t xml:space="preserve">Троицкий проспект, 137 </w:t>
            </w:r>
          </w:p>
        </w:tc>
        <w:tc>
          <w:tcPr>
            <w:tcW w:w="1417" w:type="dxa"/>
          </w:tcPr>
          <w:p w14:paraId="5D77EB46" w14:textId="77777777" w:rsidR="00934BAD" w:rsidRPr="002B02D2" w:rsidRDefault="00934BAD" w:rsidP="00113EE0">
            <w:pPr>
              <w:ind w:left="-57" w:right="-57"/>
            </w:pPr>
            <w:r w:rsidRPr="002B02D2">
              <w:t>не действующее</w:t>
            </w:r>
          </w:p>
          <w:p w14:paraId="5C89D7C3" w14:textId="77777777" w:rsidR="00934BAD" w:rsidRPr="002B02D2" w:rsidRDefault="00934BAD" w:rsidP="00113EE0">
            <w:pPr>
              <w:ind w:left="-57" w:right="-57"/>
            </w:pPr>
            <w:r w:rsidRPr="002B02D2">
              <w:t>с 20.12.2016 г.</w:t>
            </w:r>
          </w:p>
        </w:tc>
        <w:tc>
          <w:tcPr>
            <w:tcW w:w="1134" w:type="dxa"/>
          </w:tcPr>
          <w:p w14:paraId="2F272CEE" w14:textId="77777777" w:rsidR="00934BAD" w:rsidRPr="002B02D2" w:rsidRDefault="009133F6" w:rsidP="00113EE0">
            <w:pPr>
              <w:ind w:left="-57" w:right="-57"/>
            </w:pPr>
            <w:r w:rsidRPr="002B02D2">
              <w:t>ЕГРЮЛ</w:t>
            </w:r>
          </w:p>
        </w:tc>
      </w:tr>
      <w:tr w:rsidR="002B02D2" w:rsidRPr="002B02D2" w14:paraId="60CAE630" w14:textId="77777777" w:rsidTr="009B3C54">
        <w:tc>
          <w:tcPr>
            <w:tcW w:w="534" w:type="dxa"/>
          </w:tcPr>
          <w:p w14:paraId="7462BD95" w14:textId="77777777" w:rsidR="00934BAD" w:rsidRPr="002B02D2" w:rsidRDefault="00934BAD" w:rsidP="00113EE0">
            <w:pPr>
              <w:ind w:left="-57" w:right="-57"/>
            </w:pPr>
            <w:r w:rsidRPr="002B02D2">
              <w:t>9.</w:t>
            </w:r>
          </w:p>
        </w:tc>
        <w:tc>
          <w:tcPr>
            <w:tcW w:w="2268" w:type="dxa"/>
          </w:tcPr>
          <w:p w14:paraId="0B0FEDF9" w14:textId="77777777" w:rsidR="00934BAD" w:rsidRPr="002B02D2" w:rsidRDefault="00934BAD" w:rsidP="00113EE0">
            <w:pPr>
              <w:ind w:left="-57" w:right="-57"/>
            </w:pPr>
            <w:r w:rsidRPr="002B02D2">
              <w:t>«</w:t>
            </w:r>
            <w:r w:rsidR="009B3C54" w:rsidRPr="002B02D2">
              <w:t>Архангельск-лес</w:t>
            </w:r>
            <w:r w:rsidRPr="002B02D2">
              <w:t>»</w:t>
            </w:r>
          </w:p>
          <w:p w14:paraId="7D293236" w14:textId="77777777" w:rsidR="00934BAD" w:rsidRPr="002B02D2" w:rsidRDefault="00934BAD" w:rsidP="00113EE0">
            <w:pPr>
              <w:ind w:left="-57" w:right="-57"/>
            </w:pPr>
          </w:p>
        </w:tc>
        <w:tc>
          <w:tcPr>
            <w:tcW w:w="2551" w:type="dxa"/>
          </w:tcPr>
          <w:p w14:paraId="307829C5" w14:textId="77777777" w:rsidR="00934BAD" w:rsidRPr="002B02D2" w:rsidRDefault="00934BAD" w:rsidP="00113EE0">
            <w:pPr>
              <w:ind w:left="-57" w:right="-57"/>
            </w:pPr>
            <w:r w:rsidRPr="002B02D2">
              <w:t>Сведения о видах деятельности отсутствуют</w:t>
            </w:r>
          </w:p>
        </w:tc>
        <w:tc>
          <w:tcPr>
            <w:tcW w:w="1843" w:type="dxa"/>
          </w:tcPr>
          <w:p w14:paraId="0CE730A1" w14:textId="77777777" w:rsidR="00934BAD" w:rsidRPr="002B02D2" w:rsidRDefault="00934BAD" w:rsidP="00113EE0">
            <w:pPr>
              <w:ind w:left="-57" w:right="-57"/>
            </w:pPr>
            <w:r w:rsidRPr="002B02D2">
              <w:t xml:space="preserve">Троицкий проспект, 51 </w:t>
            </w:r>
          </w:p>
        </w:tc>
        <w:tc>
          <w:tcPr>
            <w:tcW w:w="1417" w:type="dxa"/>
          </w:tcPr>
          <w:p w14:paraId="1C413D99" w14:textId="77777777" w:rsidR="00934BAD" w:rsidRPr="002B02D2" w:rsidRDefault="00934BAD" w:rsidP="00113EE0">
            <w:pPr>
              <w:ind w:left="-57" w:right="-57"/>
            </w:pPr>
            <w:r w:rsidRPr="002B02D2">
              <w:t>не действующее</w:t>
            </w:r>
          </w:p>
          <w:p w14:paraId="0DE4D766" w14:textId="77777777" w:rsidR="00934BAD" w:rsidRPr="002B02D2" w:rsidRDefault="00934BAD" w:rsidP="00113EE0">
            <w:pPr>
              <w:ind w:left="-57" w:right="-57"/>
            </w:pPr>
            <w:r w:rsidRPr="002B02D2">
              <w:t>с 03.04.2014г.</w:t>
            </w:r>
          </w:p>
        </w:tc>
        <w:tc>
          <w:tcPr>
            <w:tcW w:w="1134" w:type="dxa"/>
          </w:tcPr>
          <w:p w14:paraId="1F281C1A" w14:textId="77777777" w:rsidR="00934BAD" w:rsidRPr="002B02D2" w:rsidRDefault="009133F6" w:rsidP="00113EE0">
            <w:pPr>
              <w:ind w:left="-57" w:right="-57"/>
            </w:pPr>
            <w:r w:rsidRPr="002B02D2">
              <w:t>ЕГРЮЛ</w:t>
            </w:r>
          </w:p>
        </w:tc>
      </w:tr>
      <w:tr w:rsidR="002B02D2" w:rsidRPr="002B02D2" w14:paraId="4E8CD25D" w14:textId="77777777" w:rsidTr="009B3C54">
        <w:tc>
          <w:tcPr>
            <w:tcW w:w="534" w:type="dxa"/>
          </w:tcPr>
          <w:p w14:paraId="62EDA9FC" w14:textId="77777777" w:rsidR="00934BAD" w:rsidRPr="002B02D2" w:rsidRDefault="00934BAD" w:rsidP="00113EE0">
            <w:pPr>
              <w:ind w:left="-57" w:right="-57"/>
            </w:pPr>
            <w:r w:rsidRPr="002B02D2">
              <w:t>10</w:t>
            </w:r>
          </w:p>
        </w:tc>
        <w:tc>
          <w:tcPr>
            <w:tcW w:w="2268" w:type="dxa"/>
          </w:tcPr>
          <w:p w14:paraId="529F0DA0" w14:textId="77777777" w:rsidR="00934BAD" w:rsidRPr="002B02D2" w:rsidRDefault="00934BAD" w:rsidP="00113EE0">
            <w:pPr>
              <w:ind w:left="-57" w:right="-57"/>
            </w:pPr>
            <w:r w:rsidRPr="002B02D2">
              <w:t>ЗАО «</w:t>
            </w:r>
            <w:r w:rsidR="009B3C54" w:rsidRPr="002B02D2">
              <w:t>Архангельский мясокомбинат – центр мясной промышленной области»</w:t>
            </w:r>
          </w:p>
        </w:tc>
        <w:tc>
          <w:tcPr>
            <w:tcW w:w="2551" w:type="dxa"/>
          </w:tcPr>
          <w:p w14:paraId="3ADA8E3D" w14:textId="77777777" w:rsidR="00934BAD" w:rsidRPr="002B02D2" w:rsidRDefault="00934BAD" w:rsidP="00113EE0">
            <w:pPr>
              <w:ind w:left="-57" w:right="-57"/>
            </w:pPr>
            <w:r w:rsidRPr="002B02D2">
              <w:t>Переработка и консервирование мяса и мясной пищевой продукции</w:t>
            </w:r>
          </w:p>
        </w:tc>
        <w:tc>
          <w:tcPr>
            <w:tcW w:w="1843" w:type="dxa"/>
          </w:tcPr>
          <w:p w14:paraId="6D8F8F34" w14:textId="77777777" w:rsidR="00934BAD" w:rsidRPr="002B02D2" w:rsidRDefault="00934BAD" w:rsidP="00113EE0">
            <w:pPr>
              <w:ind w:left="-57" w:right="-57"/>
            </w:pPr>
            <w:proofErr w:type="spellStart"/>
            <w:r w:rsidRPr="002B02D2">
              <w:t>Талажское</w:t>
            </w:r>
            <w:proofErr w:type="spellEnd"/>
            <w:r w:rsidRPr="002B02D2">
              <w:t xml:space="preserve"> шоссе, 45 </w:t>
            </w:r>
          </w:p>
        </w:tc>
        <w:tc>
          <w:tcPr>
            <w:tcW w:w="1417" w:type="dxa"/>
          </w:tcPr>
          <w:p w14:paraId="37759DF3" w14:textId="77777777" w:rsidR="00934BAD" w:rsidRPr="002B02D2" w:rsidRDefault="00934BAD" w:rsidP="00113EE0">
            <w:pPr>
              <w:ind w:left="-57" w:right="-57"/>
            </w:pPr>
            <w:r w:rsidRPr="002B02D2">
              <w:t>в процессе ликвидации</w:t>
            </w:r>
          </w:p>
        </w:tc>
        <w:tc>
          <w:tcPr>
            <w:tcW w:w="1134" w:type="dxa"/>
          </w:tcPr>
          <w:p w14:paraId="36394806" w14:textId="77777777" w:rsidR="00934BAD" w:rsidRPr="002B02D2" w:rsidRDefault="009133F6" w:rsidP="00113EE0">
            <w:pPr>
              <w:ind w:left="-57" w:right="-57"/>
            </w:pPr>
            <w:r w:rsidRPr="002B02D2">
              <w:t>ЕГРЮЛ</w:t>
            </w:r>
          </w:p>
        </w:tc>
      </w:tr>
      <w:tr w:rsidR="002B02D2" w:rsidRPr="002B02D2" w14:paraId="704C907B" w14:textId="77777777" w:rsidTr="009B3C54">
        <w:tc>
          <w:tcPr>
            <w:tcW w:w="534" w:type="dxa"/>
          </w:tcPr>
          <w:p w14:paraId="0B6F1EDE" w14:textId="77777777" w:rsidR="00934BAD" w:rsidRPr="002B02D2" w:rsidRDefault="00934BAD" w:rsidP="00113EE0">
            <w:pPr>
              <w:ind w:left="-57" w:right="-57"/>
            </w:pPr>
            <w:r w:rsidRPr="002B02D2">
              <w:t>11.</w:t>
            </w:r>
          </w:p>
        </w:tc>
        <w:tc>
          <w:tcPr>
            <w:tcW w:w="2268" w:type="dxa"/>
          </w:tcPr>
          <w:p w14:paraId="40FFDF66" w14:textId="77777777" w:rsidR="00934BAD" w:rsidRPr="002B02D2" w:rsidRDefault="00934BAD" w:rsidP="00113EE0">
            <w:pPr>
              <w:ind w:left="-57" w:right="-57"/>
            </w:pPr>
            <w:r w:rsidRPr="002B02D2">
              <w:t>ООО «</w:t>
            </w:r>
            <w:r w:rsidR="009B3C54" w:rsidRPr="002B02D2">
              <w:t>Скорпион</w:t>
            </w:r>
            <w:r w:rsidRPr="002B02D2">
              <w:t xml:space="preserve">» - филиал </w:t>
            </w:r>
            <w:proofErr w:type="spellStart"/>
            <w:r w:rsidR="009B3C54" w:rsidRPr="002B02D2">
              <w:t>Кегостровского</w:t>
            </w:r>
            <w:proofErr w:type="spellEnd"/>
            <w:r w:rsidR="009B3C54" w:rsidRPr="002B02D2">
              <w:t xml:space="preserve"> лесозавода </w:t>
            </w:r>
          </w:p>
        </w:tc>
        <w:tc>
          <w:tcPr>
            <w:tcW w:w="2551" w:type="dxa"/>
          </w:tcPr>
          <w:p w14:paraId="332A2119" w14:textId="77777777" w:rsidR="00934BAD" w:rsidRPr="002B02D2" w:rsidRDefault="00934BAD" w:rsidP="00113EE0">
            <w:pPr>
              <w:ind w:left="-57" w:right="-57"/>
            </w:pPr>
            <w:r w:rsidRPr="002B02D2">
              <w:t>Производство пиломатериалов</w:t>
            </w:r>
          </w:p>
        </w:tc>
        <w:tc>
          <w:tcPr>
            <w:tcW w:w="1843" w:type="dxa"/>
          </w:tcPr>
          <w:p w14:paraId="72449C23" w14:textId="77777777" w:rsidR="00934BAD" w:rsidRPr="002B02D2" w:rsidRDefault="00934BAD" w:rsidP="00113EE0">
            <w:pPr>
              <w:ind w:left="-57" w:right="-57"/>
            </w:pPr>
            <w:r w:rsidRPr="002B02D2">
              <w:t xml:space="preserve">Кегостров,86 </w:t>
            </w:r>
          </w:p>
          <w:p w14:paraId="4D26E5AC" w14:textId="77777777" w:rsidR="00934BAD" w:rsidRPr="002B02D2" w:rsidRDefault="00934BAD" w:rsidP="00113EE0">
            <w:pPr>
              <w:ind w:left="-57" w:right="-57"/>
            </w:pPr>
          </w:p>
        </w:tc>
        <w:tc>
          <w:tcPr>
            <w:tcW w:w="1417" w:type="dxa"/>
          </w:tcPr>
          <w:p w14:paraId="6845D42B" w14:textId="77777777" w:rsidR="00934BAD" w:rsidRPr="002B02D2" w:rsidRDefault="00934BAD" w:rsidP="00113EE0">
            <w:pPr>
              <w:ind w:left="-57" w:right="-57"/>
            </w:pPr>
            <w:r w:rsidRPr="002B02D2">
              <w:t>не действующее</w:t>
            </w:r>
          </w:p>
          <w:p w14:paraId="59E969E9" w14:textId="77777777" w:rsidR="00934BAD" w:rsidRPr="002B02D2" w:rsidRDefault="00934BAD" w:rsidP="00113EE0">
            <w:pPr>
              <w:ind w:left="-57" w:right="-57"/>
            </w:pPr>
            <w:r w:rsidRPr="002B02D2">
              <w:t>с 27.11.2007г.</w:t>
            </w:r>
          </w:p>
        </w:tc>
        <w:tc>
          <w:tcPr>
            <w:tcW w:w="1134" w:type="dxa"/>
          </w:tcPr>
          <w:p w14:paraId="6A90E5E2" w14:textId="77777777" w:rsidR="00934BAD" w:rsidRPr="002B02D2" w:rsidRDefault="00934BAD" w:rsidP="00113EE0">
            <w:pPr>
              <w:ind w:left="-57" w:right="-57"/>
            </w:pPr>
          </w:p>
          <w:p w14:paraId="53D011ED" w14:textId="77777777" w:rsidR="00934BAD" w:rsidRPr="002B02D2" w:rsidRDefault="00934BAD" w:rsidP="00113EE0">
            <w:pPr>
              <w:ind w:left="-57" w:right="-57"/>
            </w:pPr>
            <w:r w:rsidRPr="002B02D2">
              <w:t>ЕГРЮЛ</w:t>
            </w:r>
          </w:p>
        </w:tc>
      </w:tr>
      <w:tr w:rsidR="002B02D2" w:rsidRPr="002B02D2" w14:paraId="0BB31268" w14:textId="77777777" w:rsidTr="009B3C54">
        <w:tc>
          <w:tcPr>
            <w:tcW w:w="534" w:type="dxa"/>
          </w:tcPr>
          <w:p w14:paraId="444FA14A" w14:textId="77777777" w:rsidR="00934BAD" w:rsidRPr="002B02D2" w:rsidRDefault="00934BAD" w:rsidP="00113EE0">
            <w:pPr>
              <w:ind w:left="-57" w:right="-57"/>
            </w:pPr>
            <w:r w:rsidRPr="002B02D2">
              <w:t>12.</w:t>
            </w:r>
          </w:p>
        </w:tc>
        <w:tc>
          <w:tcPr>
            <w:tcW w:w="2268" w:type="dxa"/>
          </w:tcPr>
          <w:p w14:paraId="3DEB6F39" w14:textId="77777777" w:rsidR="00934BAD" w:rsidRPr="002B02D2" w:rsidRDefault="00934BAD" w:rsidP="00113EE0">
            <w:pPr>
              <w:ind w:left="-57" w:right="-57"/>
            </w:pPr>
            <w:r w:rsidRPr="002B02D2">
              <w:t>ООО «</w:t>
            </w:r>
            <w:proofErr w:type="spellStart"/>
            <w:r w:rsidRPr="002B02D2">
              <w:t>Даммерлес</w:t>
            </w:r>
            <w:proofErr w:type="spellEnd"/>
            <w:r w:rsidRPr="002B02D2">
              <w:t>»</w:t>
            </w:r>
          </w:p>
          <w:p w14:paraId="0C16A14C" w14:textId="77777777" w:rsidR="00934BAD" w:rsidRPr="002B02D2" w:rsidRDefault="00934BAD" w:rsidP="00113EE0">
            <w:pPr>
              <w:ind w:left="-57" w:right="-57"/>
            </w:pPr>
          </w:p>
        </w:tc>
        <w:tc>
          <w:tcPr>
            <w:tcW w:w="2551" w:type="dxa"/>
          </w:tcPr>
          <w:p w14:paraId="5B368DF1" w14:textId="77777777" w:rsidR="00934BAD" w:rsidRPr="002B02D2" w:rsidRDefault="00934BAD" w:rsidP="00113EE0">
            <w:pPr>
              <w:ind w:left="-57" w:right="-57"/>
            </w:pPr>
            <w:r w:rsidRPr="002B02D2">
              <w:t>Производство деревянных строительных конструкций и столярных изделий</w:t>
            </w:r>
          </w:p>
        </w:tc>
        <w:tc>
          <w:tcPr>
            <w:tcW w:w="1843" w:type="dxa"/>
          </w:tcPr>
          <w:p w14:paraId="56F02C45" w14:textId="77777777" w:rsidR="00934BAD" w:rsidRPr="002B02D2" w:rsidRDefault="00934BAD" w:rsidP="00113EE0">
            <w:pPr>
              <w:ind w:left="-57" w:right="-57"/>
            </w:pPr>
            <w:r w:rsidRPr="002B02D2">
              <w:t xml:space="preserve">ул. Дзержинского, 17 </w:t>
            </w:r>
          </w:p>
        </w:tc>
        <w:tc>
          <w:tcPr>
            <w:tcW w:w="1417" w:type="dxa"/>
          </w:tcPr>
          <w:p w14:paraId="56DF251D" w14:textId="77777777" w:rsidR="00934BAD" w:rsidRPr="002B02D2" w:rsidRDefault="00934BAD" w:rsidP="00113EE0">
            <w:pPr>
              <w:ind w:left="-57" w:right="-57"/>
            </w:pPr>
            <w:r w:rsidRPr="002B02D2">
              <w:t>не действующее с 14.04.2015</w:t>
            </w:r>
          </w:p>
        </w:tc>
        <w:tc>
          <w:tcPr>
            <w:tcW w:w="1134" w:type="dxa"/>
          </w:tcPr>
          <w:p w14:paraId="499F9F67" w14:textId="77777777" w:rsidR="00934BAD" w:rsidRPr="002B02D2" w:rsidRDefault="009133F6" w:rsidP="00113EE0">
            <w:pPr>
              <w:ind w:left="-57" w:right="-57"/>
            </w:pPr>
            <w:r w:rsidRPr="002B02D2">
              <w:t>ЕГРЮЛ</w:t>
            </w:r>
          </w:p>
        </w:tc>
      </w:tr>
      <w:tr w:rsidR="002B02D2" w:rsidRPr="002B02D2" w14:paraId="7741D1BA" w14:textId="77777777" w:rsidTr="009B3C54">
        <w:tc>
          <w:tcPr>
            <w:tcW w:w="9747" w:type="dxa"/>
            <w:gridSpan w:val="6"/>
            <w:vAlign w:val="center"/>
          </w:tcPr>
          <w:p w14:paraId="6FD5C70B" w14:textId="77777777" w:rsidR="00934BAD" w:rsidRPr="002B02D2" w:rsidRDefault="00934BAD" w:rsidP="00113EE0">
            <w:pPr>
              <w:ind w:left="-57" w:right="-57"/>
              <w:jc w:val="center"/>
            </w:pPr>
            <w:r w:rsidRPr="002B02D2">
              <w:rPr>
                <w:b/>
              </w:rPr>
              <w:t>Ломоносовский территориальный округ</w:t>
            </w:r>
          </w:p>
        </w:tc>
      </w:tr>
      <w:tr w:rsidR="002B02D2" w:rsidRPr="002B02D2" w14:paraId="677CE77C" w14:textId="77777777" w:rsidTr="009B3C54">
        <w:tc>
          <w:tcPr>
            <w:tcW w:w="534" w:type="dxa"/>
          </w:tcPr>
          <w:p w14:paraId="3317B998" w14:textId="77777777" w:rsidR="00934BAD" w:rsidRPr="002B02D2" w:rsidRDefault="00934BAD" w:rsidP="00113EE0">
            <w:pPr>
              <w:ind w:left="-57" w:right="-57"/>
            </w:pPr>
            <w:r w:rsidRPr="002B02D2">
              <w:lastRenderedPageBreak/>
              <w:t>13.</w:t>
            </w:r>
          </w:p>
        </w:tc>
        <w:tc>
          <w:tcPr>
            <w:tcW w:w="2268" w:type="dxa"/>
          </w:tcPr>
          <w:p w14:paraId="3037BAC9" w14:textId="77777777" w:rsidR="00934BAD" w:rsidRPr="002B02D2" w:rsidRDefault="00934BAD" w:rsidP="00113EE0">
            <w:pPr>
              <w:ind w:left="-57" w:right="-57"/>
            </w:pPr>
            <w:r w:rsidRPr="002B02D2">
              <w:t>АМПО «</w:t>
            </w:r>
            <w:proofErr w:type="spellStart"/>
            <w:r w:rsidR="009B3C54" w:rsidRPr="002B02D2">
              <w:t>Архрыбколхозобъе</w:t>
            </w:r>
            <w:r w:rsidR="00563D58" w:rsidRPr="002B02D2">
              <w:t>-</w:t>
            </w:r>
            <w:r w:rsidR="009B3C54" w:rsidRPr="002B02D2">
              <w:t>динение</w:t>
            </w:r>
            <w:proofErr w:type="spellEnd"/>
            <w:r w:rsidRPr="002B02D2">
              <w:t>»</w:t>
            </w:r>
          </w:p>
        </w:tc>
        <w:tc>
          <w:tcPr>
            <w:tcW w:w="2551" w:type="dxa"/>
          </w:tcPr>
          <w:p w14:paraId="65057E32" w14:textId="77777777" w:rsidR="00934BAD" w:rsidRPr="002B02D2" w:rsidRDefault="00934BAD" w:rsidP="00113EE0">
            <w:pPr>
              <w:ind w:left="-57" w:right="-57"/>
            </w:pPr>
            <w:r w:rsidRPr="002B02D2">
              <w:t>Сведения о видах деятельности отсутствуют</w:t>
            </w:r>
          </w:p>
        </w:tc>
        <w:tc>
          <w:tcPr>
            <w:tcW w:w="1843" w:type="dxa"/>
          </w:tcPr>
          <w:p w14:paraId="1EC72174" w14:textId="77777777" w:rsidR="00934BAD" w:rsidRPr="002B02D2" w:rsidRDefault="00CE7E5B" w:rsidP="00113EE0">
            <w:pPr>
              <w:ind w:left="-57" w:right="-57"/>
            </w:pPr>
            <w:r w:rsidRPr="002B02D2">
              <w:t>Набережная Северной Двины, 68</w:t>
            </w:r>
          </w:p>
        </w:tc>
        <w:tc>
          <w:tcPr>
            <w:tcW w:w="1417" w:type="dxa"/>
          </w:tcPr>
          <w:p w14:paraId="585B1816" w14:textId="77777777" w:rsidR="00934BAD" w:rsidRPr="002B02D2" w:rsidRDefault="00934BAD" w:rsidP="00113EE0">
            <w:pPr>
              <w:ind w:left="-57" w:right="-57"/>
            </w:pPr>
            <w:r w:rsidRPr="002B02D2">
              <w:t xml:space="preserve">не действующее </w:t>
            </w:r>
          </w:p>
          <w:p w14:paraId="39B7DFA1" w14:textId="77777777" w:rsidR="00934BAD" w:rsidRPr="002B02D2" w:rsidRDefault="00934BAD" w:rsidP="00113EE0">
            <w:pPr>
              <w:ind w:left="-57" w:right="-113"/>
            </w:pPr>
            <w:r w:rsidRPr="002B02D2">
              <w:t>с 10.12.2003г.</w:t>
            </w:r>
          </w:p>
        </w:tc>
        <w:tc>
          <w:tcPr>
            <w:tcW w:w="1134" w:type="dxa"/>
          </w:tcPr>
          <w:p w14:paraId="5E0B02F2" w14:textId="77777777" w:rsidR="00934BAD" w:rsidRPr="002B02D2" w:rsidRDefault="009133F6" w:rsidP="00113EE0">
            <w:pPr>
              <w:ind w:left="-57" w:right="-57"/>
            </w:pPr>
            <w:r w:rsidRPr="002B02D2">
              <w:t>ЕГРЮЛ</w:t>
            </w:r>
          </w:p>
        </w:tc>
      </w:tr>
      <w:tr w:rsidR="002B02D2" w:rsidRPr="002B02D2" w14:paraId="66F73ECD" w14:textId="77777777" w:rsidTr="009B3C54">
        <w:tc>
          <w:tcPr>
            <w:tcW w:w="534" w:type="dxa"/>
          </w:tcPr>
          <w:p w14:paraId="3DC97DA1" w14:textId="77777777" w:rsidR="00934BAD" w:rsidRPr="002B02D2" w:rsidRDefault="00934BAD" w:rsidP="00113EE0">
            <w:pPr>
              <w:ind w:left="-57" w:right="-57"/>
            </w:pPr>
            <w:r w:rsidRPr="002B02D2">
              <w:t>14</w:t>
            </w:r>
          </w:p>
        </w:tc>
        <w:tc>
          <w:tcPr>
            <w:tcW w:w="2268" w:type="dxa"/>
          </w:tcPr>
          <w:p w14:paraId="75E54D72" w14:textId="77777777" w:rsidR="00934BAD" w:rsidRPr="002B02D2" w:rsidRDefault="00934BAD" w:rsidP="00113EE0">
            <w:pPr>
              <w:ind w:left="-57" w:right="-57"/>
            </w:pPr>
            <w:r w:rsidRPr="002B02D2">
              <w:t>ЗАО «</w:t>
            </w:r>
            <w:r w:rsidR="009B3C54" w:rsidRPr="002B02D2">
              <w:t>Архангельский рыбокомбинат</w:t>
            </w:r>
            <w:r w:rsidRPr="002B02D2">
              <w:t>»</w:t>
            </w:r>
          </w:p>
          <w:p w14:paraId="78D904F3" w14:textId="77777777" w:rsidR="00934BAD" w:rsidRPr="002B02D2" w:rsidRDefault="00934BAD" w:rsidP="00113EE0">
            <w:pPr>
              <w:ind w:left="-57" w:right="-57"/>
            </w:pPr>
          </w:p>
        </w:tc>
        <w:tc>
          <w:tcPr>
            <w:tcW w:w="2551" w:type="dxa"/>
          </w:tcPr>
          <w:p w14:paraId="389FC5E7" w14:textId="77777777" w:rsidR="00934BAD" w:rsidRPr="002B02D2" w:rsidRDefault="00934BAD" w:rsidP="00113EE0">
            <w:pPr>
              <w:ind w:left="-57" w:right="-57"/>
            </w:pPr>
            <w:r w:rsidRPr="002B02D2">
              <w:t xml:space="preserve">Переработка и консервирование </w:t>
            </w:r>
            <w:proofErr w:type="spellStart"/>
            <w:r w:rsidRPr="002B02D2">
              <w:t>рыбо</w:t>
            </w:r>
            <w:proofErr w:type="spellEnd"/>
            <w:r w:rsidRPr="002B02D2">
              <w:t>- и морепродуктов</w:t>
            </w:r>
          </w:p>
        </w:tc>
        <w:tc>
          <w:tcPr>
            <w:tcW w:w="1843" w:type="dxa"/>
          </w:tcPr>
          <w:p w14:paraId="647810D9" w14:textId="77777777" w:rsidR="00934BAD" w:rsidRPr="002B02D2" w:rsidRDefault="00934BAD" w:rsidP="00113EE0">
            <w:pPr>
              <w:ind w:left="-57" w:right="-57"/>
            </w:pPr>
            <w:r w:rsidRPr="002B02D2">
              <w:t xml:space="preserve">Поморская,7 </w:t>
            </w:r>
          </w:p>
        </w:tc>
        <w:tc>
          <w:tcPr>
            <w:tcW w:w="1417" w:type="dxa"/>
          </w:tcPr>
          <w:p w14:paraId="6D2B3E2E" w14:textId="77777777" w:rsidR="00934BAD" w:rsidRPr="002B02D2" w:rsidRDefault="00934BAD" w:rsidP="00113EE0">
            <w:pPr>
              <w:ind w:left="-57" w:right="-57"/>
            </w:pPr>
            <w:r w:rsidRPr="002B02D2">
              <w:t>не действующее</w:t>
            </w:r>
          </w:p>
          <w:p w14:paraId="2EFD5363" w14:textId="77777777" w:rsidR="00934BAD" w:rsidRPr="002B02D2" w:rsidRDefault="00934BAD" w:rsidP="00113EE0">
            <w:pPr>
              <w:ind w:left="-57" w:right="-113"/>
            </w:pPr>
            <w:r w:rsidRPr="002B02D2">
              <w:t>с 30.11.2009 г.</w:t>
            </w:r>
          </w:p>
        </w:tc>
        <w:tc>
          <w:tcPr>
            <w:tcW w:w="1134" w:type="dxa"/>
          </w:tcPr>
          <w:p w14:paraId="4774CD5D" w14:textId="77777777" w:rsidR="00934BAD" w:rsidRPr="002B02D2" w:rsidRDefault="009133F6" w:rsidP="00113EE0">
            <w:pPr>
              <w:ind w:left="-57" w:right="-57"/>
            </w:pPr>
            <w:r w:rsidRPr="002B02D2">
              <w:t>ЕГРЮЛ</w:t>
            </w:r>
          </w:p>
        </w:tc>
      </w:tr>
      <w:tr w:rsidR="002B02D2" w:rsidRPr="002B02D2" w14:paraId="17CB70C3" w14:textId="77777777" w:rsidTr="009B3C54">
        <w:tc>
          <w:tcPr>
            <w:tcW w:w="534" w:type="dxa"/>
          </w:tcPr>
          <w:p w14:paraId="36312C65" w14:textId="77777777" w:rsidR="00934BAD" w:rsidRPr="002B02D2" w:rsidRDefault="00934BAD" w:rsidP="00113EE0">
            <w:pPr>
              <w:ind w:left="-57" w:right="-57"/>
            </w:pPr>
            <w:r w:rsidRPr="002B02D2">
              <w:t>15.</w:t>
            </w:r>
          </w:p>
        </w:tc>
        <w:tc>
          <w:tcPr>
            <w:tcW w:w="2268" w:type="dxa"/>
          </w:tcPr>
          <w:p w14:paraId="1780E414" w14:textId="77777777" w:rsidR="00934BAD" w:rsidRPr="002B02D2" w:rsidRDefault="00934BAD" w:rsidP="00113EE0">
            <w:pPr>
              <w:ind w:left="-57" w:right="-57"/>
            </w:pPr>
            <w:r w:rsidRPr="002B02D2">
              <w:t>ЗАО «</w:t>
            </w:r>
            <w:proofErr w:type="spellStart"/>
            <w:r w:rsidR="009B3C54" w:rsidRPr="002B02D2">
              <w:t>Беломорлес</w:t>
            </w:r>
            <w:proofErr w:type="spellEnd"/>
            <w:r w:rsidRPr="002B02D2">
              <w:t>»</w:t>
            </w:r>
          </w:p>
          <w:p w14:paraId="46BA8E62" w14:textId="77777777" w:rsidR="00934BAD" w:rsidRPr="002B02D2" w:rsidRDefault="00934BAD" w:rsidP="00113EE0">
            <w:pPr>
              <w:ind w:left="-57" w:right="-57"/>
            </w:pPr>
          </w:p>
        </w:tc>
        <w:tc>
          <w:tcPr>
            <w:tcW w:w="2551" w:type="dxa"/>
          </w:tcPr>
          <w:p w14:paraId="7DF52B80" w14:textId="77777777" w:rsidR="00934BAD" w:rsidRPr="002B02D2" w:rsidRDefault="00934BAD" w:rsidP="00113EE0">
            <w:pPr>
              <w:ind w:left="-57" w:right="-57"/>
            </w:pPr>
            <w:r w:rsidRPr="002B02D2">
              <w:t>Сведения о видах деятельности отсутствуют</w:t>
            </w:r>
          </w:p>
        </w:tc>
        <w:tc>
          <w:tcPr>
            <w:tcW w:w="1843" w:type="dxa"/>
          </w:tcPr>
          <w:p w14:paraId="4192CEE7" w14:textId="77777777" w:rsidR="00934BAD" w:rsidRPr="002B02D2" w:rsidRDefault="00934BAD" w:rsidP="00113EE0">
            <w:pPr>
              <w:ind w:left="-57" w:right="-57"/>
            </w:pPr>
            <w:r w:rsidRPr="002B02D2">
              <w:t xml:space="preserve">ул. Романа Куликова, 23, 3 </w:t>
            </w:r>
          </w:p>
        </w:tc>
        <w:tc>
          <w:tcPr>
            <w:tcW w:w="1417" w:type="dxa"/>
          </w:tcPr>
          <w:p w14:paraId="38184212" w14:textId="77777777" w:rsidR="00934BAD" w:rsidRPr="002B02D2" w:rsidRDefault="00934BAD" w:rsidP="00113EE0">
            <w:pPr>
              <w:ind w:left="-57" w:right="-113"/>
            </w:pPr>
            <w:r w:rsidRPr="002B02D2">
              <w:t>не действующее</w:t>
            </w:r>
          </w:p>
          <w:p w14:paraId="15AB7153" w14:textId="77777777" w:rsidR="00934BAD" w:rsidRPr="002B02D2" w:rsidRDefault="00934BAD" w:rsidP="00113EE0">
            <w:pPr>
              <w:ind w:left="-57" w:right="-113"/>
            </w:pPr>
            <w:r w:rsidRPr="002B02D2">
              <w:t>с 19.08.2004 г.</w:t>
            </w:r>
          </w:p>
        </w:tc>
        <w:tc>
          <w:tcPr>
            <w:tcW w:w="1134" w:type="dxa"/>
          </w:tcPr>
          <w:p w14:paraId="6D274D40" w14:textId="77777777" w:rsidR="00934BAD" w:rsidRPr="002B02D2" w:rsidRDefault="009133F6" w:rsidP="00113EE0">
            <w:pPr>
              <w:ind w:left="-57" w:right="-57"/>
            </w:pPr>
            <w:r w:rsidRPr="002B02D2">
              <w:t>ЕГРЮЛ</w:t>
            </w:r>
          </w:p>
        </w:tc>
      </w:tr>
      <w:tr w:rsidR="002B02D2" w:rsidRPr="002B02D2" w14:paraId="2281A434" w14:textId="77777777" w:rsidTr="009B3C54">
        <w:tc>
          <w:tcPr>
            <w:tcW w:w="9747" w:type="dxa"/>
            <w:gridSpan w:val="6"/>
            <w:vAlign w:val="center"/>
          </w:tcPr>
          <w:p w14:paraId="72B19A84" w14:textId="77777777" w:rsidR="00934BAD" w:rsidRPr="002B02D2" w:rsidRDefault="00355458" w:rsidP="00113EE0">
            <w:pPr>
              <w:ind w:left="-57" w:right="-57"/>
              <w:jc w:val="center"/>
            </w:pPr>
            <w:r w:rsidRPr="002B02D2">
              <w:rPr>
                <w:b/>
              </w:rPr>
              <w:t xml:space="preserve">Территориальный округ </w:t>
            </w:r>
            <w:r w:rsidR="0016366C" w:rsidRPr="002B02D2">
              <w:rPr>
                <w:b/>
              </w:rPr>
              <w:t>Майская Горка</w:t>
            </w:r>
          </w:p>
        </w:tc>
      </w:tr>
      <w:tr w:rsidR="002B02D2" w:rsidRPr="002B02D2" w14:paraId="5A6CAE67" w14:textId="77777777" w:rsidTr="009B3C54">
        <w:tc>
          <w:tcPr>
            <w:tcW w:w="534" w:type="dxa"/>
          </w:tcPr>
          <w:p w14:paraId="6285283E" w14:textId="77777777" w:rsidR="00934BAD" w:rsidRPr="002B02D2" w:rsidRDefault="00934BAD" w:rsidP="00113EE0">
            <w:pPr>
              <w:ind w:left="-57" w:right="-57"/>
            </w:pPr>
            <w:r w:rsidRPr="002B02D2">
              <w:t>1</w:t>
            </w:r>
            <w:r w:rsidR="009B3C54" w:rsidRPr="002B02D2">
              <w:t>6</w:t>
            </w:r>
          </w:p>
        </w:tc>
        <w:tc>
          <w:tcPr>
            <w:tcW w:w="2268" w:type="dxa"/>
          </w:tcPr>
          <w:p w14:paraId="2965CC0F" w14:textId="77777777" w:rsidR="00934BAD" w:rsidRPr="002B02D2" w:rsidRDefault="00934BAD" w:rsidP="00113EE0">
            <w:pPr>
              <w:ind w:left="-57" w:right="-57"/>
            </w:pPr>
            <w:r w:rsidRPr="002B02D2">
              <w:t>ООО «Архангельский завод КПД»</w:t>
            </w:r>
          </w:p>
          <w:p w14:paraId="415226C1" w14:textId="77777777" w:rsidR="00934BAD" w:rsidRPr="002B02D2" w:rsidRDefault="00934BAD" w:rsidP="00113EE0">
            <w:pPr>
              <w:ind w:left="-57" w:right="-57"/>
            </w:pPr>
          </w:p>
        </w:tc>
        <w:tc>
          <w:tcPr>
            <w:tcW w:w="2551" w:type="dxa"/>
          </w:tcPr>
          <w:p w14:paraId="07A582A6" w14:textId="77777777" w:rsidR="00934BAD" w:rsidRPr="002B02D2" w:rsidRDefault="00934BAD" w:rsidP="00113EE0">
            <w:pPr>
              <w:ind w:left="-57" w:right="-57"/>
            </w:pPr>
            <w:r w:rsidRPr="002B02D2">
              <w:t>Сведения о видах деятельности отсутствуют</w:t>
            </w:r>
          </w:p>
        </w:tc>
        <w:tc>
          <w:tcPr>
            <w:tcW w:w="1843" w:type="dxa"/>
          </w:tcPr>
          <w:p w14:paraId="7391C72F" w14:textId="77777777" w:rsidR="00934BAD" w:rsidRPr="002B02D2" w:rsidRDefault="00CE7E5B" w:rsidP="00113EE0">
            <w:pPr>
              <w:ind w:left="-57" w:right="-57"/>
            </w:pPr>
            <w:r w:rsidRPr="002B02D2">
              <w:t xml:space="preserve"> Ленинградский проспект, 40, 4</w:t>
            </w:r>
          </w:p>
        </w:tc>
        <w:tc>
          <w:tcPr>
            <w:tcW w:w="1417" w:type="dxa"/>
          </w:tcPr>
          <w:p w14:paraId="3A934EB6" w14:textId="77777777" w:rsidR="00934BAD" w:rsidRPr="002B02D2" w:rsidRDefault="00934BAD" w:rsidP="00113EE0">
            <w:pPr>
              <w:ind w:left="-57" w:right="-57"/>
            </w:pPr>
            <w:r w:rsidRPr="002B02D2">
              <w:t xml:space="preserve">не действующее </w:t>
            </w:r>
          </w:p>
        </w:tc>
        <w:tc>
          <w:tcPr>
            <w:tcW w:w="1134" w:type="dxa"/>
          </w:tcPr>
          <w:p w14:paraId="403F60AD" w14:textId="77777777" w:rsidR="00934BAD" w:rsidRPr="002B02D2" w:rsidRDefault="009133F6" w:rsidP="00113EE0">
            <w:pPr>
              <w:ind w:left="-57" w:right="-57"/>
            </w:pPr>
            <w:r w:rsidRPr="002B02D2">
              <w:t>ЕГРЮЛ</w:t>
            </w:r>
          </w:p>
        </w:tc>
      </w:tr>
      <w:tr w:rsidR="002B02D2" w:rsidRPr="002B02D2" w14:paraId="6425A7C8" w14:textId="77777777" w:rsidTr="009B3C54">
        <w:tc>
          <w:tcPr>
            <w:tcW w:w="534" w:type="dxa"/>
          </w:tcPr>
          <w:p w14:paraId="166B924B" w14:textId="77777777" w:rsidR="00934BAD" w:rsidRPr="002B02D2" w:rsidRDefault="00934BAD" w:rsidP="00113EE0">
            <w:pPr>
              <w:ind w:left="-57" w:right="-57"/>
            </w:pPr>
            <w:r w:rsidRPr="002B02D2">
              <w:t>1</w:t>
            </w:r>
            <w:r w:rsidR="009B3C54" w:rsidRPr="002B02D2">
              <w:t>7</w:t>
            </w:r>
          </w:p>
        </w:tc>
        <w:tc>
          <w:tcPr>
            <w:tcW w:w="2268" w:type="dxa"/>
          </w:tcPr>
          <w:p w14:paraId="37D7F7CD" w14:textId="77777777" w:rsidR="00934BAD" w:rsidRPr="002B02D2" w:rsidRDefault="00934BAD" w:rsidP="00113EE0">
            <w:pPr>
              <w:ind w:left="-57" w:right="-57"/>
            </w:pPr>
            <w:r w:rsidRPr="002B02D2">
              <w:t xml:space="preserve">ОАО «Северное лесопромышленное товарищество- </w:t>
            </w:r>
            <w:r w:rsidR="009B3C54" w:rsidRPr="002B02D2">
              <w:t>Лесозавод</w:t>
            </w:r>
            <w:r w:rsidRPr="002B02D2">
              <w:t xml:space="preserve"> №3»</w:t>
            </w:r>
          </w:p>
        </w:tc>
        <w:tc>
          <w:tcPr>
            <w:tcW w:w="2551" w:type="dxa"/>
          </w:tcPr>
          <w:p w14:paraId="734A41EB" w14:textId="77777777" w:rsidR="00934BAD" w:rsidRPr="002B02D2" w:rsidRDefault="00934BAD" w:rsidP="00113EE0">
            <w:pPr>
              <w:ind w:left="-57" w:right="-57"/>
            </w:pPr>
            <w:r w:rsidRPr="002B02D2">
              <w:t>Обработка древесины, производство пиломатериалов</w:t>
            </w:r>
          </w:p>
        </w:tc>
        <w:tc>
          <w:tcPr>
            <w:tcW w:w="1843" w:type="dxa"/>
          </w:tcPr>
          <w:p w14:paraId="02CFDB65" w14:textId="77777777" w:rsidR="00934BAD" w:rsidRPr="002B02D2" w:rsidRDefault="00CE7E5B" w:rsidP="00113EE0">
            <w:pPr>
              <w:ind w:left="-57" w:right="-57"/>
            </w:pPr>
            <w:r w:rsidRPr="002B02D2">
              <w:t>Ленинградский проспект, 163</w:t>
            </w:r>
          </w:p>
        </w:tc>
        <w:tc>
          <w:tcPr>
            <w:tcW w:w="1417" w:type="dxa"/>
          </w:tcPr>
          <w:p w14:paraId="7B207174" w14:textId="77777777" w:rsidR="00934BAD" w:rsidRPr="002B02D2" w:rsidRDefault="00934BAD" w:rsidP="00113EE0">
            <w:pPr>
              <w:ind w:left="-57" w:right="-57"/>
            </w:pPr>
            <w:r w:rsidRPr="002B02D2">
              <w:t>в процессе ликвидации</w:t>
            </w:r>
          </w:p>
        </w:tc>
        <w:tc>
          <w:tcPr>
            <w:tcW w:w="1134" w:type="dxa"/>
          </w:tcPr>
          <w:p w14:paraId="26AD5F16" w14:textId="77777777" w:rsidR="00934BAD" w:rsidRPr="002B02D2" w:rsidRDefault="009133F6" w:rsidP="00113EE0">
            <w:pPr>
              <w:ind w:left="-57" w:right="-57"/>
            </w:pPr>
            <w:r w:rsidRPr="002B02D2">
              <w:t>ЕГРЮЛ</w:t>
            </w:r>
          </w:p>
        </w:tc>
      </w:tr>
      <w:tr w:rsidR="002B02D2" w:rsidRPr="002B02D2" w14:paraId="5D1C92A4" w14:textId="77777777" w:rsidTr="009B3C54">
        <w:tc>
          <w:tcPr>
            <w:tcW w:w="9747" w:type="dxa"/>
            <w:gridSpan w:val="6"/>
          </w:tcPr>
          <w:p w14:paraId="13A286DD" w14:textId="77777777" w:rsidR="00934BAD" w:rsidRPr="002B02D2" w:rsidRDefault="00355458" w:rsidP="00113EE0">
            <w:pPr>
              <w:ind w:left="-57" w:right="-57"/>
              <w:jc w:val="center"/>
            </w:pPr>
            <w:r w:rsidRPr="002B02D2">
              <w:rPr>
                <w:b/>
              </w:rPr>
              <w:t xml:space="preserve">Территориальный округ </w:t>
            </w:r>
            <w:proofErr w:type="spellStart"/>
            <w:r w:rsidR="00934BAD" w:rsidRPr="002B02D2">
              <w:rPr>
                <w:b/>
              </w:rPr>
              <w:t>Варавино</w:t>
            </w:r>
            <w:proofErr w:type="spellEnd"/>
            <w:r w:rsidR="00934BAD" w:rsidRPr="002B02D2">
              <w:rPr>
                <w:b/>
              </w:rPr>
              <w:t xml:space="preserve">-Фактория </w:t>
            </w:r>
          </w:p>
        </w:tc>
      </w:tr>
      <w:tr w:rsidR="002B02D2" w:rsidRPr="002B02D2" w14:paraId="48A20E06" w14:textId="77777777" w:rsidTr="009B3C54">
        <w:tc>
          <w:tcPr>
            <w:tcW w:w="534" w:type="dxa"/>
          </w:tcPr>
          <w:p w14:paraId="2C328CEC" w14:textId="77777777" w:rsidR="00CE7E5B" w:rsidRPr="002B02D2" w:rsidRDefault="00CE7E5B" w:rsidP="00113EE0">
            <w:pPr>
              <w:ind w:left="-57" w:right="-57"/>
            </w:pPr>
            <w:r w:rsidRPr="002B02D2">
              <w:t>18</w:t>
            </w:r>
          </w:p>
        </w:tc>
        <w:tc>
          <w:tcPr>
            <w:tcW w:w="2268" w:type="dxa"/>
          </w:tcPr>
          <w:p w14:paraId="2A55106E" w14:textId="77777777" w:rsidR="00CE7E5B" w:rsidRPr="002B02D2" w:rsidRDefault="00CE7E5B" w:rsidP="00113EE0">
            <w:r w:rsidRPr="002B02D2">
              <w:t>ООО ПК «Архангельский Рыбокомбинат»</w:t>
            </w:r>
          </w:p>
        </w:tc>
        <w:tc>
          <w:tcPr>
            <w:tcW w:w="2551" w:type="dxa"/>
          </w:tcPr>
          <w:p w14:paraId="1C640582" w14:textId="77777777" w:rsidR="00CE7E5B" w:rsidRPr="002B02D2" w:rsidRDefault="00CE7E5B" w:rsidP="00113EE0">
            <w:r w:rsidRPr="002B02D2">
              <w:t>Переработка и консервирование рыбы</w:t>
            </w:r>
          </w:p>
        </w:tc>
        <w:tc>
          <w:tcPr>
            <w:tcW w:w="1843" w:type="dxa"/>
          </w:tcPr>
          <w:p w14:paraId="443412E2" w14:textId="77777777" w:rsidR="00CE7E5B" w:rsidRPr="002B02D2" w:rsidRDefault="00CE7E5B" w:rsidP="00113EE0">
            <w:r w:rsidRPr="002B02D2">
              <w:t>ул. Революции, 1, стр. 4</w:t>
            </w:r>
          </w:p>
        </w:tc>
        <w:tc>
          <w:tcPr>
            <w:tcW w:w="1417" w:type="dxa"/>
          </w:tcPr>
          <w:p w14:paraId="1CC54CF5" w14:textId="77777777" w:rsidR="00CE7E5B" w:rsidRPr="002B02D2" w:rsidRDefault="00CE7E5B" w:rsidP="00113EE0">
            <w:r w:rsidRPr="002B02D2">
              <w:t>ликвидация</w:t>
            </w:r>
          </w:p>
        </w:tc>
        <w:tc>
          <w:tcPr>
            <w:tcW w:w="1134" w:type="dxa"/>
          </w:tcPr>
          <w:p w14:paraId="58261936" w14:textId="77777777" w:rsidR="00CE7E5B" w:rsidRPr="002B02D2" w:rsidRDefault="009133F6" w:rsidP="00113EE0">
            <w:pPr>
              <w:ind w:left="-57" w:right="-57"/>
            </w:pPr>
            <w:r w:rsidRPr="002B02D2">
              <w:t>ЕГРЮЛ</w:t>
            </w:r>
          </w:p>
        </w:tc>
      </w:tr>
      <w:tr w:rsidR="002B02D2" w:rsidRPr="002B02D2" w14:paraId="63E8093C" w14:textId="77777777" w:rsidTr="009B3C54">
        <w:tc>
          <w:tcPr>
            <w:tcW w:w="534" w:type="dxa"/>
          </w:tcPr>
          <w:p w14:paraId="0C00DB1E" w14:textId="77777777" w:rsidR="00CE7E5B" w:rsidRPr="002B02D2" w:rsidRDefault="00CE7E5B" w:rsidP="00113EE0">
            <w:pPr>
              <w:ind w:left="-57" w:right="-57"/>
            </w:pPr>
            <w:r w:rsidRPr="002B02D2">
              <w:t>19.</w:t>
            </w:r>
          </w:p>
        </w:tc>
        <w:tc>
          <w:tcPr>
            <w:tcW w:w="2268" w:type="dxa"/>
          </w:tcPr>
          <w:p w14:paraId="17E2C6B2" w14:textId="77777777" w:rsidR="00CE7E5B" w:rsidRPr="002B02D2" w:rsidRDefault="00CE7E5B" w:rsidP="00113EE0">
            <w:pPr>
              <w:ind w:left="-57" w:right="-57"/>
              <w:rPr>
                <w:b/>
              </w:rPr>
            </w:pPr>
            <w:r w:rsidRPr="002B02D2">
              <w:t>ОАО «Комбинат «</w:t>
            </w:r>
            <w:proofErr w:type="spellStart"/>
            <w:r w:rsidRPr="002B02D2">
              <w:t>Силбет</w:t>
            </w:r>
            <w:proofErr w:type="spellEnd"/>
            <w:r w:rsidRPr="002B02D2">
              <w:t>»</w:t>
            </w:r>
          </w:p>
        </w:tc>
        <w:tc>
          <w:tcPr>
            <w:tcW w:w="2551" w:type="dxa"/>
          </w:tcPr>
          <w:p w14:paraId="71ED685D" w14:textId="77777777" w:rsidR="00CE7E5B" w:rsidRPr="002B02D2" w:rsidRDefault="00CE7E5B" w:rsidP="00113EE0">
            <w:pPr>
              <w:ind w:left="-57" w:right="-57"/>
            </w:pPr>
            <w:r w:rsidRPr="002B02D2">
              <w:t>Промышленность стройматериалов</w:t>
            </w:r>
          </w:p>
        </w:tc>
        <w:tc>
          <w:tcPr>
            <w:tcW w:w="1843" w:type="dxa"/>
          </w:tcPr>
          <w:p w14:paraId="3BC99F7D" w14:textId="77777777" w:rsidR="00CE7E5B" w:rsidRPr="002B02D2" w:rsidRDefault="00CE7E5B" w:rsidP="00113EE0">
            <w:pPr>
              <w:ind w:left="-57" w:right="-57"/>
            </w:pPr>
            <w:proofErr w:type="spellStart"/>
            <w:r w:rsidRPr="002B02D2">
              <w:t>Селикатчиков</w:t>
            </w:r>
            <w:proofErr w:type="spellEnd"/>
            <w:r w:rsidRPr="002B02D2">
              <w:t xml:space="preserve">, 14 </w:t>
            </w:r>
          </w:p>
        </w:tc>
        <w:tc>
          <w:tcPr>
            <w:tcW w:w="1417" w:type="dxa"/>
          </w:tcPr>
          <w:p w14:paraId="40F840DF" w14:textId="77777777" w:rsidR="00CE7E5B" w:rsidRPr="002B02D2" w:rsidRDefault="00CE7E5B" w:rsidP="00113EE0">
            <w:pPr>
              <w:ind w:left="-57" w:right="-57"/>
            </w:pPr>
            <w:r w:rsidRPr="002B02D2">
              <w:t>ликвидация</w:t>
            </w:r>
          </w:p>
        </w:tc>
        <w:tc>
          <w:tcPr>
            <w:tcW w:w="1134" w:type="dxa"/>
          </w:tcPr>
          <w:p w14:paraId="0EDD8946" w14:textId="77777777" w:rsidR="00CE7E5B" w:rsidRPr="002B02D2" w:rsidRDefault="009133F6" w:rsidP="00113EE0">
            <w:pPr>
              <w:ind w:left="-57" w:right="-57"/>
            </w:pPr>
            <w:r w:rsidRPr="002B02D2">
              <w:t>ЕГРЮЛ</w:t>
            </w:r>
          </w:p>
        </w:tc>
      </w:tr>
      <w:tr w:rsidR="002B02D2" w:rsidRPr="002B02D2" w14:paraId="62A63799" w14:textId="77777777" w:rsidTr="009B3C54">
        <w:tc>
          <w:tcPr>
            <w:tcW w:w="534" w:type="dxa"/>
          </w:tcPr>
          <w:p w14:paraId="57B73596" w14:textId="77777777" w:rsidR="00CE7E5B" w:rsidRPr="002B02D2" w:rsidRDefault="00CE7E5B" w:rsidP="00113EE0">
            <w:pPr>
              <w:ind w:left="-57" w:right="-57"/>
            </w:pPr>
            <w:r w:rsidRPr="002B02D2">
              <w:t>20</w:t>
            </w:r>
          </w:p>
        </w:tc>
        <w:tc>
          <w:tcPr>
            <w:tcW w:w="2268" w:type="dxa"/>
          </w:tcPr>
          <w:p w14:paraId="2A8F9FD3" w14:textId="77777777" w:rsidR="00CE7E5B" w:rsidRPr="002B02D2" w:rsidRDefault="00CE7E5B" w:rsidP="00113EE0">
            <w:pPr>
              <w:ind w:left="-113" w:right="-113"/>
            </w:pPr>
            <w:r w:rsidRPr="002B02D2">
              <w:t>«Архангельский комбинат хлебопродуктов»</w:t>
            </w:r>
          </w:p>
        </w:tc>
        <w:tc>
          <w:tcPr>
            <w:tcW w:w="2551" w:type="dxa"/>
          </w:tcPr>
          <w:p w14:paraId="62F31D71" w14:textId="77777777" w:rsidR="00CE7E5B" w:rsidRPr="002B02D2" w:rsidRDefault="00CE7E5B" w:rsidP="00113EE0">
            <w:pPr>
              <w:ind w:left="-57" w:right="-57"/>
            </w:pPr>
            <w:r w:rsidRPr="002B02D2">
              <w:t>Производство муки из зерновых культур</w:t>
            </w:r>
          </w:p>
        </w:tc>
        <w:tc>
          <w:tcPr>
            <w:tcW w:w="1843" w:type="dxa"/>
          </w:tcPr>
          <w:p w14:paraId="23BD764F" w14:textId="77777777" w:rsidR="00CE7E5B" w:rsidRPr="002B02D2" w:rsidRDefault="00CE7E5B" w:rsidP="00113EE0">
            <w:pPr>
              <w:ind w:left="-57" w:right="-57"/>
            </w:pPr>
            <w:r w:rsidRPr="002B02D2">
              <w:t xml:space="preserve">Ленинградский проспект, 386 </w:t>
            </w:r>
          </w:p>
        </w:tc>
        <w:tc>
          <w:tcPr>
            <w:tcW w:w="1417" w:type="dxa"/>
          </w:tcPr>
          <w:p w14:paraId="36706AA6" w14:textId="77777777" w:rsidR="00CE7E5B" w:rsidRPr="002B02D2" w:rsidRDefault="00CE7E5B" w:rsidP="00113EE0">
            <w:pPr>
              <w:ind w:left="-57" w:right="-57"/>
            </w:pPr>
            <w:r w:rsidRPr="002B02D2">
              <w:t>в процессе ликвидации</w:t>
            </w:r>
          </w:p>
        </w:tc>
        <w:tc>
          <w:tcPr>
            <w:tcW w:w="1134" w:type="dxa"/>
          </w:tcPr>
          <w:p w14:paraId="11B833C1" w14:textId="77777777" w:rsidR="00CE7E5B" w:rsidRPr="002B02D2" w:rsidRDefault="009133F6" w:rsidP="00113EE0">
            <w:pPr>
              <w:ind w:left="-57" w:right="-57"/>
            </w:pPr>
            <w:r w:rsidRPr="002B02D2">
              <w:t>ЕГРЮЛ</w:t>
            </w:r>
          </w:p>
        </w:tc>
      </w:tr>
      <w:tr w:rsidR="002B02D2" w:rsidRPr="002B02D2" w14:paraId="3B78D11F" w14:textId="77777777" w:rsidTr="009B3C54">
        <w:tc>
          <w:tcPr>
            <w:tcW w:w="534" w:type="dxa"/>
          </w:tcPr>
          <w:p w14:paraId="1DAFC32C" w14:textId="77777777" w:rsidR="00CE7E5B" w:rsidRPr="002B02D2" w:rsidRDefault="00CE7E5B" w:rsidP="00113EE0">
            <w:pPr>
              <w:ind w:left="-57" w:right="-57"/>
            </w:pPr>
            <w:r w:rsidRPr="002B02D2">
              <w:t>21.</w:t>
            </w:r>
          </w:p>
        </w:tc>
        <w:tc>
          <w:tcPr>
            <w:tcW w:w="2268" w:type="dxa"/>
          </w:tcPr>
          <w:p w14:paraId="7ADF399C" w14:textId="77777777" w:rsidR="00CE7E5B" w:rsidRPr="002B02D2" w:rsidRDefault="00CE7E5B" w:rsidP="00113EE0">
            <w:pPr>
              <w:ind w:left="-57" w:right="-57"/>
            </w:pPr>
            <w:r w:rsidRPr="002B02D2">
              <w:t>ЗАО «Архангельский завод строительно-монтажных конструкций»</w:t>
            </w:r>
          </w:p>
        </w:tc>
        <w:tc>
          <w:tcPr>
            <w:tcW w:w="2551" w:type="dxa"/>
          </w:tcPr>
          <w:p w14:paraId="60B21293" w14:textId="77777777" w:rsidR="00CE7E5B" w:rsidRPr="002B02D2" w:rsidRDefault="00CE7E5B" w:rsidP="00113EE0">
            <w:pPr>
              <w:ind w:left="-57" w:right="-57"/>
            </w:pPr>
            <w:r w:rsidRPr="002B02D2">
              <w:t>Сведения о видах деятельности отсутствуют</w:t>
            </w:r>
          </w:p>
        </w:tc>
        <w:tc>
          <w:tcPr>
            <w:tcW w:w="1843" w:type="dxa"/>
          </w:tcPr>
          <w:p w14:paraId="2A7F89D0" w14:textId="77777777" w:rsidR="00CE7E5B" w:rsidRPr="002B02D2" w:rsidRDefault="00CE7E5B" w:rsidP="00113EE0">
            <w:pPr>
              <w:ind w:left="-57" w:right="-57"/>
            </w:pPr>
            <w:r w:rsidRPr="002B02D2">
              <w:t xml:space="preserve">ул. Тарасова, 32 </w:t>
            </w:r>
          </w:p>
        </w:tc>
        <w:tc>
          <w:tcPr>
            <w:tcW w:w="1417" w:type="dxa"/>
          </w:tcPr>
          <w:p w14:paraId="79D6C66D" w14:textId="77777777" w:rsidR="00CE7E5B" w:rsidRPr="002B02D2" w:rsidRDefault="00CE7E5B" w:rsidP="00113EE0">
            <w:pPr>
              <w:ind w:left="-57" w:right="-113"/>
            </w:pPr>
            <w:r w:rsidRPr="002B02D2">
              <w:t>не действующее</w:t>
            </w:r>
          </w:p>
          <w:p w14:paraId="3F8749F2" w14:textId="77777777" w:rsidR="00CE7E5B" w:rsidRPr="002B02D2" w:rsidRDefault="00CE7E5B" w:rsidP="00113EE0">
            <w:pPr>
              <w:ind w:left="-57" w:right="-113"/>
            </w:pPr>
            <w:r w:rsidRPr="002B02D2">
              <w:t>с 11.09.2009 г.</w:t>
            </w:r>
          </w:p>
        </w:tc>
        <w:tc>
          <w:tcPr>
            <w:tcW w:w="1134" w:type="dxa"/>
          </w:tcPr>
          <w:p w14:paraId="442C969D" w14:textId="77777777" w:rsidR="00CE7E5B" w:rsidRPr="002B02D2" w:rsidRDefault="00CE7E5B" w:rsidP="00113EE0">
            <w:pPr>
              <w:ind w:left="-57" w:right="-57"/>
            </w:pPr>
          </w:p>
          <w:p w14:paraId="7D9AECBC" w14:textId="77777777" w:rsidR="00CE7E5B" w:rsidRPr="002B02D2" w:rsidRDefault="00CE7E5B" w:rsidP="00113EE0">
            <w:pPr>
              <w:ind w:left="-57" w:right="-57"/>
            </w:pPr>
            <w:r w:rsidRPr="002B02D2">
              <w:t>ЕГРЮЛ</w:t>
            </w:r>
          </w:p>
        </w:tc>
      </w:tr>
      <w:tr w:rsidR="002B02D2" w:rsidRPr="002B02D2" w14:paraId="6F3379E5" w14:textId="77777777" w:rsidTr="009B3C54">
        <w:tc>
          <w:tcPr>
            <w:tcW w:w="534" w:type="dxa"/>
          </w:tcPr>
          <w:p w14:paraId="24FB7099" w14:textId="77777777" w:rsidR="00CE7E5B" w:rsidRPr="002B02D2" w:rsidRDefault="00CE7E5B" w:rsidP="00113EE0">
            <w:pPr>
              <w:ind w:left="-57" w:right="-57"/>
            </w:pPr>
            <w:r w:rsidRPr="002B02D2">
              <w:t>22.</w:t>
            </w:r>
          </w:p>
        </w:tc>
        <w:tc>
          <w:tcPr>
            <w:tcW w:w="2268" w:type="dxa"/>
          </w:tcPr>
          <w:p w14:paraId="5D1B6B5B" w14:textId="77777777" w:rsidR="00CE7E5B" w:rsidRPr="002B02D2" w:rsidRDefault="00CE7E5B" w:rsidP="00113EE0">
            <w:pPr>
              <w:ind w:left="-57" w:right="-57"/>
            </w:pPr>
            <w:r w:rsidRPr="002B02D2">
              <w:t>ОАО «Лесозавод – 2»</w:t>
            </w:r>
          </w:p>
          <w:p w14:paraId="7FF270B9" w14:textId="77777777" w:rsidR="00CE7E5B" w:rsidRPr="002B02D2" w:rsidRDefault="00CE7E5B" w:rsidP="00113EE0">
            <w:pPr>
              <w:ind w:left="-57" w:right="-57"/>
            </w:pPr>
          </w:p>
        </w:tc>
        <w:tc>
          <w:tcPr>
            <w:tcW w:w="2551" w:type="dxa"/>
          </w:tcPr>
          <w:p w14:paraId="12DB7447" w14:textId="77777777" w:rsidR="00CE7E5B" w:rsidRPr="002B02D2" w:rsidRDefault="00CE7E5B" w:rsidP="00113EE0">
            <w:pPr>
              <w:ind w:left="-57" w:right="-57"/>
            </w:pPr>
            <w:r w:rsidRPr="002B02D2">
              <w:t xml:space="preserve">Производство пиломатериалов, производство непропитанных </w:t>
            </w:r>
            <w:r w:rsidRPr="002B02D2">
              <w:lastRenderedPageBreak/>
              <w:t>железнодорожных и трамвайных шпал из древесины</w:t>
            </w:r>
          </w:p>
        </w:tc>
        <w:tc>
          <w:tcPr>
            <w:tcW w:w="1843" w:type="dxa"/>
          </w:tcPr>
          <w:p w14:paraId="08088011" w14:textId="77777777" w:rsidR="00CE7E5B" w:rsidRPr="002B02D2" w:rsidRDefault="00CE7E5B" w:rsidP="00113EE0">
            <w:pPr>
              <w:ind w:left="-57" w:right="-57"/>
            </w:pPr>
            <w:r w:rsidRPr="002B02D2">
              <w:lastRenderedPageBreak/>
              <w:t xml:space="preserve">ул. Октябрьская, 3-1 </w:t>
            </w:r>
          </w:p>
        </w:tc>
        <w:tc>
          <w:tcPr>
            <w:tcW w:w="1417" w:type="dxa"/>
          </w:tcPr>
          <w:p w14:paraId="4925CF76" w14:textId="77777777" w:rsidR="00CE7E5B" w:rsidRPr="002B02D2" w:rsidRDefault="00CE7E5B" w:rsidP="00113EE0">
            <w:pPr>
              <w:ind w:left="-57" w:right="-113"/>
            </w:pPr>
            <w:r w:rsidRPr="002B02D2">
              <w:t>не действующее</w:t>
            </w:r>
          </w:p>
          <w:p w14:paraId="4A94C00D" w14:textId="77777777" w:rsidR="00CE7E5B" w:rsidRPr="002B02D2" w:rsidRDefault="00CE7E5B" w:rsidP="00113EE0">
            <w:pPr>
              <w:ind w:left="-57" w:right="-113"/>
            </w:pPr>
            <w:r w:rsidRPr="002B02D2">
              <w:t>с 1.08.2017 г.</w:t>
            </w:r>
          </w:p>
        </w:tc>
        <w:tc>
          <w:tcPr>
            <w:tcW w:w="1134" w:type="dxa"/>
          </w:tcPr>
          <w:p w14:paraId="479898ED" w14:textId="77777777" w:rsidR="00CE7E5B" w:rsidRPr="002B02D2" w:rsidRDefault="00CE7E5B" w:rsidP="00113EE0">
            <w:pPr>
              <w:ind w:left="-57" w:right="-57"/>
            </w:pPr>
          </w:p>
          <w:p w14:paraId="442F8CA5" w14:textId="77777777" w:rsidR="00CE7E5B" w:rsidRPr="002B02D2" w:rsidRDefault="00CE7E5B" w:rsidP="00113EE0">
            <w:pPr>
              <w:ind w:left="-57" w:right="-57"/>
            </w:pPr>
            <w:r w:rsidRPr="002B02D2">
              <w:t>ЕГРЮЛ</w:t>
            </w:r>
          </w:p>
        </w:tc>
      </w:tr>
      <w:tr w:rsidR="002B02D2" w:rsidRPr="002B02D2" w14:paraId="2F6E1467" w14:textId="77777777" w:rsidTr="009B3C54">
        <w:tc>
          <w:tcPr>
            <w:tcW w:w="534" w:type="dxa"/>
          </w:tcPr>
          <w:p w14:paraId="24D82BDF" w14:textId="77777777" w:rsidR="00CE7E5B" w:rsidRPr="002B02D2" w:rsidRDefault="00CE7E5B" w:rsidP="00113EE0">
            <w:pPr>
              <w:ind w:left="-57" w:right="-57"/>
            </w:pPr>
            <w:r w:rsidRPr="002B02D2">
              <w:t>23.</w:t>
            </w:r>
          </w:p>
        </w:tc>
        <w:tc>
          <w:tcPr>
            <w:tcW w:w="2268" w:type="dxa"/>
          </w:tcPr>
          <w:p w14:paraId="1417D039" w14:textId="77777777" w:rsidR="00CE7E5B" w:rsidRPr="002B02D2" w:rsidRDefault="00CE7E5B" w:rsidP="00113EE0">
            <w:pPr>
              <w:ind w:left="-57" w:right="-57"/>
            </w:pPr>
            <w:r w:rsidRPr="002B02D2">
              <w:t>ООО «Архангельский завод металлоконструкций»</w:t>
            </w:r>
          </w:p>
          <w:p w14:paraId="709BD5BF" w14:textId="77777777" w:rsidR="00CE7E5B" w:rsidRPr="002B02D2" w:rsidRDefault="00CE7E5B" w:rsidP="00113EE0">
            <w:pPr>
              <w:ind w:left="-57" w:right="-57"/>
            </w:pPr>
          </w:p>
        </w:tc>
        <w:tc>
          <w:tcPr>
            <w:tcW w:w="2551" w:type="dxa"/>
          </w:tcPr>
          <w:p w14:paraId="256405B0" w14:textId="77777777" w:rsidR="00CE7E5B" w:rsidRPr="002B02D2" w:rsidRDefault="00CE7E5B" w:rsidP="00113EE0">
            <w:pPr>
              <w:ind w:left="-57" w:right="-57"/>
            </w:pPr>
            <w:r w:rsidRPr="002B02D2">
              <w:t>Производство строительных металлических конструкций</w:t>
            </w:r>
          </w:p>
        </w:tc>
        <w:tc>
          <w:tcPr>
            <w:tcW w:w="1843" w:type="dxa"/>
          </w:tcPr>
          <w:p w14:paraId="093AE9D0" w14:textId="77777777" w:rsidR="00CE7E5B" w:rsidRPr="002B02D2" w:rsidRDefault="00CE7E5B" w:rsidP="00113EE0">
            <w:pPr>
              <w:ind w:left="-57" w:right="-57"/>
            </w:pPr>
            <w:r w:rsidRPr="002B02D2">
              <w:t xml:space="preserve">ул. Революции, 1 </w:t>
            </w:r>
          </w:p>
        </w:tc>
        <w:tc>
          <w:tcPr>
            <w:tcW w:w="1417" w:type="dxa"/>
          </w:tcPr>
          <w:p w14:paraId="34287EDF" w14:textId="77777777" w:rsidR="00CE7E5B" w:rsidRPr="002B02D2" w:rsidRDefault="00CE7E5B" w:rsidP="00113EE0">
            <w:pPr>
              <w:ind w:left="-57" w:right="-113"/>
            </w:pPr>
            <w:r w:rsidRPr="002B02D2">
              <w:t>не действующее</w:t>
            </w:r>
          </w:p>
          <w:p w14:paraId="1097EE3B" w14:textId="77777777" w:rsidR="00CE7E5B" w:rsidRPr="002B02D2" w:rsidRDefault="00CE7E5B" w:rsidP="00113EE0">
            <w:pPr>
              <w:ind w:left="-57" w:right="-113"/>
            </w:pPr>
            <w:r w:rsidRPr="002B02D2">
              <w:t>с 27.03.2014 г.</w:t>
            </w:r>
          </w:p>
        </w:tc>
        <w:tc>
          <w:tcPr>
            <w:tcW w:w="1134" w:type="dxa"/>
          </w:tcPr>
          <w:p w14:paraId="2F9B1045" w14:textId="77777777" w:rsidR="00CE7E5B" w:rsidRPr="002B02D2" w:rsidRDefault="00CE7E5B" w:rsidP="00113EE0">
            <w:pPr>
              <w:ind w:left="-57" w:right="-57"/>
            </w:pPr>
          </w:p>
          <w:p w14:paraId="6ACC01CD" w14:textId="77777777" w:rsidR="00CE7E5B" w:rsidRPr="002B02D2" w:rsidRDefault="00CE7E5B" w:rsidP="00113EE0">
            <w:pPr>
              <w:ind w:left="-57" w:right="-57"/>
            </w:pPr>
            <w:r w:rsidRPr="002B02D2">
              <w:t>ЕГРЮЛ</w:t>
            </w:r>
          </w:p>
        </w:tc>
      </w:tr>
      <w:tr w:rsidR="002B02D2" w:rsidRPr="002B02D2" w14:paraId="06EFDF67" w14:textId="77777777" w:rsidTr="00DA61EC">
        <w:tc>
          <w:tcPr>
            <w:tcW w:w="534" w:type="dxa"/>
          </w:tcPr>
          <w:p w14:paraId="2D1181DF" w14:textId="77777777" w:rsidR="00CE7E5B" w:rsidRPr="002B02D2" w:rsidRDefault="00CE7E5B" w:rsidP="00113EE0">
            <w:pPr>
              <w:ind w:left="-57" w:right="-57"/>
            </w:pPr>
            <w:r w:rsidRPr="002B02D2">
              <w:t>24.</w:t>
            </w:r>
          </w:p>
        </w:tc>
        <w:tc>
          <w:tcPr>
            <w:tcW w:w="2268" w:type="dxa"/>
          </w:tcPr>
          <w:p w14:paraId="13B0024F" w14:textId="77777777" w:rsidR="00CE7E5B" w:rsidRPr="002B02D2" w:rsidRDefault="00CE7E5B" w:rsidP="00113EE0">
            <w:pPr>
              <w:ind w:left="-57" w:right="-57"/>
            </w:pPr>
            <w:r w:rsidRPr="002B02D2">
              <w:t>ООО «</w:t>
            </w:r>
            <w:proofErr w:type="spellStart"/>
            <w:r w:rsidRPr="002B02D2">
              <w:t>Северелессервис</w:t>
            </w:r>
            <w:proofErr w:type="spellEnd"/>
            <w:r w:rsidRPr="002B02D2">
              <w:t>»</w:t>
            </w:r>
          </w:p>
          <w:p w14:paraId="62555050" w14:textId="77777777" w:rsidR="00CE7E5B" w:rsidRPr="002B02D2" w:rsidRDefault="00CE7E5B" w:rsidP="00113EE0">
            <w:pPr>
              <w:ind w:left="-57" w:right="-57"/>
            </w:pPr>
          </w:p>
        </w:tc>
        <w:tc>
          <w:tcPr>
            <w:tcW w:w="2551" w:type="dxa"/>
          </w:tcPr>
          <w:p w14:paraId="7DF6EF11" w14:textId="77777777" w:rsidR="00CE7E5B" w:rsidRPr="002B02D2" w:rsidRDefault="00CE7E5B" w:rsidP="00113EE0">
            <w:pPr>
              <w:ind w:left="-57" w:right="-57"/>
            </w:pPr>
            <w:r w:rsidRPr="002B02D2">
              <w:t>Лесоводство и прочая лесохозяйственная деятельность</w:t>
            </w:r>
          </w:p>
        </w:tc>
        <w:tc>
          <w:tcPr>
            <w:tcW w:w="1843" w:type="dxa"/>
          </w:tcPr>
          <w:p w14:paraId="053E4F7F" w14:textId="77777777" w:rsidR="00CE7E5B" w:rsidRPr="002B02D2" w:rsidRDefault="00CE7E5B" w:rsidP="00113EE0">
            <w:pPr>
              <w:ind w:left="-57" w:right="-57"/>
            </w:pPr>
            <w:r w:rsidRPr="002B02D2">
              <w:t>Троицкий проспект</w:t>
            </w:r>
          </w:p>
        </w:tc>
        <w:tc>
          <w:tcPr>
            <w:tcW w:w="1417" w:type="dxa"/>
          </w:tcPr>
          <w:p w14:paraId="427C7967" w14:textId="77777777" w:rsidR="00CE7E5B" w:rsidRPr="002B02D2" w:rsidRDefault="00CE7E5B" w:rsidP="00113EE0">
            <w:pPr>
              <w:ind w:left="-57" w:right="-57"/>
            </w:pPr>
            <w:r w:rsidRPr="002B02D2">
              <w:t>не действующее</w:t>
            </w:r>
          </w:p>
        </w:tc>
        <w:tc>
          <w:tcPr>
            <w:tcW w:w="1134" w:type="dxa"/>
          </w:tcPr>
          <w:p w14:paraId="3C4A3C16" w14:textId="77777777" w:rsidR="00CE7E5B" w:rsidRPr="002B02D2" w:rsidRDefault="009133F6" w:rsidP="00113EE0">
            <w:pPr>
              <w:ind w:left="-57" w:right="-57"/>
            </w:pPr>
            <w:r w:rsidRPr="002B02D2">
              <w:t>ЕГРЮЛ</w:t>
            </w:r>
          </w:p>
        </w:tc>
      </w:tr>
      <w:tr w:rsidR="002B02D2" w:rsidRPr="002B02D2" w14:paraId="0D04ED03" w14:textId="77777777" w:rsidTr="009B3C54">
        <w:tc>
          <w:tcPr>
            <w:tcW w:w="9747" w:type="dxa"/>
            <w:gridSpan w:val="6"/>
          </w:tcPr>
          <w:p w14:paraId="3B5A29DE" w14:textId="77777777" w:rsidR="00CE7E5B" w:rsidRPr="002B02D2" w:rsidRDefault="00CE7E5B" w:rsidP="00113EE0">
            <w:pPr>
              <w:ind w:left="-57" w:right="-57"/>
              <w:jc w:val="center"/>
            </w:pPr>
            <w:proofErr w:type="spellStart"/>
            <w:r w:rsidRPr="002B02D2">
              <w:rPr>
                <w:b/>
              </w:rPr>
              <w:t>Исакогорский</w:t>
            </w:r>
            <w:proofErr w:type="spellEnd"/>
            <w:r w:rsidRPr="002B02D2">
              <w:rPr>
                <w:b/>
              </w:rPr>
              <w:t xml:space="preserve"> территориальный округ</w:t>
            </w:r>
          </w:p>
        </w:tc>
      </w:tr>
      <w:tr w:rsidR="002B02D2" w:rsidRPr="002B02D2" w14:paraId="172EA217" w14:textId="77777777" w:rsidTr="00DA61EC">
        <w:tc>
          <w:tcPr>
            <w:tcW w:w="534" w:type="dxa"/>
          </w:tcPr>
          <w:p w14:paraId="11054AE2" w14:textId="77777777" w:rsidR="00CE7E5B" w:rsidRPr="002B02D2" w:rsidRDefault="00CE7E5B" w:rsidP="00113EE0">
            <w:pPr>
              <w:ind w:left="-57" w:right="-57"/>
            </w:pPr>
            <w:r w:rsidRPr="002B02D2">
              <w:t>26.</w:t>
            </w:r>
          </w:p>
        </w:tc>
        <w:tc>
          <w:tcPr>
            <w:tcW w:w="2268" w:type="dxa"/>
          </w:tcPr>
          <w:p w14:paraId="13167BD3" w14:textId="77777777" w:rsidR="00CE7E5B" w:rsidRPr="002B02D2" w:rsidRDefault="00CE7E5B" w:rsidP="00113EE0">
            <w:r w:rsidRPr="002B02D2">
              <w:t>ООО «ПОМОРСКИЙ ЛПК»</w:t>
            </w:r>
          </w:p>
          <w:p w14:paraId="6098F836" w14:textId="77777777" w:rsidR="00CE7E5B" w:rsidRPr="002B02D2" w:rsidRDefault="00CE7E5B" w:rsidP="00113EE0"/>
        </w:tc>
        <w:tc>
          <w:tcPr>
            <w:tcW w:w="2551" w:type="dxa"/>
          </w:tcPr>
          <w:p w14:paraId="6777100C" w14:textId="77777777" w:rsidR="00CE7E5B" w:rsidRPr="002B02D2" w:rsidRDefault="00CE7E5B" w:rsidP="00113EE0">
            <w:r w:rsidRPr="002B02D2">
              <w:t>Распиловка и строгание древесины; пропитка древесины</w:t>
            </w:r>
          </w:p>
        </w:tc>
        <w:tc>
          <w:tcPr>
            <w:tcW w:w="1843" w:type="dxa"/>
          </w:tcPr>
          <w:p w14:paraId="5DAF93CB" w14:textId="77777777" w:rsidR="00CE7E5B" w:rsidRPr="002B02D2" w:rsidRDefault="00CE7E5B" w:rsidP="00113EE0">
            <w:pPr>
              <w:ind w:left="-57" w:right="-57"/>
            </w:pPr>
            <w:r w:rsidRPr="002B02D2">
              <w:t xml:space="preserve">ул. Нахимова, 17 </w:t>
            </w:r>
          </w:p>
        </w:tc>
        <w:tc>
          <w:tcPr>
            <w:tcW w:w="1417" w:type="dxa"/>
          </w:tcPr>
          <w:p w14:paraId="33C5C11E" w14:textId="77777777" w:rsidR="00CE7E5B" w:rsidRPr="002B02D2" w:rsidRDefault="00CE7E5B" w:rsidP="00113EE0">
            <w:pPr>
              <w:ind w:left="-57" w:right="-113"/>
            </w:pPr>
            <w:r w:rsidRPr="002B02D2">
              <w:t>не действующее</w:t>
            </w:r>
          </w:p>
          <w:p w14:paraId="448E64BB" w14:textId="77777777" w:rsidR="00CE7E5B" w:rsidRPr="002B02D2" w:rsidRDefault="00CE7E5B" w:rsidP="00113EE0">
            <w:pPr>
              <w:ind w:left="-57" w:right="-113"/>
            </w:pPr>
            <w:r w:rsidRPr="002B02D2">
              <w:t xml:space="preserve">с 28.09.2009 г. </w:t>
            </w:r>
          </w:p>
        </w:tc>
        <w:tc>
          <w:tcPr>
            <w:tcW w:w="1134" w:type="dxa"/>
          </w:tcPr>
          <w:p w14:paraId="25BB22B1" w14:textId="77777777" w:rsidR="00CE7E5B" w:rsidRPr="002B02D2" w:rsidRDefault="009133F6" w:rsidP="00113EE0">
            <w:pPr>
              <w:ind w:left="-57" w:right="-57"/>
            </w:pPr>
            <w:r w:rsidRPr="002B02D2">
              <w:t>ЕГРЮЛ</w:t>
            </w:r>
          </w:p>
        </w:tc>
      </w:tr>
      <w:tr w:rsidR="00CE7E5B" w:rsidRPr="002B02D2" w14:paraId="41C19EAC" w14:textId="77777777" w:rsidTr="00DA61EC">
        <w:tc>
          <w:tcPr>
            <w:tcW w:w="534" w:type="dxa"/>
          </w:tcPr>
          <w:p w14:paraId="730D1243" w14:textId="77777777" w:rsidR="00CE7E5B" w:rsidRPr="002B02D2" w:rsidRDefault="00CE7E5B" w:rsidP="00113EE0">
            <w:pPr>
              <w:ind w:left="-57" w:right="-57"/>
            </w:pPr>
            <w:r w:rsidRPr="002B02D2">
              <w:t>26.</w:t>
            </w:r>
          </w:p>
        </w:tc>
        <w:tc>
          <w:tcPr>
            <w:tcW w:w="2268" w:type="dxa"/>
          </w:tcPr>
          <w:p w14:paraId="5782803C" w14:textId="77777777" w:rsidR="00CE7E5B" w:rsidRPr="002B02D2" w:rsidRDefault="00CE7E5B" w:rsidP="00113EE0">
            <w:pPr>
              <w:ind w:left="-57" w:right="-57"/>
            </w:pPr>
            <w:r w:rsidRPr="002B02D2">
              <w:t>ЗАО «</w:t>
            </w:r>
            <w:proofErr w:type="spellStart"/>
            <w:r w:rsidRPr="002B02D2">
              <w:t>Россмор</w:t>
            </w:r>
            <w:proofErr w:type="spellEnd"/>
            <w:r w:rsidRPr="002B02D2">
              <w:t>-А»</w:t>
            </w:r>
          </w:p>
        </w:tc>
        <w:tc>
          <w:tcPr>
            <w:tcW w:w="2551" w:type="dxa"/>
          </w:tcPr>
          <w:p w14:paraId="447E6D37" w14:textId="77777777" w:rsidR="00CE7E5B" w:rsidRPr="002B02D2" w:rsidRDefault="00CE7E5B" w:rsidP="00113EE0">
            <w:pPr>
              <w:ind w:left="-57" w:right="-57"/>
            </w:pPr>
            <w:r w:rsidRPr="002B02D2">
              <w:t>Сведения о видах деятельности отсутствуют</w:t>
            </w:r>
          </w:p>
        </w:tc>
        <w:tc>
          <w:tcPr>
            <w:tcW w:w="1843" w:type="dxa"/>
          </w:tcPr>
          <w:p w14:paraId="4130B4A4" w14:textId="77777777" w:rsidR="00CE7E5B" w:rsidRPr="002B02D2" w:rsidRDefault="00CE7E5B" w:rsidP="00113EE0">
            <w:pPr>
              <w:ind w:left="-57" w:right="-113"/>
            </w:pPr>
            <w:r w:rsidRPr="002B02D2">
              <w:t xml:space="preserve">ул. </w:t>
            </w:r>
            <w:proofErr w:type="spellStart"/>
            <w:r w:rsidRPr="002B02D2">
              <w:t>Дежневцев</w:t>
            </w:r>
            <w:proofErr w:type="spellEnd"/>
            <w:r w:rsidRPr="002B02D2">
              <w:t xml:space="preserve">, 14 </w:t>
            </w:r>
          </w:p>
          <w:p w14:paraId="048ED35F" w14:textId="77777777" w:rsidR="00CE7E5B" w:rsidRPr="002B02D2" w:rsidRDefault="00CE7E5B" w:rsidP="00113EE0">
            <w:pPr>
              <w:ind w:left="-57" w:right="-57"/>
            </w:pPr>
          </w:p>
        </w:tc>
        <w:tc>
          <w:tcPr>
            <w:tcW w:w="1417" w:type="dxa"/>
          </w:tcPr>
          <w:p w14:paraId="764F842D" w14:textId="77777777" w:rsidR="00CE7E5B" w:rsidRPr="002B02D2" w:rsidRDefault="00CE7E5B" w:rsidP="00113EE0">
            <w:pPr>
              <w:ind w:left="-57" w:right="-57"/>
            </w:pPr>
            <w:r w:rsidRPr="002B02D2">
              <w:t>не действующее</w:t>
            </w:r>
          </w:p>
          <w:p w14:paraId="638EBA0A" w14:textId="77777777" w:rsidR="00CE7E5B" w:rsidRPr="002B02D2" w:rsidRDefault="00CE7E5B" w:rsidP="00113EE0">
            <w:pPr>
              <w:ind w:left="-57" w:right="-57"/>
            </w:pPr>
          </w:p>
        </w:tc>
        <w:tc>
          <w:tcPr>
            <w:tcW w:w="1134" w:type="dxa"/>
          </w:tcPr>
          <w:p w14:paraId="75841009" w14:textId="77777777" w:rsidR="00CE7E5B" w:rsidRPr="002B02D2" w:rsidRDefault="00CE7E5B" w:rsidP="00113EE0">
            <w:pPr>
              <w:ind w:left="-57" w:right="-57"/>
            </w:pPr>
          </w:p>
          <w:p w14:paraId="66681384" w14:textId="77777777" w:rsidR="00CE7E5B" w:rsidRPr="002B02D2" w:rsidRDefault="00CE7E5B" w:rsidP="00113EE0">
            <w:pPr>
              <w:ind w:left="-57" w:right="-57"/>
            </w:pPr>
            <w:r w:rsidRPr="002B02D2">
              <w:t>ЕГРЮЛ</w:t>
            </w:r>
          </w:p>
        </w:tc>
      </w:tr>
    </w:tbl>
    <w:p w14:paraId="3BF0FFA8" w14:textId="77777777" w:rsidR="00934BAD" w:rsidRPr="002B02D2" w:rsidRDefault="00934BAD" w:rsidP="00113EE0"/>
    <w:p w14:paraId="278C9B56" w14:textId="77777777" w:rsidR="00942526" w:rsidRPr="002B02D2" w:rsidRDefault="00942526" w:rsidP="00113EE0"/>
    <w:p w14:paraId="582FFAC6" w14:textId="77777777" w:rsidR="00934BAD" w:rsidRPr="002B02D2" w:rsidRDefault="005744D7" w:rsidP="00113EE0">
      <w:pPr>
        <w:spacing w:after="120"/>
        <w:rPr>
          <w:b/>
        </w:rPr>
      </w:pPr>
      <w:r w:rsidRPr="002B02D2">
        <w:rPr>
          <w:b/>
        </w:rPr>
        <w:t xml:space="preserve">8.2.3. </w:t>
      </w:r>
      <w:r w:rsidR="00934BAD" w:rsidRPr="002B02D2">
        <w:rPr>
          <w:b/>
        </w:rPr>
        <w:t xml:space="preserve">Перспективы развития зон производственного и коммунально-складского назначения на территории </w:t>
      </w:r>
      <w:r w:rsidRPr="002B02D2">
        <w:rPr>
          <w:b/>
        </w:rPr>
        <w:t xml:space="preserve">города, </w:t>
      </w:r>
      <w:r w:rsidR="00934BAD" w:rsidRPr="002B02D2">
        <w:rPr>
          <w:b/>
        </w:rPr>
        <w:t>в разрезе территориальных округов</w:t>
      </w:r>
    </w:p>
    <w:p w14:paraId="43B4512D" w14:textId="77777777" w:rsidR="00934BAD" w:rsidRPr="002B02D2" w:rsidRDefault="00934BAD" w:rsidP="00113EE0">
      <w:pPr>
        <w:ind w:firstLine="709"/>
        <w:jc w:val="both"/>
      </w:pPr>
      <w:r w:rsidRPr="002B02D2">
        <w:t xml:space="preserve">Проведенные исследования показали, что в результате постсоветской реструктуризации экономической (градообразующей) базы г. </w:t>
      </w:r>
      <w:proofErr w:type="gramStart"/>
      <w:r w:rsidRPr="002B02D2">
        <w:t>Архангельск,  системообразующие</w:t>
      </w:r>
      <w:proofErr w:type="gramEnd"/>
      <w:r w:rsidRPr="002B02D2">
        <w:t xml:space="preserve"> предприятия и организации главных отраслей экономической базы сохранились, при снижении промышленной функции и промышленной специализации города, а, следовательно, при трансформации функционального зонирования города, снижения роли и места зон производственного и коммунально-складского назначения.  </w:t>
      </w:r>
    </w:p>
    <w:p w14:paraId="779AFD9E" w14:textId="77777777" w:rsidR="00934BAD" w:rsidRPr="002B02D2" w:rsidRDefault="00934BAD" w:rsidP="00113EE0">
      <w:pPr>
        <w:ind w:firstLine="709"/>
        <w:jc w:val="both"/>
      </w:pPr>
      <w:r w:rsidRPr="002B02D2">
        <w:t xml:space="preserve">В целях определения перспектив территориального развития города за счёт производственных зон, был проведен анализ материалов утверждённых ППТ по 14 планировочным районам </w:t>
      </w:r>
      <w:r w:rsidR="00355458" w:rsidRPr="002B02D2">
        <w:t xml:space="preserve">муниципального </w:t>
      </w:r>
      <w:proofErr w:type="spellStart"/>
      <w:r w:rsidR="00355458" w:rsidRPr="002B02D2">
        <w:t>образования</w:t>
      </w:r>
      <w:r w:rsidRPr="002B02D2">
        <w:t>«Город</w:t>
      </w:r>
      <w:proofErr w:type="spellEnd"/>
      <w:r w:rsidRPr="002B02D2">
        <w:t xml:space="preserve"> Архангельск», с составлением Сводной Таблицы «Перспективы развития зон производственного  и коммунально-складского назначения на территории </w:t>
      </w:r>
      <w:r w:rsidR="00355458" w:rsidRPr="002B02D2">
        <w:t>муниципального образования</w:t>
      </w:r>
      <w:r w:rsidRPr="002B02D2">
        <w:t xml:space="preserve"> «Город Архангельск» в раз</w:t>
      </w:r>
      <w:r w:rsidR="00B87390" w:rsidRPr="002B02D2">
        <w:t>резе территориальных округов» и</w:t>
      </w:r>
      <w:r w:rsidRPr="002B02D2">
        <w:t xml:space="preserve"> таблиц,</w:t>
      </w:r>
      <w:r w:rsidR="00B87390" w:rsidRPr="002B02D2">
        <w:t xml:space="preserve"> с оценкой перспектив развития </w:t>
      </w:r>
      <w:r w:rsidRPr="002B02D2">
        <w:t xml:space="preserve">производственных (в том числе промышленных) территорий и транспортной логистики на 14 проектируемых территориях </w:t>
      </w:r>
    </w:p>
    <w:p w14:paraId="1000812D" w14:textId="77777777" w:rsidR="00934BAD" w:rsidRPr="002B02D2" w:rsidRDefault="00934BAD" w:rsidP="00113EE0">
      <w:pPr>
        <w:ind w:firstLine="709"/>
        <w:jc w:val="both"/>
      </w:pPr>
      <w:r w:rsidRPr="002B02D2">
        <w:lastRenderedPageBreak/>
        <w:t xml:space="preserve">Как показал анализ, планируется несколько направлений развития </w:t>
      </w:r>
      <w:proofErr w:type="gramStart"/>
      <w:r w:rsidRPr="002B02D2">
        <w:t>и  формирования</w:t>
      </w:r>
      <w:proofErr w:type="gramEnd"/>
      <w:r w:rsidRPr="002B02D2">
        <w:t xml:space="preserve"> зон производственного и  коммунально-складского назначения, в том числе:</w:t>
      </w:r>
    </w:p>
    <w:p w14:paraId="7E6848AD" w14:textId="77777777" w:rsidR="00934BAD" w:rsidRPr="002B02D2" w:rsidRDefault="00934BAD" w:rsidP="00113EE0">
      <w:pPr>
        <w:numPr>
          <w:ilvl w:val="0"/>
          <w:numId w:val="4"/>
        </w:numPr>
        <w:jc w:val="both"/>
      </w:pPr>
      <w:r w:rsidRPr="002B02D2">
        <w:t>Сохранение приоритета промышленного развития, добавление промышленных площадок на свободных территориях</w:t>
      </w:r>
      <w:r w:rsidR="00355458" w:rsidRPr="002B02D2">
        <w:t>;</w:t>
      </w:r>
    </w:p>
    <w:p w14:paraId="01B910EF" w14:textId="77777777" w:rsidR="00934BAD" w:rsidRPr="002B02D2" w:rsidRDefault="00934BAD" w:rsidP="00113EE0">
      <w:pPr>
        <w:numPr>
          <w:ilvl w:val="0"/>
          <w:numId w:val="4"/>
        </w:numPr>
        <w:jc w:val="both"/>
      </w:pPr>
      <w:r w:rsidRPr="002B02D2">
        <w:t xml:space="preserve">Сохранение </w:t>
      </w:r>
      <w:proofErr w:type="gramStart"/>
      <w:r w:rsidRPr="002B02D2">
        <w:t>промышленных  объектов</w:t>
      </w:r>
      <w:proofErr w:type="gramEnd"/>
      <w:r w:rsidRPr="002B02D2">
        <w:t>, при глубокой модернизации и экологизации производства</w:t>
      </w:r>
      <w:r w:rsidR="00355458" w:rsidRPr="002B02D2">
        <w:t>;</w:t>
      </w:r>
    </w:p>
    <w:p w14:paraId="33CB4C82" w14:textId="77777777" w:rsidR="00934BAD" w:rsidRPr="002B02D2" w:rsidRDefault="00934BAD" w:rsidP="00113EE0">
      <w:pPr>
        <w:numPr>
          <w:ilvl w:val="0"/>
          <w:numId w:val="4"/>
        </w:numPr>
        <w:jc w:val="both"/>
      </w:pPr>
      <w:r w:rsidRPr="002B02D2">
        <w:t>Сохранение объектов производственного и коммунально-складского назначения, с возможностью перепрофилирования</w:t>
      </w:r>
      <w:r w:rsidR="00355458" w:rsidRPr="002B02D2">
        <w:t>;</w:t>
      </w:r>
    </w:p>
    <w:p w14:paraId="1942ED19" w14:textId="77777777" w:rsidR="00934BAD" w:rsidRPr="002B02D2" w:rsidRDefault="00934BAD" w:rsidP="00113EE0">
      <w:pPr>
        <w:numPr>
          <w:ilvl w:val="0"/>
          <w:numId w:val="4"/>
        </w:numPr>
        <w:jc w:val="both"/>
      </w:pPr>
      <w:r w:rsidRPr="002B02D2">
        <w:t>Формирование производственно-деловых зон, поэтапное вытеснение промышленных объектов и замещение их зданиями административного (офисного) назначения (в структуре жилых микрорайонов и новых рекреационных территорий, в структуре многофункциональных зон)</w:t>
      </w:r>
      <w:r w:rsidR="00355458" w:rsidRPr="002B02D2">
        <w:t>;</w:t>
      </w:r>
    </w:p>
    <w:p w14:paraId="378EA8B5" w14:textId="77777777" w:rsidR="00934BAD" w:rsidRPr="002B02D2" w:rsidRDefault="00934BAD" w:rsidP="00113EE0">
      <w:pPr>
        <w:numPr>
          <w:ilvl w:val="0"/>
          <w:numId w:val="4"/>
        </w:numPr>
        <w:jc w:val="both"/>
      </w:pPr>
      <w:r w:rsidRPr="002B02D2">
        <w:t>Качественное изменение сре</w:t>
      </w:r>
      <w:r w:rsidR="00355458" w:rsidRPr="002B02D2">
        <w:t xml:space="preserve">ды производственных </w:t>
      </w:r>
      <w:proofErr w:type="spellStart"/>
      <w:proofErr w:type="gramStart"/>
      <w:r w:rsidR="00355458" w:rsidRPr="002B02D2">
        <w:t>территорий,</w:t>
      </w:r>
      <w:r w:rsidRPr="002B02D2">
        <w:t>создание</w:t>
      </w:r>
      <w:proofErr w:type="spellEnd"/>
      <w:proofErr w:type="gramEnd"/>
      <w:r w:rsidRPr="002B02D2">
        <w:t xml:space="preserve"> резервных территорий для формирования других функций (например, сокращение площади СЗЗ)</w:t>
      </w:r>
      <w:r w:rsidR="00355458" w:rsidRPr="002B02D2">
        <w:t>;</w:t>
      </w:r>
    </w:p>
    <w:p w14:paraId="76EAEC4F" w14:textId="77777777" w:rsidR="00934BAD" w:rsidRPr="002B02D2" w:rsidRDefault="00934BAD" w:rsidP="00113EE0">
      <w:pPr>
        <w:numPr>
          <w:ilvl w:val="0"/>
          <w:numId w:val="4"/>
        </w:numPr>
        <w:jc w:val="both"/>
      </w:pPr>
      <w:r w:rsidRPr="002B02D2">
        <w:t>Оптимизация структуры зон производственно-складского назначения, с «зачисткой» территории от неэффективных функций</w:t>
      </w:r>
      <w:r w:rsidR="00355458" w:rsidRPr="002B02D2">
        <w:t>;</w:t>
      </w:r>
    </w:p>
    <w:p w14:paraId="2D789A9F" w14:textId="77777777" w:rsidR="00934BAD" w:rsidRPr="002B02D2" w:rsidRDefault="00934BAD" w:rsidP="00113EE0">
      <w:pPr>
        <w:numPr>
          <w:ilvl w:val="0"/>
          <w:numId w:val="4"/>
        </w:numPr>
        <w:spacing w:after="120"/>
        <w:jc w:val="both"/>
      </w:pPr>
      <w:proofErr w:type="gramStart"/>
      <w:r w:rsidRPr="002B02D2">
        <w:t>Сокращение  и</w:t>
      </w:r>
      <w:proofErr w:type="gramEnd"/>
      <w:r w:rsidRPr="002B02D2">
        <w:t xml:space="preserve"> реорганизация производственных территорий</w:t>
      </w:r>
      <w:r w:rsidR="00355458" w:rsidRPr="002B02D2">
        <w:t>.</w:t>
      </w:r>
    </w:p>
    <w:p w14:paraId="06D08C6C" w14:textId="77777777" w:rsidR="00934BAD" w:rsidRPr="002B02D2" w:rsidRDefault="00934BAD" w:rsidP="00113EE0">
      <w:pPr>
        <w:ind w:firstLine="709"/>
        <w:jc w:val="both"/>
      </w:pPr>
      <w:r w:rsidRPr="002B02D2">
        <w:t xml:space="preserve">Анализ также показал, что на </w:t>
      </w:r>
      <w:r w:rsidR="00355458" w:rsidRPr="002B02D2">
        <w:t xml:space="preserve">среднесрочную </w:t>
      </w:r>
      <w:r w:rsidRPr="002B02D2">
        <w:t xml:space="preserve">перспективу (на 2025-2030гг), из 14 планировочных районов, промышленная функция будет сохранена и будет активно развиваться, с размещением новых производств, </w:t>
      </w:r>
      <w:r w:rsidRPr="002B02D2">
        <w:rPr>
          <w:i/>
          <w:u w:val="single"/>
        </w:rPr>
        <w:t>на проектируемых территориях</w:t>
      </w:r>
      <w:r w:rsidRPr="002B02D2">
        <w:t xml:space="preserve"> – «</w:t>
      </w:r>
      <w:proofErr w:type="spellStart"/>
      <w:r w:rsidRPr="002B02D2">
        <w:t>Маймаксанский</w:t>
      </w:r>
      <w:proofErr w:type="spellEnd"/>
      <w:r w:rsidRPr="002B02D2">
        <w:t xml:space="preserve"> район» (</w:t>
      </w:r>
      <w:proofErr w:type="spellStart"/>
      <w:r w:rsidRPr="002B02D2">
        <w:t>Маймаксанский</w:t>
      </w:r>
      <w:proofErr w:type="spellEnd"/>
      <w:r w:rsidRPr="002B02D2">
        <w:t>, Северный и Соломбальский ТО);  «Экономия» (</w:t>
      </w:r>
      <w:proofErr w:type="spellStart"/>
      <w:r w:rsidRPr="002B02D2">
        <w:t>Маймаксанский</w:t>
      </w:r>
      <w:proofErr w:type="spellEnd"/>
      <w:r w:rsidRPr="002B02D2">
        <w:t xml:space="preserve"> ТО); «</w:t>
      </w:r>
      <w:proofErr w:type="spellStart"/>
      <w:r w:rsidRPr="002B02D2">
        <w:t>Соломбала</w:t>
      </w:r>
      <w:proofErr w:type="spellEnd"/>
      <w:r w:rsidRPr="002B02D2">
        <w:t>» в Соломбальском ТО, «</w:t>
      </w:r>
      <w:proofErr w:type="spellStart"/>
      <w:r w:rsidRPr="002B02D2">
        <w:t>Варавино</w:t>
      </w:r>
      <w:proofErr w:type="spellEnd"/>
      <w:r w:rsidRPr="002B02D2">
        <w:t>-Фактория» и «</w:t>
      </w:r>
      <w:proofErr w:type="spellStart"/>
      <w:r w:rsidRPr="002B02D2">
        <w:t>Жировихинский</w:t>
      </w:r>
      <w:proofErr w:type="spellEnd"/>
      <w:r w:rsidRPr="002B02D2">
        <w:t xml:space="preserve"> район»(ТО </w:t>
      </w:r>
      <w:proofErr w:type="spellStart"/>
      <w:r w:rsidRPr="002B02D2">
        <w:t>Варавино</w:t>
      </w:r>
      <w:proofErr w:type="spellEnd"/>
      <w:r w:rsidRPr="002B02D2">
        <w:t>-Фактория»), «</w:t>
      </w:r>
      <w:proofErr w:type="spellStart"/>
      <w:r w:rsidRPr="002B02D2">
        <w:t>Исакогорка</w:t>
      </w:r>
      <w:proofErr w:type="spellEnd"/>
      <w:r w:rsidRPr="002B02D2">
        <w:t>» (</w:t>
      </w:r>
      <w:proofErr w:type="spellStart"/>
      <w:r w:rsidRPr="002B02D2">
        <w:t>Исакогорский</w:t>
      </w:r>
      <w:proofErr w:type="spellEnd"/>
      <w:r w:rsidRPr="002B02D2">
        <w:t xml:space="preserve"> ТО)</w:t>
      </w:r>
    </w:p>
    <w:p w14:paraId="09A7C9BA" w14:textId="77777777" w:rsidR="00934BAD" w:rsidRPr="002B02D2" w:rsidRDefault="00934BAD" w:rsidP="00113EE0">
      <w:pPr>
        <w:ind w:firstLine="709"/>
        <w:jc w:val="both"/>
      </w:pPr>
      <w:r w:rsidRPr="002B02D2">
        <w:t>На остальных проектируемых территориях (кроме чисто жилых районов), зоны производственного и складского назначения будут постепенно трансформированы в зоны другого функционального назначения, прежде всего жилые и общественно-деловые.</w:t>
      </w:r>
    </w:p>
    <w:p w14:paraId="04F2AAC8" w14:textId="77777777" w:rsidR="00934BAD" w:rsidRPr="002B02D2" w:rsidRDefault="00934BAD" w:rsidP="00113EE0">
      <w:pPr>
        <w:ind w:firstLine="709"/>
        <w:jc w:val="both"/>
      </w:pPr>
      <w:r w:rsidRPr="002B02D2">
        <w:t>Размещение зон производственного и складского назначения исключаются на проектируемых территориях: «Центральной часть» (Ломоносовский ТО); «Привокзальный район» («Ломоносовский», «Октябрьский» ТО); «</w:t>
      </w:r>
      <w:proofErr w:type="spellStart"/>
      <w:r w:rsidRPr="002B02D2">
        <w:t>Межмагистральный</w:t>
      </w:r>
      <w:proofErr w:type="spellEnd"/>
      <w:r w:rsidRPr="002B02D2">
        <w:t xml:space="preserve"> район» («Октябрьский» ТО).</w:t>
      </w:r>
    </w:p>
    <w:p w14:paraId="6C8E75B3" w14:textId="77777777" w:rsidR="00934BAD" w:rsidRPr="002B02D2" w:rsidRDefault="00934BAD" w:rsidP="00113EE0">
      <w:pPr>
        <w:ind w:firstLine="709"/>
        <w:jc w:val="both"/>
      </w:pPr>
      <w:r w:rsidRPr="002B02D2">
        <w:t xml:space="preserve">Будут созданы две крупные логистические зоны </w:t>
      </w:r>
      <w:r w:rsidR="00355458" w:rsidRPr="002B02D2">
        <w:t>–</w:t>
      </w:r>
      <w:r w:rsidRPr="002B02D2">
        <w:t xml:space="preserve"> на проектируемой территории «Экономия» в </w:t>
      </w:r>
      <w:proofErr w:type="spellStart"/>
      <w:r w:rsidRPr="002B02D2">
        <w:t>Маймаксанском</w:t>
      </w:r>
      <w:proofErr w:type="spellEnd"/>
      <w:r w:rsidRPr="002B02D2">
        <w:t xml:space="preserve"> ТО и на проектируемой территории «</w:t>
      </w:r>
      <w:proofErr w:type="spellStart"/>
      <w:r w:rsidRPr="002B02D2">
        <w:t>Жировихинский</w:t>
      </w:r>
      <w:proofErr w:type="spellEnd"/>
      <w:r w:rsidRPr="002B02D2">
        <w:t xml:space="preserve"> район» «</w:t>
      </w:r>
      <w:proofErr w:type="spellStart"/>
      <w:r w:rsidRPr="002B02D2">
        <w:t>Варавино</w:t>
      </w:r>
      <w:proofErr w:type="spellEnd"/>
      <w:r w:rsidRPr="002B02D2">
        <w:t xml:space="preserve">-Фактория» ТО. </w:t>
      </w:r>
    </w:p>
    <w:p w14:paraId="304632F6" w14:textId="77777777" w:rsidR="005A6759" w:rsidRPr="002B02D2" w:rsidRDefault="005A6759" w:rsidP="005A6759">
      <w:pPr>
        <w:ind w:firstLine="709"/>
        <w:jc w:val="both"/>
        <w:rPr>
          <w:i/>
        </w:rPr>
      </w:pPr>
      <w:proofErr w:type="spellStart"/>
      <w:r w:rsidRPr="002B02D2">
        <w:rPr>
          <w:i/>
        </w:rPr>
        <w:t>Расчетно</w:t>
      </w:r>
      <w:proofErr w:type="spellEnd"/>
      <w:r w:rsidRPr="002B02D2">
        <w:rPr>
          <w:i/>
        </w:rPr>
        <w:t xml:space="preserve"> площади </w:t>
      </w:r>
      <w:proofErr w:type="spellStart"/>
      <w:r w:rsidRPr="002B02D2">
        <w:rPr>
          <w:i/>
        </w:rPr>
        <w:t>производственой</w:t>
      </w:r>
      <w:proofErr w:type="spellEnd"/>
      <w:r w:rsidRPr="002B02D2">
        <w:rPr>
          <w:i/>
        </w:rPr>
        <w:t xml:space="preserve"> зоны сократятся с 3194 до 2257 га, или примерно на 30%; площади зон </w:t>
      </w:r>
      <w:proofErr w:type="spellStart"/>
      <w:r w:rsidRPr="002B02D2">
        <w:rPr>
          <w:i/>
        </w:rPr>
        <w:t>коммунавльно</w:t>
      </w:r>
      <w:proofErr w:type="spellEnd"/>
      <w:r w:rsidRPr="002B02D2">
        <w:rPr>
          <w:i/>
        </w:rPr>
        <w:t>-складского назначения увеличатся с 237 до 650 га, или в 2,7 раза.</w:t>
      </w:r>
    </w:p>
    <w:p w14:paraId="101DE69B" w14:textId="77777777" w:rsidR="00934BAD" w:rsidRPr="002B02D2" w:rsidRDefault="00934BAD" w:rsidP="00113EE0">
      <w:pPr>
        <w:ind w:firstLine="709"/>
        <w:jc w:val="both"/>
        <w:rPr>
          <w:i/>
        </w:rPr>
      </w:pPr>
      <w:r w:rsidRPr="002B02D2">
        <w:rPr>
          <w:i/>
        </w:rPr>
        <w:t>В результате, з</w:t>
      </w:r>
      <w:r w:rsidR="005A6759" w:rsidRPr="002B02D2">
        <w:rPr>
          <w:i/>
        </w:rPr>
        <w:t>начительно увеличатся площади «</w:t>
      </w:r>
      <w:r w:rsidRPr="002B02D2">
        <w:rPr>
          <w:i/>
        </w:rPr>
        <w:t>Жилых зон» и «Общественно-деловых зон», соответственно, сократятся площади «Зон производственного назначения»</w:t>
      </w:r>
      <w:r w:rsidR="00355458" w:rsidRPr="002B02D2">
        <w:rPr>
          <w:i/>
        </w:rPr>
        <w:t>.</w:t>
      </w:r>
    </w:p>
    <w:p w14:paraId="6624769D" w14:textId="77777777" w:rsidR="00934BAD" w:rsidRPr="002B02D2" w:rsidRDefault="00934BAD" w:rsidP="00113EE0">
      <w:pPr>
        <w:ind w:firstLine="709"/>
        <w:jc w:val="both"/>
        <w:rPr>
          <w:i/>
        </w:rPr>
      </w:pPr>
      <w:r w:rsidRPr="002B02D2">
        <w:rPr>
          <w:i/>
        </w:rPr>
        <w:t>Площади зон складского (логистического назначения) существенно увеличатся.</w:t>
      </w:r>
    </w:p>
    <w:p w14:paraId="1FE7489E" w14:textId="77777777" w:rsidR="00355458" w:rsidRPr="002B02D2" w:rsidRDefault="005A6759" w:rsidP="00113EE0">
      <w:pPr>
        <w:ind w:firstLine="709"/>
        <w:jc w:val="both"/>
        <w:rPr>
          <w:b/>
        </w:rPr>
      </w:pPr>
      <w:r w:rsidRPr="002B02D2">
        <w:rPr>
          <w:b/>
        </w:rPr>
        <w:t>Оценка:</w:t>
      </w:r>
    </w:p>
    <w:p w14:paraId="06D9983D" w14:textId="77777777" w:rsidR="00934BAD" w:rsidRPr="002B02D2" w:rsidRDefault="00934BAD" w:rsidP="00113EE0">
      <w:pPr>
        <w:ind w:firstLine="709"/>
        <w:jc w:val="both"/>
        <w:rPr>
          <w:i/>
        </w:rPr>
      </w:pPr>
      <w:r w:rsidRPr="002B02D2">
        <w:rPr>
          <w:i/>
        </w:rPr>
        <w:t xml:space="preserve">Роль промышленности и промышленной функции в территориальном развитии </w:t>
      </w:r>
      <w:r w:rsidR="004E163B" w:rsidRPr="002B02D2">
        <w:rPr>
          <w:i/>
        </w:rPr>
        <w:t>муниципального образования</w:t>
      </w:r>
      <w:r w:rsidRPr="002B02D2">
        <w:rPr>
          <w:i/>
        </w:rPr>
        <w:t xml:space="preserve"> «Город Архангельск» на пе</w:t>
      </w:r>
      <w:r w:rsidR="004E163B" w:rsidRPr="002B02D2">
        <w:rPr>
          <w:i/>
        </w:rPr>
        <w:t>рспективу существенно снизится,</w:t>
      </w:r>
      <w:r w:rsidRPr="002B02D2">
        <w:rPr>
          <w:i/>
        </w:rPr>
        <w:t xml:space="preserve"> уступив лидерство транспорту и логистике.</w:t>
      </w:r>
    </w:p>
    <w:p w14:paraId="64B21088" w14:textId="77777777" w:rsidR="00934BAD" w:rsidRPr="002B02D2" w:rsidRDefault="00934BAD" w:rsidP="00113EE0">
      <w:pPr>
        <w:ind w:firstLine="709"/>
        <w:jc w:val="both"/>
      </w:pPr>
      <w:r w:rsidRPr="002B02D2">
        <w:lastRenderedPageBreak/>
        <w:t xml:space="preserve">Тренд снижения роли и места промышленного производства в организации территории является результатом смены парадигмы в развитии экономической базы города, а также объективной необходимости учёта жёстких требований к развитию производственной деятельности на территории зон производственного назначения:  </w:t>
      </w:r>
    </w:p>
    <w:p w14:paraId="1E313056" w14:textId="77777777" w:rsidR="00934BAD" w:rsidRPr="002B02D2" w:rsidRDefault="00934BAD" w:rsidP="00113EE0">
      <w:pPr>
        <w:numPr>
          <w:ilvl w:val="0"/>
          <w:numId w:val="4"/>
        </w:numPr>
        <w:jc w:val="both"/>
      </w:pPr>
      <w:r w:rsidRPr="002B02D2">
        <w:t>экологичность характера производства;</w:t>
      </w:r>
    </w:p>
    <w:p w14:paraId="6018218A" w14:textId="77777777" w:rsidR="00934BAD" w:rsidRPr="002B02D2" w:rsidRDefault="00934BAD" w:rsidP="00113EE0">
      <w:pPr>
        <w:numPr>
          <w:ilvl w:val="0"/>
          <w:numId w:val="4"/>
        </w:numPr>
        <w:jc w:val="both"/>
      </w:pPr>
      <w:r w:rsidRPr="002B02D2">
        <w:t>высокий технический уровень производства, позволяющего выпускать конкурентоспособную продукцию;</w:t>
      </w:r>
    </w:p>
    <w:p w14:paraId="18CBA438" w14:textId="77777777" w:rsidR="00934BAD" w:rsidRPr="002B02D2" w:rsidRDefault="00934BAD" w:rsidP="00113EE0">
      <w:pPr>
        <w:numPr>
          <w:ilvl w:val="0"/>
          <w:numId w:val="4"/>
        </w:numPr>
        <w:spacing w:after="120"/>
        <w:jc w:val="both"/>
      </w:pPr>
      <w:r w:rsidRPr="002B02D2">
        <w:t>рациональное использование производственных территорий.</w:t>
      </w:r>
    </w:p>
    <w:p w14:paraId="5767C033" w14:textId="77777777" w:rsidR="00934BAD" w:rsidRPr="002B02D2" w:rsidRDefault="00934BAD" w:rsidP="00113EE0">
      <w:pPr>
        <w:ind w:firstLine="709"/>
        <w:jc w:val="both"/>
      </w:pPr>
      <w:r w:rsidRPr="002B02D2">
        <w:t xml:space="preserve">Как показал анализ, в ППТ был предусмотрен комплекс планировочных мероприятий, направленных на оптимизацию организации производственных территорий в соответствии с указанными требованиями, что привело к сокращению производственных функций и площадей зон производственного назначения. </w:t>
      </w:r>
    </w:p>
    <w:p w14:paraId="424545C9" w14:textId="77777777" w:rsidR="00934BAD" w:rsidRPr="002B02D2" w:rsidRDefault="00934BAD" w:rsidP="00113EE0">
      <w:pPr>
        <w:ind w:firstLine="709"/>
        <w:jc w:val="both"/>
      </w:pPr>
      <w:r w:rsidRPr="002B02D2">
        <w:t xml:space="preserve">В ППТ были также предложны основные направления развития объектов промышленного и коммунально-складского назначения:  </w:t>
      </w:r>
    </w:p>
    <w:p w14:paraId="76930104" w14:textId="77777777" w:rsidR="00934BAD" w:rsidRPr="002B02D2" w:rsidRDefault="00934BAD" w:rsidP="00113EE0">
      <w:pPr>
        <w:numPr>
          <w:ilvl w:val="0"/>
          <w:numId w:val="4"/>
        </w:numPr>
        <w:jc w:val="both"/>
      </w:pPr>
      <w:r w:rsidRPr="002B02D2">
        <w:t xml:space="preserve">формирование системы производственных и многофункциональных производственно-деловых зон для обеспечения условий для развития основных градообразующих предприятий города, </w:t>
      </w:r>
    </w:p>
    <w:p w14:paraId="009ADDDC" w14:textId="77777777" w:rsidR="00934BAD" w:rsidRPr="002B02D2" w:rsidRDefault="00934BAD" w:rsidP="00113EE0">
      <w:pPr>
        <w:numPr>
          <w:ilvl w:val="0"/>
          <w:numId w:val="4"/>
        </w:numPr>
        <w:jc w:val="both"/>
      </w:pPr>
      <w:r w:rsidRPr="002B02D2">
        <w:t>обеспечение условий для реализации приоритетных инвестиционных проектов по развитию промышленного комплекса;</w:t>
      </w:r>
    </w:p>
    <w:p w14:paraId="503DE782" w14:textId="77777777" w:rsidR="00934BAD" w:rsidRPr="002B02D2" w:rsidRDefault="00934BAD" w:rsidP="00113EE0">
      <w:pPr>
        <w:numPr>
          <w:ilvl w:val="0"/>
          <w:numId w:val="4"/>
        </w:numPr>
        <w:spacing w:after="120"/>
        <w:jc w:val="both"/>
      </w:pPr>
      <w:r w:rsidRPr="002B02D2">
        <w:t xml:space="preserve">содействие выносу вредных производств за пределы города или перепрофилированию отдельных производственных объектов до допустимого класса опасности в соответствии с действующими Правилами землепользования и застройки муниципального образования "Город Архангельск".  </w:t>
      </w:r>
    </w:p>
    <w:p w14:paraId="71E754F8" w14:textId="77777777" w:rsidR="00934BAD" w:rsidRPr="002B02D2" w:rsidRDefault="00934BAD" w:rsidP="00113EE0">
      <w:pPr>
        <w:ind w:firstLine="709"/>
        <w:jc w:val="both"/>
        <w:rPr>
          <w:b/>
        </w:rPr>
        <w:sectPr w:rsidR="00934BAD" w:rsidRPr="002B02D2" w:rsidSect="008047EE">
          <w:pgSz w:w="11906" w:h="16838"/>
          <w:pgMar w:top="1134" w:right="850" w:bottom="1134" w:left="1701" w:header="708" w:footer="708" w:gutter="0"/>
          <w:cols w:space="708"/>
          <w:docGrid w:linePitch="360"/>
        </w:sectPr>
      </w:pPr>
      <w:r w:rsidRPr="002B02D2">
        <w:t>Параметры нового строительства производственных зон должны отвечать требованиям Правил землепользования и застройки муниципального образования "Город Архангельск".</w:t>
      </w:r>
    </w:p>
    <w:p w14:paraId="52B3A53B" w14:textId="77777777" w:rsidR="00934BAD" w:rsidRPr="002B02D2" w:rsidRDefault="00934BAD" w:rsidP="00113EE0">
      <w:pPr>
        <w:spacing w:before="120" w:after="120"/>
        <w:rPr>
          <w:b/>
        </w:rPr>
      </w:pPr>
      <w:r w:rsidRPr="002B02D2">
        <w:rPr>
          <w:b/>
        </w:rPr>
        <w:lastRenderedPageBreak/>
        <w:t xml:space="preserve">Таблица </w:t>
      </w:r>
      <w:r w:rsidR="004E0B57" w:rsidRPr="002B02D2">
        <w:rPr>
          <w:b/>
        </w:rPr>
        <w:t xml:space="preserve">3 </w:t>
      </w:r>
      <w:r w:rsidR="00355458" w:rsidRPr="002B02D2">
        <w:rPr>
          <w:b/>
        </w:rPr>
        <w:t>(</w:t>
      </w:r>
      <w:r w:rsidRPr="002B02D2">
        <w:rPr>
          <w:b/>
        </w:rPr>
        <w:t>сводная</w:t>
      </w:r>
      <w:r w:rsidR="00355458" w:rsidRPr="002B02D2">
        <w:rPr>
          <w:b/>
        </w:rPr>
        <w:t>)</w:t>
      </w:r>
      <w:r w:rsidRPr="002B02D2">
        <w:rPr>
          <w:b/>
        </w:rPr>
        <w:t xml:space="preserve">. Перспективы развития зон производственного и коммунально-складского назначения на территории </w:t>
      </w:r>
      <w:r w:rsidR="00355458" w:rsidRPr="002B02D2">
        <w:rPr>
          <w:b/>
        </w:rPr>
        <w:t>муниципального образования</w:t>
      </w:r>
      <w:r w:rsidRPr="002B02D2">
        <w:rPr>
          <w:b/>
        </w:rPr>
        <w:t xml:space="preserve"> «Город Архангельск» в разрезе территориальных округов</w:t>
      </w:r>
      <w:r w:rsidRPr="002B02D2">
        <w:rPr>
          <w:b/>
          <w:vertAlign w:val="superscript"/>
        </w:rPr>
        <w:footnoteReference w:id="16"/>
      </w:r>
    </w:p>
    <w:tbl>
      <w:tblPr>
        <w:tblStyle w:val="ad"/>
        <w:tblW w:w="15417" w:type="dxa"/>
        <w:tblLayout w:type="fixed"/>
        <w:tblLook w:val="04A0" w:firstRow="1" w:lastRow="0" w:firstColumn="1" w:lastColumn="0" w:noHBand="0" w:noVBand="1"/>
      </w:tblPr>
      <w:tblGrid>
        <w:gridCol w:w="2376"/>
        <w:gridCol w:w="851"/>
        <w:gridCol w:w="992"/>
        <w:gridCol w:w="1134"/>
        <w:gridCol w:w="1985"/>
        <w:gridCol w:w="2126"/>
        <w:gridCol w:w="2126"/>
        <w:gridCol w:w="2268"/>
        <w:gridCol w:w="1559"/>
      </w:tblGrid>
      <w:tr w:rsidR="002B02D2" w:rsidRPr="002B02D2" w14:paraId="6EF3139E" w14:textId="77777777" w:rsidTr="00456741">
        <w:trPr>
          <w:tblHeader/>
        </w:trPr>
        <w:tc>
          <w:tcPr>
            <w:tcW w:w="2376" w:type="dxa"/>
            <w:vMerge w:val="restart"/>
            <w:vAlign w:val="center"/>
          </w:tcPr>
          <w:p w14:paraId="50D69B14" w14:textId="77777777" w:rsidR="00934BAD" w:rsidRPr="002B02D2" w:rsidRDefault="00934BAD" w:rsidP="00113EE0">
            <w:pPr>
              <w:ind w:left="-57" w:right="-113"/>
              <w:jc w:val="center"/>
              <w:rPr>
                <w:sz w:val="20"/>
                <w:szCs w:val="20"/>
              </w:rPr>
            </w:pPr>
            <w:r w:rsidRPr="002B02D2">
              <w:rPr>
                <w:sz w:val="20"/>
                <w:szCs w:val="20"/>
              </w:rPr>
              <w:t>Проектируемая территория</w:t>
            </w:r>
          </w:p>
          <w:p w14:paraId="54083584" w14:textId="77777777" w:rsidR="00934BAD" w:rsidRPr="002B02D2" w:rsidRDefault="00934BAD" w:rsidP="00113EE0">
            <w:pPr>
              <w:ind w:left="-57" w:right="-113"/>
              <w:jc w:val="center"/>
              <w:rPr>
                <w:sz w:val="20"/>
                <w:szCs w:val="20"/>
              </w:rPr>
            </w:pPr>
            <w:r w:rsidRPr="002B02D2">
              <w:rPr>
                <w:sz w:val="20"/>
                <w:szCs w:val="20"/>
              </w:rPr>
              <w:t>Планировочные районы.</w:t>
            </w:r>
          </w:p>
          <w:p w14:paraId="59F9EE54" w14:textId="77777777" w:rsidR="00934BAD" w:rsidRPr="002B02D2" w:rsidRDefault="00934BAD" w:rsidP="00113EE0">
            <w:pPr>
              <w:ind w:left="-57" w:right="-113"/>
              <w:jc w:val="center"/>
              <w:rPr>
                <w:sz w:val="20"/>
                <w:szCs w:val="20"/>
              </w:rPr>
            </w:pPr>
            <w:r w:rsidRPr="002B02D2">
              <w:rPr>
                <w:sz w:val="20"/>
                <w:szCs w:val="20"/>
              </w:rPr>
              <w:t>Территориальный округ</w:t>
            </w:r>
          </w:p>
        </w:tc>
        <w:tc>
          <w:tcPr>
            <w:tcW w:w="1843" w:type="dxa"/>
            <w:gridSpan w:val="2"/>
            <w:vMerge w:val="restart"/>
          </w:tcPr>
          <w:p w14:paraId="64390380" w14:textId="77777777" w:rsidR="00934BAD" w:rsidRPr="002B02D2" w:rsidRDefault="00934BAD" w:rsidP="00113EE0">
            <w:pPr>
              <w:ind w:left="-57" w:right="-113"/>
              <w:jc w:val="center"/>
              <w:rPr>
                <w:sz w:val="20"/>
                <w:szCs w:val="20"/>
              </w:rPr>
            </w:pPr>
            <w:r w:rsidRPr="002B02D2">
              <w:rPr>
                <w:sz w:val="20"/>
                <w:szCs w:val="20"/>
              </w:rPr>
              <w:t>Площадь, га</w:t>
            </w:r>
          </w:p>
          <w:p w14:paraId="7A48306B" w14:textId="77777777" w:rsidR="00934BAD" w:rsidRPr="002B02D2" w:rsidRDefault="00934BAD" w:rsidP="00113EE0">
            <w:pPr>
              <w:ind w:left="-57" w:right="-113"/>
              <w:jc w:val="center"/>
              <w:rPr>
                <w:sz w:val="20"/>
                <w:szCs w:val="20"/>
              </w:rPr>
            </w:pPr>
            <w:r w:rsidRPr="002B02D2">
              <w:rPr>
                <w:sz w:val="20"/>
                <w:szCs w:val="20"/>
              </w:rPr>
              <w:t>(по ПП)</w:t>
            </w:r>
          </w:p>
        </w:tc>
        <w:tc>
          <w:tcPr>
            <w:tcW w:w="1134" w:type="dxa"/>
            <w:vMerge w:val="restart"/>
          </w:tcPr>
          <w:p w14:paraId="3E7680CB" w14:textId="77777777" w:rsidR="00934BAD" w:rsidRPr="002B02D2" w:rsidRDefault="00934BAD" w:rsidP="00113EE0">
            <w:pPr>
              <w:ind w:left="-57" w:right="-113"/>
              <w:jc w:val="center"/>
              <w:rPr>
                <w:sz w:val="20"/>
                <w:szCs w:val="20"/>
              </w:rPr>
            </w:pPr>
            <w:r w:rsidRPr="002B02D2">
              <w:rPr>
                <w:sz w:val="20"/>
                <w:szCs w:val="20"/>
              </w:rPr>
              <w:t>Площадь,</w:t>
            </w:r>
          </w:p>
          <w:p w14:paraId="6337B267" w14:textId="77777777" w:rsidR="00934BAD" w:rsidRPr="002B02D2" w:rsidRDefault="00456741" w:rsidP="00113EE0">
            <w:pPr>
              <w:ind w:left="-57" w:right="-113"/>
              <w:jc w:val="center"/>
              <w:rPr>
                <w:sz w:val="20"/>
                <w:szCs w:val="20"/>
              </w:rPr>
            </w:pPr>
            <w:r w:rsidRPr="002B02D2">
              <w:rPr>
                <w:sz w:val="20"/>
                <w:szCs w:val="20"/>
              </w:rPr>
              <w:t>(г</w:t>
            </w:r>
            <w:r w:rsidR="00934BAD" w:rsidRPr="002B02D2">
              <w:rPr>
                <w:sz w:val="20"/>
                <w:szCs w:val="20"/>
              </w:rPr>
              <w:t>а</w:t>
            </w:r>
            <w:r w:rsidRPr="002B02D2">
              <w:rPr>
                <w:sz w:val="20"/>
                <w:szCs w:val="20"/>
              </w:rPr>
              <w:t>)</w:t>
            </w:r>
          </w:p>
          <w:p w14:paraId="6AC3FE45" w14:textId="77777777" w:rsidR="00934BAD" w:rsidRPr="002B02D2" w:rsidRDefault="00456741" w:rsidP="00113EE0">
            <w:pPr>
              <w:ind w:left="-57" w:right="-113"/>
              <w:jc w:val="center"/>
              <w:rPr>
                <w:sz w:val="20"/>
                <w:szCs w:val="20"/>
              </w:rPr>
            </w:pPr>
            <w:r w:rsidRPr="002B02D2">
              <w:rPr>
                <w:sz w:val="20"/>
                <w:szCs w:val="20"/>
              </w:rPr>
              <w:t>п</w:t>
            </w:r>
            <w:r w:rsidR="00934BAD" w:rsidRPr="002B02D2">
              <w:rPr>
                <w:sz w:val="20"/>
                <w:szCs w:val="20"/>
              </w:rPr>
              <w:t xml:space="preserve">о </w:t>
            </w:r>
            <w:r w:rsidRPr="002B02D2">
              <w:rPr>
                <w:sz w:val="20"/>
                <w:szCs w:val="20"/>
              </w:rPr>
              <w:t>п</w:t>
            </w:r>
            <w:r w:rsidR="00934BAD" w:rsidRPr="002B02D2">
              <w:rPr>
                <w:sz w:val="20"/>
                <w:szCs w:val="20"/>
              </w:rPr>
              <w:t>роекту</w:t>
            </w:r>
          </w:p>
        </w:tc>
        <w:tc>
          <w:tcPr>
            <w:tcW w:w="10064" w:type="dxa"/>
            <w:gridSpan w:val="5"/>
          </w:tcPr>
          <w:p w14:paraId="7BFE89A2" w14:textId="77777777" w:rsidR="00934BAD" w:rsidRPr="002B02D2" w:rsidRDefault="00934BAD" w:rsidP="00113EE0">
            <w:pPr>
              <w:ind w:left="-57" w:right="-113"/>
              <w:jc w:val="center"/>
              <w:rPr>
                <w:sz w:val="20"/>
                <w:szCs w:val="20"/>
              </w:rPr>
            </w:pPr>
            <w:r w:rsidRPr="002B02D2">
              <w:rPr>
                <w:sz w:val="20"/>
                <w:szCs w:val="20"/>
              </w:rPr>
              <w:t>Зоны производственного и коммунально-складского назначения</w:t>
            </w:r>
          </w:p>
        </w:tc>
      </w:tr>
      <w:tr w:rsidR="002B02D2" w:rsidRPr="002B02D2" w14:paraId="52A7859C" w14:textId="77777777" w:rsidTr="00456741">
        <w:trPr>
          <w:tblHeader/>
        </w:trPr>
        <w:tc>
          <w:tcPr>
            <w:tcW w:w="2376" w:type="dxa"/>
            <w:vMerge/>
          </w:tcPr>
          <w:p w14:paraId="7E4499B1" w14:textId="77777777" w:rsidR="00934BAD" w:rsidRPr="002B02D2" w:rsidRDefault="00934BAD" w:rsidP="00113EE0">
            <w:pPr>
              <w:ind w:left="-57" w:right="-113"/>
              <w:jc w:val="center"/>
              <w:rPr>
                <w:sz w:val="20"/>
                <w:szCs w:val="20"/>
              </w:rPr>
            </w:pPr>
          </w:p>
        </w:tc>
        <w:tc>
          <w:tcPr>
            <w:tcW w:w="1843" w:type="dxa"/>
            <w:gridSpan w:val="2"/>
            <w:vMerge/>
          </w:tcPr>
          <w:p w14:paraId="28C920E6" w14:textId="77777777" w:rsidR="00934BAD" w:rsidRPr="002B02D2" w:rsidRDefault="00934BAD" w:rsidP="00113EE0">
            <w:pPr>
              <w:ind w:left="-57" w:right="-113"/>
              <w:jc w:val="center"/>
              <w:rPr>
                <w:sz w:val="20"/>
                <w:szCs w:val="20"/>
              </w:rPr>
            </w:pPr>
          </w:p>
        </w:tc>
        <w:tc>
          <w:tcPr>
            <w:tcW w:w="1134" w:type="dxa"/>
            <w:vMerge/>
          </w:tcPr>
          <w:p w14:paraId="46FFEC4C" w14:textId="77777777" w:rsidR="00934BAD" w:rsidRPr="002B02D2" w:rsidRDefault="00934BAD" w:rsidP="00113EE0">
            <w:pPr>
              <w:ind w:left="-57" w:right="-113"/>
              <w:jc w:val="center"/>
              <w:rPr>
                <w:sz w:val="20"/>
                <w:szCs w:val="20"/>
              </w:rPr>
            </w:pPr>
          </w:p>
        </w:tc>
        <w:tc>
          <w:tcPr>
            <w:tcW w:w="10064" w:type="dxa"/>
            <w:gridSpan w:val="5"/>
            <w:vAlign w:val="center"/>
          </w:tcPr>
          <w:p w14:paraId="63190A28" w14:textId="77777777" w:rsidR="00934BAD" w:rsidRPr="002B02D2" w:rsidRDefault="00934BAD" w:rsidP="00113EE0">
            <w:pPr>
              <w:ind w:left="-57" w:right="-113"/>
              <w:jc w:val="center"/>
              <w:rPr>
                <w:sz w:val="20"/>
                <w:szCs w:val="20"/>
              </w:rPr>
            </w:pPr>
            <w:r w:rsidRPr="002B02D2">
              <w:rPr>
                <w:sz w:val="20"/>
                <w:szCs w:val="20"/>
              </w:rPr>
              <w:t xml:space="preserve">Планируемые направления </w:t>
            </w:r>
            <w:proofErr w:type="gramStart"/>
            <w:r w:rsidRPr="002B02D2">
              <w:rPr>
                <w:sz w:val="20"/>
                <w:szCs w:val="20"/>
              </w:rPr>
              <w:t>организации  территории</w:t>
            </w:r>
            <w:proofErr w:type="gramEnd"/>
          </w:p>
        </w:tc>
      </w:tr>
      <w:tr w:rsidR="002B02D2" w:rsidRPr="002B02D2" w14:paraId="110A7CA6" w14:textId="77777777" w:rsidTr="00456741">
        <w:trPr>
          <w:tblHeader/>
        </w:trPr>
        <w:tc>
          <w:tcPr>
            <w:tcW w:w="2376" w:type="dxa"/>
            <w:vMerge/>
          </w:tcPr>
          <w:p w14:paraId="7FBD8CC8" w14:textId="77777777" w:rsidR="00934BAD" w:rsidRPr="002B02D2" w:rsidRDefault="00934BAD" w:rsidP="00113EE0">
            <w:pPr>
              <w:ind w:left="-57" w:right="-113"/>
              <w:jc w:val="center"/>
              <w:rPr>
                <w:sz w:val="20"/>
                <w:szCs w:val="20"/>
              </w:rPr>
            </w:pPr>
          </w:p>
        </w:tc>
        <w:tc>
          <w:tcPr>
            <w:tcW w:w="851" w:type="dxa"/>
          </w:tcPr>
          <w:p w14:paraId="25CED011" w14:textId="77777777" w:rsidR="00934BAD" w:rsidRPr="002B02D2" w:rsidRDefault="00934BAD" w:rsidP="00113EE0">
            <w:pPr>
              <w:ind w:left="-57" w:right="-113"/>
              <w:jc w:val="center"/>
              <w:rPr>
                <w:sz w:val="20"/>
                <w:szCs w:val="20"/>
              </w:rPr>
            </w:pPr>
            <w:r w:rsidRPr="002B02D2">
              <w:rPr>
                <w:sz w:val="20"/>
                <w:szCs w:val="20"/>
              </w:rPr>
              <w:t>Сущ</w:t>
            </w:r>
            <w:r w:rsidR="00456741" w:rsidRPr="002B02D2">
              <w:rPr>
                <w:sz w:val="20"/>
                <w:szCs w:val="20"/>
              </w:rPr>
              <w:t xml:space="preserve">. </w:t>
            </w:r>
            <w:proofErr w:type="spellStart"/>
            <w:r w:rsidRPr="002B02D2">
              <w:rPr>
                <w:sz w:val="20"/>
                <w:szCs w:val="20"/>
              </w:rPr>
              <w:t>положе</w:t>
            </w:r>
            <w:r w:rsidR="00456741" w:rsidRPr="002B02D2">
              <w:rPr>
                <w:sz w:val="20"/>
                <w:szCs w:val="20"/>
              </w:rPr>
              <w:t>-</w:t>
            </w:r>
            <w:r w:rsidRPr="002B02D2">
              <w:rPr>
                <w:sz w:val="20"/>
                <w:szCs w:val="20"/>
              </w:rPr>
              <w:t>ние</w:t>
            </w:r>
            <w:proofErr w:type="spellEnd"/>
          </w:p>
        </w:tc>
        <w:tc>
          <w:tcPr>
            <w:tcW w:w="992" w:type="dxa"/>
          </w:tcPr>
          <w:p w14:paraId="0A10D5F3" w14:textId="77777777" w:rsidR="00934BAD" w:rsidRPr="002B02D2" w:rsidRDefault="00934BAD" w:rsidP="00113EE0">
            <w:pPr>
              <w:ind w:left="-113" w:right="-170"/>
              <w:jc w:val="center"/>
              <w:rPr>
                <w:sz w:val="20"/>
                <w:szCs w:val="20"/>
              </w:rPr>
            </w:pPr>
            <w:r w:rsidRPr="002B02D2">
              <w:rPr>
                <w:sz w:val="20"/>
                <w:szCs w:val="20"/>
              </w:rPr>
              <w:t>Расчётный срок</w:t>
            </w:r>
          </w:p>
        </w:tc>
        <w:tc>
          <w:tcPr>
            <w:tcW w:w="1134" w:type="dxa"/>
            <w:vMerge/>
          </w:tcPr>
          <w:p w14:paraId="42EC807A" w14:textId="77777777" w:rsidR="00934BAD" w:rsidRPr="002B02D2" w:rsidRDefault="00934BAD" w:rsidP="00113EE0">
            <w:pPr>
              <w:ind w:left="-57" w:right="-113"/>
              <w:jc w:val="center"/>
              <w:rPr>
                <w:sz w:val="20"/>
                <w:szCs w:val="20"/>
              </w:rPr>
            </w:pPr>
          </w:p>
        </w:tc>
        <w:tc>
          <w:tcPr>
            <w:tcW w:w="1985" w:type="dxa"/>
          </w:tcPr>
          <w:p w14:paraId="0609A0D1" w14:textId="77777777" w:rsidR="00934BAD" w:rsidRPr="002B02D2" w:rsidRDefault="00934BAD" w:rsidP="00113EE0">
            <w:pPr>
              <w:ind w:left="-57" w:right="-113"/>
              <w:jc w:val="center"/>
              <w:rPr>
                <w:sz w:val="20"/>
                <w:szCs w:val="20"/>
              </w:rPr>
            </w:pPr>
            <w:proofErr w:type="spellStart"/>
            <w:r w:rsidRPr="002B02D2">
              <w:rPr>
                <w:sz w:val="20"/>
                <w:szCs w:val="20"/>
              </w:rPr>
              <w:t>Размещениеновых</w:t>
            </w:r>
            <w:proofErr w:type="spellEnd"/>
            <w:r w:rsidRPr="002B02D2">
              <w:rPr>
                <w:sz w:val="20"/>
                <w:szCs w:val="20"/>
              </w:rPr>
              <w:t xml:space="preserve"> </w:t>
            </w:r>
            <w:proofErr w:type="spellStart"/>
            <w:r w:rsidRPr="002B02D2">
              <w:rPr>
                <w:sz w:val="20"/>
                <w:szCs w:val="20"/>
              </w:rPr>
              <w:t>зонпроизводственного</w:t>
            </w:r>
            <w:proofErr w:type="spellEnd"/>
            <w:r w:rsidRPr="002B02D2">
              <w:rPr>
                <w:sz w:val="20"/>
                <w:szCs w:val="20"/>
              </w:rPr>
              <w:t xml:space="preserve"> и коммунально-складского назначения</w:t>
            </w:r>
          </w:p>
        </w:tc>
        <w:tc>
          <w:tcPr>
            <w:tcW w:w="2126" w:type="dxa"/>
          </w:tcPr>
          <w:p w14:paraId="3A6B12E5" w14:textId="77777777" w:rsidR="00934BAD" w:rsidRPr="002B02D2" w:rsidRDefault="00934BAD" w:rsidP="00113EE0">
            <w:pPr>
              <w:ind w:left="-113" w:right="-170"/>
              <w:jc w:val="center"/>
              <w:rPr>
                <w:sz w:val="20"/>
                <w:szCs w:val="20"/>
              </w:rPr>
            </w:pPr>
            <w:r w:rsidRPr="002B02D2">
              <w:rPr>
                <w:sz w:val="20"/>
                <w:szCs w:val="20"/>
              </w:rPr>
              <w:t>Сохранение производственных зон, с технической модернизацией или перепрофилированием существующих объектов</w:t>
            </w:r>
          </w:p>
        </w:tc>
        <w:tc>
          <w:tcPr>
            <w:tcW w:w="2126" w:type="dxa"/>
          </w:tcPr>
          <w:p w14:paraId="38C0B209" w14:textId="77777777" w:rsidR="00934BAD" w:rsidRPr="002B02D2" w:rsidRDefault="00934BAD" w:rsidP="00113EE0">
            <w:pPr>
              <w:ind w:left="-57" w:right="-113"/>
              <w:jc w:val="center"/>
              <w:rPr>
                <w:sz w:val="20"/>
                <w:szCs w:val="20"/>
              </w:rPr>
            </w:pPr>
            <w:r w:rsidRPr="002B02D2">
              <w:rPr>
                <w:sz w:val="20"/>
                <w:szCs w:val="20"/>
              </w:rPr>
              <w:t xml:space="preserve">Трансформация зон. Создание новых жилых, общественно-деловых и смешанных </w:t>
            </w:r>
            <w:proofErr w:type="gramStart"/>
            <w:r w:rsidRPr="002B02D2">
              <w:rPr>
                <w:sz w:val="20"/>
                <w:szCs w:val="20"/>
              </w:rPr>
              <w:t>функциональных  зон</w:t>
            </w:r>
            <w:proofErr w:type="gramEnd"/>
          </w:p>
        </w:tc>
        <w:tc>
          <w:tcPr>
            <w:tcW w:w="2268" w:type="dxa"/>
          </w:tcPr>
          <w:p w14:paraId="537ACAC0" w14:textId="77777777" w:rsidR="00934BAD" w:rsidRPr="002B02D2" w:rsidRDefault="00456741" w:rsidP="00113EE0">
            <w:pPr>
              <w:ind w:left="-57" w:right="-113"/>
              <w:jc w:val="center"/>
              <w:rPr>
                <w:sz w:val="20"/>
                <w:szCs w:val="20"/>
              </w:rPr>
            </w:pPr>
            <w:r w:rsidRPr="002B02D2">
              <w:rPr>
                <w:sz w:val="20"/>
                <w:szCs w:val="20"/>
              </w:rPr>
              <w:t xml:space="preserve">Качественное изменение </w:t>
            </w:r>
            <w:r w:rsidR="00934BAD" w:rsidRPr="002B02D2">
              <w:rPr>
                <w:sz w:val="20"/>
                <w:szCs w:val="20"/>
              </w:rPr>
              <w:t>среды производственных территорий, создание резервных территорий для формирования других функций</w:t>
            </w:r>
          </w:p>
        </w:tc>
        <w:tc>
          <w:tcPr>
            <w:tcW w:w="1559" w:type="dxa"/>
          </w:tcPr>
          <w:p w14:paraId="28C10C88" w14:textId="77777777" w:rsidR="00934BAD" w:rsidRPr="002B02D2" w:rsidRDefault="00934BAD" w:rsidP="00113EE0">
            <w:pPr>
              <w:ind w:left="-57" w:right="-113"/>
              <w:jc w:val="center"/>
              <w:rPr>
                <w:sz w:val="20"/>
                <w:szCs w:val="20"/>
              </w:rPr>
            </w:pPr>
            <w:r w:rsidRPr="002B02D2">
              <w:rPr>
                <w:sz w:val="20"/>
                <w:szCs w:val="20"/>
              </w:rPr>
              <w:t>Создание логистических комплексов (центров)</w:t>
            </w:r>
          </w:p>
        </w:tc>
      </w:tr>
      <w:tr w:rsidR="002B02D2" w:rsidRPr="002B02D2" w14:paraId="0843ED0A" w14:textId="77777777" w:rsidTr="00456741">
        <w:tc>
          <w:tcPr>
            <w:tcW w:w="2376" w:type="dxa"/>
          </w:tcPr>
          <w:p w14:paraId="5A5CAB78" w14:textId="77777777" w:rsidR="00934BAD" w:rsidRPr="002B02D2" w:rsidRDefault="00934BAD" w:rsidP="00113EE0">
            <w:pPr>
              <w:ind w:left="-57" w:right="-113"/>
              <w:rPr>
                <w:sz w:val="20"/>
                <w:szCs w:val="20"/>
              </w:rPr>
            </w:pPr>
            <w:r w:rsidRPr="002B02D2">
              <w:rPr>
                <w:sz w:val="20"/>
                <w:szCs w:val="20"/>
              </w:rPr>
              <w:t>«</w:t>
            </w:r>
            <w:proofErr w:type="spellStart"/>
            <w:r w:rsidRPr="002B02D2">
              <w:rPr>
                <w:b/>
                <w:sz w:val="20"/>
                <w:szCs w:val="20"/>
              </w:rPr>
              <w:t>Варавино</w:t>
            </w:r>
            <w:proofErr w:type="spellEnd"/>
            <w:r w:rsidRPr="002B02D2">
              <w:rPr>
                <w:b/>
                <w:sz w:val="20"/>
                <w:szCs w:val="20"/>
              </w:rPr>
              <w:t>-Фактория</w:t>
            </w:r>
            <w:r w:rsidRPr="002B02D2">
              <w:rPr>
                <w:sz w:val="20"/>
                <w:szCs w:val="20"/>
              </w:rPr>
              <w:t>»</w:t>
            </w:r>
          </w:p>
          <w:p w14:paraId="302AF928" w14:textId="77777777" w:rsidR="00934BAD" w:rsidRPr="002B02D2" w:rsidRDefault="00934BAD" w:rsidP="00113EE0">
            <w:pPr>
              <w:ind w:left="-57" w:right="-113"/>
              <w:rPr>
                <w:sz w:val="20"/>
                <w:szCs w:val="20"/>
              </w:rPr>
            </w:pPr>
            <w:r w:rsidRPr="002B02D2">
              <w:rPr>
                <w:sz w:val="20"/>
                <w:szCs w:val="20"/>
              </w:rPr>
              <w:t>(1019,1га)</w:t>
            </w:r>
          </w:p>
          <w:p w14:paraId="7BA52FD8" w14:textId="77777777" w:rsidR="00934BAD" w:rsidRPr="002B02D2" w:rsidRDefault="00934BAD" w:rsidP="00113EE0">
            <w:pPr>
              <w:ind w:left="-57" w:right="-113"/>
              <w:rPr>
                <w:sz w:val="20"/>
                <w:szCs w:val="20"/>
              </w:rPr>
            </w:pPr>
            <w:r w:rsidRPr="002B02D2">
              <w:rPr>
                <w:sz w:val="20"/>
                <w:szCs w:val="20"/>
              </w:rPr>
              <w:t>ТО «</w:t>
            </w:r>
            <w:proofErr w:type="spellStart"/>
            <w:r w:rsidRPr="002B02D2">
              <w:rPr>
                <w:sz w:val="20"/>
                <w:szCs w:val="20"/>
              </w:rPr>
              <w:t>Варавино</w:t>
            </w:r>
            <w:proofErr w:type="spellEnd"/>
            <w:r w:rsidRPr="002B02D2">
              <w:rPr>
                <w:sz w:val="20"/>
                <w:szCs w:val="20"/>
              </w:rPr>
              <w:t>-Фактория»</w:t>
            </w:r>
          </w:p>
        </w:tc>
        <w:tc>
          <w:tcPr>
            <w:tcW w:w="851" w:type="dxa"/>
            <w:vAlign w:val="center"/>
          </w:tcPr>
          <w:p w14:paraId="0B297A24" w14:textId="77777777" w:rsidR="00934BAD" w:rsidRPr="002B02D2" w:rsidRDefault="00934BAD" w:rsidP="00113EE0">
            <w:pPr>
              <w:ind w:left="-57" w:right="-113"/>
              <w:jc w:val="center"/>
              <w:rPr>
                <w:sz w:val="20"/>
                <w:szCs w:val="20"/>
              </w:rPr>
            </w:pPr>
            <w:r w:rsidRPr="002B02D2">
              <w:rPr>
                <w:sz w:val="20"/>
                <w:szCs w:val="20"/>
              </w:rPr>
              <w:t>356</w:t>
            </w:r>
          </w:p>
        </w:tc>
        <w:tc>
          <w:tcPr>
            <w:tcW w:w="992" w:type="dxa"/>
            <w:vAlign w:val="center"/>
          </w:tcPr>
          <w:p w14:paraId="513F768B" w14:textId="77777777" w:rsidR="00934BAD" w:rsidRPr="002B02D2" w:rsidRDefault="00934BAD" w:rsidP="00113EE0">
            <w:pPr>
              <w:ind w:left="-57" w:right="-113"/>
              <w:jc w:val="center"/>
              <w:rPr>
                <w:sz w:val="20"/>
                <w:szCs w:val="20"/>
              </w:rPr>
            </w:pPr>
            <w:r w:rsidRPr="002B02D2">
              <w:rPr>
                <w:sz w:val="20"/>
                <w:szCs w:val="20"/>
              </w:rPr>
              <w:t>274</w:t>
            </w:r>
          </w:p>
        </w:tc>
        <w:tc>
          <w:tcPr>
            <w:tcW w:w="1134" w:type="dxa"/>
            <w:vMerge w:val="restart"/>
            <w:vAlign w:val="center"/>
          </w:tcPr>
          <w:p w14:paraId="0AB38692" w14:textId="77777777" w:rsidR="004E163B" w:rsidRPr="002B02D2" w:rsidRDefault="00934BAD" w:rsidP="00113EE0">
            <w:pPr>
              <w:ind w:left="-57" w:right="-113"/>
              <w:jc w:val="center"/>
              <w:rPr>
                <w:sz w:val="20"/>
                <w:szCs w:val="20"/>
              </w:rPr>
            </w:pPr>
            <w:r w:rsidRPr="002B02D2">
              <w:rPr>
                <w:sz w:val="20"/>
                <w:szCs w:val="20"/>
              </w:rPr>
              <w:t>212</w:t>
            </w:r>
          </w:p>
        </w:tc>
        <w:tc>
          <w:tcPr>
            <w:tcW w:w="1985" w:type="dxa"/>
            <w:vAlign w:val="center"/>
          </w:tcPr>
          <w:p w14:paraId="243E3AE0" w14:textId="77777777" w:rsidR="00934BAD" w:rsidRPr="002B02D2" w:rsidRDefault="00934BAD" w:rsidP="00113EE0">
            <w:pPr>
              <w:ind w:left="-57" w:right="-113"/>
              <w:jc w:val="center"/>
              <w:rPr>
                <w:sz w:val="20"/>
                <w:szCs w:val="20"/>
              </w:rPr>
            </w:pPr>
            <w:r w:rsidRPr="002B02D2">
              <w:rPr>
                <w:sz w:val="20"/>
                <w:szCs w:val="20"/>
              </w:rPr>
              <w:t>планируется</w:t>
            </w:r>
          </w:p>
        </w:tc>
        <w:tc>
          <w:tcPr>
            <w:tcW w:w="2126" w:type="dxa"/>
            <w:vAlign w:val="center"/>
          </w:tcPr>
          <w:p w14:paraId="026560D2" w14:textId="77777777" w:rsidR="00934BAD" w:rsidRPr="002B02D2" w:rsidRDefault="00934BAD" w:rsidP="00113EE0">
            <w:pPr>
              <w:ind w:left="-57" w:right="-113"/>
              <w:jc w:val="center"/>
              <w:rPr>
                <w:sz w:val="20"/>
                <w:szCs w:val="20"/>
              </w:rPr>
            </w:pPr>
            <w:r w:rsidRPr="002B02D2">
              <w:rPr>
                <w:sz w:val="20"/>
                <w:szCs w:val="20"/>
              </w:rPr>
              <w:t>планируется</w:t>
            </w:r>
          </w:p>
        </w:tc>
        <w:tc>
          <w:tcPr>
            <w:tcW w:w="2126" w:type="dxa"/>
            <w:vAlign w:val="center"/>
          </w:tcPr>
          <w:p w14:paraId="064009AC" w14:textId="77777777" w:rsidR="00934BAD" w:rsidRPr="002B02D2" w:rsidRDefault="00934BAD" w:rsidP="00113EE0">
            <w:pPr>
              <w:ind w:left="-57" w:right="-113"/>
              <w:jc w:val="center"/>
              <w:rPr>
                <w:sz w:val="20"/>
                <w:szCs w:val="20"/>
              </w:rPr>
            </w:pPr>
            <w:r w:rsidRPr="002B02D2">
              <w:rPr>
                <w:sz w:val="20"/>
                <w:szCs w:val="20"/>
              </w:rPr>
              <w:t>планируется</w:t>
            </w:r>
          </w:p>
        </w:tc>
        <w:tc>
          <w:tcPr>
            <w:tcW w:w="2268" w:type="dxa"/>
            <w:vAlign w:val="center"/>
          </w:tcPr>
          <w:p w14:paraId="61BFB37F" w14:textId="77777777" w:rsidR="00934BAD" w:rsidRPr="002B02D2" w:rsidRDefault="00934BAD" w:rsidP="00113EE0">
            <w:pPr>
              <w:ind w:left="-57" w:right="-113"/>
              <w:jc w:val="center"/>
              <w:rPr>
                <w:sz w:val="20"/>
                <w:szCs w:val="20"/>
              </w:rPr>
            </w:pPr>
            <w:r w:rsidRPr="002B02D2">
              <w:rPr>
                <w:sz w:val="20"/>
                <w:szCs w:val="20"/>
              </w:rPr>
              <w:t>планируется</w:t>
            </w:r>
          </w:p>
        </w:tc>
        <w:tc>
          <w:tcPr>
            <w:tcW w:w="1559" w:type="dxa"/>
            <w:vMerge w:val="restart"/>
            <w:vAlign w:val="center"/>
          </w:tcPr>
          <w:p w14:paraId="1255FFD3" w14:textId="77777777" w:rsidR="00934BAD" w:rsidRPr="002B02D2" w:rsidRDefault="00934BAD" w:rsidP="00113EE0">
            <w:pPr>
              <w:ind w:left="-57" w:right="-113"/>
              <w:jc w:val="center"/>
              <w:rPr>
                <w:sz w:val="20"/>
                <w:szCs w:val="20"/>
              </w:rPr>
            </w:pPr>
            <w:r w:rsidRPr="002B02D2">
              <w:rPr>
                <w:sz w:val="20"/>
                <w:szCs w:val="20"/>
              </w:rPr>
              <w:t>планируется</w:t>
            </w:r>
          </w:p>
        </w:tc>
      </w:tr>
      <w:tr w:rsidR="002B02D2" w:rsidRPr="002B02D2" w14:paraId="7D9510F6" w14:textId="77777777" w:rsidTr="00456741">
        <w:tc>
          <w:tcPr>
            <w:tcW w:w="2376" w:type="dxa"/>
          </w:tcPr>
          <w:p w14:paraId="30E952A1" w14:textId="77777777" w:rsidR="00934BAD" w:rsidRPr="002B02D2" w:rsidRDefault="00934BAD" w:rsidP="00113EE0">
            <w:pPr>
              <w:ind w:left="-57" w:right="-113"/>
              <w:rPr>
                <w:b/>
                <w:sz w:val="20"/>
                <w:szCs w:val="20"/>
              </w:rPr>
            </w:pPr>
            <w:r w:rsidRPr="002B02D2">
              <w:rPr>
                <w:b/>
                <w:sz w:val="20"/>
                <w:szCs w:val="20"/>
              </w:rPr>
              <w:t>«</w:t>
            </w:r>
            <w:proofErr w:type="spellStart"/>
            <w:r w:rsidRPr="002B02D2">
              <w:rPr>
                <w:b/>
                <w:sz w:val="20"/>
                <w:szCs w:val="20"/>
              </w:rPr>
              <w:t>Жаровихинский</w:t>
            </w:r>
            <w:proofErr w:type="spellEnd"/>
            <w:r w:rsidRPr="002B02D2">
              <w:rPr>
                <w:b/>
                <w:sz w:val="20"/>
                <w:szCs w:val="20"/>
              </w:rPr>
              <w:t xml:space="preserve"> район»</w:t>
            </w:r>
          </w:p>
          <w:p w14:paraId="0213B499" w14:textId="77777777" w:rsidR="00934BAD" w:rsidRPr="002B02D2" w:rsidRDefault="00934BAD" w:rsidP="00113EE0">
            <w:pPr>
              <w:ind w:left="-57" w:right="-113"/>
              <w:rPr>
                <w:sz w:val="20"/>
                <w:szCs w:val="20"/>
              </w:rPr>
            </w:pPr>
            <w:r w:rsidRPr="002B02D2">
              <w:rPr>
                <w:sz w:val="20"/>
                <w:szCs w:val="20"/>
              </w:rPr>
              <w:t>(1377,4га)</w:t>
            </w:r>
          </w:p>
          <w:p w14:paraId="4903F758" w14:textId="77777777" w:rsidR="00934BAD" w:rsidRPr="002B02D2" w:rsidRDefault="00934BAD" w:rsidP="00113EE0">
            <w:pPr>
              <w:ind w:left="-57" w:right="-113"/>
              <w:rPr>
                <w:sz w:val="20"/>
                <w:szCs w:val="20"/>
              </w:rPr>
            </w:pPr>
            <w:r w:rsidRPr="002B02D2">
              <w:rPr>
                <w:sz w:val="20"/>
                <w:szCs w:val="20"/>
              </w:rPr>
              <w:t>Т</w:t>
            </w:r>
            <w:r w:rsidR="004E163B" w:rsidRPr="002B02D2">
              <w:rPr>
                <w:sz w:val="20"/>
                <w:szCs w:val="20"/>
              </w:rPr>
              <w:t>О</w:t>
            </w:r>
            <w:r w:rsidRPr="002B02D2">
              <w:rPr>
                <w:sz w:val="20"/>
                <w:szCs w:val="20"/>
              </w:rPr>
              <w:t xml:space="preserve"> «</w:t>
            </w:r>
            <w:proofErr w:type="spellStart"/>
            <w:r w:rsidRPr="002B02D2">
              <w:rPr>
                <w:sz w:val="20"/>
                <w:szCs w:val="20"/>
              </w:rPr>
              <w:t>Варавино</w:t>
            </w:r>
            <w:proofErr w:type="spellEnd"/>
            <w:r w:rsidRPr="002B02D2">
              <w:rPr>
                <w:sz w:val="20"/>
                <w:szCs w:val="20"/>
              </w:rPr>
              <w:t>-Фактория»</w:t>
            </w:r>
          </w:p>
        </w:tc>
        <w:tc>
          <w:tcPr>
            <w:tcW w:w="851" w:type="dxa"/>
            <w:vAlign w:val="center"/>
          </w:tcPr>
          <w:p w14:paraId="3834D9CA" w14:textId="77777777" w:rsidR="00934BAD" w:rsidRPr="002B02D2" w:rsidRDefault="00934BAD" w:rsidP="00113EE0">
            <w:pPr>
              <w:ind w:left="-57" w:right="-113"/>
              <w:jc w:val="center"/>
              <w:rPr>
                <w:sz w:val="20"/>
                <w:szCs w:val="20"/>
              </w:rPr>
            </w:pPr>
            <w:r w:rsidRPr="002B02D2">
              <w:rPr>
                <w:sz w:val="20"/>
                <w:szCs w:val="20"/>
              </w:rPr>
              <w:t>188,1</w:t>
            </w:r>
          </w:p>
        </w:tc>
        <w:tc>
          <w:tcPr>
            <w:tcW w:w="992" w:type="dxa"/>
            <w:vAlign w:val="center"/>
          </w:tcPr>
          <w:p w14:paraId="5E93FDA9" w14:textId="77777777" w:rsidR="00934BAD" w:rsidRPr="002B02D2" w:rsidRDefault="00934BAD" w:rsidP="00113EE0">
            <w:pPr>
              <w:ind w:left="-57" w:right="-113"/>
              <w:jc w:val="center"/>
              <w:rPr>
                <w:sz w:val="20"/>
                <w:szCs w:val="20"/>
              </w:rPr>
            </w:pPr>
            <w:r w:rsidRPr="002B02D2">
              <w:rPr>
                <w:sz w:val="20"/>
                <w:szCs w:val="20"/>
              </w:rPr>
              <w:t>118,4</w:t>
            </w:r>
          </w:p>
        </w:tc>
        <w:tc>
          <w:tcPr>
            <w:tcW w:w="1134" w:type="dxa"/>
            <w:vMerge/>
          </w:tcPr>
          <w:p w14:paraId="6E773015" w14:textId="77777777" w:rsidR="00934BAD" w:rsidRPr="002B02D2" w:rsidRDefault="00934BAD" w:rsidP="00113EE0">
            <w:pPr>
              <w:ind w:left="-57" w:right="-113"/>
              <w:jc w:val="center"/>
              <w:rPr>
                <w:sz w:val="20"/>
                <w:szCs w:val="20"/>
              </w:rPr>
            </w:pPr>
          </w:p>
        </w:tc>
        <w:tc>
          <w:tcPr>
            <w:tcW w:w="1985" w:type="dxa"/>
            <w:vAlign w:val="center"/>
          </w:tcPr>
          <w:p w14:paraId="6D7C80D9" w14:textId="77777777" w:rsidR="00934BAD" w:rsidRPr="002B02D2" w:rsidRDefault="00934BAD" w:rsidP="00113EE0">
            <w:pPr>
              <w:ind w:left="-57" w:right="-113"/>
              <w:jc w:val="center"/>
              <w:rPr>
                <w:sz w:val="20"/>
                <w:szCs w:val="20"/>
              </w:rPr>
            </w:pPr>
            <w:r w:rsidRPr="002B02D2">
              <w:rPr>
                <w:sz w:val="20"/>
                <w:szCs w:val="20"/>
              </w:rPr>
              <w:t>планируется</w:t>
            </w:r>
          </w:p>
        </w:tc>
        <w:tc>
          <w:tcPr>
            <w:tcW w:w="2126" w:type="dxa"/>
            <w:vAlign w:val="center"/>
          </w:tcPr>
          <w:p w14:paraId="5C680256" w14:textId="77777777" w:rsidR="00934BAD" w:rsidRPr="002B02D2" w:rsidRDefault="00934BAD" w:rsidP="00113EE0">
            <w:pPr>
              <w:ind w:left="-57" w:right="-113"/>
              <w:jc w:val="center"/>
              <w:rPr>
                <w:sz w:val="20"/>
                <w:szCs w:val="20"/>
              </w:rPr>
            </w:pPr>
            <w:r w:rsidRPr="002B02D2">
              <w:rPr>
                <w:sz w:val="20"/>
                <w:szCs w:val="20"/>
              </w:rPr>
              <w:t>планируется</w:t>
            </w:r>
          </w:p>
        </w:tc>
        <w:tc>
          <w:tcPr>
            <w:tcW w:w="2126" w:type="dxa"/>
            <w:vAlign w:val="center"/>
          </w:tcPr>
          <w:p w14:paraId="1D2E80AD" w14:textId="77777777" w:rsidR="00934BAD" w:rsidRPr="002B02D2" w:rsidRDefault="00934BAD" w:rsidP="00113EE0">
            <w:pPr>
              <w:ind w:left="-57" w:right="-113"/>
              <w:jc w:val="center"/>
              <w:rPr>
                <w:sz w:val="20"/>
                <w:szCs w:val="20"/>
              </w:rPr>
            </w:pPr>
            <w:r w:rsidRPr="002B02D2">
              <w:rPr>
                <w:sz w:val="20"/>
                <w:szCs w:val="20"/>
              </w:rPr>
              <w:t>планируется</w:t>
            </w:r>
          </w:p>
        </w:tc>
        <w:tc>
          <w:tcPr>
            <w:tcW w:w="2268" w:type="dxa"/>
            <w:vAlign w:val="center"/>
          </w:tcPr>
          <w:p w14:paraId="1C0B21C0" w14:textId="77777777" w:rsidR="00934BAD" w:rsidRPr="002B02D2" w:rsidRDefault="00934BAD" w:rsidP="00113EE0">
            <w:pPr>
              <w:ind w:left="-57" w:right="-113"/>
              <w:jc w:val="center"/>
              <w:rPr>
                <w:sz w:val="20"/>
                <w:szCs w:val="20"/>
              </w:rPr>
            </w:pPr>
            <w:r w:rsidRPr="002B02D2">
              <w:rPr>
                <w:sz w:val="20"/>
                <w:szCs w:val="20"/>
              </w:rPr>
              <w:t>планируется</w:t>
            </w:r>
          </w:p>
        </w:tc>
        <w:tc>
          <w:tcPr>
            <w:tcW w:w="1559" w:type="dxa"/>
            <w:vMerge/>
            <w:vAlign w:val="center"/>
          </w:tcPr>
          <w:p w14:paraId="721A7F5D" w14:textId="77777777" w:rsidR="00934BAD" w:rsidRPr="002B02D2" w:rsidRDefault="00934BAD" w:rsidP="00113EE0">
            <w:pPr>
              <w:ind w:left="-57" w:right="-113"/>
              <w:jc w:val="center"/>
              <w:rPr>
                <w:sz w:val="20"/>
                <w:szCs w:val="20"/>
              </w:rPr>
            </w:pPr>
          </w:p>
        </w:tc>
      </w:tr>
      <w:tr w:rsidR="002B02D2" w:rsidRPr="002B02D2" w14:paraId="3922EF88" w14:textId="77777777" w:rsidTr="00456741">
        <w:tc>
          <w:tcPr>
            <w:tcW w:w="2376" w:type="dxa"/>
          </w:tcPr>
          <w:p w14:paraId="5AB8A913" w14:textId="77777777" w:rsidR="00934BAD" w:rsidRPr="002B02D2" w:rsidRDefault="00934BAD" w:rsidP="00113EE0">
            <w:pPr>
              <w:ind w:left="-57" w:right="-113"/>
              <w:rPr>
                <w:b/>
                <w:sz w:val="20"/>
                <w:szCs w:val="20"/>
              </w:rPr>
            </w:pPr>
            <w:r w:rsidRPr="002B02D2">
              <w:rPr>
                <w:b/>
                <w:sz w:val="20"/>
                <w:szCs w:val="20"/>
              </w:rPr>
              <w:t>«</w:t>
            </w:r>
            <w:proofErr w:type="gramStart"/>
            <w:r w:rsidRPr="002B02D2">
              <w:rPr>
                <w:b/>
                <w:sz w:val="20"/>
                <w:szCs w:val="20"/>
              </w:rPr>
              <w:t>Майская  Горка</w:t>
            </w:r>
            <w:proofErr w:type="gramEnd"/>
            <w:r w:rsidRPr="002B02D2">
              <w:rPr>
                <w:b/>
                <w:sz w:val="20"/>
                <w:szCs w:val="20"/>
              </w:rPr>
              <w:t>»</w:t>
            </w:r>
          </w:p>
          <w:p w14:paraId="793B138B" w14:textId="77777777" w:rsidR="00934BAD" w:rsidRPr="002B02D2" w:rsidRDefault="00934BAD" w:rsidP="00113EE0">
            <w:pPr>
              <w:ind w:left="-57" w:right="-113"/>
              <w:rPr>
                <w:sz w:val="20"/>
                <w:szCs w:val="20"/>
              </w:rPr>
            </w:pPr>
            <w:r w:rsidRPr="002B02D2">
              <w:rPr>
                <w:sz w:val="20"/>
                <w:szCs w:val="20"/>
              </w:rPr>
              <w:t>(1303,4га)</w:t>
            </w:r>
          </w:p>
          <w:p w14:paraId="6A69ACEF" w14:textId="77777777" w:rsidR="00934BAD" w:rsidRPr="002B02D2" w:rsidRDefault="00934BAD" w:rsidP="00113EE0">
            <w:pPr>
              <w:ind w:left="-57" w:right="-113"/>
              <w:rPr>
                <w:sz w:val="20"/>
                <w:szCs w:val="20"/>
              </w:rPr>
            </w:pPr>
            <w:r w:rsidRPr="002B02D2">
              <w:rPr>
                <w:sz w:val="20"/>
                <w:szCs w:val="20"/>
              </w:rPr>
              <w:t>Т</w:t>
            </w:r>
            <w:r w:rsidR="004E163B" w:rsidRPr="002B02D2">
              <w:rPr>
                <w:sz w:val="20"/>
                <w:szCs w:val="20"/>
              </w:rPr>
              <w:t>О</w:t>
            </w:r>
            <w:r w:rsidRPr="002B02D2">
              <w:rPr>
                <w:sz w:val="20"/>
                <w:szCs w:val="20"/>
              </w:rPr>
              <w:t xml:space="preserve"> «</w:t>
            </w:r>
            <w:r w:rsidR="0016366C" w:rsidRPr="002B02D2">
              <w:rPr>
                <w:sz w:val="20"/>
                <w:szCs w:val="20"/>
              </w:rPr>
              <w:t>Майская Горка</w:t>
            </w:r>
            <w:r w:rsidRPr="002B02D2">
              <w:rPr>
                <w:sz w:val="20"/>
                <w:szCs w:val="20"/>
              </w:rPr>
              <w:t>»</w:t>
            </w:r>
          </w:p>
        </w:tc>
        <w:tc>
          <w:tcPr>
            <w:tcW w:w="851" w:type="dxa"/>
            <w:vAlign w:val="center"/>
          </w:tcPr>
          <w:p w14:paraId="731C4D53" w14:textId="77777777" w:rsidR="00934BAD" w:rsidRPr="002B02D2" w:rsidRDefault="00934BAD" w:rsidP="00113EE0">
            <w:pPr>
              <w:ind w:left="-57" w:right="-113"/>
              <w:jc w:val="center"/>
              <w:rPr>
                <w:sz w:val="20"/>
                <w:szCs w:val="20"/>
              </w:rPr>
            </w:pPr>
            <w:r w:rsidRPr="002B02D2">
              <w:rPr>
                <w:sz w:val="20"/>
                <w:szCs w:val="20"/>
              </w:rPr>
              <w:t>193,4</w:t>
            </w:r>
          </w:p>
        </w:tc>
        <w:tc>
          <w:tcPr>
            <w:tcW w:w="992" w:type="dxa"/>
            <w:vAlign w:val="center"/>
          </w:tcPr>
          <w:p w14:paraId="1FCF56B3" w14:textId="77777777" w:rsidR="00934BAD" w:rsidRPr="002B02D2" w:rsidRDefault="00934BAD" w:rsidP="00113EE0">
            <w:pPr>
              <w:ind w:left="-57" w:right="-113"/>
              <w:jc w:val="center"/>
              <w:rPr>
                <w:sz w:val="20"/>
                <w:szCs w:val="20"/>
              </w:rPr>
            </w:pPr>
            <w:r w:rsidRPr="002B02D2">
              <w:rPr>
                <w:sz w:val="20"/>
                <w:szCs w:val="20"/>
              </w:rPr>
              <w:t>103,1</w:t>
            </w:r>
          </w:p>
        </w:tc>
        <w:tc>
          <w:tcPr>
            <w:tcW w:w="1134" w:type="dxa"/>
            <w:vAlign w:val="center"/>
          </w:tcPr>
          <w:p w14:paraId="703DDA14" w14:textId="77777777" w:rsidR="00934BAD" w:rsidRPr="002B02D2" w:rsidRDefault="00934BAD" w:rsidP="00113EE0">
            <w:pPr>
              <w:ind w:left="-57" w:right="-113"/>
              <w:jc w:val="center"/>
              <w:rPr>
                <w:sz w:val="20"/>
                <w:szCs w:val="20"/>
              </w:rPr>
            </w:pPr>
            <w:r w:rsidRPr="002B02D2">
              <w:rPr>
                <w:sz w:val="20"/>
                <w:szCs w:val="20"/>
              </w:rPr>
              <w:t>240</w:t>
            </w:r>
          </w:p>
        </w:tc>
        <w:tc>
          <w:tcPr>
            <w:tcW w:w="1985" w:type="dxa"/>
            <w:vAlign w:val="center"/>
          </w:tcPr>
          <w:p w14:paraId="0FE4354B" w14:textId="77777777" w:rsidR="00934BAD" w:rsidRPr="002B02D2" w:rsidRDefault="00934BAD" w:rsidP="00113EE0">
            <w:pPr>
              <w:ind w:left="-57" w:right="-113"/>
              <w:jc w:val="center"/>
              <w:rPr>
                <w:sz w:val="20"/>
                <w:szCs w:val="20"/>
              </w:rPr>
            </w:pPr>
            <w:r w:rsidRPr="002B02D2">
              <w:rPr>
                <w:sz w:val="20"/>
                <w:szCs w:val="20"/>
              </w:rPr>
              <w:t>Н</w:t>
            </w:r>
            <w:r w:rsidR="00456741" w:rsidRPr="002B02D2">
              <w:rPr>
                <w:sz w:val="20"/>
                <w:szCs w:val="20"/>
              </w:rPr>
              <w:t>е</w:t>
            </w:r>
            <w:r w:rsidRPr="002B02D2">
              <w:rPr>
                <w:sz w:val="20"/>
                <w:szCs w:val="20"/>
              </w:rPr>
              <w:t xml:space="preserve"> планируется</w:t>
            </w:r>
          </w:p>
        </w:tc>
        <w:tc>
          <w:tcPr>
            <w:tcW w:w="2126" w:type="dxa"/>
            <w:vAlign w:val="center"/>
          </w:tcPr>
          <w:p w14:paraId="40DD33D2" w14:textId="77777777" w:rsidR="00934BAD" w:rsidRPr="002B02D2" w:rsidRDefault="00934BAD" w:rsidP="00113EE0">
            <w:pPr>
              <w:ind w:left="-57" w:right="-113"/>
              <w:jc w:val="center"/>
              <w:rPr>
                <w:sz w:val="20"/>
                <w:szCs w:val="20"/>
              </w:rPr>
            </w:pPr>
            <w:r w:rsidRPr="002B02D2">
              <w:rPr>
                <w:sz w:val="20"/>
                <w:szCs w:val="20"/>
              </w:rPr>
              <w:t>планируется</w:t>
            </w:r>
          </w:p>
        </w:tc>
        <w:tc>
          <w:tcPr>
            <w:tcW w:w="2126" w:type="dxa"/>
            <w:vAlign w:val="center"/>
          </w:tcPr>
          <w:p w14:paraId="0119D443" w14:textId="77777777" w:rsidR="00934BAD" w:rsidRPr="002B02D2" w:rsidRDefault="00934BAD" w:rsidP="00113EE0">
            <w:pPr>
              <w:ind w:left="-57" w:right="-113"/>
              <w:jc w:val="center"/>
              <w:rPr>
                <w:sz w:val="20"/>
                <w:szCs w:val="20"/>
              </w:rPr>
            </w:pPr>
            <w:r w:rsidRPr="002B02D2">
              <w:rPr>
                <w:sz w:val="20"/>
                <w:szCs w:val="20"/>
              </w:rPr>
              <w:t>планируется</w:t>
            </w:r>
          </w:p>
        </w:tc>
        <w:tc>
          <w:tcPr>
            <w:tcW w:w="2268" w:type="dxa"/>
            <w:vAlign w:val="center"/>
          </w:tcPr>
          <w:p w14:paraId="56F0C111" w14:textId="77777777" w:rsidR="00934BAD" w:rsidRPr="002B02D2" w:rsidRDefault="00934BAD" w:rsidP="00113EE0">
            <w:pPr>
              <w:ind w:left="-57" w:right="-113"/>
              <w:jc w:val="center"/>
              <w:rPr>
                <w:sz w:val="20"/>
                <w:szCs w:val="20"/>
              </w:rPr>
            </w:pPr>
            <w:r w:rsidRPr="002B02D2">
              <w:rPr>
                <w:sz w:val="20"/>
                <w:szCs w:val="20"/>
              </w:rPr>
              <w:t>планируется</w:t>
            </w:r>
          </w:p>
        </w:tc>
        <w:tc>
          <w:tcPr>
            <w:tcW w:w="1559" w:type="dxa"/>
            <w:vAlign w:val="center"/>
          </w:tcPr>
          <w:p w14:paraId="6D2B81E4" w14:textId="77777777" w:rsidR="00934BAD" w:rsidRPr="002B02D2" w:rsidRDefault="00934BAD" w:rsidP="00113EE0">
            <w:pPr>
              <w:ind w:left="-57" w:right="-113"/>
              <w:jc w:val="center"/>
              <w:rPr>
                <w:sz w:val="20"/>
                <w:szCs w:val="20"/>
              </w:rPr>
            </w:pPr>
            <w:r w:rsidRPr="002B02D2">
              <w:rPr>
                <w:sz w:val="20"/>
                <w:szCs w:val="20"/>
              </w:rPr>
              <w:t>Развитие существующей логистической зоны</w:t>
            </w:r>
          </w:p>
        </w:tc>
      </w:tr>
      <w:tr w:rsidR="002B02D2" w:rsidRPr="002B02D2" w14:paraId="0F350A5C" w14:textId="77777777" w:rsidTr="00456741">
        <w:tc>
          <w:tcPr>
            <w:tcW w:w="2376" w:type="dxa"/>
          </w:tcPr>
          <w:p w14:paraId="0C4BF6DF" w14:textId="77777777" w:rsidR="00456741" w:rsidRPr="002B02D2" w:rsidRDefault="00456741" w:rsidP="00113EE0">
            <w:pPr>
              <w:ind w:left="-57" w:right="-113"/>
              <w:rPr>
                <w:sz w:val="20"/>
                <w:szCs w:val="20"/>
              </w:rPr>
            </w:pPr>
            <w:r w:rsidRPr="002B02D2">
              <w:rPr>
                <w:b/>
                <w:sz w:val="20"/>
                <w:szCs w:val="20"/>
              </w:rPr>
              <w:t>«Центральная часть</w:t>
            </w:r>
            <w:r w:rsidRPr="002B02D2">
              <w:rPr>
                <w:sz w:val="20"/>
                <w:szCs w:val="20"/>
              </w:rPr>
              <w:t>»</w:t>
            </w:r>
          </w:p>
          <w:p w14:paraId="594A80E8" w14:textId="77777777" w:rsidR="00456741" w:rsidRPr="002B02D2" w:rsidRDefault="00456741" w:rsidP="00113EE0">
            <w:pPr>
              <w:ind w:left="-57" w:right="-113"/>
              <w:rPr>
                <w:sz w:val="20"/>
                <w:szCs w:val="20"/>
              </w:rPr>
            </w:pPr>
            <w:r w:rsidRPr="002B02D2">
              <w:rPr>
                <w:sz w:val="20"/>
                <w:szCs w:val="20"/>
              </w:rPr>
              <w:t>(442,0га)</w:t>
            </w:r>
          </w:p>
          <w:p w14:paraId="1A403174" w14:textId="77777777" w:rsidR="00456741" w:rsidRPr="002B02D2" w:rsidRDefault="00456741" w:rsidP="00113EE0">
            <w:pPr>
              <w:ind w:left="-57" w:right="-113"/>
              <w:rPr>
                <w:sz w:val="20"/>
                <w:szCs w:val="20"/>
              </w:rPr>
            </w:pPr>
            <w:proofErr w:type="spellStart"/>
            <w:proofErr w:type="gramStart"/>
            <w:r w:rsidRPr="002B02D2">
              <w:rPr>
                <w:sz w:val="20"/>
                <w:szCs w:val="20"/>
              </w:rPr>
              <w:t>ТО«</w:t>
            </w:r>
            <w:proofErr w:type="gramEnd"/>
            <w:r w:rsidRPr="002B02D2">
              <w:rPr>
                <w:sz w:val="20"/>
                <w:szCs w:val="20"/>
              </w:rPr>
              <w:t>Ломоносовский</w:t>
            </w:r>
            <w:proofErr w:type="spellEnd"/>
            <w:r w:rsidRPr="002B02D2">
              <w:rPr>
                <w:sz w:val="20"/>
                <w:szCs w:val="20"/>
              </w:rPr>
              <w:t>»</w:t>
            </w:r>
          </w:p>
        </w:tc>
        <w:tc>
          <w:tcPr>
            <w:tcW w:w="851" w:type="dxa"/>
            <w:vAlign w:val="center"/>
          </w:tcPr>
          <w:p w14:paraId="2BB5FB92" w14:textId="77777777" w:rsidR="00456741" w:rsidRPr="002B02D2" w:rsidRDefault="00456741" w:rsidP="00113EE0">
            <w:pPr>
              <w:ind w:left="-57" w:right="-113"/>
              <w:jc w:val="center"/>
              <w:rPr>
                <w:sz w:val="20"/>
                <w:szCs w:val="20"/>
              </w:rPr>
            </w:pPr>
            <w:r w:rsidRPr="002B02D2">
              <w:rPr>
                <w:sz w:val="20"/>
                <w:szCs w:val="20"/>
              </w:rPr>
              <w:t>н/св.</w:t>
            </w:r>
            <w:r w:rsidRPr="002B02D2">
              <w:rPr>
                <w:sz w:val="20"/>
                <w:szCs w:val="20"/>
                <w:vertAlign w:val="superscript"/>
              </w:rPr>
              <w:footnoteReference w:id="17"/>
            </w:r>
          </w:p>
        </w:tc>
        <w:tc>
          <w:tcPr>
            <w:tcW w:w="992" w:type="dxa"/>
            <w:vAlign w:val="center"/>
          </w:tcPr>
          <w:p w14:paraId="7F80CE00" w14:textId="77777777" w:rsidR="00456741" w:rsidRPr="002B02D2" w:rsidRDefault="00456741" w:rsidP="00113EE0">
            <w:pPr>
              <w:ind w:left="-57" w:right="-113"/>
              <w:jc w:val="center"/>
              <w:rPr>
                <w:sz w:val="20"/>
                <w:szCs w:val="20"/>
              </w:rPr>
            </w:pPr>
            <w:r w:rsidRPr="002B02D2">
              <w:rPr>
                <w:sz w:val="20"/>
                <w:szCs w:val="20"/>
              </w:rPr>
              <w:t>н/св.</w:t>
            </w:r>
          </w:p>
        </w:tc>
        <w:tc>
          <w:tcPr>
            <w:tcW w:w="1134" w:type="dxa"/>
            <w:vMerge w:val="restart"/>
            <w:vAlign w:val="center"/>
          </w:tcPr>
          <w:p w14:paraId="0B6BDE86" w14:textId="77777777" w:rsidR="00456741" w:rsidRPr="002B02D2" w:rsidRDefault="00456741" w:rsidP="00113EE0">
            <w:pPr>
              <w:ind w:left="-57" w:right="-113"/>
              <w:jc w:val="center"/>
              <w:rPr>
                <w:sz w:val="20"/>
                <w:szCs w:val="20"/>
              </w:rPr>
            </w:pPr>
            <w:r w:rsidRPr="002B02D2">
              <w:rPr>
                <w:sz w:val="20"/>
                <w:szCs w:val="20"/>
              </w:rPr>
              <w:t>158</w:t>
            </w:r>
          </w:p>
        </w:tc>
        <w:tc>
          <w:tcPr>
            <w:tcW w:w="1985" w:type="dxa"/>
            <w:vAlign w:val="center"/>
          </w:tcPr>
          <w:p w14:paraId="44446C5B"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0FFDC94F"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1620A4E8"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268" w:type="dxa"/>
            <w:vAlign w:val="center"/>
          </w:tcPr>
          <w:p w14:paraId="7D631D83"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1559" w:type="dxa"/>
            <w:vAlign w:val="center"/>
          </w:tcPr>
          <w:p w14:paraId="5E70247F" w14:textId="77777777" w:rsidR="00456741" w:rsidRPr="002B02D2" w:rsidRDefault="00456741" w:rsidP="00113EE0">
            <w:pPr>
              <w:ind w:left="-57" w:right="-113"/>
              <w:jc w:val="center"/>
              <w:rPr>
                <w:sz w:val="20"/>
                <w:szCs w:val="20"/>
              </w:rPr>
            </w:pPr>
            <w:r w:rsidRPr="002B02D2">
              <w:rPr>
                <w:sz w:val="20"/>
                <w:szCs w:val="20"/>
              </w:rPr>
              <w:t>Н</w:t>
            </w:r>
            <w:r w:rsidR="00D7458E" w:rsidRPr="002B02D2">
              <w:rPr>
                <w:sz w:val="20"/>
                <w:szCs w:val="20"/>
              </w:rPr>
              <w:t>е</w:t>
            </w:r>
            <w:r w:rsidRPr="002B02D2">
              <w:rPr>
                <w:sz w:val="20"/>
                <w:szCs w:val="20"/>
              </w:rPr>
              <w:t xml:space="preserve"> планируется</w:t>
            </w:r>
          </w:p>
        </w:tc>
      </w:tr>
      <w:tr w:rsidR="002B02D2" w:rsidRPr="002B02D2" w14:paraId="5D93EBC0" w14:textId="77777777" w:rsidTr="00456741">
        <w:tc>
          <w:tcPr>
            <w:tcW w:w="2376" w:type="dxa"/>
          </w:tcPr>
          <w:p w14:paraId="00DB2652" w14:textId="77777777" w:rsidR="00456741" w:rsidRPr="002B02D2" w:rsidRDefault="00456741" w:rsidP="00113EE0">
            <w:pPr>
              <w:ind w:left="-57" w:right="-113"/>
              <w:rPr>
                <w:b/>
                <w:sz w:val="20"/>
                <w:szCs w:val="20"/>
              </w:rPr>
            </w:pPr>
            <w:r w:rsidRPr="002B02D2">
              <w:rPr>
                <w:b/>
                <w:sz w:val="20"/>
                <w:szCs w:val="20"/>
              </w:rPr>
              <w:t>«</w:t>
            </w:r>
            <w:proofErr w:type="spellStart"/>
            <w:r w:rsidRPr="002B02D2">
              <w:rPr>
                <w:b/>
                <w:sz w:val="20"/>
                <w:szCs w:val="20"/>
              </w:rPr>
              <w:t>Привокзальныйрайон</w:t>
            </w:r>
            <w:proofErr w:type="spellEnd"/>
            <w:r w:rsidRPr="002B02D2">
              <w:rPr>
                <w:b/>
                <w:sz w:val="20"/>
                <w:szCs w:val="20"/>
              </w:rPr>
              <w:t>»</w:t>
            </w:r>
          </w:p>
          <w:p w14:paraId="7259C26C" w14:textId="77777777" w:rsidR="00456741" w:rsidRPr="002B02D2" w:rsidRDefault="00456741" w:rsidP="00113EE0">
            <w:pPr>
              <w:ind w:left="-57" w:right="-113"/>
              <w:rPr>
                <w:sz w:val="20"/>
                <w:szCs w:val="20"/>
              </w:rPr>
            </w:pPr>
            <w:r w:rsidRPr="002B02D2">
              <w:rPr>
                <w:sz w:val="20"/>
                <w:szCs w:val="20"/>
              </w:rPr>
              <w:t>(413,7га)</w:t>
            </w:r>
          </w:p>
          <w:p w14:paraId="788490A2" w14:textId="77777777" w:rsidR="00456741" w:rsidRPr="002B02D2" w:rsidRDefault="00456741" w:rsidP="00113EE0">
            <w:pPr>
              <w:ind w:left="-57" w:right="-113"/>
              <w:rPr>
                <w:sz w:val="20"/>
                <w:szCs w:val="20"/>
              </w:rPr>
            </w:pPr>
            <w:r w:rsidRPr="002B02D2">
              <w:rPr>
                <w:sz w:val="20"/>
                <w:szCs w:val="20"/>
              </w:rPr>
              <w:t xml:space="preserve">ТО «Октябрьский», </w:t>
            </w:r>
          </w:p>
          <w:p w14:paraId="10AD95B5" w14:textId="77777777" w:rsidR="00456741" w:rsidRPr="002B02D2" w:rsidRDefault="00456741" w:rsidP="00113EE0">
            <w:pPr>
              <w:ind w:left="-57" w:right="-113"/>
              <w:rPr>
                <w:sz w:val="20"/>
                <w:szCs w:val="20"/>
              </w:rPr>
            </w:pPr>
            <w:r w:rsidRPr="002B02D2">
              <w:rPr>
                <w:sz w:val="20"/>
                <w:szCs w:val="20"/>
              </w:rPr>
              <w:t>ТО «Ломоносовский»</w:t>
            </w:r>
          </w:p>
        </w:tc>
        <w:tc>
          <w:tcPr>
            <w:tcW w:w="851" w:type="dxa"/>
            <w:vAlign w:val="center"/>
          </w:tcPr>
          <w:p w14:paraId="6E550828" w14:textId="77777777" w:rsidR="00456741" w:rsidRPr="002B02D2" w:rsidRDefault="00456741" w:rsidP="00113EE0">
            <w:pPr>
              <w:jc w:val="center"/>
              <w:rPr>
                <w:sz w:val="20"/>
                <w:szCs w:val="20"/>
              </w:rPr>
            </w:pPr>
            <w:r w:rsidRPr="002B02D2">
              <w:rPr>
                <w:sz w:val="20"/>
                <w:szCs w:val="20"/>
              </w:rPr>
              <w:t>н/св.</w:t>
            </w:r>
          </w:p>
        </w:tc>
        <w:tc>
          <w:tcPr>
            <w:tcW w:w="992" w:type="dxa"/>
            <w:vAlign w:val="center"/>
          </w:tcPr>
          <w:p w14:paraId="4F26EAB4" w14:textId="77777777" w:rsidR="00456741" w:rsidRPr="002B02D2" w:rsidRDefault="00456741" w:rsidP="00113EE0">
            <w:pPr>
              <w:jc w:val="center"/>
              <w:rPr>
                <w:sz w:val="20"/>
                <w:szCs w:val="20"/>
              </w:rPr>
            </w:pPr>
            <w:r w:rsidRPr="002B02D2">
              <w:rPr>
                <w:sz w:val="20"/>
                <w:szCs w:val="20"/>
              </w:rPr>
              <w:t>н/св.</w:t>
            </w:r>
          </w:p>
        </w:tc>
        <w:tc>
          <w:tcPr>
            <w:tcW w:w="1134" w:type="dxa"/>
            <w:vMerge/>
          </w:tcPr>
          <w:p w14:paraId="2306E51E" w14:textId="77777777" w:rsidR="00456741" w:rsidRPr="002B02D2" w:rsidRDefault="00456741" w:rsidP="00113EE0">
            <w:pPr>
              <w:ind w:left="-57" w:right="-113"/>
              <w:rPr>
                <w:sz w:val="20"/>
                <w:szCs w:val="20"/>
              </w:rPr>
            </w:pPr>
          </w:p>
        </w:tc>
        <w:tc>
          <w:tcPr>
            <w:tcW w:w="1985" w:type="dxa"/>
            <w:vAlign w:val="center"/>
          </w:tcPr>
          <w:p w14:paraId="5A906EB0"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71F33804"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1AB8E8BE"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268" w:type="dxa"/>
            <w:vAlign w:val="center"/>
          </w:tcPr>
          <w:p w14:paraId="42C57B18"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1559" w:type="dxa"/>
            <w:vAlign w:val="center"/>
          </w:tcPr>
          <w:p w14:paraId="2D1018CB" w14:textId="77777777" w:rsidR="00456741" w:rsidRPr="002B02D2" w:rsidRDefault="00456741" w:rsidP="00113EE0">
            <w:pPr>
              <w:ind w:left="-57" w:right="-113"/>
              <w:jc w:val="center"/>
              <w:rPr>
                <w:sz w:val="20"/>
                <w:szCs w:val="20"/>
              </w:rPr>
            </w:pPr>
            <w:r w:rsidRPr="002B02D2">
              <w:rPr>
                <w:sz w:val="20"/>
                <w:szCs w:val="20"/>
              </w:rPr>
              <w:t>Не планируется</w:t>
            </w:r>
          </w:p>
        </w:tc>
      </w:tr>
      <w:tr w:rsidR="002B02D2" w:rsidRPr="002B02D2" w14:paraId="0C072B9A" w14:textId="77777777" w:rsidTr="00456741">
        <w:tc>
          <w:tcPr>
            <w:tcW w:w="2376" w:type="dxa"/>
          </w:tcPr>
          <w:p w14:paraId="0EC813F2" w14:textId="77777777" w:rsidR="00456741" w:rsidRPr="002B02D2" w:rsidRDefault="00456741" w:rsidP="00113EE0">
            <w:pPr>
              <w:ind w:left="-57" w:right="-113"/>
              <w:rPr>
                <w:b/>
                <w:sz w:val="20"/>
                <w:szCs w:val="20"/>
              </w:rPr>
            </w:pPr>
            <w:r w:rsidRPr="002B02D2">
              <w:rPr>
                <w:b/>
                <w:sz w:val="20"/>
                <w:szCs w:val="20"/>
              </w:rPr>
              <w:t>«</w:t>
            </w:r>
            <w:proofErr w:type="spellStart"/>
            <w:r w:rsidRPr="002B02D2">
              <w:rPr>
                <w:b/>
                <w:sz w:val="20"/>
                <w:szCs w:val="20"/>
              </w:rPr>
              <w:t>Кузнечихинский</w:t>
            </w:r>
            <w:proofErr w:type="spellEnd"/>
            <w:r w:rsidRPr="002B02D2">
              <w:rPr>
                <w:b/>
                <w:sz w:val="20"/>
                <w:szCs w:val="20"/>
              </w:rPr>
              <w:t xml:space="preserve"> промузел»</w:t>
            </w:r>
          </w:p>
          <w:p w14:paraId="2CB1F3AC" w14:textId="77777777" w:rsidR="00456741" w:rsidRPr="002B02D2" w:rsidRDefault="00456741" w:rsidP="00113EE0">
            <w:pPr>
              <w:ind w:left="-57" w:right="-113"/>
              <w:rPr>
                <w:sz w:val="20"/>
                <w:szCs w:val="20"/>
              </w:rPr>
            </w:pPr>
            <w:r w:rsidRPr="002B02D2">
              <w:rPr>
                <w:sz w:val="20"/>
                <w:szCs w:val="20"/>
              </w:rPr>
              <w:t>(564,4га)</w:t>
            </w:r>
          </w:p>
          <w:p w14:paraId="41DDCF46" w14:textId="77777777" w:rsidR="00456741" w:rsidRPr="002B02D2" w:rsidRDefault="00456741" w:rsidP="00113EE0">
            <w:pPr>
              <w:ind w:left="-57" w:right="-113"/>
              <w:rPr>
                <w:sz w:val="20"/>
                <w:szCs w:val="20"/>
              </w:rPr>
            </w:pPr>
            <w:r w:rsidRPr="002B02D2">
              <w:rPr>
                <w:sz w:val="20"/>
                <w:szCs w:val="20"/>
              </w:rPr>
              <w:t xml:space="preserve">ТО «Октябрьский» </w:t>
            </w:r>
          </w:p>
        </w:tc>
        <w:tc>
          <w:tcPr>
            <w:tcW w:w="851" w:type="dxa"/>
            <w:vAlign w:val="center"/>
          </w:tcPr>
          <w:p w14:paraId="75657656" w14:textId="77777777" w:rsidR="00456741" w:rsidRPr="002B02D2" w:rsidRDefault="00456741" w:rsidP="00113EE0">
            <w:pPr>
              <w:jc w:val="center"/>
              <w:rPr>
                <w:sz w:val="20"/>
                <w:szCs w:val="20"/>
              </w:rPr>
            </w:pPr>
            <w:r w:rsidRPr="002B02D2">
              <w:rPr>
                <w:sz w:val="20"/>
                <w:szCs w:val="20"/>
              </w:rPr>
              <w:t>н/св.</w:t>
            </w:r>
          </w:p>
        </w:tc>
        <w:tc>
          <w:tcPr>
            <w:tcW w:w="992" w:type="dxa"/>
            <w:vAlign w:val="center"/>
          </w:tcPr>
          <w:p w14:paraId="5079AD23" w14:textId="77777777" w:rsidR="00456741" w:rsidRPr="002B02D2" w:rsidRDefault="00456741" w:rsidP="00113EE0">
            <w:pPr>
              <w:jc w:val="center"/>
              <w:rPr>
                <w:sz w:val="20"/>
                <w:szCs w:val="20"/>
              </w:rPr>
            </w:pPr>
            <w:r w:rsidRPr="002B02D2">
              <w:rPr>
                <w:sz w:val="20"/>
                <w:szCs w:val="20"/>
              </w:rPr>
              <w:t>н/св.</w:t>
            </w:r>
          </w:p>
        </w:tc>
        <w:tc>
          <w:tcPr>
            <w:tcW w:w="1134" w:type="dxa"/>
            <w:vMerge w:val="restart"/>
            <w:vAlign w:val="center"/>
          </w:tcPr>
          <w:p w14:paraId="66F40722" w14:textId="77777777" w:rsidR="00456741" w:rsidRPr="002B02D2" w:rsidRDefault="00456741" w:rsidP="00113EE0">
            <w:pPr>
              <w:ind w:left="-57" w:right="-113"/>
              <w:jc w:val="center"/>
              <w:rPr>
                <w:sz w:val="20"/>
                <w:szCs w:val="20"/>
              </w:rPr>
            </w:pPr>
            <w:r w:rsidRPr="002B02D2">
              <w:rPr>
                <w:sz w:val="20"/>
                <w:szCs w:val="20"/>
              </w:rPr>
              <w:t>405</w:t>
            </w:r>
          </w:p>
        </w:tc>
        <w:tc>
          <w:tcPr>
            <w:tcW w:w="1985" w:type="dxa"/>
            <w:vAlign w:val="center"/>
          </w:tcPr>
          <w:p w14:paraId="3AC28103"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52DC2BE0" w14:textId="77777777" w:rsidR="00456741" w:rsidRPr="002B02D2" w:rsidRDefault="00456741" w:rsidP="00113EE0">
            <w:pPr>
              <w:ind w:left="-57" w:right="-113"/>
              <w:jc w:val="center"/>
              <w:rPr>
                <w:sz w:val="20"/>
                <w:szCs w:val="20"/>
              </w:rPr>
            </w:pPr>
            <w:r w:rsidRPr="002B02D2">
              <w:rPr>
                <w:sz w:val="20"/>
                <w:szCs w:val="20"/>
              </w:rPr>
              <w:t>Планируется.</w:t>
            </w:r>
          </w:p>
        </w:tc>
        <w:tc>
          <w:tcPr>
            <w:tcW w:w="2126" w:type="dxa"/>
            <w:vAlign w:val="center"/>
          </w:tcPr>
          <w:p w14:paraId="638C1DC5" w14:textId="77777777" w:rsidR="00456741" w:rsidRPr="002B02D2" w:rsidRDefault="00456741" w:rsidP="00113EE0">
            <w:pPr>
              <w:ind w:left="-57" w:right="-113"/>
              <w:jc w:val="center"/>
              <w:rPr>
                <w:sz w:val="20"/>
                <w:szCs w:val="20"/>
              </w:rPr>
            </w:pPr>
            <w:r w:rsidRPr="002B02D2">
              <w:rPr>
                <w:sz w:val="20"/>
                <w:szCs w:val="20"/>
              </w:rPr>
              <w:t>Планируется</w:t>
            </w:r>
          </w:p>
        </w:tc>
        <w:tc>
          <w:tcPr>
            <w:tcW w:w="2268" w:type="dxa"/>
            <w:vAlign w:val="center"/>
          </w:tcPr>
          <w:p w14:paraId="115EEFE7" w14:textId="77777777" w:rsidR="00456741" w:rsidRPr="002B02D2" w:rsidRDefault="00456741" w:rsidP="00113EE0">
            <w:pPr>
              <w:ind w:left="-57" w:right="-113"/>
              <w:jc w:val="center"/>
              <w:rPr>
                <w:sz w:val="20"/>
                <w:szCs w:val="20"/>
              </w:rPr>
            </w:pPr>
            <w:r w:rsidRPr="002B02D2">
              <w:rPr>
                <w:sz w:val="20"/>
                <w:szCs w:val="20"/>
              </w:rPr>
              <w:t>Планируется</w:t>
            </w:r>
          </w:p>
        </w:tc>
        <w:tc>
          <w:tcPr>
            <w:tcW w:w="1559" w:type="dxa"/>
            <w:vAlign w:val="center"/>
          </w:tcPr>
          <w:p w14:paraId="02262286" w14:textId="77777777" w:rsidR="00456741" w:rsidRPr="002B02D2" w:rsidRDefault="00456741" w:rsidP="00113EE0">
            <w:pPr>
              <w:ind w:left="-57" w:right="-113"/>
              <w:jc w:val="center"/>
              <w:rPr>
                <w:sz w:val="20"/>
                <w:szCs w:val="20"/>
              </w:rPr>
            </w:pPr>
            <w:r w:rsidRPr="002B02D2">
              <w:rPr>
                <w:sz w:val="20"/>
                <w:szCs w:val="20"/>
              </w:rPr>
              <w:t>Не планируется</w:t>
            </w:r>
          </w:p>
        </w:tc>
      </w:tr>
      <w:tr w:rsidR="002B02D2" w:rsidRPr="002B02D2" w14:paraId="705FE89A" w14:textId="77777777" w:rsidTr="00456741">
        <w:tc>
          <w:tcPr>
            <w:tcW w:w="2376" w:type="dxa"/>
          </w:tcPr>
          <w:p w14:paraId="0A2059EA" w14:textId="77777777" w:rsidR="00456741" w:rsidRPr="002B02D2" w:rsidRDefault="00456741" w:rsidP="00113EE0">
            <w:pPr>
              <w:ind w:left="-57" w:right="-113"/>
              <w:rPr>
                <w:sz w:val="20"/>
                <w:szCs w:val="20"/>
              </w:rPr>
            </w:pPr>
            <w:r w:rsidRPr="002B02D2">
              <w:rPr>
                <w:b/>
                <w:sz w:val="20"/>
                <w:szCs w:val="20"/>
              </w:rPr>
              <w:lastRenderedPageBreak/>
              <w:t>«</w:t>
            </w:r>
            <w:proofErr w:type="spellStart"/>
            <w:r w:rsidRPr="002B02D2">
              <w:rPr>
                <w:b/>
                <w:sz w:val="20"/>
                <w:szCs w:val="20"/>
              </w:rPr>
              <w:t>Межмагистральная</w:t>
            </w:r>
            <w:proofErr w:type="spellEnd"/>
            <w:r w:rsidRPr="002B02D2">
              <w:rPr>
                <w:b/>
                <w:sz w:val="20"/>
                <w:szCs w:val="20"/>
              </w:rPr>
              <w:t xml:space="preserve"> территория</w:t>
            </w:r>
            <w:r w:rsidRPr="002B02D2">
              <w:rPr>
                <w:sz w:val="20"/>
                <w:szCs w:val="20"/>
              </w:rPr>
              <w:t>»</w:t>
            </w:r>
          </w:p>
          <w:p w14:paraId="16261B80" w14:textId="77777777" w:rsidR="00456741" w:rsidRPr="002B02D2" w:rsidRDefault="00456741" w:rsidP="00113EE0">
            <w:pPr>
              <w:ind w:left="-57" w:right="-113"/>
              <w:rPr>
                <w:sz w:val="20"/>
                <w:szCs w:val="20"/>
              </w:rPr>
            </w:pPr>
            <w:r w:rsidRPr="002B02D2">
              <w:rPr>
                <w:sz w:val="20"/>
                <w:szCs w:val="20"/>
              </w:rPr>
              <w:t>(Жилой район «Кузнечиха)</w:t>
            </w:r>
          </w:p>
          <w:p w14:paraId="4EF9BC3E" w14:textId="77777777" w:rsidR="00456741" w:rsidRPr="002B02D2" w:rsidRDefault="00456741" w:rsidP="00113EE0">
            <w:pPr>
              <w:ind w:left="-57" w:right="-113"/>
              <w:rPr>
                <w:sz w:val="20"/>
                <w:szCs w:val="20"/>
              </w:rPr>
            </w:pPr>
            <w:r w:rsidRPr="002B02D2">
              <w:rPr>
                <w:sz w:val="20"/>
                <w:szCs w:val="20"/>
              </w:rPr>
              <w:t>(369,0га)</w:t>
            </w:r>
          </w:p>
          <w:p w14:paraId="5DB7790D" w14:textId="77777777" w:rsidR="00456741" w:rsidRPr="002B02D2" w:rsidRDefault="00456741" w:rsidP="00113EE0">
            <w:pPr>
              <w:ind w:left="-57" w:right="-113"/>
              <w:rPr>
                <w:sz w:val="20"/>
                <w:szCs w:val="20"/>
              </w:rPr>
            </w:pPr>
            <w:r w:rsidRPr="002B02D2">
              <w:rPr>
                <w:sz w:val="20"/>
                <w:szCs w:val="20"/>
              </w:rPr>
              <w:t>ТО «Октябрьский»</w:t>
            </w:r>
          </w:p>
        </w:tc>
        <w:tc>
          <w:tcPr>
            <w:tcW w:w="851" w:type="dxa"/>
            <w:vAlign w:val="center"/>
          </w:tcPr>
          <w:p w14:paraId="62ABE274" w14:textId="77777777" w:rsidR="00456741" w:rsidRPr="002B02D2" w:rsidRDefault="00456741" w:rsidP="00113EE0">
            <w:pPr>
              <w:jc w:val="center"/>
              <w:rPr>
                <w:sz w:val="20"/>
                <w:szCs w:val="20"/>
              </w:rPr>
            </w:pPr>
            <w:r w:rsidRPr="002B02D2">
              <w:rPr>
                <w:sz w:val="20"/>
                <w:szCs w:val="20"/>
              </w:rPr>
              <w:t>н/св.</w:t>
            </w:r>
          </w:p>
        </w:tc>
        <w:tc>
          <w:tcPr>
            <w:tcW w:w="992" w:type="dxa"/>
            <w:vAlign w:val="center"/>
          </w:tcPr>
          <w:p w14:paraId="771B6A35" w14:textId="77777777" w:rsidR="00456741" w:rsidRPr="002B02D2" w:rsidRDefault="00456741" w:rsidP="00113EE0">
            <w:pPr>
              <w:jc w:val="center"/>
              <w:rPr>
                <w:sz w:val="20"/>
                <w:szCs w:val="20"/>
              </w:rPr>
            </w:pPr>
            <w:r w:rsidRPr="002B02D2">
              <w:rPr>
                <w:sz w:val="20"/>
                <w:szCs w:val="20"/>
              </w:rPr>
              <w:t>н/св.</w:t>
            </w:r>
          </w:p>
        </w:tc>
        <w:tc>
          <w:tcPr>
            <w:tcW w:w="1134" w:type="dxa"/>
            <w:vMerge/>
          </w:tcPr>
          <w:p w14:paraId="71C66CEF" w14:textId="77777777" w:rsidR="00456741" w:rsidRPr="002B02D2" w:rsidRDefault="00456741" w:rsidP="00113EE0">
            <w:pPr>
              <w:ind w:left="-57" w:right="-113"/>
              <w:rPr>
                <w:sz w:val="20"/>
                <w:szCs w:val="20"/>
              </w:rPr>
            </w:pPr>
          </w:p>
        </w:tc>
        <w:tc>
          <w:tcPr>
            <w:tcW w:w="1985" w:type="dxa"/>
            <w:vAlign w:val="center"/>
          </w:tcPr>
          <w:p w14:paraId="644E0C6D"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213F9854" w14:textId="77777777" w:rsidR="00456741" w:rsidRPr="002B02D2" w:rsidRDefault="00456741" w:rsidP="00113EE0">
            <w:pPr>
              <w:ind w:left="-57" w:right="-113"/>
              <w:jc w:val="center"/>
              <w:rPr>
                <w:sz w:val="20"/>
                <w:szCs w:val="20"/>
              </w:rPr>
            </w:pPr>
            <w:r w:rsidRPr="002B02D2">
              <w:rPr>
                <w:sz w:val="20"/>
                <w:szCs w:val="20"/>
              </w:rPr>
              <w:t>Не рассматривается</w:t>
            </w:r>
          </w:p>
        </w:tc>
        <w:tc>
          <w:tcPr>
            <w:tcW w:w="2126" w:type="dxa"/>
            <w:vAlign w:val="center"/>
          </w:tcPr>
          <w:p w14:paraId="1FC3831E" w14:textId="77777777" w:rsidR="00456741" w:rsidRPr="002B02D2" w:rsidRDefault="00456741" w:rsidP="00113EE0">
            <w:pPr>
              <w:ind w:left="-57" w:right="-113"/>
              <w:jc w:val="center"/>
              <w:rPr>
                <w:sz w:val="20"/>
                <w:szCs w:val="20"/>
              </w:rPr>
            </w:pPr>
            <w:r w:rsidRPr="002B02D2">
              <w:rPr>
                <w:sz w:val="20"/>
                <w:szCs w:val="20"/>
              </w:rPr>
              <w:t>Не рассматривается</w:t>
            </w:r>
          </w:p>
        </w:tc>
        <w:tc>
          <w:tcPr>
            <w:tcW w:w="2268" w:type="dxa"/>
            <w:vAlign w:val="center"/>
          </w:tcPr>
          <w:p w14:paraId="2A89DD02" w14:textId="77777777" w:rsidR="00456741" w:rsidRPr="002B02D2" w:rsidRDefault="00456741" w:rsidP="00113EE0">
            <w:pPr>
              <w:ind w:left="-57" w:right="-113"/>
              <w:jc w:val="center"/>
              <w:rPr>
                <w:sz w:val="20"/>
                <w:szCs w:val="20"/>
              </w:rPr>
            </w:pPr>
            <w:r w:rsidRPr="002B02D2">
              <w:rPr>
                <w:sz w:val="20"/>
                <w:szCs w:val="20"/>
              </w:rPr>
              <w:t>Не рассматривается</w:t>
            </w:r>
          </w:p>
        </w:tc>
        <w:tc>
          <w:tcPr>
            <w:tcW w:w="1559" w:type="dxa"/>
            <w:vAlign w:val="center"/>
          </w:tcPr>
          <w:p w14:paraId="05F057AB" w14:textId="77777777" w:rsidR="00456741" w:rsidRPr="002B02D2" w:rsidRDefault="00456741" w:rsidP="00113EE0">
            <w:pPr>
              <w:ind w:left="-57" w:right="-113"/>
              <w:jc w:val="center"/>
              <w:rPr>
                <w:sz w:val="20"/>
                <w:szCs w:val="20"/>
              </w:rPr>
            </w:pPr>
            <w:r w:rsidRPr="002B02D2">
              <w:rPr>
                <w:sz w:val="20"/>
                <w:szCs w:val="20"/>
              </w:rPr>
              <w:t>Не планируется</w:t>
            </w:r>
          </w:p>
        </w:tc>
      </w:tr>
      <w:tr w:rsidR="002B02D2" w:rsidRPr="002B02D2" w14:paraId="1F45FD3E" w14:textId="77777777" w:rsidTr="00456741">
        <w:tc>
          <w:tcPr>
            <w:tcW w:w="2376" w:type="dxa"/>
          </w:tcPr>
          <w:p w14:paraId="2A6B3F9A" w14:textId="77777777" w:rsidR="00456741" w:rsidRPr="002B02D2" w:rsidRDefault="00456741" w:rsidP="00113EE0">
            <w:pPr>
              <w:ind w:left="-57" w:right="-113"/>
              <w:rPr>
                <w:b/>
                <w:sz w:val="20"/>
                <w:szCs w:val="20"/>
              </w:rPr>
            </w:pPr>
            <w:r w:rsidRPr="002B02D2">
              <w:rPr>
                <w:b/>
                <w:sz w:val="20"/>
                <w:szCs w:val="20"/>
              </w:rPr>
              <w:t>«Северный</w:t>
            </w:r>
          </w:p>
          <w:p w14:paraId="6F73C0E6" w14:textId="77777777" w:rsidR="00456741" w:rsidRPr="002B02D2" w:rsidRDefault="00456741" w:rsidP="00113EE0">
            <w:pPr>
              <w:ind w:left="-57" w:right="-113"/>
              <w:rPr>
                <w:b/>
                <w:sz w:val="20"/>
                <w:szCs w:val="20"/>
              </w:rPr>
            </w:pPr>
            <w:r w:rsidRPr="002B02D2">
              <w:rPr>
                <w:b/>
                <w:sz w:val="20"/>
                <w:szCs w:val="20"/>
              </w:rPr>
              <w:t>Район»</w:t>
            </w:r>
          </w:p>
          <w:p w14:paraId="46BC1C1C" w14:textId="77777777" w:rsidR="00456741" w:rsidRPr="002B02D2" w:rsidRDefault="00456741" w:rsidP="00113EE0">
            <w:pPr>
              <w:ind w:left="-57" w:right="-113"/>
              <w:rPr>
                <w:sz w:val="20"/>
                <w:szCs w:val="20"/>
              </w:rPr>
            </w:pPr>
            <w:r w:rsidRPr="002B02D2">
              <w:rPr>
                <w:sz w:val="20"/>
                <w:szCs w:val="20"/>
              </w:rPr>
              <w:t>(555,3 га)</w:t>
            </w:r>
          </w:p>
          <w:p w14:paraId="398F2F05" w14:textId="77777777" w:rsidR="00456741" w:rsidRPr="002B02D2" w:rsidRDefault="00456741" w:rsidP="00113EE0">
            <w:pPr>
              <w:ind w:left="-57" w:right="-113"/>
              <w:rPr>
                <w:sz w:val="20"/>
                <w:szCs w:val="20"/>
              </w:rPr>
            </w:pPr>
            <w:r w:rsidRPr="002B02D2">
              <w:rPr>
                <w:sz w:val="20"/>
                <w:szCs w:val="20"/>
              </w:rPr>
              <w:t xml:space="preserve">ТО «Северный» </w:t>
            </w:r>
          </w:p>
        </w:tc>
        <w:tc>
          <w:tcPr>
            <w:tcW w:w="851" w:type="dxa"/>
            <w:vAlign w:val="center"/>
          </w:tcPr>
          <w:p w14:paraId="450BAC48" w14:textId="77777777" w:rsidR="00456741" w:rsidRPr="002B02D2" w:rsidRDefault="00456741" w:rsidP="00113EE0">
            <w:pPr>
              <w:jc w:val="center"/>
              <w:rPr>
                <w:sz w:val="20"/>
                <w:szCs w:val="20"/>
              </w:rPr>
            </w:pPr>
            <w:r w:rsidRPr="002B02D2">
              <w:rPr>
                <w:sz w:val="20"/>
                <w:szCs w:val="20"/>
              </w:rPr>
              <w:t>н/св.</w:t>
            </w:r>
          </w:p>
        </w:tc>
        <w:tc>
          <w:tcPr>
            <w:tcW w:w="992" w:type="dxa"/>
            <w:vAlign w:val="center"/>
          </w:tcPr>
          <w:p w14:paraId="6BDD1B59" w14:textId="77777777" w:rsidR="00456741" w:rsidRPr="002B02D2" w:rsidRDefault="00456741" w:rsidP="00113EE0">
            <w:pPr>
              <w:jc w:val="center"/>
              <w:rPr>
                <w:sz w:val="20"/>
                <w:szCs w:val="20"/>
              </w:rPr>
            </w:pPr>
            <w:r w:rsidRPr="002B02D2">
              <w:rPr>
                <w:sz w:val="20"/>
                <w:szCs w:val="20"/>
              </w:rPr>
              <w:t>н/св.</w:t>
            </w:r>
          </w:p>
        </w:tc>
        <w:tc>
          <w:tcPr>
            <w:tcW w:w="1134" w:type="dxa"/>
            <w:vAlign w:val="center"/>
          </w:tcPr>
          <w:p w14:paraId="1C6F1354" w14:textId="77777777" w:rsidR="00456741" w:rsidRPr="002B02D2" w:rsidRDefault="00456741" w:rsidP="00113EE0">
            <w:pPr>
              <w:ind w:left="-57" w:right="-113"/>
              <w:jc w:val="center"/>
              <w:rPr>
                <w:sz w:val="20"/>
                <w:szCs w:val="20"/>
              </w:rPr>
            </w:pPr>
            <w:r w:rsidRPr="002B02D2">
              <w:rPr>
                <w:sz w:val="20"/>
                <w:szCs w:val="20"/>
              </w:rPr>
              <w:t>88</w:t>
            </w:r>
          </w:p>
        </w:tc>
        <w:tc>
          <w:tcPr>
            <w:tcW w:w="1985" w:type="dxa"/>
            <w:vAlign w:val="center"/>
          </w:tcPr>
          <w:p w14:paraId="6C4549DD" w14:textId="77777777" w:rsidR="00456741" w:rsidRPr="002B02D2" w:rsidRDefault="00456741" w:rsidP="00113EE0">
            <w:pPr>
              <w:ind w:left="-57" w:right="-113"/>
              <w:jc w:val="center"/>
              <w:rPr>
                <w:sz w:val="20"/>
                <w:szCs w:val="20"/>
              </w:rPr>
            </w:pPr>
            <w:r w:rsidRPr="002B02D2">
              <w:rPr>
                <w:sz w:val="20"/>
                <w:szCs w:val="20"/>
              </w:rPr>
              <w:t>Планируется</w:t>
            </w:r>
          </w:p>
        </w:tc>
        <w:tc>
          <w:tcPr>
            <w:tcW w:w="2126" w:type="dxa"/>
            <w:vAlign w:val="center"/>
          </w:tcPr>
          <w:p w14:paraId="392FA703" w14:textId="77777777" w:rsidR="00456741" w:rsidRPr="002B02D2" w:rsidRDefault="00456741" w:rsidP="00113EE0">
            <w:pPr>
              <w:ind w:left="-57" w:right="-113"/>
              <w:jc w:val="center"/>
              <w:rPr>
                <w:sz w:val="20"/>
                <w:szCs w:val="20"/>
              </w:rPr>
            </w:pPr>
            <w:r w:rsidRPr="002B02D2">
              <w:rPr>
                <w:sz w:val="20"/>
                <w:szCs w:val="20"/>
              </w:rPr>
              <w:t>Планируется</w:t>
            </w:r>
          </w:p>
        </w:tc>
        <w:tc>
          <w:tcPr>
            <w:tcW w:w="2126" w:type="dxa"/>
            <w:vAlign w:val="center"/>
          </w:tcPr>
          <w:p w14:paraId="7426DE27" w14:textId="77777777" w:rsidR="00456741" w:rsidRPr="002B02D2" w:rsidRDefault="00456741" w:rsidP="00113EE0">
            <w:pPr>
              <w:ind w:left="-57" w:right="-113"/>
              <w:jc w:val="center"/>
              <w:rPr>
                <w:sz w:val="20"/>
                <w:szCs w:val="20"/>
              </w:rPr>
            </w:pPr>
            <w:r w:rsidRPr="002B02D2">
              <w:rPr>
                <w:sz w:val="20"/>
                <w:szCs w:val="20"/>
              </w:rPr>
              <w:t>Планируется</w:t>
            </w:r>
          </w:p>
        </w:tc>
        <w:tc>
          <w:tcPr>
            <w:tcW w:w="2268" w:type="dxa"/>
            <w:vAlign w:val="center"/>
          </w:tcPr>
          <w:p w14:paraId="122563A0" w14:textId="77777777" w:rsidR="00456741" w:rsidRPr="002B02D2" w:rsidRDefault="00456741" w:rsidP="00113EE0">
            <w:pPr>
              <w:ind w:left="-57" w:right="-113"/>
              <w:jc w:val="center"/>
              <w:rPr>
                <w:sz w:val="20"/>
                <w:szCs w:val="20"/>
              </w:rPr>
            </w:pPr>
            <w:r w:rsidRPr="002B02D2">
              <w:rPr>
                <w:sz w:val="20"/>
                <w:szCs w:val="20"/>
              </w:rPr>
              <w:t>Панируется</w:t>
            </w:r>
          </w:p>
        </w:tc>
        <w:tc>
          <w:tcPr>
            <w:tcW w:w="1559" w:type="dxa"/>
            <w:vAlign w:val="center"/>
          </w:tcPr>
          <w:p w14:paraId="3F6BA281" w14:textId="77777777" w:rsidR="00456741" w:rsidRPr="002B02D2" w:rsidRDefault="00456741" w:rsidP="00113EE0">
            <w:pPr>
              <w:ind w:left="-57" w:right="-113"/>
              <w:jc w:val="center"/>
              <w:rPr>
                <w:sz w:val="20"/>
                <w:szCs w:val="20"/>
              </w:rPr>
            </w:pPr>
            <w:r w:rsidRPr="002B02D2">
              <w:rPr>
                <w:sz w:val="20"/>
                <w:szCs w:val="20"/>
              </w:rPr>
              <w:t>Не планируется</w:t>
            </w:r>
          </w:p>
        </w:tc>
      </w:tr>
      <w:tr w:rsidR="002B02D2" w:rsidRPr="002B02D2" w14:paraId="2E2C7D9C" w14:textId="77777777" w:rsidTr="00456741">
        <w:tc>
          <w:tcPr>
            <w:tcW w:w="2376" w:type="dxa"/>
          </w:tcPr>
          <w:p w14:paraId="5B10E6D9" w14:textId="77777777" w:rsidR="00456741" w:rsidRPr="002B02D2" w:rsidRDefault="00456741" w:rsidP="00113EE0">
            <w:pPr>
              <w:ind w:left="-57" w:right="-113"/>
              <w:rPr>
                <w:b/>
                <w:sz w:val="20"/>
                <w:szCs w:val="20"/>
              </w:rPr>
            </w:pPr>
            <w:r w:rsidRPr="002B02D2">
              <w:rPr>
                <w:b/>
                <w:sz w:val="20"/>
                <w:szCs w:val="20"/>
              </w:rPr>
              <w:t>«</w:t>
            </w:r>
            <w:proofErr w:type="spellStart"/>
            <w:r w:rsidRPr="002B02D2">
              <w:rPr>
                <w:b/>
                <w:sz w:val="20"/>
                <w:szCs w:val="20"/>
              </w:rPr>
              <w:t>Соломбала</w:t>
            </w:r>
            <w:proofErr w:type="spellEnd"/>
            <w:r w:rsidRPr="002B02D2">
              <w:rPr>
                <w:b/>
                <w:sz w:val="20"/>
                <w:szCs w:val="20"/>
              </w:rPr>
              <w:t>»</w:t>
            </w:r>
          </w:p>
          <w:p w14:paraId="3274FCEF" w14:textId="77777777" w:rsidR="00456741" w:rsidRPr="002B02D2" w:rsidRDefault="00456741" w:rsidP="00113EE0">
            <w:pPr>
              <w:ind w:left="-57" w:right="-113"/>
              <w:rPr>
                <w:b/>
                <w:sz w:val="20"/>
                <w:szCs w:val="20"/>
              </w:rPr>
            </w:pPr>
            <w:r w:rsidRPr="002B02D2">
              <w:rPr>
                <w:b/>
                <w:sz w:val="20"/>
                <w:szCs w:val="20"/>
              </w:rPr>
              <w:t>(636,0га)</w:t>
            </w:r>
          </w:p>
          <w:p w14:paraId="4D181818" w14:textId="77777777" w:rsidR="00456741" w:rsidRPr="002B02D2" w:rsidRDefault="00456741" w:rsidP="00113EE0">
            <w:pPr>
              <w:ind w:left="-57" w:right="-113"/>
              <w:rPr>
                <w:b/>
                <w:sz w:val="20"/>
                <w:szCs w:val="20"/>
              </w:rPr>
            </w:pPr>
            <w:r w:rsidRPr="002B02D2">
              <w:rPr>
                <w:sz w:val="20"/>
                <w:szCs w:val="20"/>
              </w:rPr>
              <w:t xml:space="preserve">ТО «Соломбальский» </w:t>
            </w:r>
          </w:p>
        </w:tc>
        <w:tc>
          <w:tcPr>
            <w:tcW w:w="851" w:type="dxa"/>
            <w:vAlign w:val="center"/>
          </w:tcPr>
          <w:p w14:paraId="30611E32" w14:textId="77777777" w:rsidR="00456741" w:rsidRPr="002B02D2" w:rsidRDefault="00456741" w:rsidP="00113EE0">
            <w:pPr>
              <w:jc w:val="center"/>
              <w:rPr>
                <w:sz w:val="20"/>
                <w:szCs w:val="20"/>
              </w:rPr>
            </w:pPr>
            <w:r w:rsidRPr="002B02D2">
              <w:rPr>
                <w:sz w:val="20"/>
                <w:szCs w:val="20"/>
              </w:rPr>
              <w:t>н/св.</w:t>
            </w:r>
          </w:p>
        </w:tc>
        <w:tc>
          <w:tcPr>
            <w:tcW w:w="992" w:type="dxa"/>
            <w:vAlign w:val="center"/>
          </w:tcPr>
          <w:p w14:paraId="18D036F6" w14:textId="77777777" w:rsidR="00456741" w:rsidRPr="002B02D2" w:rsidRDefault="00456741" w:rsidP="00113EE0">
            <w:pPr>
              <w:jc w:val="center"/>
              <w:rPr>
                <w:sz w:val="20"/>
                <w:szCs w:val="20"/>
              </w:rPr>
            </w:pPr>
            <w:r w:rsidRPr="002B02D2">
              <w:rPr>
                <w:sz w:val="20"/>
                <w:szCs w:val="20"/>
              </w:rPr>
              <w:t>н/св.</w:t>
            </w:r>
          </w:p>
        </w:tc>
        <w:tc>
          <w:tcPr>
            <w:tcW w:w="1134" w:type="dxa"/>
          </w:tcPr>
          <w:p w14:paraId="06D94A32" w14:textId="77777777" w:rsidR="00456741" w:rsidRPr="002B02D2" w:rsidRDefault="00456741" w:rsidP="00113EE0">
            <w:pPr>
              <w:ind w:left="-57" w:right="-113"/>
              <w:jc w:val="center"/>
              <w:rPr>
                <w:sz w:val="20"/>
                <w:szCs w:val="20"/>
              </w:rPr>
            </w:pPr>
            <w:r w:rsidRPr="002B02D2">
              <w:rPr>
                <w:sz w:val="20"/>
                <w:szCs w:val="20"/>
              </w:rPr>
              <w:t>304</w:t>
            </w:r>
          </w:p>
        </w:tc>
        <w:tc>
          <w:tcPr>
            <w:tcW w:w="1985" w:type="dxa"/>
            <w:vAlign w:val="center"/>
          </w:tcPr>
          <w:p w14:paraId="590016EF"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126" w:type="dxa"/>
            <w:vAlign w:val="center"/>
          </w:tcPr>
          <w:p w14:paraId="737CC68F" w14:textId="77777777" w:rsidR="00456741" w:rsidRPr="002B02D2" w:rsidRDefault="00456741" w:rsidP="00113EE0">
            <w:pPr>
              <w:ind w:left="-57" w:right="-113"/>
              <w:jc w:val="center"/>
              <w:rPr>
                <w:sz w:val="20"/>
                <w:szCs w:val="20"/>
              </w:rPr>
            </w:pPr>
            <w:r w:rsidRPr="002B02D2">
              <w:rPr>
                <w:sz w:val="20"/>
                <w:szCs w:val="20"/>
              </w:rPr>
              <w:t>Планируется</w:t>
            </w:r>
          </w:p>
        </w:tc>
        <w:tc>
          <w:tcPr>
            <w:tcW w:w="2126" w:type="dxa"/>
            <w:vAlign w:val="center"/>
          </w:tcPr>
          <w:p w14:paraId="14DA3FD5" w14:textId="77777777" w:rsidR="00456741" w:rsidRPr="002B02D2" w:rsidRDefault="00456741" w:rsidP="00113EE0">
            <w:pPr>
              <w:ind w:left="-57" w:right="-113"/>
              <w:jc w:val="center"/>
              <w:rPr>
                <w:sz w:val="20"/>
                <w:szCs w:val="20"/>
              </w:rPr>
            </w:pPr>
            <w:r w:rsidRPr="002B02D2">
              <w:rPr>
                <w:sz w:val="20"/>
                <w:szCs w:val="20"/>
              </w:rPr>
              <w:t>Планируется</w:t>
            </w:r>
          </w:p>
        </w:tc>
        <w:tc>
          <w:tcPr>
            <w:tcW w:w="2268" w:type="dxa"/>
            <w:vAlign w:val="center"/>
          </w:tcPr>
          <w:p w14:paraId="13CF86CE" w14:textId="77777777" w:rsidR="00456741" w:rsidRPr="002B02D2" w:rsidRDefault="00456741" w:rsidP="00113EE0">
            <w:pPr>
              <w:ind w:left="-57" w:right="-113"/>
              <w:jc w:val="center"/>
              <w:rPr>
                <w:sz w:val="20"/>
                <w:szCs w:val="20"/>
              </w:rPr>
            </w:pPr>
            <w:r w:rsidRPr="002B02D2">
              <w:rPr>
                <w:sz w:val="20"/>
                <w:szCs w:val="20"/>
              </w:rPr>
              <w:t>Панируется</w:t>
            </w:r>
          </w:p>
        </w:tc>
        <w:tc>
          <w:tcPr>
            <w:tcW w:w="1559" w:type="dxa"/>
            <w:vAlign w:val="center"/>
          </w:tcPr>
          <w:p w14:paraId="1B7337B3" w14:textId="77777777" w:rsidR="00456741" w:rsidRPr="002B02D2" w:rsidRDefault="00456741" w:rsidP="00113EE0">
            <w:pPr>
              <w:ind w:left="-57" w:right="-113"/>
              <w:jc w:val="center"/>
              <w:rPr>
                <w:sz w:val="20"/>
                <w:szCs w:val="20"/>
              </w:rPr>
            </w:pPr>
            <w:r w:rsidRPr="002B02D2">
              <w:rPr>
                <w:sz w:val="20"/>
                <w:szCs w:val="20"/>
              </w:rPr>
              <w:t>Не планируется</w:t>
            </w:r>
          </w:p>
        </w:tc>
      </w:tr>
      <w:tr w:rsidR="002B02D2" w:rsidRPr="002B02D2" w14:paraId="470A5636" w14:textId="77777777" w:rsidTr="00AF4CFC">
        <w:tc>
          <w:tcPr>
            <w:tcW w:w="2376" w:type="dxa"/>
          </w:tcPr>
          <w:p w14:paraId="7BDB8A42" w14:textId="77777777" w:rsidR="001B1CBF" w:rsidRPr="002B02D2" w:rsidRDefault="001B1CBF" w:rsidP="00113EE0">
            <w:pPr>
              <w:ind w:left="-57" w:right="-113"/>
              <w:rPr>
                <w:b/>
                <w:sz w:val="20"/>
                <w:szCs w:val="20"/>
              </w:rPr>
            </w:pPr>
            <w:r w:rsidRPr="002B02D2">
              <w:rPr>
                <w:b/>
                <w:sz w:val="20"/>
                <w:szCs w:val="20"/>
              </w:rPr>
              <w:t xml:space="preserve"> «</w:t>
            </w:r>
            <w:proofErr w:type="spellStart"/>
            <w:r w:rsidRPr="002B02D2">
              <w:rPr>
                <w:b/>
                <w:sz w:val="20"/>
                <w:szCs w:val="20"/>
              </w:rPr>
              <w:t>Маймаксанский</w:t>
            </w:r>
            <w:proofErr w:type="spellEnd"/>
            <w:r w:rsidRPr="002B02D2">
              <w:rPr>
                <w:b/>
                <w:sz w:val="20"/>
                <w:szCs w:val="20"/>
              </w:rPr>
              <w:t xml:space="preserve"> район». </w:t>
            </w:r>
          </w:p>
          <w:p w14:paraId="3053F5D9" w14:textId="77777777" w:rsidR="001B1CBF" w:rsidRPr="002B02D2" w:rsidRDefault="001B1CBF" w:rsidP="00113EE0">
            <w:pPr>
              <w:ind w:left="-57" w:right="-113"/>
              <w:rPr>
                <w:sz w:val="20"/>
                <w:szCs w:val="20"/>
              </w:rPr>
            </w:pPr>
            <w:r w:rsidRPr="002B02D2">
              <w:rPr>
                <w:sz w:val="20"/>
                <w:szCs w:val="20"/>
              </w:rPr>
              <w:t xml:space="preserve"> Включает части территории ТО «Соломбальского</w:t>
            </w:r>
            <w:proofErr w:type="gramStart"/>
            <w:r w:rsidRPr="002B02D2">
              <w:rPr>
                <w:sz w:val="20"/>
                <w:szCs w:val="20"/>
              </w:rPr>
              <w:t>»,  «</w:t>
            </w:r>
            <w:proofErr w:type="spellStart"/>
            <w:proofErr w:type="gramEnd"/>
            <w:r w:rsidRPr="002B02D2">
              <w:rPr>
                <w:sz w:val="20"/>
                <w:szCs w:val="20"/>
              </w:rPr>
              <w:t>Маймаксанского</w:t>
            </w:r>
            <w:proofErr w:type="spellEnd"/>
            <w:r w:rsidRPr="002B02D2">
              <w:rPr>
                <w:sz w:val="20"/>
                <w:szCs w:val="20"/>
              </w:rPr>
              <w:t>»  и небольшую часть «Северного» ТО</w:t>
            </w:r>
          </w:p>
          <w:p w14:paraId="200B40A7" w14:textId="77777777" w:rsidR="001B1CBF" w:rsidRPr="002B02D2" w:rsidRDefault="001B1CBF" w:rsidP="00113EE0">
            <w:pPr>
              <w:ind w:left="-57" w:right="-113"/>
              <w:rPr>
                <w:sz w:val="20"/>
                <w:szCs w:val="20"/>
              </w:rPr>
            </w:pPr>
            <w:r w:rsidRPr="002B02D2">
              <w:rPr>
                <w:sz w:val="20"/>
                <w:szCs w:val="20"/>
              </w:rPr>
              <w:t>(1990 га)</w:t>
            </w:r>
          </w:p>
        </w:tc>
        <w:tc>
          <w:tcPr>
            <w:tcW w:w="851" w:type="dxa"/>
            <w:vAlign w:val="center"/>
          </w:tcPr>
          <w:p w14:paraId="6ABC10B2" w14:textId="77777777" w:rsidR="001B1CBF" w:rsidRPr="002B02D2" w:rsidRDefault="001B1CBF" w:rsidP="00113EE0">
            <w:pPr>
              <w:jc w:val="center"/>
              <w:rPr>
                <w:sz w:val="20"/>
                <w:szCs w:val="20"/>
              </w:rPr>
            </w:pPr>
            <w:r w:rsidRPr="002B02D2">
              <w:rPr>
                <w:sz w:val="20"/>
                <w:szCs w:val="20"/>
              </w:rPr>
              <w:t>н/св.</w:t>
            </w:r>
          </w:p>
        </w:tc>
        <w:tc>
          <w:tcPr>
            <w:tcW w:w="992" w:type="dxa"/>
            <w:vAlign w:val="center"/>
          </w:tcPr>
          <w:p w14:paraId="4BD96830" w14:textId="77777777" w:rsidR="001B1CBF" w:rsidRPr="002B02D2" w:rsidRDefault="001B1CBF" w:rsidP="00113EE0">
            <w:pPr>
              <w:jc w:val="center"/>
              <w:rPr>
                <w:sz w:val="20"/>
                <w:szCs w:val="20"/>
              </w:rPr>
            </w:pPr>
            <w:r w:rsidRPr="002B02D2">
              <w:rPr>
                <w:sz w:val="20"/>
                <w:szCs w:val="20"/>
              </w:rPr>
              <w:t>н/св.</w:t>
            </w:r>
          </w:p>
        </w:tc>
        <w:tc>
          <w:tcPr>
            <w:tcW w:w="1134" w:type="dxa"/>
            <w:vMerge w:val="restart"/>
            <w:vAlign w:val="center"/>
          </w:tcPr>
          <w:p w14:paraId="6E7EC603" w14:textId="77777777" w:rsidR="001B1CBF" w:rsidRPr="002B02D2" w:rsidRDefault="001B1CBF" w:rsidP="00113EE0">
            <w:pPr>
              <w:ind w:left="-57" w:right="-113"/>
              <w:jc w:val="center"/>
              <w:rPr>
                <w:sz w:val="20"/>
                <w:szCs w:val="20"/>
              </w:rPr>
            </w:pPr>
            <w:r w:rsidRPr="002B02D2">
              <w:rPr>
                <w:sz w:val="20"/>
                <w:szCs w:val="20"/>
              </w:rPr>
              <w:t>867</w:t>
            </w:r>
          </w:p>
        </w:tc>
        <w:tc>
          <w:tcPr>
            <w:tcW w:w="1985" w:type="dxa"/>
            <w:vAlign w:val="center"/>
          </w:tcPr>
          <w:p w14:paraId="107F535C" w14:textId="77777777" w:rsidR="001B1CBF" w:rsidRPr="002B02D2" w:rsidRDefault="001B1CBF" w:rsidP="00113EE0">
            <w:pPr>
              <w:ind w:left="-57" w:right="-113"/>
              <w:jc w:val="center"/>
              <w:rPr>
                <w:sz w:val="20"/>
                <w:szCs w:val="20"/>
              </w:rPr>
            </w:pPr>
            <w:r w:rsidRPr="002B02D2">
              <w:rPr>
                <w:sz w:val="20"/>
                <w:szCs w:val="20"/>
              </w:rPr>
              <w:t>Планируется</w:t>
            </w:r>
          </w:p>
        </w:tc>
        <w:tc>
          <w:tcPr>
            <w:tcW w:w="2126" w:type="dxa"/>
            <w:vAlign w:val="center"/>
          </w:tcPr>
          <w:p w14:paraId="7FADA40B" w14:textId="77777777" w:rsidR="001B1CBF" w:rsidRPr="002B02D2" w:rsidRDefault="001B1CBF" w:rsidP="00113EE0">
            <w:pPr>
              <w:ind w:left="-57" w:right="-113"/>
              <w:jc w:val="center"/>
              <w:rPr>
                <w:sz w:val="20"/>
                <w:szCs w:val="20"/>
              </w:rPr>
            </w:pPr>
            <w:r w:rsidRPr="002B02D2">
              <w:rPr>
                <w:sz w:val="20"/>
                <w:szCs w:val="20"/>
              </w:rPr>
              <w:t>Планируется</w:t>
            </w:r>
          </w:p>
        </w:tc>
        <w:tc>
          <w:tcPr>
            <w:tcW w:w="2126" w:type="dxa"/>
            <w:vAlign w:val="center"/>
          </w:tcPr>
          <w:p w14:paraId="437B3FF8" w14:textId="77777777" w:rsidR="001B1CBF" w:rsidRPr="002B02D2" w:rsidRDefault="001B1CBF" w:rsidP="00113EE0">
            <w:pPr>
              <w:ind w:left="-57" w:right="-113"/>
              <w:jc w:val="center"/>
              <w:rPr>
                <w:sz w:val="20"/>
                <w:szCs w:val="20"/>
              </w:rPr>
            </w:pPr>
            <w:r w:rsidRPr="002B02D2">
              <w:rPr>
                <w:sz w:val="20"/>
                <w:szCs w:val="20"/>
              </w:rPr>
              <w:t>Не планируется</w:t>
            </w:r>
          </w:p>
        </w:tc>
        <w:tc>
          <w:tcPr>
            <w:tcW w:w="2268" w:type="dxa"/>
            <w:vAlign w:val="center"/>
          </w:tcPr>
          <w:p w14:paraId="6A51DE3D" w14:textId="77777777" w:rsidR="001B1CBF" w:rsidRPr="002B02D2" w:rsidRDefault="001B1CBF" w:rsidP="00113EE0">
            <w:pPr>
              <w:ind w:left="-57" w:right="-113"/>
              <w:jc w:val="center"/>
              <w:rPr>
                <w:sz w:val="20"/>
                <w:szCs w:val="20"/>
              </w:rPr>
            </w:pPr>
            <w:r w:rsidRPr="002B02D2">
              <w:rPr>
                <w:sz w:val="20"/>
                <w:szCs w:val="20"/>
              </w:rPr>
              <w:t>Не рассматривается</w:t>
            </w:r>
          </w:p>
        </w:tc>
        <w:tc>
          <w:tcPr>
            <w:tcW w:w="1559" w:type="dxa"/>
            <w:vAlign w:val="center"/>
          </w:tcPr>
          <w:p w14:paraId="61C7BF7F" w14:textId="77777777" w:rsidR="001B1CBF" w:rsidRPr="002B02D2" w:rsidRDefault="001B1CBF" w:rsidP="00113EE0">
            <w:pPr>
              <w:ind w:left="-57" w:right="-113"/>
              <w:rPr>
                <w:sz w:val="20"/>
                <w:szCs w:val="20"/>
              </w:rPr>
            </w:pPr>
            <w:r w:rsidRPr="002B02D2">
              <w:rPr>
                <w:sz w:val="20"/>
                <w:szCs w:val="20"/>
              </w:rPr>
              <w:t>Не планируется</w:t>
            </w:r>
          </w:p>
        </w:tc>
      </w:tr>
      <w:tr w:rsidR="002B02D2" w:rsidRPr="002B02D2" w14:paraId="3CAD5D56" w14:textId="77777777" w:rsidTr="00456741">
        <w:tc>
          <w:tcPr>
            <w:tcW w:w="2376" w:type="dxa"/>
          </w:tcPr>
          <w:p w14:paraId="729A1EBF" w14:textId="77777777" w:rsidR="00456741" w:rsidRPr="002B02D2" w:rsidRDefault="00456741" w:rsidP="00113EE0">
            <w:pPr>
              <w:ind w:left="-57" w:right="-113"/>
              <w:rPr>
                <w:b/>
                <w:sz w:val="20"/>
                <w:szCs w:val="20"/>
              </w:rPr>
            </w:pPr>
            <w:r w:rsidRPr="002B02D2">
              <w:rPr>
                <w:b/>
                <w:sz w:val="20"/>
                <w:szCs w:val="20"/>
              </w:rPr>
              <w:t>«Экономия»</w:t>
            </w:r>
          </w:p>
          <w:p w14:paraId="1D9A6A05" w14:textId="77777777" w:rsidR="00456741" w:rsidRPr="002B02D2" w:rsidRDefault="00456741" w:rsidP="00113EE0">
            <w:pPr>
              <w:ind w:left="-57" w:right="-113"/>
              <w:rPr>
                <w:sz w:val="20"/>
                <w:szCs w:val="20"/>
              </w:rPr>
            </w:pPr>
            <w:r w:rsidRPr="002B02D2">
              <w:rPr>
                <w:sz w:val="20"/>
                <w:szCs w:val="20"/>
              </w:rPr>
              <w:t xml:space="preserve">ТО </w:t>
            </w:r>
            <w:proofErr w:type="spellStart"/>
            <w:r w:rsidRPr="002B02D2">
              <w:rPr>
                <w:sz w:val="20"/>
                <w:szCs w:val="20"/>
              </w:rPr>
              <w:t>Маймаксанский</w:t>
            </w:r>
            <w:proofErr w:type="spellEnd"/>
            <w:r w:rsidRPr="002B02D2">
              <w:rPr>
                <w:sz w:val="20"/>
                <w:szCs w:val="20"/>
              </w:rPr>
              <w:t xml:space="preserve"> </w:t>
            </w:r>
          </w:p>
          <w:p w14:paraId="47E1F332" w14:textId="77777777" w:rsidR="00456741" w:rsidRPr="002B02D2" w:rsidRDefault="00456741" w:rsidP="00113EE0">
            <w:pPr>
              <w:ind w:left="-57" w:right="-113"/>
              <w:rPr>
                <w:sz w:val="20"/>
                <w:szCs w:val="20"/>
              </w:rPr>
            </w:pPr>
            <w:r w:rsidRPr="002B02D2">
              <w:rPr>
                <w:sz w:val="20"/>
                <w:szCs w:val="20"/>
              </w:rPr>
              <w:t xml:space="preserve">Северная </w:t>
            </w:r>
            <w:proofErr w:type="spellStart"/>
            <w:r w:rsidRPr="002B02D2">
              <w:rPr>
                <w:sz w:val="20"/>
                <w:szCs w:val="20"/>
              </w:rPr>
              <w:t>Маймакса</w:t>
            </w:r>
            <w:proofErr w:type="spellEnd"/>
          </w:p>
          <w:p w14:paraId="423B938A" w14:textId="77777777" w:rsidR="00456741" w:rsidRPr="002B02D2" w:rsidRDefault="00456741" w:rsidP="00113EE0">
            <w:pPr>
              <w:ind w:left="-57" w:right="-113"/>
              <w:rPr>
                <w:sz w:val="20"/>
                <w:szCs w:val="20"/>
              </w:rPr>
            </w:pPr>
            <w:r w:rsidRPr="002B02D2">
              <w:rPr>
                <w:sz w:val="20"/>
                <w:szCs w:val="20"/>
              </w:rPr>
              <w:t>(1810 га)</w:t>
            </w:r>
          </w:p>
        </w:tc>
        <w:tc>
          <w:tcPr>
            <w:tcW w:w="851" w:type="dxa"/>
          </w:tcPr>
          <w:p w14:paraId="0297EED3" w14:textId="77777777" w:rsidR="00456741" w:rsidRPr="002B02D2" w:rsidRDefault="00456741" w:rsidP="00113EE0">
            <w:pPr>
              <w:ind w:left="-57" w:right="-113"/>
              <w:rPr>
                <w:b/>
                <w:sz w:val="20"/>
                <w:szCs w:val="20"/>
              </w:rPr>
            </w:pPr>
            <w:r w:rsidRPr="002B02D2">
              <w:rPr>
                <w:b/>
                <w:sz w:val="20"/>
                <w:szCs w:val="20"/>
              </w:rPr>
              <w:t>Всего:</w:t>
            </w:r>
          </w:p>
          <w:p w14:paraId="19B1D864" w14:textId="77777777" w:rsidR="00456741" w:rsidRPr="002B02D2" w:rsidRDefault="00456741" w:rsidP="00113EE0">
            <w:pPr>
              <w:ind w:left="-57" w:right="-113"/>
              <w:rPr>
                <w:sz w:val="20"/>
                <w:szCs w:val="20"/>
              </w:rPr>
            </w:pPr>
            <w:r w:rsidRPr="002B02D2">
              <w:rPr>
                <w:b/>
                <w:sz w:val="20"/>
                <w:szCs w:val="20"/>
              </w:rPr>
              <w:t xml:space="preserve">210,0 га, </w:t>
            </w:r>
            <w:r w:rsidRPr="002B02D2">
              <w:rPr>
                <w:sz w:val="20"/>
                <w:szCs w:val="20"/>
              </w:rPr>
              <w:t>в т.ч.</w:t>
            </w:r>
            <w:r w:rsidR="00FA6ACB" w:rsidRPr="002B02D2">
              <w:rPr>
                <w:sz w:val="20"/>
                <w:szCs w:val="20"/>
              </w:rPr>
              <w:t>:</w:t>
            </w:r>
          </w:p>
          <w:p w14:paraId="56C72F99" w14:textId="77777777" w:rsidR="00456741" w:rsidRPr="002B02D2" w:rsidRDefault="00456741" w:rsidP="00113EE0">
            <w:pPr>
              <w:ind w:left="-57" w:right="-113"/>
              <w:rPr>
                <w:sz w:val="20"/>
                <w:szCs w:val="20"/>
              </w:rPr>
            </w:pPr>
            <w:proofErr w:type="spellStart"/>
            <w:r w:rsidRPr="002B02D2">
              <w:rPr>
                <w:b/>
                <w:sz w:val="20"/>
                <w:szCs w:val="20"/>
              </w:rPr>
              <w:t>Промышлен</w:t>
            </w:r>
            <w:r w:rsidR="001B1CBF" w:rsidRPr="002B02D2">
              <w:rPr>
                <w:b/>
                <w:sz w:val="20"/>
                <w:szCs w:val="20"/>
              </w:rPr>
              <w:t>-</w:t>
            </w:r>
            <w:r w:rsidRPr="002B02D2">
              <w:rPr>
                <w:b/>
                <w:sz w:val="20"/>
                <w:szCs w:val="20"/>
              </w:rPr>
              <w:lastRenderedPageBreak/>
              <w:t>ны</w:t>
            </w:r>
            <w:r w:rsidRPr="002B02D2">
              <w:rPr>
                <w:sz w:val="20"/>
                <w:szCs w:val="20"/>
              </w:rPr>
              <w:t>х</w:t>
            </w:r>
            <w:proofErr w:type="spellEnd"/>
            <w:r w:rsidRPr="002B02D2">
              <w:rPr>
                <w:sz w:val="20"/>
                <w:szCs w:val="20"/>
              </w:rPr>
              <w:t xml:space="preserve"> – 136,0</w:t>
            </w:r>
          </w:p>
          <w:p w14:paraId="3279E510" w14:textId="77777777" w:rsidR="00456741" w:rsidRPr="002B02D2" w:rsidRDefault="00456741" w:rsidP="00113EE0">
            <w:pPr>
              <w:ind w:left="-57" w:right="-113"/>
              <w:rPr>
                <w:sz w:val="20"/>
                <w:szCs w:val="20"/>
              </w:rPr>
            </w:pPr>
            <w:r w:rsidRPr="002B02D2">
              <w:rPr>
                <w:b/>
                <w:sz w:val="20"/>
                <w:szCs w:val="20"/>
              </w:rPr>
              <w:t>Научно-</w:t>
            </w:r>
            <w:proofErr w:type="spellStart"/>
            <w:r w:rsidRPr="002B02D2">
              <w:rPr>
                <w:b/>
                <w:sz w:val="20"/>
                <w:szCs w:val="20"/>
              </w:rPr>
              <w:t>произ</w:t>
            </w:r>
            <w:proofErr w:type="spellEnd"/>
            <w:r w:rsidR="00FA6ACB" w:rsidRPr="002B02D2">
              <w:rPr>
                <w:b/>
                <w:sz w:val="20"/>
                <w:szCs w:val="20"/>
              </w:rPr>
              <w:t>-</w:t>
            </w:r>
            <w:proofErr w:type="spellStart"/>
            <w:r w:rsidRPr="002B02D2">
              <w:rPr>
                <w:b/>
                <w:sz w:val="20"/>
                <w:szCs w:val="20"/>
              </w:rPr>
              <w:t>водст</w:t>
            </w:r>
            <w:proofErr w:type="spellEnd"/>
            <w:r w:rsidR="001B1CBF" w:rsidRPr="002B02D2">
              <w:rPr>
                <w:b/>
                <w:sz w:val="20"/>
                <w:szCs w:val="20"/>
              </w:rPr>
              <w:t>-</w:t>
            </w:r>
            <w:r w:rsidRPr="002B02D2">
              <w:rPr>
                <w:b/>
                <w:sz w:val="20"/>
                <w:szCs w:val="20"/>
              </w:rPr>
              <w:t>венных</w:t>
            </w:r>
            <w:r w:rsidRPr="002B02D2">
              <w:rPr>
                <w:sz w:val="20"/>
                <w:szCs w:val="20"/>
              </w:rPr>
              <w:t xml:space="preserve"> - </w:t>
            </w:r>
            <w:r w:rsidR="00FA6ACB" w:rsidRPr="002B02D2">
              <w:rPr>
                <w:sz w:val="20"/>
                <w:szCs w:val="20"/>
              </w:rPr>
              <w:t>нет</w:t>
            </w:r>
          </w:p>
          <w:p w14:paraId="0955608C" w14:textId="77777777" w:rsidR="00456741" w:rsidRPr="002B02D2" w:rsidRDefault="00456741" w:rsidP="00113EE0">
            <w:pPr>
              <w:ind w:left="-57" w:right="-113"/>
              <w:rPr>
                <w:b/>
                <w:sz w:val="20"/>
                <w:szCs w:val="20"/>
              </w:rPr>
            </w:pPr>
            <w:r w:rsidRPr="002B02D2">
              <w:rPr>
                <w:b/>
                <w:sz w:val="20"/>
                <w:szCs w:val="20"/>
              </w:rPr>
              <w:t>Комму</w:t>
            </w:r>
            <w:r w:rsidR="001B1CBF" w:rsidRPr="002B02D2">
              <w:rPr>
                <w:b/>
                <w:sz w:val="20"/>
                <w:szCs w:val="20"/>
              </w:rPr>
              <w:t>-</w:t>
            </w:r>
            <w:proofErr w:type="spellStart"/>
            <w:r w:rsidRPr="002B02D2">
              <w:rPr>
                <w:b/>
                <w:sz w:val="20"/>
                <w:szCs w:val="20"/>
              </w:rPr>
              <w:t>нально</w:t>
            </w:r>
            <w:proofErr w:type="spellEnd"/>
            <w:r w:rsidRPr="002B02D2">
              <w:rPr>
                <w:b/>
                <w:sz w:val="20"/>
                <w:szCs w:val="20"/>
              </w:rPr>
              <w:t>-склад</w:t>
            </w:r>
            <w:r w:rsidR="00FA6ACB" w:rsidRPr="002B02D2">
              <w:rPr>
                <w:b/>
                <w:sz w:val="20"/>
                <w:szCs w:val="20"/>
              </w:rPr>
              <w:t>-</w:t>
            </w:r>
            <w:proofErr w:type="spellStart"/>
            <w:r w:rsidRPr="002B02D2">
              <w:rPr>
                <w:b/>
                <w:sz w:val="20"/>
                <w:szCs w:val="20"/>
              </w:rPr>
              <w:t>ских</w:t>
            </w:r>
            <w:proofErr w:type="spellEnd"/>
            <w:r w:rsidRPr="002B02D2">
              <w:rPr>
                <w:sz w:val="20"/>
                <w:szCs w:val="20"/>
              </w:rPr>
              <w:t xml:space="preserve"> – 74,0</w:t>
            </w:r>
          </w:p>
        </w:tc>
        <w:tc>
          <w:tcPr>
            <w:tcW w:w="992" w:type="dxa"/>
          </w:tcPr>
          <w:p w14:paraId="2B658425" w14:textId="77777777" w:rsidR="00456741" w:rsidRPr="002B02D2" w:rsidRDefault="00456741" w:rsidP="00113EE0">
            <w:pPr>
              <w:ind w:left="-57" w:right="-113"/>
              <w:rPr>
                <w:sz w:val="20"/>
                <w:szCs w:val="20"/>
              </w:rPr>
            </w:pPr>
            <w:r w:rsidRPr="002B02D2">
              <w:rPr>
                <w:b/>
                <w:sz w:val="20"/>
                <w:szCs w:val="20"/>
              </w:rPr>
              <w:lastRenderedPageBreak/>
              <w:t xml:space="preserve">Всего: </w:t>
            </w:r>
          </w:p>
          <w:p w14:paraId="708B5C80" w14:textId="77777777" w:rsidR="00456741" w:rsidRPr="002B02D2" w:rsidRDefault="00456741" w:rsidP="00113EE0">
            <w:pPr>
              <w:ind w:left="-57" w:right="-113"/>
              <w:rPr>
                <w:sz w:val="20"/>
                <w:szCs w:val="20"/>
              </w:rPr>
            </w:pPr>
            <w:r w:rsidRPr="002B02D2">
              <w:rPr>
                <w:sz w:val="20"/>
                <w:szCs w:val="20"/>
              </w:rPr>
              <w:t xml:space="preserve">491 </w:t>
            </w:r>
            <w:proofErr w:type="gramStart"/>
            <w:r w:rsidRPr="002B02D2">
              <w:rPr>
                <w:sz w:val="20"/>
                <w:szCs w:val="20"/>
              </w:rPr>
              <w:t>га</w:t>
            </w:r>
            <w:r w:rsidR="00FA6ACB" w:rsidRPr="002B02D2">
              <w:rPr>
                <w:sz w:val="20"/>
                <w:szCs w:val="20"/>
              </w:rPr>
              <w:t xml:space="preserve">, </w:t>
            </w:r>
            <w:r w:rsidRPr="002B02D2">
              <w:rPr>
                <w:sz w:val="20"/>
                <w:szCs w:val="20"/>
              </w:rPr>
              <w:t xml:space="preserve"> в</w:t>
            </w:r>
            <w:proofErr w:type="gramEnd"/>
            <w:r w:rsidRPr="002B02D2">
              <w:rPr>
                <w:sz w:val="20"/>
                <w:szCs w:val="20"/>
              </w:rPr>
              <w:t xml:space="preserve"> т.ч</w:t>
            </w:r>
            <w:r w:rsidR="00FA6ACB" w:rsidRPr="002B02D2">
              <w:rPr>
                <w:sz w:val="20"/>
                <w:szCs w:val="20"/>
              </w:rPr>
              <w:t>.:</w:t>
            </w:r>
          </w:p>
          <w:p w14:paraId="2D688B45" w14:textId="77777777" w:rsidR="00456741" w:rsidRPr="002B02D2" w:rsidRDefault="00456741" w:rsidP="00113EE0">
            <w:pPr>
              <w:ind w:left="-57" w:right="-113"/>
              <w:rPr>
                <w:sz w:val="20"/>
                <w:szCs w:val="20"/>
              </w:rPr>
            </w:pPr>
            <w:proofErr w:type="spellStart"/>
            <w:proofErr w:type="gramStart"/>
            <w:r w:rsidRPr="002B02D2">
              <w:rPr>
                <w:b/>
                <w:sz w:val="20"/>
                <w:szCs w:val="20"/>
              </w:rPr>
              <w:t>Промыш</w:t>
            </w:r>
            <w:proofErr w:type="spellEnd"/>
            <w:r w:rsidR="001B1CBF" w:rsidRPr="002B02D2">
              <w:rPr>
                <w:b/>
                <w:sz w:val="20"/>
                <w:szCs w:val="20"/>
              </w:rPr>
              <w:t>-</w:t>
            </w:r>
            <w:r w:rsidRPr="002B02D2">
              <w:rPr>
                <w:b/>
                <w:sz w:val="20"/>
                <w:szCs w:val="20"/>
              </w:rPr>
              <w:t>ленных</w:t>
            </w:r>
            <w:proofErr w:type="gramEnd"/>
            <w:r w:rsidRPr="002B02D2">
              <w:rPr>
                <w:sz w:val="20"/>
                <w:szCs w:val="20"/>
              </w:rPr>
              <w:t xml:space="preserve"> – 265,7 га</w:t>
            </w:r>
          </w:p>
          <w:p w14:paraId="1EB397C8" w14:textId="77777777" w:rsidR="00456741" w:rsidRPr="002B02D2" w:rsidRDefault="00456741" w:rsidP="00113EE0">
            <w:pPr>
              <w:ind w:left="-57" w:right="-113"/>
              <w:rPr>
                <w:sz w:val="20"/>
                <w:szCs w:val="20"/>
              </w:rPr>
            </w:pPr>
            <w:r w:rsidRPr="002B02D2">
              <w:rPr>
                <w:b/>
                <w:sz w:val="20"/>
                <w:szCs w:val="20"/>
              </w:rPr>
              <w:lastRenderedPageBreak/>
              <w:t>Научно-</w:t>
            </w:r>
            <w:proofErr w:type="spellStart"/>
            <w:proofErr w:type="gramStart"/>
            <w:r w:rsidRPr="002B02D2">
              <w:rPr>
                <w:b/>
                <w:sz w:val="20"/>
                <w:szCs w:val="20"/>
              </w:rPr>
              <w:t>производ</w:t>
            </w:r>
            <w:proofErr w:type="spellEnd"/>
            <w:r w:rsidR="001B1CBF" w:rsidRPr="002B02D2">
              <w:rPr>
                <w:b/>
                <w:sz w:val="20"/>
                <w:szCs w:val="20"/>
              </w:rPr>
              <w:t>-</w:t>
            </w:r>
            <w:proofErr w:type="spellStart"/>
            <w:r w:rsidRPr="002B02D2">
              <w:rPr>
                <w:b/>
                <w:sz w:val="20"/>
                <w:szCs w:val="20"/>
              </w:rPr>
              <w:t>ственных</w:t>
            </w:r>
            <w:proofErr w:type="spellEnd"/>
            <w:proofErr w:type="gramEnd"/>
            <w:r w:rsidRPr="002B02D2">
              <w:rPr>
                <w:b/>
                <w:sz w:val="20"/>
                <w:szCs w:val="20"/>
              </w:rPr>
              <w:t xml:space="preserve"> –</w:t>
            </w:r>
            <w:r w:rsidRPr="002B02D2">
              <w:rPr>
                <w:sz w:val="20"/>
                <w:szCs w:val="20"/>
              </w:rPr>
              <w:t xml:space="preserve"> 96,2 га</w:t>
            </w:r>
          </w:p>
          <w:p w14:paraId="6AD29298" w14:textId="77777777" w:rsidR="00456741" w:rsidRPr="002B02D2" w:rsidRDefault="00456741" w:rsidP="00113EE0">
            <w:pPr>
              <w:ind w:left="-57" w:right="-113"/>
              <w:rPr>
                <w:sz w:val="20"/>
                <w:szCs w:val="20"/>
              </w:rPr>
            </w:pPr>
            <w:r w:rsidRPr="002B02D2">
              <w:rPr>
                <w:b/>
                <w:sz w:val="20"/>
                <w:szCs w:val="20"/>
              </w:rPr>
              <w:t>Комму</w:t>
            </w:r>
            <w:r w:rsidR="00FA6ACB" w:rsidRPr="002B02D2">
              <w:rPr>
                <w:b/>
                <w:sz w:val="20"/>
                <w:szCs w:val="20"/>
              </w:rPr>
              <w:t>-</w:t>
            </w:r>
            <w:proofErr w:type="spellStart"/>
            <w:r w:rsidRPr="002B02D2">
              <w:rPr>
                <w:b/>
                <w:sz w:val="20"/>
                <w:szCs w:val="20"/>
              </w:rPr>
              <w:t>нально</w:t>
            </w:r>
            <w:proofErr w:type="spellEnd"/>
            <w:r w:rsidRPr="002B02D2">
              <w:rPr>
                <w:b/>
                <w:sz w:val="20"/>
                <w:szCs w:val="20"/>
              </w:rPr>
              <w:t>-склад</w:t>
            </w:r>
            <w:r w:rsidR="00FA6ACB" w:rsidRPr="002B02D2">
              <w:rPr>
                <w:b/>
                <w:sz w:val="20"/>
                <w:szCs w:val="20"/>
              </w:rPr>
              <w:t>-</w:t>
            </w:r>
            <w:proofErr w:type="spellStart"/>
            <w:r w:rsidRPr="002B02D2">
              <w:rPr>
                <w:b/>
                <w:sz w:val="20"/>
                <w:szCs w:val="20"/>
              </w:rPr>
              <w:t>ских</w:t>
            </w:r>
            <w:proofErr w:type="spellEnd"/>
            <w:r w:rsidRPr="002B02D2">
              <w:rPr>
                <w:sz w:val="20"/>
                <w:szCs w:val="20"/>
              </w:rPr>
              <w:t xml:space="preserve"> – 129,1</w:t>
            </w:r>
          </w:p>
        </w:tc>
        <w:tc>
          <w:tcPr>
            <w:tcW w:w="1134" w:type="dxa"/>
            <w:vMerge/>
          </w:tcPr>
          <w:p w14:paraId="2B4EC13D" w14:textId="77777777" w:rsidR="00456741" w:rsidRPr="002B02D2" w:rsidRDefault="00456741" w:rsidP="00113EE0">
            <w:pPr>
              <w:ind w:left="-57" w:right="-113"/>
              <w:rPr>
                <w:sz w:val="20"/>
                <w:szCs w:val="20"/>
              </w:rPr>
            </w:pPr>
          </w:p>
        </w:tc>
        <w:tc>
          <w:tcPr>
            <w:tcW w:w="1985" w:type="dxa"/>
            <w:vAlign w:val="center"/>
          </w:tcPr>
          <w:p w14:paraId="075809EB" w14:textId="77777777" w:rsidR="00456741" w:rsidRPr="002B02D2" w:rsidRDefault="00456741" w:rsidP="00113EE0">
            <w:pPr>
              <w:ind w:left="-57" w:right="-113"/>
              <w:jc w:val="center"/>
              <w:rPr>
                <w:sz w:val="20"/>
                <w:szCs w:val="20"/>
              </w:rPr>
            </w:pPr>
            <w:r w:rsidRPr="002B02D2">
              <w:rPr>
                <w:sz w:val="20"/>
                <w:szCs w:val="20"/>
              </w:rPr>
              <w:t>Планируется</w:t>
            </w:r>
          </w:p>
        </w:tc>
        <w:tc>
          <w:tcPr>
            <w:tcW w:w="2126" w:type="dxa"/>
            <w:vAlign w:val="center"/>
          </w:tcPr>
          <w:p w14:paraId="57813E28" w14:textId="77777777" w:rsidR="00456741" w:rsidRPr="002B02D2" w:rsidRDefault="00456741" w:rsidP="00113EE0">
            <w:pPr>
              <w:ind w:left="-57" w:right="-113"/>
              <w:jc w:val="center"/>
              <w:rPr>
                <w:sz w:val="20"/>
                <w:szCs w:val="20"/>
              </w:rPr>
            </w:pPr>
            <w:r w:rsidRPr="002B02D2">
              <w:rPr>
                <w:sz w:val="20"/>
                <w:szCs w:val="20"/>
              </w:rPr>
              <w:t>Планируется</w:t>
            </w:r>
          </w:p>
        </w:tc>
        <w:tc>
          <w:tcPr>
            <w:tcW w:w="2126" w:type="dxa"/>
            <w:vAlign w:val="center"/>
          </w:tcPr>
          <w:p w14:paraId="143A70CE"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2268" w:type="dxa"/>
            <w:vAlign w:val="center"/>
          </w:tcPr>
          <w:p w14:paraId="2106545F" w14:textId="77777777" w:rsidR="00456741" w:rsidRPr="002B02D2" w:rsidRDefault="00456741" w:rsidP="00113EE0">
            <w:pPr>
              <w:ind w:left="-57" w:right="-113"/>
              <w:jc w:val="center"/>
              <w:rPr>
                <w:sz w:val="20"/>
                <w:szCs w:val="20"/>
              </w:rPr>
            </w:pPr>
            <w:r w:rsidRPr="002B02D2">
              <w:rPr>
                <w:sz w:val="20"/>
                <w:szCs w:val="20"/>
              </w:rPr>
              <w:t>Не планируется</w:t>
            </w:r>
          </w:p>
        </w:tc>
        <w:tc>
          <w:tcPr>
            <w:tcW w:w="1559" w:type="dxa"/>
            <w:vAlign w:val="center"/>
          </w:tcPr>
          <w:p w14:paraId="0ADF8992" w14:textId="77777777" w:rsidR="00456741" w:rsidRPr="002B02D2" w:rsidRDefault="00456741" w:rsidP="00113EE0">
            <w:pPr>
              <w:ind w:left="-57" w:right="-113"/>
              <w:rPr>
                <w:sz w:val="20"/>
                <w:szCs w:val="20"/>
              </w:rPr>
            </w:pPr>
            <w:r w:rsidRPr="002B02D2">
              <w:rPr>
                <w:sz w:val="20"/>
                <w:szCs w:val="20"/>
              </w:rPr>
              <w:t xml:space="preserve">Планируется с «Строительство </w:t>
            </w:r>
            <w:proofErr w:type="spellStart"/>
            <w:r w:rsidRPr="002B02D2">
              <w:rPr>
                <w:sz w:val="20"/>
                <w:szCs w:val="20"/>
              </w:rPr>
              <w:t>Производст</w:t>
            </w:r>
            <w:proofErr w:type="spellEnd"/>
            <w:r w:rsidRPr="002B02D2">
              <w:rPr>
                <w:sz w:val="20"/>
                <w:szCs w:val="20"/>
              </w:rPr>
              <w:t xml:space="preserve">-венно-логистического комплекса» </w:t>
            </w:r>
            <w:r w:rsidRPr="002B02D2">
              <w:rPr>
                <w:sz w:val="20"/>
                <w:szCs w:val="20"/>
              </w:rPr>
              <w:lastRenderedPageBreak/>
              <w:t>Архангельск» (двойного назначения)".</w:t>
            </w:r>
          </w:p>
        </w:tc>
      </w:tr>
      <w:tr w:rsidR="002B02D2" w:rsidRPr="002B02D2" w14:paraId="53E535A2" w14:textId="77777777" w:rsidTr="001B1CBF">
        <w:tc>
          <w:tcPr>
            <w:tcW w:w="2376" w:type="dxa"/>
          </w:tcPr>
          <w:p w14:paraId="61E28807" w14:textId="77777777" w:rsidR="00FA6ACB" w:rsidRPr="002B02D2" w:rsidRDefault="00FA6ACB" w:rsidP="00113EE0">
            <w:pPr>
              <w:ind w:left="-57" w:right="-113"/>
              <w:rPr>
                <w:sz w:val="20"/>
                <w:szCs w:val="20"/>
              </w:rPr>
            </w:pPr>
            <w:r w:rsidRPr="002B02D2">
              <w:rPr>
                <w:b/>
                <w:sz w:val="20"/>
                <w:szCs w:val="20"/>
              </w:rPr>
              <w:lastRenderedPageBreak/>
              <w:t>Район «</w:t>
            </w:r>
            <w:proofErr w:type="spellStart"/>
            <w:r w:rsidRPr="002B02D2">
              <w:rPr>
                <w:b/>
                <w:sz w:val="20"/>
                <w:szCs w:val="20"/>
              </w:rPr>
              <w:t>Исакогорк</w:t>
            </w:r>
            <w:r w:rsidRPr="002B02D2">
              <w:rPr>
                <w:sz w:val="20"/>
                <w:szCs w:val="20"/>
              </w:rPr>
              <w:t>а</w:t>
            </w:r>
            <w:proofErr w:type="spellEnd"/>
            <w:r w:rsidRPr="002B02D2">
              <w:rPr>
                <w:sz w:val="20"/>
                <w:szCs w:val="20"/>
              </w:rPr>
              <w:t>»</w:t>
            </w:r>
          </w:p>
          <w:p w14:paraId="4A8961F0" w14:textId="77777777" w:rsidR="00FA6ACB" w:rsidRPr="002B02D2" w:rsidRDefault="00FA6ACB" w:rsidP="00113EE0">
            <w:pPr>
              <w:ind w:left="-57" w:right="-113"/>
              <w:rPr>
                <w:sz w:val="20"/>
                <w:szCs w:val="20"/>
              </w:rPr>
            </w:pPr>
            <w:r w:rsidRPr="002B02D2">
              <w:rPr>
                <w:sz w:val="20"/>
                <w:szCs w:val="20"/>
              </w:rPr>
              <w:t>(1765 га)</w:t>
            </w:r>
          </w:p>
          <w:p w14:paraId="137F1586" w14:textId="77777777" w:rsidR="00FA6ACB" w:rsidRPr="002B02D2" w:rsidRDefault="00FA6ACB" w:rsidP="00113EE0">
            <w:pPr>
              <w:ind w:left="-57" w:right="-113"/>
              <w:rPr>
                <w:sz w:val="20"/>
                <w:szCs w:val="20"/>
              </w:rPr>
            </w:pPr>
            <w:r w:rsidRPr="002B02D2">
              <w:rPr>
                <w:sz w:val="20"/>
                <w:szCs w:val="20"/>
              </w:rPr>
              <w:t xml:space="preserve">ТО </w:t>
            </w:r>
            <w:proofErr w:type="spellStart"/>
            <w:r w:rsidRPr="002B02D2">
              <w:rPr>
                <w:sz w:val="20"/>
                <w:szCs w:val="20"/>
              </w:rPr>
              <w:t>Исакогорский</w:t>
            </w:r>
            <w:proofErr w:type="spellEnd"/>
            <w:r w:rsidRPr="002B02D2">
              <w:rPr>
                <w:sz w:val="20"/>
                <w:szCs w:val="20"/>
              </w:rPr>
              <w:t xml:space="preserve"> </w:t>
            </w:r>
          </w:p>
        </w:tc>
        <w:tc>
          <w:tcPr>
            <w:tcW w:w="851" w:type="dxa"/>
            <w:vAlign w:val="center"/>
          </w:tcPr>
          <w:p w14:paraId="0D696749" w14:textId="77777777" w:rsidR="00FA6ACB" w:rsidRPr="002B02D2" w:rsidRDefault="00FA6ACB" w:rsidP="00113EE0">
            <w:pPr>
              <w:jc w:val="center"/>
              <w:rPr>
                <w:sz w:val="20"/>
                <w:szCs w:val="20"/>
              </w:rPr>
            </w:pPr>
            <w:r w:rsidRPr="002B02D2">
              <w:rPr>
                <w:sz w:val="20"/>
                <w:szCs w:val="20"/>
              </w:rPr>
              <w:t>н/св.</w:t>
            </w:r>
          </w:p>
        </w:tc>
        <w:tc>
          <w:tcPr>
            <w:tcW w:w="992" w:type="dxa"/>
            <w:vAlign w:val="center"/>
          </w:tcPr>
          <w:p w14:paraId="1FAC1870" w14:textId="77777777" w:rsidR="00FA6ACB" w:rsidRPr="002B02D2" w:rsidRDefault="00FA6ACB" w:rsidP="00113EE0">
            <w:pPr>
              <w:jc w:val="center"/>
              <w:rPr>
                <w:sz w:val="20"/>
                <w:szCs w:val="20"/>
              </w:rPr>
            </w:pPr>
            <w:r w:rsidRPr="002B02D2">
              <w:rPr>
                <w:sz w:val="20"/>
                <w:szCs w:val="20"/>
              </w:rPr>
              <w:t>н/св.</w:t>
            </w:r>
          </w:p>
        </w:tc>
        <w:tc>
          <w:tcPr>
            <w:tcW w:w="1134" w:type="dxa"/>
            <w:vMerge w:val="restart"/>
            <w:vAlign w:val="center"/>
          </w:tcPr>
          <w:p w14:paraId="28324E04" w14:textId="77777777" w:rsidR="00FA6ACB" w:rsidRPr="002B02D2" w:rsidRDefault="00FA6ACB" w:rsidP="00113EE0">
            <w:pPr>
              <w:ind w:left="-57" w:right="-113"/>
              <w:jc w:val="center"/>
              <w:rPr>
                <w:sz w:val="20"/>
                <w:szCs w:val="20"/>
              </w:rPr>
            </w:pPr>
            <w:r w:rsidRPr="002B02D2">
              <w:rPr>
                <w:sz w:val="20"/>
                <w:szCs w:val="20"/>
              </w:rPr>
              <w:t>400</w:t>
            </w:r>
          </w:p>
        </w:tc>
        <w:tc>
          <w:tcPr>
            <w:tcW w:w="1985" w:type="dxa"/>
            <w:vAlign w:val="center"/>
          </w:tcPr>
          <w:p w14:paraId="2CE7B450" w14:textId="77777777" w:rsidR="00FA6ACB" w:rsidRPr="002B02D2" w:rsidRDefault="00FA6ACB" w:rsidP="00113EE0">
            <w:pPr>
              <w:ind w:left="-57" w:right="-113"/>
              <w:jc w:val="center"/>
              <w:rPr>
                <w:sz w:val="20"/>
                <w:szCs w:val="20"/>
              </w:rPr>
            </w:pPr>
            <w:r w:rsidRPr="002B02D2">
              <w:rPr>
                <w:sz w:val="20"/>
                <w:szCs w:val="20"/>
              </w:rPr>
              <w:t>Планируется</w:t>
            </w:r>
          </w:p>
        </w:tc>
        <w:tc>
          <w:tcPr>
            <w:tcW w:w="2126" w:type="dxa"/>
            <w:vAlign w:val="center"/>
          </w:tcPr>
          <w:p w14:paraId="4FFD3821" w14:textId="77777777" w:rsidR="00FA6ACB" w:rsidRPr="002B02D2" w:rsidRDefault="00FA6ACB" w:rsidP="00113EE0">
            <w:pPr>
              <w:ind w:left="-57" w:right="-113"/>
              <w:jc w:val="center"/>
              <w:rPr>
                <w:sz w:val="20"/>
                <w:szCs w:val="20"/>
              </w:rPr>
            </w:pPr>
            <w:r w:rsidRPr="002B02D2">
              <w:rPr>
                <w:sz w:val="20"/>
                <w:szCs w:val="20"/>
              </w:rPr>
              <w:t>Планируется,</w:t>
            </w:r>
          </w:p>
        </w:tc>
        <w:tc>
          <w:tcPr>
            <w:tcW w:w="2126" w:type="dxa"/>
            <w:vAlign w:val="center"/>
          </w:tcPr>
          <w:p w14:paraId="405F2660" w14:textId="77777777" w:rsidR="00FA6ACB" w:rsidRPr="002B02D2" w:rsidRDefault="00FA6ACB" w:rsidP="00113EE0">
            <w:pPr>
              <w:ind w:left="-57" w:right="-113"/>
              <w:jc w:val="center"/>
              <w:rPr>
                <w:sz w:val="20"/>
                <w:szCs w:val="20"/>
              </w:rPr>
            </w:pPr>
            <w:r w:rsidRPr="002B02D2">
              <w:rPr>
                <w:sz w:val="20"/>
                <w:szCs w:val="20"/>
              </w:rPr>
              <w:t>Планируется</w:t>
            </w:r>
          </w:p>
        </w:tc>
        <w:tc>
          <w:tcPr>
            <w:tcW w:w="2268" w:type="dxa"/>
            <w:vAlign w:val="center"/>
          </w:tcPr>
          <w:p w14:paraId="1D50094B" w14:textId="77777777" w:rsidR="00FA6ACB" w:rsidRPr="002B02D2" w:rsidRDefault="00FA6ACB" w:rsidP="00113EE0">
            <w:pPr>
              <w:ind w:left="-57" w:right="-113"/>
              <w:jc w:val="center"/>
              <w:rPr>
                <w:sz w:val="20"/>
                <w:szCs w:val="20"/>
              </w:rPr>
            </w:pPr>
            <w:r w:rsidRPr="002B02D2">
              <w:rPr>
                <w:sz w:val="20"/>
                <w:szCs w:val="20"/>
              </w:rPr>
              <w:t>Планируется</w:t>
            </w:r>
          </w:p>
        </w:tc>
        <w:tc>
          <w:tcPr>
            <w:tcW w:w="1559" w:type="dxa"/>
            <w:vAlign w:val="center"/>
          </w:tcPr>
          <w:p w14:paraId="2281429D" w14:textId="77777777" w:rsidR="00FA6ACB" w:rsidRPr="002B02D2" w:rsidRDefault="00FA6ACB" w:rsidP="00113EE0">
            <w:pPr>
              <w:ind w:left="-57" w:right="-113"/>
              <w:jc w:val="center"/>
              <w:rPr>
                <w:sz w:val="20"/>
                <w:szCs w:val="20"/>
              </w:rPr>
            </w:pPr>
            <w:r w:rsidRPr="002B02D2">
              <w:rPr>
                <w:sz w:val="20"/>
                <w:szCs w:val="20"/>
              </w:rPr>
              <w:t>Не планируется</w:t>
            </w:r>
          </w:p>
        </w:tc>
      </w:tr>
      <w:tr w:rsidR="002B02D2" w:rsidRPr="002B02D2" w14:paraId="217BC9DB" w14:textId="77777777" w:rsidTr="001B1CBF">
        <w:tc>
          <w:tcPr>
            <w:tcW w:w="2376" w:type="dxa"/>
          </w:tcPr>
          <w:p w14:paraId="1B477553" w14:textId="77777777" w:rsidR="00FA6ACB" w:rsidRPr="002B02D2" w:rsidRDefault="00FA6ACB" w:rsidP="00113EE0">
            <w:pPr>
              <w:ind w:left="-57" w:right="-113"/>
              <w:rPr>
                <w:b/>
                <w:sz w:val="20"/>
                <w:szCs w:val="20"/>
              </w:rPr>
            </w:pPr>
            <w:r w:rsidRPr="002B02D2">
              <w:rPr>
                <w:b/>
                <w:sz w:val="20"/>
                <w:szCs w:val="20"/>
              </w:rPr>
              <w:t>Район «Левобережье»</w:t>
            </w:r>
          </w:p>
          <w:p w14:paraId="1F6CB317" w14:textId="77777777" w:rsidR="00FA6ACB" w:rsidRPr="002B02D2" w:rsidRDefault="00FA6ACB" w:rsidP="00113EE0">
            <w:pPr>
              <w:ind w:left="-57" w:right="-113"/>
              <w:rPr>
                <w:sz w:val="20"/>
                <w:szCs w:val="20"/>
              </w:rPr>
            </w:pPr>
            <w:r w:rsidRPr="002B02D2">
              <w:rPr>
                <w:b/>
                <w:sz w:val="20"/>
                <w:szCs w:val="20"/>
              </w:rPr>
              <w:t>(</w:t>
            </w:r>
            <w:r w:rsidRPr="002B02D2">
              <w:rPr>
                <w:sz w:val="20"/>
                <w:szCs w:val="20"/>
              </w:rPr>
              <w:t>303 га)</w:t>
            </w:r>
          </w:p>
          <w:p w14:paraId="281F4D34" w14:textId="77777777" w:rsidR="00FA6ACB" w:rsidRPr="002B02D2" w:rsidRDefault="00FA6ACB" w:rsidP="00113EE0">
            <w:pPr>
              <w:ind w:left="-57" w:right="-113"/>
              <w:rPr>
                <w:sz w:val="20"/>
                <w:szCs w:val="20"/>
              </w:rPr>
            </w:pPr>
            <w:r w:rsidRPr="002B02D2">
              <w:rPr>
                <w:sz w:val="20"/>
                <w:szCs w:val="20"/>
              </w:rPr>
              <w:t>ТО «</w:t>
            </w:r>
            <w:proofErr w:type="spellStart"/>
            <w:r w:rsidRPr="002B02D2">
              <w:rPr>
                <w:sz w:val="20"/>
                <w:szCs w:val="20"/>
              </w:rPr>
              <w:t>Исакогорский</w:t>
            </w:r>
            <w:proofErr w:type="spellEnd"/>
            <w:r w:rsidRPr="002B02D2">
              <w:rPr>
                <w:sz w:val="20"/>
                <w:szCs w:val="20"/>
              </w:rPr>
              <w:t xml:space="preserve">» </w:t>
            </w:r>
          </w:p>
        </w:tc>
        <w:tc>
          <w:tcPr>
            <w:tcW w:w="851" w:type="dxa"/>
            <w:vAlign w:val="center"/>
          </w:tcPr>
          <w:p w14:paraId="53E1812E" w14:textId="77777777" w:rsidR="00FA6ACB" w:rsidRPr="002B02D2" w:rsidRDefault="00FA6ACB" w:rsidP="00113EE0">
            <w:pPr>
              <w:jc w:val="center"/>
              <w:rPr>
                <w:sz w:val="20"/>
                <w:szCs w:val="20"/>
              </w:rPr>
            </w:pPr>
            <w:r w:rsidRPr="002B02D2">
              <w:rPr>
                <w:sz w:val="20"/>
                <w:szCs w:val="20"/>
              </w:rPr>
              <w:t>н/св.</w:t>
            </w:r>
          </w:p>
        </w:tc>
        <w:tc>
          <w:tcPr>
            <w:tcW w:w="992" w:type="dxa"/>
            <w:vAlign w:val="center"/>
          </w:tcPr>
          <w:p w14:paraId="0D25B1E2" w14:textId="77777777" w:rsidR="00FA6ACB" w:rsidRPr="002B02D2" w:rsidRDefault="00FA6ACB" w:rsidP="00113EE0">
            <w:pPr>
              <w:jc w:val="center"/>
              <w:rPr>
                <w:sz w:val="20"/>
                <w:szCs w:val="20"/>
              </w:rPr>
            </w:pPr>
            <w:r w:rsidRPr="002B02D2">
              <w:rPr>
                <w:sz w:val="20"/>
                <w:szCs w:val="20"/>
              </w:rPr>
              <w:t>н/св.</w:t>
            </w:r>
          </w:p>
        </w:tc>
        <w:tc>
          <w:tcPr>
            <w:tcW w:w="1134" w:type="dxa"/>
            <w:vMerge/>
            <w:vAlign w:val="center"/>
          </w:tcPr>
          <w:p w14:paraId="7A25DB5A" w14:textId="77777777" w:rsidR="00FA6ACB" w:rsidRPr="002B02D2" w:rsidRDefault="00FA6ACB" w:rsidP="00113EE0">
            <w:pPr>
              <w:shd w:val="clear" w:color="auto" w:fill="FFFFFF"/>
              <w:ind w:left="-57" w:right="-113" w:firstLine="709"/>
              <w:jc w:val="center"/>
              <w:rPr>
                <w:rFonts w:eastAsia="SimSun"/>
                <w:sz w:val="20"/>
                <w:szCs w:val="20"/>
                <w:lang w:eastAsia="zh-CN"/>
              </w:rPr>
            </w:pPr>
          </w:p>
        </w:tc>
        <w:tc>
          <w:tcPr>
            <w:tcW w:w="10064" w:type="dxa"/>
            <w:gridSpan w:val="5"/>
            <w:vAlign w:val="center"/>
          </w:tcPr>
          <w:p w14:paraId="195D0B00" w14:textId="77777777" w:rsidR="00FA6ACB" w:rsidRPr="002B02D2" w:rsidRDefault="00D7458E" w:rsidP="00113EE0">
            <w:pPr>
              <w:shd w:val="clear" w:color="auto" w:fill="FFFFFF"/>
              <w:ind w:left="-57" w:right="-113" w:firstLine="709"/>
              <w:jc w:val="center"/>
              <w:rPr>
                <w:sz w:val="20"/>
                <w:szCs w:val="20"/>
              </w:rPr>
            </w:pPr>
            <w:r w:rsidRPr="002B02D2">
              <w:rPr>
                <w:rFonts w:eastAsia="SimSun"/>
                <w:sz w:val="20"/>
                <w:szCs w:val="20"/>
                <w:lang w:eastAsia="zh-CN"/>
              </w:rPr>
              <w:t>Характеристика и перспектива</w:t>
            </w:r>
            <w:r w:rsidR="00FA6ACB" w:rsidRPr="002B02D2">
              <w:rPr>
                <w:rFonts w:eastAsia="SimSun"/>
                <w:sz w:val="20"/>
                <w:szCs w:val="20"/>
                <w:lang w:eastAsia="zh-CN"/>
              </w:rPr>
              <w:t xml:space="preserve"> зон произво</w:t>
            </w:r>
            <w:r w:rsidRPr="002B02D2">
              <w:rPr>
                <w:rFonts w:eastAsia="SimSun"/>
                <w:sz w:val="20"/>
                <w:szCs w:val="20"/>
                <w:lang w:eastAsia="zh-CN"/>
              </w:rPr>
              <w:t>дственного назначения в Проекте</w:t>
            </w:r>
            <w:r w:rsidR="00FA6ACB" w:rsidRPr="002B02D2">
              <w:rPr>
                <w:rFonts w:eastAsia="SimSun"/>
                <w:sz w:val="20"/>
                <w:szCs w:val="20"/>
                <w:lang w:eastAsia="zh-CN"/>
              </w:rPr>
              <w:t xml:space="preserve"> отсутствует</w:t>
            </w:r>
          </w:p>
        </w:tc>
      </w:tr>
      <w:tr w:rsidR="002B02D2" w:rsidRPr="002B02D2" w14:paraId="2764E821" w14:textId="77777777" w:rsidTr="001B1CBF">
        <w:tc>
          <w:tcPr>
            <w:tcW w:w="2376" w:type="dxa"/>
          </w:tcPr>
          <w:p w14:paraId="24FB9BA5" w14:textId="77777777" w:rsidR="00FA6ACB" w:rsidRPr="002B02D2" w:rsidRDefault="00FA6ACB" w:rsidP="00113EE0">
            <w:pPr>
              <w:ind w:left="-57" w:right="-113"/>
              <w:rPr>
                <w:b/>
                <w:sz w:val="20"/>
                <w:szCs w:val="20"/>
              </w:rPr>
            </w:pPr>
            <w:r w:rsidRPr="002B02D2">
              <w:rPr>
                <w:b/>
                <w:sz w:val="20"/>
                <w:szCs w:val="20"/>
              </w:rPr>
              <w:t>«</w:t>
            </w:r>
            <w:proofErr w:type="spellStart"/>
            <w:r w:rsidRPr="002B02D2">
              <w:rPr>
                <w:b/>
                <w:sz w:val="20"/>
                <w:szCs w:val="20"/>
              </w:rPr>
              <w:t>Цигломенский</w:t>
            </w:r>
            <w:proofErr w:type="spellEnd"/>
            <w:r w:rsidRPr="002B02D2">
              <w:rPr>
                <w:b/>
                <w:sz w:val="20"/>
                <w:szCs w:val="20"/>
              </w:rPr>
              <w:t xml:space="preserve"> район»»</w:t>
            </w:r>
          </w:p>
          <w:p w14:paraId="638ECE8C" w14:textId="77777777" w:rsidR="00FA6ACB" w:rsidRPr="002B02D2" w:rsidRDefault="00FA6ACB" w:rsidP="00113EE0">
            <w:pPr>
              <w:ind w:left="-57" w:right="-113"/>
              <w:rPr>
                <w:i/>
                <w:sz w:val="20"/>
                <w:szCs w:val="20"/>
              </w:rPr>
            </w:pPr>
            <w:r w:rsidRPr="002B02D2">
              <w:rPr>
                <w:i/>
                <w:sz w:val="20"/>
                <w:szCs w:val="20"/>
              </w:rPr>
              <w:t>(338 га)</w:t>
            </w:r>
          </w:p>
          <w:p w14:paraId="7896C73E" w14:textId="77777777" w:rsidR="00FA6ACB" w:rsidRPr="002B02D2" w:rsidRDefault="00FA6ACB" w:rsidP="00113EE0">
            <w:pPr>
              <w:ind w:left="-57" w:right="-113"/>
              <w:rPr>
                <w:sz w:val="20"/>
                <w:szCs w:val="20"/>
              </w:rPr>
            </w:pPr>
            <w:r w:rsidRPr="002B02D2">
              <w:rPr>
                <w:sz w:val="20"/>
                <w:szCs w:val="20"/>
              </w:rPr>
              <w:t>ТО «</w:t>
            </w:r>
            <w:proofErr w:type="spellStart"/>
            <w:r w:rsidRPr="002B02D2">
              <w:rPr>
                <w:sz w:val="20"/>
                <w:szCs w:val="20"/>
              </w:rPr>
              <w:t>Цигломенский</w:t>
            </w:r>
            <w:proofErr w:type="spellEnd"/>
            <w:r w:rsidRPr="002B02D2">
              <w:rPr>
                <w:sz w:val="20"/>
                <w:szCs w:val="20"/>
              </w:rPr>
              <w:t>»</w:t>
            </w:r>
          </w:p>
        </w:tc>
        <w:tc>
          <w:tcPr>
            <w:tcW w:w="851" w:type="dxa"/>
            <w:vAlign w:val="center"/>
          </w:tcPr>
          <w:p w14:paraId="4B66956D" w14:textId="77777777" w:rsidR="00FA6ACB" w:rsidRPr="002B02D2" w:rsidRDefault="00FA6ACB" w:rsidP="00113EE0">
            <w:pPr>
              <w:jc w:val="center"/>
              <w:rPr>
                <w:sz w:val="20"/>
                <w:szCs w:val="20"/>
              </w:rPr>
            </w:pPr>
            <w:r w:rsidRPr="002B02D2">
              <w:rPr>
                <w:sz w:val="20"/>
                <w:szCs w:val="20"/>
              </w:rPr>
              <w:t>н/св.</w:t>
            </w:r>
          </w:p>
        </w:tc>
        <w:tc>
          <w:tcPr>
            <w:tcW w:w="992" w:type="dxa"/>
            <w:vAlign w:val="center"/>
          </w:tcPr>
          <w:p w14:paraId="397F52D6" w14:textId="77777777" w:rsidR="00FA6ACB" w:rsidRPr="002B02D2" w:rsidRDefault="00FA6ACB" w:rsidP="00113EE0">
            <w:pPr>
              <w:jc w:val="center"/>
              <w:rPr>
                <w:sz w:val="20"/>
                <w:szCs w:val="20"/>
              </w:rPr>
            </w:pPr>
            <w:r w:rsidRPr="002B02D2">
              <w:rPr>
                <w:sz w:val="20"/>
                <w:szCs w:val="20"/>
              </w:rPr>
              <w:t>н/св.</w:t>
            </w:r>
          </w:p>
        </w:tc>
        <w:tc>
          <w:tcPr>
            <w:tcW w:w="1134" w:type="dxa"/>
            <w:vAlign w:val="center"/>
          </w:tcPr>
          <w:p w14:paraId="6499A638" w14:textId="77777777" w:rsidR="00FA6ACB" w:rsidRPr="002B02D2" w:rsidRDefault="00FA6ACB" w:rsidP="00113EE0">
            <w:pPr>
              <w:ind w:left="-57" w:right="-113"/>
              <w:jc w:val="center"/>
              <w:rPr>
                <w:sz w:val="20"/>
                <w:szCs w:val="20"/>
              </w:rPr>
            </w:pPr>
            <w:r w:rsidRPr="002B02D2">
              <w:rPr>
                <w:sz w:val="20"/>
                <w:szCs w:val="20"/>
              </w:rPr>
              <w:t>205</w:t>
            </w:r>
          </w:p>
        </w:tc>
        <w:tc>
          <w:tcPr>
            <w:tcW w:w="10064" w:type="dxa"/>
            <w:gridSpan w:val="5"/>
            <w:vAlign w:val="center"/>
          </w:tcPr>
          <w:p w14:paraId="758AA14F" w14:textId="77777777" w:rsidR="00FA6ACB" w:rsidRPr="002B02D2" w:rsidRDefault="00FA6ACB" w:rsidP="00113EE0">
            <w:pPr>
              <w:ind w:left="-57" w:right="-113" w:firstLine="709"/>
              <w:jc w:val="center"/>
              <w:rPr>
                <w:sz w:val="20"/>
                <w:szCs w:val="20"/>
              </w:rPr>
            </w:pPr>
            <w:proofErr w:type="gramStart"/>
            <w:r w:rsidRPr="002B02D2">
              <w:rPr>
                <w:sz w:val="20"/>
                <w:szCs w:val="20"/>
              </w:rPr>
              <w:t>Проектируется  только</w:t>
            </w:r>
            <w:proofErr w:type="gramEnd"/>
            <w:r w:rsidRPr="002B02D2">
              <w:rPr>
                <w:sz w:val="20"/>
                <w:szCs w:val="20"/>
              </w:rPr>
              <w:t xml:space="preserve"> «Жилой район»</w:t>
            </w:r>
          </w:p>
          <w:p w14:paraId="625B5446" w14:textId="77777777" w:rsidR="00FA6ACB" w:rsidRPr="002B02D2" w:rsidRDefault="00FA6ACB" w:rsidP="00113EE0">
            <w:pPr>
              <w:ind w:left="-57" w:right="-113" w:firstLine="709"/>
              <w:jc w:val="center"/>
              <w:rPr>
                <w:spacing w:val="-1"/>
                <w:sz w:val="20"/>
                <w:szCs w:val="20"/>
              </w:rPr>
            </w:pPr>
            <w:r w:rsidRPr="002B02D2">
              <w:rPr>
                <w:spacing w:val="-1"/>
                <w:sz w:val="20"/>
                <w:szCs w:val="20"/>
              </w:rPr>
              <w:t>Лесозавод</w:t>
            </w:r>
            <w:r w:rsidRPr="002B02D2">
              <w:rPr>
                <w:sz w:val="20"/>
                <w:szCs w:val="20"/>
              </w:rPr>
              <w:t xml:space="preserve">№ </w:t>
            </w:r>
            <w:r w:rsidRPr="002B02D2">
              <w:rPr>
                <w:spacing w:val="-1"/>
                <w:sz w:val="20"/>
                <w:szCs w:val="20"/>
              </w:rPr>
              <w:t>25 является северной границей проектируемой территории.</w:t>
            </w:r>
          </w:p>
          <w:p w14:paraId="64BCF5F1" w14:textId="77777777" w:rsidR="00FA6ACB" w:rsidRPr="002B02D2" w:rsidRDefault="00FA6ACB" w:rsidP="00113EE0">
            <w:pPr>
              <w:ind w:left="-57" w:right="-113" w:firstLine="709"/>
              <w:jc w:val="center"/>
              <w:rPr>
                <w:spacing w:val="-1"/>
                <w:sz w:val="20"/>
                <w:szCs w:val="20"/>
              </w:rPr>
            </w:pPr>
            <w:r w:rsidRPr="002B02D2">
              <w:rPr>
                <w:spacing w:val="-1"/>
                <w:sz w:val="20"/>
                <w:szCs w:val="20"/>
              </w:rPr>
              <w:t>Зоны ко</w:t>
            </w:r>
            <w:r w:rsidR="00D7458E" w:rsidRPr="002B02D2">
              <w:rPr>
                <w:spacing w:val="-1"/>
                <w:sz w:val="20"/>
                <w:szCs w:val="20"/>
              </w:rPr>
              <w:t>ммунально-складского назначения</w:t>
            </w:r>
            <w:r w:rsidRPr="002B02D2">
              <w:rPr>
                <w:spacing w:val="-1"/>
                <w:sz w:val="20"/>
                <w:szCs w:val="20"/>
              </w:rPr>
              <w:t xml:space="preserve"> не рассматриваются,</w:t>
            </w:r>
          </w:p>
          <w:p w14:paraId="403409B3" w14:textId="77777777" w:rsidR="00FA6ACB" w:rsidRPr="002B02D2" w:rsidRDefault="00FA6ACB" w:rsidP="00113EE0">
            <w:pPr>
              <w:ind w:left="-57" w:right="-113" w:firstLine="709"/>
              <w:jc w:val="center"/>
              <w:rPr>
                <w:sz w:val="20"/>
                <w:szCs w:val="20"/>
              </w:rPr>
            </w:pPr>
            <w:r w:rsidRPr="002B02D2">
              <w:rPr>
                <w:spacing w:val="-1"/>
                <w:sz w:val="20"/>
                <w:szCs w:val="20"/>
              </w:rPr>
              <w:t>и в параметры застройки не включаются</w:t>
            </w:r>
          </w:p>
        </w:tc>
      </w:tr>
    </w:tbl>
    <w:p w14:paraId="6529F421" w14:textId="77777777" w:rsidR="00934BAD" w:rsidRPr="002B02D2" w:rsidRDefault="00934BAD" w:rsidP="00113EE0">
      <w:pPr>
        <w:ind w:left="360"/>
        <w:rPr>
          <w:b/>
        </w:rPr>
        <w:sectPr w:rsidR="00934BAD" w:rsidRPr="002B02D2" w:rsidSect="00934BAD">
          <w:pgSz w:w="16838" w:h="11906" w:orient="landscape"/>
          <w:pgMar w:top="850" w:right="1134" w:bottom="1701" w:left="1134" w:header="708" w:footer="708" w:gutter="0"/>
          <w:cols w:space="708"/>
          <w:docGrid w:linePitch="360"/>
        </w:sectPr>
      </w:pPr>
    </w:p>
    <w:p w14:paraId="15879465" w14:textId="77777777" w:rsidR="00934BAD" w:rsidRPr="002B02D2" w:rsidRDefault="00934BAD" w:rsidP="00113EE0">
      <w:pPr>
        <w:spacing w:after="120"/>
        <w:rPr>
          <w:b/>
        </w:rPr>
      </w:pPr>
      <w:r w:rsidRPr="002B02D2">
        <w:rPr>
          <w:b/>
        </w:rPr>
        <w:lastRenderedPageBreak/>
        <w:t>Оценка перс</w:t>
      </w:r>
      <w:r w:rsidR="00D7458E" w:rsidRPr="002B02D2">
        <w:rPr>
          <w:b/>
        </w:rPr>
        <w:t xml:space="preserve">пектив развития </w:t>
      </w:r>
      <w:r w:rsidRPr="002B02D2">
        <w:rPr>
          <w:b/>
        </w:rPr>
        <w:t>производственных (в том числе промышленных) территорий и транспортной логистики на проектируемой территории «</w:t>
      </w:r>
      <w:proofErr w:type="spellStart"/>
      <w:r w:rsidRPr="002B02D2">
        <w:rPr>
          <w:b/>
        </w:rPr>
        <w:t>Варавино</w:t>
      </w:r>
      <w:proofErr w:type="spellEnd"/>
      <w:r w:rsidRPr="002B02D2">
        <w:rPr>
          <w:b/>
        </w:rPr>
        <w:t>-Фа</w:t>
      </w:r>
      <w:r w:rsidR="00BD7C09" w:rsidRPr="002B02D2">
        <w:rPr>
          <w:b/>
        </w:rPr>
        <w:t>ктория» и «</w:t>
      </w:r>
      <w:proofErr w:type="spellStart"/>
      <w:r w:rsidR="00BD7C09" w:rsidRPr="002B02D2">
        <w:rPr>
          <w:b/>
        </w:rPr>
        <w:t>Жировихинский</w:t>
      </w:r>
      <w:proofErr w:type="spellEnd"/>
      <w:r w:rsidR="00BD7C09" w:rsidRPr="002B02D2">
        <w:rPr>
          <w:b/>
        </w:rPr>
        <w:t xml:space="preserve"> район»</w:t>
      </w:r>
    </w:p>
    <w:p w14:paraId="0D54AA94" w14:textId="77777777" w:rsidR="00934BAD" w:rsidRPr="002B02D2" w:rsidRDefault="00934BAD" w:rsidP="00113EE0">
      <w:pPr>
        <w:ind w:firstLine="709"/>
        <w:jc w:val="both"/>
      </w:pPr>
      <w:r w:rsidRPr="002B02D2">
        <w:t xml:space="preserve">Как показывает Таблица </w:t>
      </w:r>
      <w:r w:rsidR="00384209" w:rsidRPr="002B02D2">
        <w:t>4</w:t>
      </w:r>
      <w:r w:rsidRPr="002B02D2">
        <w:t>, на проектируемой территории как «</w:t>
      </w:r>
      <w:proofErr w:type="spellStart"/>
      <w:r w:rsidRPr="002B02D2">
        <w:t>Варавино</w:t>
      </w:r>
      <w:proofErr w:type="spellEnd"/>
      <w:r w:rsidRPr="002B02D2">
        <w:t>-Фактория», так и «</w:t>
      </w:r>
      <w:proofErr w:type="spellStart"/>
      <w:r w:rsidRPr="002B02D2">
        <w:t>Жировихинский</w:t>
      </w:r>
      <w:proofErr w:type="spellEnd"/>
      <w:r w:rsidRPr="002B02D2">
        <w:t xml:space="preserve"> район», площадь территории для формирования зон производственного и коммунально-складского назначения</w:t>
      </w:r>
      <w:r w:rsidR="00FA6ACB" w:rsidRPr="002B02D2">
        <w:t xml:space="preserve">» </w:t>
      </w:r>
      <w:r w:rsidRPr="002B02D2">
        <w:t>до 2030г</w:t>
      </w:r>
      <w:r w:rsidR="00FA6ACB" w:rsidRPr="002B02D2">
        <w:t>.</w:t>
      </w:r>
      <w:r w:rsidRPr="002B02D2">
        <w:rPr>
          <w:i/>
          <w:u w:val="single"/>
        </w:rPr>
        <w:t>сокращается</w:t>
      </w:r>
      <w:r w:rsidRPr="002B02D2">
        <w:t xml:space="preserve"> с 356 га до 274,1 га, или на 81,9га, или на 23%. </w:t>
      </w:r>
    </w:p>
    <w:p w14:paraId="0420B8F9" w14:textId="77777777" w:rsidR="00934BAD" w:rsidRPr="002B02D2" w:rsidRDefault="00934BAD" w:rsidP="00113EE0">
      <w:pPr>
        <w:ind w:firstLine="709"/>
        <w:jc w:val="both"/>
      </w:pPr>
      <w:r w:rsidRPr="002B02D2">
        <w:t>На проектируемой территории «</w:t>
      </w:r>
      <w:proofErr w:type="spellStart"/>
      <w:r w:rsidRPr="002B02D2">
        <w:t>Варавино</w:t>
      </w:r>
      <w:proofErr w:type="spellEnd"/>
      <w:r w:rsidRPr="002B02D2">
        <w:t>-Фактория» и «</w:t>
      </w:r>
      <w:proofErr w:type="spellStart"/>
      <w:r w:rsidRPr="002B02D2">
        <w:t>Жировихинский</w:t>
      </w:r>
      <w:proofErr w:type="spellEnd"/>
      <w:r w:rsidRPr="002B02D2">
        <w:t xml:space="preserve"> район» планируется н</w:t>
      </w:r>
      <w:r w:rsidR="00FA6ACB" w:rsidRPr="002B02D2">
        <w:t>есколько направлений развития и</w:t>
      </w:r>
      <w:r w:rsidRPr="002B02D2">
        <w:t xml:space="preserve"> формирования зон производственного </w:t>
      </w:r>
      <w:proofErr w:type="gramStart"/>
      <w:r w:rsidRPr="002B02D2">
        <w:t>и  коммунально</w:t>
      </w:r>
      <w:proofErr w:type="gramEnd"/>
      <w:r w:rsidRPr="002B02D2">
        <w:t>-складского назначения, в том числе:</w:t>
      </w:r>
    </w:p>
    <w:p w14:paraId="7664EDB0" w14:textId="77777777" w:rsidR="00934BAD" w:rsidRPr="002B02D2" w:rsidRDefault="00934BAD" w:rsidP="00113EE0">
      <w:pPr>
        <w:numPr>
          <w:ilvl w:val="0"/>
          <w:numId w:val="5"/>
        </w:numPr>
        <w:jc w:val="both"/>
      </w:pPr>
      <w:r w:rsidRPr="002B02D2">
        <w:t>Сохранение приоритета промышленного развития, добавление промышленных площадок на свободных территориях (</w:t>
      </w:r>
      <w:proofErr w:type="spellStart"/>
      <w:r w:rsidRPr="002B02D2">
        <w:t>Варавино</w:t>
      </w:r>
      <w:proofErr w:type="spellEnd"/>
      <w:r w:rsidRPr="002B02D2">
        <w:t>-Фактория)</w:t>
      </w:r>
      <w:r w:rsidR="00FA6ACB" w:rsidRPr="002B02D2">
        <w:t>;</w:t>
      </w:r>
    </w:p>
    <w:p w14:paraId="18FF72D9" w14:textId="77777777" w:rsidR="00934BAD" w:rsidRPr="002B02D2" w:rsidRDefault="00934BAD" w:rsidP="00113EE0">
      <w:pPr>
        <w:numPr>
          <w:ilvl w:val="0"/>
          <w:numId w:val="5"/>
        </w:numPr>
        <w:jc w:val="both"/>
      </w:pPr>
      <w:r w:rsidRPr="002B02D2">
        <w:t>Формирование производственно-деловых зон, поэтапное вытеснение промышленных объектов и замещение их зданиями административного (офисного) назначения (в структуре жилых микрорайонов и новых рекреационных территорий, в структуре многофункциональных зон)</w:t>
      </w:r>
      <w:r w:rsidR="00FA6ACB" w:rsidRPr="002B02D2">
        <w:t>;</w:t>
      </w:r>
    </w:p>
    <w:p w14:paraId="1AE5B6B1" w14:textId="77777777" w:rsidR="00934BAD" w:rsidRPr="002B02D2" w:rsidRDefault="00FA6ACB" w:rsidP="00113EE0">
      <w:pPr>
        <w:numPr>
          <w:ilvl w:val="0"/>
          <w:numId w:val="5"/>
        </w:numPr>
        <w:spacing w:after="120"/>
        <w:jc w:val="both"/>
      </w:pPr>
      <w:r w:rsidRPr="002B02D2">
        <w:t xml:space="preserve">Качественное изменение </w:t>
      </w:r>
      <w:r w:rsidR="00934BAD" w:rsidRPr="002B02D2">
        <w:t>среды производственных территорий</w:t>
      </w:r>
      <w:r w:rsidRPr="002B02D2">
        <w:t>.</w:t>
      </w:r>
    </w:p>
    <w:p w14:paraId="799E5F31" w14:textId="77777777" w:rsidR="00934BAD" w:rsidRPr="002B02D2" w:rsidRDefault="00934BAD" w:rsidP="00113EE0">
      <w:pPr>
        <w:ind w:firstLine="709"/>
        <w:jc w:val="both"/>
      </w:pPr>
      <w:r w:rsidRPr="002B02D2">
        <w:t xml:space="preserve">Намечается </w:t>
      </w:r>
      <w:r w:rsidRPr="002B02D2">
        <w:rPr>
          <w:i/>
        </w:rPr>
        <w:t>резерв свободных территорий</w:t>
      </w:r>
      <w:r w:rsidRPr="002B02D2">
        <w:t xml:space="preserve"> в результате реконструкции зон производственного назначения, - сохранения и перепрофилирования существующих объектов производственного и коммунально-складского назначения, размещение объектов производственно-делового </w:t>
      </w:r>
      <w:proofErr w:type="gramStart"/>
      <w:r w:rsidRPr="002B02D2">
        <w:t>назначения,–</w:t>
      </w:r>
      <w:proofErr w:type="gramEnd"/>
      <w:r w:rsidRPr="002B02D2">
        <w:t xml:space="preserve"> 29,8 га (</w:t>
      </w:r>
      <w:proofErr w:type="spellStart"/>
      <w:r w:rsidRPr="002B02D2">
        <w:t>Жировихинский</w:t>
      </w:r>
      <w:proofErr w:type="spellEnd"/>
      <w:r w:rsidRPr="002B02D2">
        <w:t xml:space="preserve"> район);</w:t>
      </w:r>
    </w:p>
    <w:p w14:paraId="4BB6D229" w14:textId="77777777" w:rsidR="00934BAD" w:rsidRPr="002B02D2" w:rsidRDefault="00934BAD" w:rsidP="00113EE0">
      <w:pPr>
        <w:ind w:firstLine="709"/>
        <w:jc w:val="both"/>
      </w:pPr>
      <w:r w:rsidRPr="002B02D2">
        <w:t>В качественном изменении среды производственных территорий приоритетным и особо важным является комплексное использование производственных зон, проведение модернизации предприятий с целью уменьшения ССЗ.</w:t>
      </w:r>
    </w:p>
    <w:p w14:paraId="3FA9565F" w14:textId="77777777" w:rsidR="00934BAD" w:rsidRPr="002B02D2" w:rsidRDefault="00934BAD" w:rsidP="00113EE0">
      <w:pPr>
        <w:ind w:firstLine="709"/>
        <w:jc w:val="both"/>
      </w:pPr>
      <w:r w:rsidRPr="002B02D2">
        <w:t>На проектируемой территории «</w:t>
      </w:r>
      <w:proofErr w:type="spellStart"/>
      <w:r w:rsidRPr="002B02D2">
        <w:t>Жировихинский</w:t>
      </w:r>
      <w:proofErr w:type="spellEnd"/>
      <w:r w:rsidRPr="002B02D2">
        <w:t xml:space="preserve"> район» планируются мероприятия по оптимизации размещения производственных и производственно-деловых зон: </w:t>
      </w:r>
      <w:r w:rsidRPr="002B02D2">
        <w:rPr>
          <w:b/>
        </w:rPr>
        <w:t>сохранени</w:t>
      </w:r>
      <w:r w:rsidRPr="002B02D2">
        <w:t xml:space="preserve">е и </w:t>
      </w:r>
      <w:r w:rsidRPr="002B02D2">
        <w:rPr>
          <w:b/>
        </w:rPr>
        <w:t>перепрофилирование</w:t>
      </w:r>
      <w:r w:rsidRPr="002B02D2">
        <w:t xml:space="preserve"> существующих объектов производственного и коммунально-складского назначения, размещение объектов производственно-делового назначения:</w:t>
      </w:r>
    </w:p>
    <w:p w14:paraId="5E634E6E" w14:textId="77777777" w:rsidR="00934BAD" w:rsidRPr="002B02D2" w:rsidRDefault="00934BAD" w:rsidP="00113EE0">
      <w:pPr>
        <w:numPr>
          <w:ilvl w:val="0"/>
          <w:numId w:val="6"/>
        </w:numPr>
        <w:jc w:val="both"/>
        <w:rPr>
          <w:b/>
        </w:rPr>
      </w:pPr>
      <w:r w:rsidRPr="002B02D2">
        <w:t>Производственная зона ОАО "Лесозавод № 2"</w:t>
      </w:r>
      <w:r w:rsidR="00FA6ACB" w:rsidRPr="002B02D2">
        <w:t>;</w:t>
      </w:r>
    </w:p>
    <w:p w14:paraId="22C4BC96" w14:textId="77777777" w:rsidR="00934BAD" w:rsidRPr="002B02D2" w:rsidRDefault="00934BAD" w:rsidP="00113EE0">
      <w:pPr>
        <w:numPr>
          <w:ilvl w:val="0"/>
          <w:numId w:val="6"/>
        </w:numPr>
        <w:jc w:val="both"/>
        <w:rPr>
          <w:b/>
        </w:rPr>
      </w:pPr>
      <w:r w:rsidRPr="002B02D2">
        <w:t xml:space="preserve">Зона производственного и коммунально-складского назначения и зона многофункционального назначения с территорией грузового речного (морского) транспорта "Припортовая </w:t>
      </w:r>
      <w:r w:rsidRPr="002B02D2">
        <w:rPr>
          <w:b/>
        </w:rPr>
        <w:t>(резерв свободной территории – 1,8 га)</w:t>
      </w:r>
      <w:r w:rsidRPr="002B02D2">
        <w:t>;</w:t>
      </w:r>
    </w:p>
    <w:p w14:paraId="70838C2C" w14:textId="77777777" w:rsidR="00934BAD" w:rsidRPr="002B02D2" w:rsidRDefault="00934BAD" w:rsidP="00113EE0">
      <w:pPr>
        <w:numPr>
          <w:ilvl w:val="0"/>
          <w:numId w:val="6"/>
        </w:numPr>
        <w:spacing w:after="120"/>
        <w:jc w:val="both"/>
        <w:rPr>
          <w:b/>
        </w:rPr>
      </w:pPr>
      <w:r w:rsidRPr="002B02D2">
        <w:t>Система зон производственного назначения и зон многофункционального назначения вблизи площадки силикатного завода, в том числе с прилегающей территорией военной части (</w:t>
      </w:r>
      <w:r w:rsidRPr="002B02D2">
        <w:rPr>
          <w:b/>
        </w:rPr>
        <w:t>резерв свободной территории – 28,0 га)</w:t>
      </w:r>
      <w:r w:rsidRPr="002B02D2">
        <w:t>;</w:t>
      </w:r>
    </w:p>
    <w:p w14:paraId="01A57158" w14:textId="77777777" w:rsidR="00934BAD" w:rsidRPr="002B02D2" w:rsidRDefault="00934BAD" w:rsidP="00113EE0">
      <w:pPr>
        <w:ind w:firstLine="709"/>
        <w:jc w:val="both"/>
      </w:pPr>
      <w:r w:rsidRPr="002B02D2">
        <w:t xml:space="preserve">Намечается развитие логистики </w:t>
      </w:r>
      <w:r w:rsidR="00FA6ACB" w:rsidRPr="002B02D2">
        <w:t>–</w:t>
      </w:r>
      <w:r w:rsidRPr="002B02D2">
        <w:t xml:space="preserve"> создание крупного транспортно-логистического центра.</w:t>
      </w:r>
    </w:p>
    <w:p w14:paraId="42F9EC19" w14:textId="77777777" w:rsidR="00934BAD" w:rsidRPr="002B02D2" w:rsidRDefault="00934BAD" w:rsidP="00113EE0">
      <w:pPr>
        <w:ind w:firstLine="709"/>
        <w:jc w:val="both"/>
      </w:pPr>
      <w:r w:rsidRPr="002B02D2">
        <w:t xml:space="preserve">В районе транспортной развязки, на пересечении трассы нового автомобильного обхода и проспекта Ленинградского, предложена организация въездной </w:t>
      </w:r>
      <w:proofErr w:type="spellStart"/>
      <w:r w:rsidRPr="002B02D2">
        <w:t>обслуживающе</w:t>
      </w:r>
      <w:proofErr w:type="spellEnd"/>
      <w:r w:rsidRPr="002B02D2">
        <w:t>-деловой зоны с перспективным размещением логистического комплекса, учреждений и предприятий обслуживания широкого спектра</w:t>
      </w:r>
      <w:r w:rsidR="00FA6ACB" w:rsidRPr="002B02D2">
        <w:t>.</w:t>
      </w:r>
    </w:p>
    <w:p w14:paraId="08E35E97" w14:textId="77777777" w:rsidR="00934BAD" w:rsidRPr="002B02D2" w:rsidRDefault="00934BAD" w:rsidP="00113EE0">
      <w:pPr>
        <w:rPr>
          <w:b/>
        </w:rPr>
      </w:pPr>
    </w:p>
    <w:p w14:paraId="15B08E31" w14:textId="77777777" w:rsidR="00934BAD" w:rsidRPr="002B02D2" w:rsidRDefault="00934BAD" w:rsidP="00113EE0">
      <w:pPr>
        <w:rPr>
          <w:b/>
        </w:rPr>
        <w:sectPr w:rsidR="00934BAD" w:rsidRPr="002B02D2" w:rsidSect="00934BAD">
          <w:pgSz w:w="11906" w:h="16838"/>
          <w:pgMar w:top="1134" w:right="850" w:bottom="1134" w:left="1701" w:header="708" w:footer="708" w:gutter="0"/>
          <w:cols w:space="708"/>
          <w:docGrid w:linePitch="360"/>
        </w:sectPr>
      </w:pPr>
    </w:p>
    <w:p w14:paraId="314B9E48" w14:textId="77777777" w:rsidR="00934BAD" w:rsidRPr="002B02D2" w:rsidRDefault="00934BAD" w:rsidP="00113EE0">
      <w:pPr>
        <w:spacing w:after="120"/>
        <w:rPr>
          <w:b/>
        </w:rPr>
      </w:pPr>
      <w:r w:rsidRPr="002B02D2">
        <w:rPr>
          <w:b/>
        </w:rPr>
        <w:lastRenderedPageBreak/>
        <w:t xml:space="preserve">Таблица </w:t>
      </w:r>
      <w:r w:rsidR="004E0B57" w:rsidRPr="002B02D2">
        <w:rPr>
          <w:b/>
        </w:rPr>
        <w:t>4</w:t>
      </w:r>
      <w:r w:rsidRPr="002B02D2">
        <w:rPr>
          <w:b/>
        </w:rPr>
        <w:t>.  Качественные характерис</w:t>
      </w:r>
      <w:r w:rsidR="00EB0D1A" w:rsidRPr="002B02D2">
        <w:rPr>
          <w:b/>
        </w:rPr>
        <w:t>тики и количественные параметры</w:t>
      </w:r>
      <w:r w:rsidRPr="002B02D2">
        <w:rPr>
          <w:b/>
        </w:rPr>
        <w:t xml:space="preserve"> зон производственных и складских объектов на проектируемой территории «</w:t>
      </w:r>
      <w:proofErr w:type="spellStart"/>
      <w:r w:rsidRPr="002B02D2">
        <w:rPr>
          <w:b/>
        </w:rPr>
        <w:t>Варавино</w:t>
      </w:r>
      <w:proofErr w:type="spellEnd"/>
      <w:r w:rsidRPr="002B02D2">
        <w:rPr>
          <w:b/>
        </w:rPr>
        <w:t>-Фактория» и «</w:t>
      </w:r>
      <w:proofErr w:type="spellStart"/>
      <w:r w:rsidRPr="002B02D2">
        <w:rPr>
          <w:b/>
        </w:rPr>
        <w:t>Жаровихинский</w:t>
      </w:r>
      <w:proofErr w:type="spellEnd"/>
      <w:r w:rsidRPr="002B02D2">
        <w:rPr>
          <w:b/>
        </w:rPr>
        <w:t xml:space="preserve"> район». Современная ситуация и на Расчётный срок</w:t>
      </w:r>
      <w:r w:rsidRPr="002B02D2">
        <w:rPr>
          <w:b/>
          <w:vertAlign w:val="superscript"/>
        </w:rPr>
        <w:footnoteReference w:id="18"/>
      </w:r>
    </w:p>
    <w:tbl>
      <w:tblPr>
        <w:tblStyle w:val="ad"/>
        <w:tblW w:w="0" w:type="auto"/>
        <w:tblLook w:val="04A0" w:firstRow="1" w:lastRow="0" w:firstColumn="1" w:lastColumn="0" w:noHBand="0" w:noVBand="1"/>
      </w:tblPr>
      <w:tblGrid>
        <w:gridCol w:w="1850"/>
        <w:gridCol w:w="1975"/>
        <w:gridCol w:w="2067"/>
        <w:gridCol w:w="2168"/>
        <w:gridCol w:w="1775"/>
        <w:gridCol w:w="1446"/>
        <w:gridCol w:w="1062"/>
        <w:gridCol w:w="2217"/>
      </w:tblGrid>
      <w:tr w:rsidR="002B02D2" w:rsidRPr="002B02D2" w14:paraId="41E0EDB6" w14:textId="77777777" w:rsidTr="00B41AE5">
        <w:trPr>
          <w:tblHeader/>
        </w:trPr>
        <w:tc>
          <w:tcPr>
            <w:tcW w:w="1926" w:type="dxa"/>
            <w:vMerge w:val="restart"/>
          </w:tcPr>
          <w:p w14:paraId="3D03F7A3" w14:textId="77777777" w:rsidR="00FA6ACB" w:rsidRPr="002B02D2" w:rsidRDefault="00FA6ACB" w:rsidP="00113EE0">
            <w:pPr>
              <w:ind w:left="-57" w:right="-113"/>
              <w:jc w:val="center"/>
              <w:rPr>
                <w:sz w:val="20"/>
                <w:szCs w:val="20"/>
              </w:rPr>
            </w:pPr>
            <w:r w:rsidRPr="002B02D2">
              <w:rPr>
                <w:sz w:val="20"/>
                <w:szCs w:val="20"/>
              </w:rPr>
              <w:t>Территориальный округ (ТО),</w:t>
            </w:r>
          </w:p>
          <w:p w14:paraId="5C400CFE" w14:textId="77777777" w:rsidR="00FA6ACB" w:rsidRPr="002B02D2" w:rsidRDefault="00FA6ACB" w:rsidP="00113EE0">
            <w:pPr>
              <w:ind w:left="-57" w:right="-113"/>
              <w:jc w:val="center"/>
              <w:rPr>
                <w:sz w:val="20"/>
                <w:szCs w:val="20"/>
              </w:rPr>
            </w:pPr>
            <w:r w:rsidRPr="002B02D2">
              <w:rPr>
                <w:sz w:val="20"/>
                <w:szCs w:val="20"/>
              </w:rPr>
              <w:t>Проектируемая территория (ПТ)</w:t>
            </w:r>
          </w:p>
        </w:tc>
        <w:tc>
          <w:tcPr>
            <w:tcW w:w="2029" w:type="dxa"/>
            <w:vMerge w:val="restart"/>
          </w:tcPr>
          <w:p w14:paraId="203F51E1" w14:textId="77777777" w:rsidR="009133F6" w:rsidRPr="002B02D2" w:rsidRDefault="009133F6" w:rsidP="009133F6">
            <w:pPr>
              <w:ind w:left="-57" w:right="-113"/>
              <w:jc w:val="center"/>
              <w:rPr>
                <w:sz w:val="20"/>
                <w:szCs w:val="20"/>
              </w:rPr>
            </w:pPr>
            <w:r w:rsidRPr="002B02D2">
              <w:rPr>
                <w:sz w:val="20"/>
                <w:szCs w:val="20"/>
              </w:rPr>
              <w:t>Крупные компании.  Промышленные предприятия и организации, в том числе недействующие</w:t>
            </w:r>
            <w:r w:rsidRPr="002B02D2">
              <w:rPr>
                <w:rStyle w:val="af1"/>
                <w:sz w:val="20"/>
                <w:szCs w:val="20"/>
              </w:rPr>
              <w:footnoteReference w:id="19"/>
            </w:r>
            <w:r w:rsidRPr="002B02D2">
              <w:rPr>
                <w:sz w:val="20"/>
                <w:szCs w:val="20"/>
              </w:rPr>
              <w:t>.</w:t>
            </w:r>
          </w:p>
          <w:p w14:paraId="3834E3E7" w14:textId="77777777" w:rsidR="00FA6ACB" w:rsidRPr="002B02D2" w:rsidRDefault="009133F6" w:rsidP="009133F6">
            <w:pPr>
              <w:ind w:left="-57" w:right="-113"/>
              <w:jc w:val="center"/>
              <w:rPr>
                <w:sz w:val="20"/>
                <w:szCs w:val="20"/>
              </w:rPr>
            </w:pPr>
            <w:r w:rsidRPr="002B02D2">
              <w:rPr>
                <w:sz w:val="20"/>
                <w:szCs w:val="20"/>
              </w:rPr>
              <w:t>Объекты транспорта</w:t>
            </w:r>
          </w:p>
        </w:tc>
        <w:tc>
          <w:tcPr>
            <w:tcW w:w="1927" w:type="dxa"/>
            <w:vMerge w:val="restart"/>
          </w:tcPr>
          <w:p w14:paraId="6017F37A" w14:textId="77777777" w:rsidR="00FA6ACB" w:rsidRPr="002B02D2" w:rsidRDefault="00FA6ACB" w:rsidP="00113EE0">
            <w:pPr>
              <w:ind w:left="-57" w:right="-113"/>
              <w:jc w:val="center"/>
              <w:rPr>
                <w:sz w:val="20"/>
                <w:szCs w:val="20"/>
              </w:rPr>
            </w:pPr>
            <w:r w:rsidRPr="002B02D2">
              <w:rPr>
                <w:sz w:val="20"/>
                <w:szCs w:val="20"/>
              </w:rPr>
              <w:t>Перспектива промышленной функции проектируемой территории</w:t>
            </w:r>
          </w:p>
        </w:tc>
        <w:tc>
          <w:tcPr>
            <w:tcW w:w="2269" w:type="dxa"/>
            <w:vMerge w:val="restart"/>
          </w:tcPr>
          <w:p w14:paraId="11E47201" w14:textId="77777777" w:rsidR="00FA6ACB" w:rsidRPr="002B02D2" w:rsidRDefault="00FA6ACB" w:rsidP="00113EE0">
            <w:pPr>
              <w:ind w:left="-57" w:right="-113"/>
              <w:jc w:val="center"/>
              <w:rPr>
                <w:sz w:val="20"/>
                <w:szCs w:val="20"/>
              </w:rPr>
            </w:pPr>
            <w:r w:rsidRPr="002B02D2">
              <w:rPr>
                <w:sz w:val="20"/>
                <w:szCs w:val="20"/>
              </w:rPr>
              <w:t>Формирование зон производственного и коммунально-складского назначения</w:t>
            </w:r>
          </w:p>
        </w:tc>
        <w:tc>
          <w:tcPr>
            <w:tcW w:w="1845" w:type="dxa"/>
            <w:vMerge w:val="restart"/>
          </w:tcPr>
          <w:p w14:paraId="03F64C4F" w14:textId="77777777" w:rsidR="00FA6ACB" w:rsidRPr="002B02D2" w:rsidRDefault="00FA6ACB" w:rsidP="00113EE0">
            <w:pPr>
              <w:ind w:left="-57" w:right="-113"/>
              <w:jc w:val="center"/>
              <w:rPr>
                <w:sz w:val="20"/>
                <w:szCs w:val="20"/>
              </w:rPr>
            </w:pPr>
            <w:r w:rsidRPr="002B02D2">
              <w:rPr>
                <w:sz w:val="20"/>
                <w:szCs w:val="20"/>
              </w:rPr>
              <w:t>Качественное изменение среды производственных территорий</w:t>
            </w:r>
          </w:p>
        </w:tc>
        <w:tc>
          <w:tcPr>
            <w:tcW w:w="2500" w:type="dxa"/>
            <w:gridSpan w:val="2"/>
          </w:tcPr>
          <w:p w14:paraId="1ADA322B" w14:textId="77777777" w:rsidR="00FA6ACB" w:rsidRPr="002B02D2" w:rsidRDefault="00FA6ACB" w:rsidP="00113EE0">
            <w:pPr>
              <w:ind w:left="-57" w:right="-113"/>
              <w:jc w:val="center"/>
              <w:rPr>
                <w:sz w:val="20"/>
                <w:szCs w:val="20"/>
              </w:rPr>
            </w:pPr>
            <w:r w:rsidRPr="002B02D2">
              <w:rPr>
                <w:sz w:val="20"/>
                <w:szCs w:val="20"/>
              </w:rPr>
              <w:t>Площади зон производственных и складских объектов, га</w:t>
            </w:r>
          </w:p>
        </w:tc>
        <w:tc>
          <w:tcPr>
            <w:tcW w:w="2290" w:type="dxa"/>
            <w:vMerge w:val="restart"/>
          </w:tcPr>
          <w:p w14:paraId="3FC34954" w14:textId="77777777" w:rsidR="00FA6ACB" w:rsidRPr="002B02D2" w:rsidRDefault="00FA6ACB" w:rsidP="00113EE0">
            <w:pPr>
              <w:ind w:left="-57" w:right="-113"/>
              <w:jc w:val="center"/>
              <w:rPr>
                <w:sz w:val="20"/>
                <w:szCs w:val="20"/>
              </w:rPr>
            </w:pPr>
            <w:r w:rsidRPr="002B02D2">
              <w:rPr>
                <w:sz w:val="20"/>
                <w:szCs w:val="20"/>
              </w:rPr>
              <w:t>Развитие логистики</w:t>
            </w:r>
          </w:p>
        </w:tc>
      </w:tr>
      <w:tr w:rsidR="002B02D2" w:rsidRPr="002B02D2" w14:paraId="71C0EA11" w14:textId="77777777" w:rsidTr="00B41AE5">
        <w:trPr>
          <w:tblHeader/>
        </w:trPr>
        <w:tc>
          <w:tcPr>
            <w:tcW w:w="1926" w:type="dxa"/>
            <w:vMerge/>
          </w:tcPr>
          <w:p w14:paraId="6D0C42EB" w14:textId="77777777" w:rsidR="00FA6ACB" w:rsidRPr="002B02D2" w:rsidRDefault="00FA6ACB" w:rsidP="00113EE0">
            <w:pPr>
              <w:ind w:left="-57" w:right="-113"/>
              <w:jc w:val="center"/>
              <w:rPr>
                <w:sz w:val="20"/>
                <w:szCs w:val="20"/>
              </w:rPr>
            </w:pPr>
          </w:p>
        </w:tc>
        <w:tc>
          <w:tcPr>
            <w:tcW w:w="2029" w:type="dxa"/>
            <w:vMerge/>
          </w:tcPr>
          <w:p w14:paraId="0A702F7B" w14:textId="77777777" w:rsidR="00FA6ACB" w:rsidRPr="002B02D2" w:rsidRDefault="00FA6ACB" w:rsidP="00113EE0">
            <w:pPr>
              <w:ind w:left="-57" w:right="-113"/>
              <w:jc w:val="center"/>
              <w:rPr>
                <w:sz w:val="20"/>
                <w:szCs w:val="20"/>
              </w:rPr>
            </w:pPr>
          </w:p>
        </w:tc>
        <w:tc>
          <w:tcPr>
            <w:tcW w:w="1927" w:type="dxa"/>
            <w:vMerge/>
          </w:tcPr>
          <w:p w14:paraId="0CDA29C6" w14:textId="77777777" w:rsidR="00FA6ACB" w:rsidRPr="002B02D2" w:rsidRDefault="00FA6ACB" w:rsidP="00113EE0">
            <w:pPr>
              <w:ind w:left="-57" w:right="-113"/>
              <w:jc w:val="center"/>
              <w:rPr>
                <w:sz w:val="20"/>
                <w:szCs w:val="20"/>
              </w:rPr>
            </w:pPr>
          </w:p>
        </w:tc>
        <w:tc>
          <w:tcPr>
            <w:tcW w:w="2269" w:type="dxa"/>
            <w:vMerge/>
          </w:tcPr>
          <w:p w14:paraId="28814B3A" w14:textId="77777777" w:rsidR="00FA6ACB" w:rsidRPr="002B02D2" w:rsidRDefault="00FA6ACB" w:rsidP="00113EE0">
            <w:pPr>
              <w:ind w:left="-57" w:right="-113"/>
              <w:jc w:val="center"/>
              <w:rPr>
                <w:sz w:val="20"/>
                <w:szCs w:val="20"/>
              </w:rPr>
            </w:pPr>
          </w:p>
        </w:tc>
        <w:tc>
          <w:tcPr>
            <w:tcW w:w="1845" w:type="dxa"/>
            <w:vMerge/>
          </w:tcPr>
          <w:p w14:paraId="032FAFB0" w14:textId="77777777" w:rsidR="00FA6ACB" w:rsidRPr="002B02D2" w:rsidRDefault="00FA6ACB" w:rsidP="00113EE0">
            <w:pPr>
              <w:ind w:left="-57" w:right="-113"/>
              <w:jc w:val="center"/>
              <w:rPr>
                <w:sz w:val="20"/>
                <w:szCs w:val="20"/>
              </w:rPr>
            </w:pPr>
          </w:p>
        </w:tc>
        <w:tc>
          <w:tcPr>
            <w:tcW w:w="1458" w:type="dxa"/>
          </w:tcPr>
          <w:p w14:paraId="5773AE94" w14:textId="77777777" w:rsidR="00FA6ACB" w:rsidRPr="002B02D2" w:rsidRDefault="00FA6ACB" w:rsidP="00113EE0">
            <w:pPr>
              <w:ind w:left="-57" w:right="-113"/>
              <w:jc w:val="center"/>
              <w:rPr>
                <w:sz w:val="20"/>
                <w:szCs w:val="20"/>
              </w:rPr>
            </w:pPr>
            <w:r w:rsidRPr="002B02D2">
              <w:rPr>
                <w:sz w:val="20"/>
                <w:szCs w:val="20"/>
              </w:rPr>
              <w:t>существующее положение</w:t>
            </w:r>
          </w:p>
        </w:tc>
        <w:tc>
          <w:tcPr>
            <w:tcW w:w="1042" w:type="dxa"/>
          </w:tcPr>
          <w:p w14:paraId="0BFD5417" w14:textId="77777777" w:rsidR="00FA6ACB" w:rsidRPr="002B02D2" w:rsidRDefault="00FA6ACB" w:rsidP="00113EE0">
            <w:pPr>
              <w:ind w:left="-57" w:right="-113"/>
              <w:jc w:val="center"/>
              <w:rPr>
                <w:sz w:val="20"/>
                <w:szCs w:val="20"/>
              </w:rPr>
            </w:pPr>
            <w:r w:rsidRPr="002B02D2">
              <w:rPr>
                <w:sz w:val="20"/>
                <w:szCs w:val="20"/>
              </w:rPr>
              <w:t>расчётный срок</w:t>
            </w:r>
          </w:p>
        </w:tc>
        <w:tc>
          <w:tcPr>
            <w:tcW w:w="2290" w:type="dxa"/>
            <w:vMerge/>
          </w:tcPr>
          <w:p w14:paraId="108FA530" w14:textId="77777777" w:rsidR="00FA6ACB" w:rsidRPr="002B02D2" w:rsidRDefault="00FA6ACB" w:rsidP="00113EE0">
            <w:pPr>
              <w:ind w:left="-57" w:right="-113"/>
              <w:jc w:val="center"/>
              <w:rPr>
                <w:sz w:val="20"/>
                <w:szCs w:val="20"/>
              </w:rPr>
            </w:pPr>
          </w:p>
        </w:tc>
      </w:tr>
      <w:tr w:rsidR="002B02D2" w:rsidRPr="002B02D2" w14:paraId="60378B93" w14:textId="77777777" w:rsidTr="00B41AE5">
        <w:tc>
          <w:tcPr>
            <w:tcW w:w="1926" w:type="dxa"/>
          </w:tcPr>
          <w:p w14:paraId="10E080E5" w14:textId="77777777" w:rsidR="00934BAD" w:rsidRPr="002B02D2" w:rsidRDefault="00934BAD" w:rsidP="00113EE0">
            <w:pPr>
              <w:ind w:left="-57" w:right="-113"/>
              <w:rPr>
                <w:b/>
                <w:sz w:val="20"/>
                <w:szCs w:val="20"/>
              </w:rPr>
            </w:pPr>
            <w:r w:rsidRPr="002B02D2">
              <w:rPr>
                <w:b/>
                <w:sz w:val="20"/>
                <w:szCs w:val="20"/>
              </w:rPr>
              <w:t>ТО «</w:t>
            </w:r>
            <w:proofErr w:type="spellStart"/>
            <w:r w:rsidRPr="002B02D2">
              <w:rPr>
                <w:b/>
                <w:sz w:val="20"/>
                <w:szCs w:val="20"/>
              </w:rPr>
              <w:t>Варавино</w:t>
            </w:r>
            <w:proofErr w:type="spellEnd"/>
            <w:r w:rsidRPr="002B02D2">
              <w:rPr>
                <w:b/>
                <w:sz w:val="20"/>
                <w:szCs w:val="20"/>
              </w:rPr>
              <w:t>-Фактория»</w:t>
            </w:r>
          </w:p>
          <w:p w14:paraId="0FBD8844" w14:textId="77777777" w:rsidR="00934BAD" w:rsidRPr="002B02D2" w:rsidRDefault="00934BAD" w:rsidP="00113EE0">
            <w:pPr>
              <w:ind w:left="-57" w:right="-113"/>
              <w:rPr>
                <w:sz w:val="20"/>
                <w:szCs w:val="20"/>
                <w:u w:val="single"/>
              </w:rPr>
            </w:pPr>
            <w:r w:rsidRPr="002B02D2">
              <w:rPr>
                <w:sz w:val="20"/>
                <w:szCs w:val="20"/>
                <w:u w:val="single"/>
              </w:rPr>
              <w:t>Микрорайоны</w:t>
            </w:r>
          </w:p>
          <w:p w14:paraId="75215F95" w14:textId="77777777" w:rsidR="00934BAD" w:rsidRPr="002B02D2" w:rsidRDefault="00934BAD" w:rsidP="00113EE0">
            <w:pPr>
              <w:ind w:left="-57" w:right="-113"/>
              <w:rPr>
                <w:sz w:val="20"/>
                <w:szCs w:val="20"/>
              </w:rPr>
            </w:pPr>
            <w:proofErr w:type="spellStart"/>
            <w:r w:rsidRPr="002B02D2">
              <w:rPr>
                <w:sz w:val="20"/>
                <w:szCs w:val="20"/>
              </w:rPr>
              <w:t>Варавино</w:t>
            </w:r>
            <w:proofErr w:type="spellEnd"/>
            <w:r w:rsidRPr="002B02D2">
              <w:rPr>
                <w:sz w:val="20"/>
                <w:szCs w:val="20"/>
              </w:rPr>
              <w:t>, Фактория,</w:t>
            </w:r>
          </w:p>
          <w:p w14:paraId="1C5CD0E4" w14:textId="77777777" w:rsidR="00934BAD" w:rsidRPr="002B02D2" w:rsidRDefault="00934BAD" w:rsidP="00113EE0">
            <w:pPr>
              <w:ind w:left="-57" w:right="-113"/>
              <w:rPr>
                <w:sz w:val="20"/>
                <w:szCs w:val="20"/>
              </w:rPr>
            </w:pPr>
            <w:r w:rsidRPr="002B02D2">
              <w:rPr>
                <w:sz w:val="20"/>
                <w:szCs w:val="20"/>
              </w:rPr>
              <w:t xml:space="preserve">посёлок Лесозавод №2, </w:t>
            </w:r>
          </w:p>
          <w:p w14:paraId="2FC674C0" w14:textId="77777777" w:rsidR="00934BAD" w:rsidRPr="002B02D2" w:rsidRDefault="00934BAD" w:rsidP="00113EE0">
            <w:pPr>
              <w:ind w:left="-57" w:right="-113"/>
              <w:rPr>
                <w:sz w:val="20"/>
                <w:szCs w:val="20"/>
              </w:rPr>
            </w:pPr>
            <w:r w:rsidRPr="002B02D2">
              <w:rPr>
                <w:sz w:val="20"/>
                <w:szCs w:val="20"/>
              </w:rPr>
              <w:t xml:space="preserve">Новый посёлок, Жаровиха, </w:t>
            </w:r>
          </w:p>
          <w:p w14:paraId="6B79ACE2" w14:textId="77777777" w:rsidR="00934BAD" w:rsidRPr="002B02D2" w:rsidRDefault="00934BAD" w:rsidP="00113EE0">
            <w:pPr>
              <w:ind w:left="-57" w:right="-113"/>
              <w:rPr>
                <w:b/>
                <w:sz w:val="20"/>
                <w:szCs w:val="20"/>
              </w:rPr>
            </w:pPr>
            <w:r w:rsidRPr="002B02D2">
              <w:rPr>
                <w:sz w:val="20"/>
                <w:szCs w:val="20"/>
              </w:rPr>
              <w:t>посёлок Силикатчиков</w:t>
            </w:r>
          </w:p>
        </w:tc>
        <w:tc>
          <w:tcPr>
            <w:tcW w:w="2029" w:type="dxa"/>
          </w:tcPr>
          <w:p w14:paraId="35EA50B7" w14:textId="77777777" w:rsidR="00934BAD" w:rsidRPr="002B02D2" w:rsidRDefault="00934BAD" w:rsidP="00113EE0">
            <w:pPr>
              <w:ind w:left="-57" w:right="-113"/>
              <w:rPr>
                <w:b/>
                <w:sz w:val="20"/>
                <w:szCs w:val="20"/>
              </w:rPr>
            </w:pPr>
            <w:r w:rsidRPr="002B02D2">
              <w:rPr>
                <w:b/>
                <w:sz w:val="20"/>
                <w:szCs w:val="20"/>
              </w:rPr>
              <w:t>КОМПАНИИ</w:t>
            </w:r>
          </w:p>
          <w:p w14:paraId="792744A2" w14:textId="77777777" w:rsidR="00934BAD" w:rsidRPr="002B02D2" w:rsidRDefault="00934BAD" w:rsidP="00113EE0">
            <w:pPr>
              <w:ind w:left="-57" w:right="-113"/>
              <w:rPr>
                <w:sz w:val="20"/>
                <w:szCs w:val="20"/>
              </w:rPr>
            </w:pPr>
            <w:r w:rsidRPr="002B02D2">
              <w:rPr>
                <w:sz w:val="20"/>
                <w:szCs w:val="20"/>
              </w:rPr>
              <w:t>- ОАО «Архангельский траловый флот»,</w:t>
            </w:r>
            <w:r w:rsidR="009133F6" w:rsidRPr="002B02D2">
              <w:rPr>
                <w:sz w:val="20"/>
                <w:szCs w:val="20"/>
              </w:rPr>
              <w:t xml:space="preserve"> (АТФ),</w:t>
            </w:r>
          </w:p>
          <w:p w14:paraId="7280F7FB" w14:textId="77777777" w:rsidR="00934BAD" w:rsidRPr="002B02D2" w:rsidRDefault="00934BAD" w:rsidP="00113EE0">
            <w:pPr>
              <w:ind w:left="-57" w:right="-113"/>
              <w:rPr>
                <w:sz w:val="20"/>
                <w:szCs w:val="20"/>
              </w:rPr>
            </w:pPr>
            <w:r w:rsidRPr="002B02D2">
              <w:rPr>
                <w:sz w:val="20"/>
                <w:szCs w:val="20"/>
              </w:rPr>
              <w:t xml:space="preserve"> - ОАО «Архангельский опытный водорослевый комбинат»,</w:t>
            </w:r>
          </w:p>
          <w:p w14:paraId="58B63F35" w14:textId="77777777" w:rsidR="009133F6" w:rsidRPr="002B02D2" w:rsidRDefault="00934BAD" w:rsidP="009133F6">
            <w:pPr>
              <w:ind w:left="-57" w:right="-113"/>
              <w:rPr>
                <w:sz w:val="20"/>
                <w:szCs w:val="20"/>
              </w:rPr>
            </w:pPr>
            <w:r w:rsidRPr="002B02D2">
              <w:rPr>
                <w:sz w:val="20"/>
                <w:szCs w:val="20"/>
              </w:rPr>
              <w:t xml:space="preserve"> - ФГУП </w:t>
            </w:r>
            <w:r w:rsidR="009133F6" w:rsidRPr="002B02D2">
              <w:rPr>
                <w:sz w:val="20"/>
                <w:szCs w:val="20"/>
              </w:rPr>
              <w:t>«</w:t>
            </w:r>
            <w:proofErr w:type="spellStart"/>
            <w:proofErr w:type="gramStart"/>
            <w:r w:rsidR="009133F6" w:rsidRPr="002B02D2">
              <w:rPr>
                <w:sz w:val="20"/>
                <w:szCs w:val="20"/>
              </w:rPr>
              <w:t>Рослесинфорг</w:t>
            </w:r>
            <w:proofErr w:type="spellEnd"/>
            <w:r w:rsidR="009133F6" w:rsidRPr="002B02D2">
              <w:rPr>
                <w:sz w:val="20"/>
                <w:szCs w:val="20"/>
              </w:rPr>
              <w:t>»*</w:t>
            </w:r>
            <w:proofErr w:type="gramEnd"/>
            <w:r w:rsidR="009133F6" w:rsidRPr="002B02D2">
              <w:rPr>
                <w:sz w:val="20"/>
                <w:szCs w:val="20"/>
              </w:rPr>
              <w:t>*,</w:t>
            </w:r>
          </w:p>
          <w:p w14:paraId="62A3CB2A" w14:textId="77777777" w:rsidR="009133F6" w:rsidRPr="002B02D2" w:rsidRDefault="009133F6" w:rsidP="009133F6">
            <w:pPr>
              <w:ind w:left="-57" w:right="-113"/>
              <w:rPr>
                <w:sz w:val="20"/>
                <w:szCs w:val="20"/>
              </w:rPr>
            </w:pPr>
            <w:r w:rsidRPr="002B02D2">
              <w:rPr>
                <w:sz w:val="20"/>
                <w:szCs w:val="20"/>
              </w:rPr>
              <w:t>ОАО «Архангельская мебельная фабрика»,</w:t>
            </w:r>
          </w:p>
          <w:p w14:paraId="40B5EE36" w14:textId="77777777" w:rsidR="009133F6" w:rsidRPr="002B02D2" w:rsidRDefault="009133F6" w:rsidP="009133F6">
            <w:pPr>
              <w:ind w:left="-57" w:right="-113"/>
              <w:rPr>
                <w:sz w:val="20"/>
                <w:szCs w:val="20"/>
              </w:rPr>
            </w:pPr>
            <w:r w:rsidRPr="002B02D2">
              <w:rPr>
                <w:sz w:val="20"/>
                <w:szCs w:val="20"/>
              </w:rPr>
              <w:t xml:space="preserve"> - ООО «Завод </w:t>
            </w:r>
            <w:proofErr w:type="gramStart"/>
            <w:r w:rsidRPr="002B02D2">
              <w:rPr>
                <w:sz w:val="20"/>
                <w:szCs w:val="20"/>
              </w:rPr>
              <w:t>кирпича»*</w:t>
            </w:r>
            <w:proofErr w:type="gramEnd"/>
            <w:r w:rsidRPr="002B02D2">
              <w:rPr>
                <w:sz w:val="20"/>
                <w:szCs w:val="20"/>
              </w:rPr>
              <w:t>*,</w:t>
            </w:r>
          </w:p>
          <w:p w14:paraId="1E80734C" w14:textId="77777777" w:rsidR="009133F6" w:rsidRPr="002B02D2" w:rsidRDefault="009133F6" w:rsidP="009133F6">
            <w:pPr>
              <w:ind w:left="-113" w:right="-113"/>
              <w:rPr>
                <w:sz w:val="20"/>
                <w:szCs w:val="20"/>
              </w:rPr>
            </w:pPr>
            <w:r w:rsidRPr="002B02D2">
              <w:rPr>
                <w:sz w:val="20"/>
                <w:szCs w:val="20"/>
              </w:rPr>
              <w:t xml:space="preserve"> - ОАО «</w:t>
            </w:r>
            <w:proofErr w:type="spellStart"/>
            <w:r w:rsidRPr="002B02D2">
              <w:rPr>
                <w:sz w:val="20"/>
                <w:szCs w:val="20"/>
              </w:rPr>
              <w:t>Хладоком-бинат</w:t>
            </w:r>
            <w:proofErr w:type="spellEnd"/>
            <w:r w:rsidRPr="002B02D2">
              <w:rPr>
                <w:sz w:val="20"/>
                <w:szCs w:val="20"/>
              </w:rPr>
              <w:t xml:space="preserve"> №2**,</w:t>
            </w:r>
          </w:p>
          <w:p w14:paraId="40D3F0BE" w14:textId="77777777" w:rsidR="005A6759" w:rsidRPr="002B02D2" w:rsidRDefault="009133F6" w:rsidP="009133F6">
            <w:pPr>
              <w:ind w:left="-57" w:right="-113"/>
              <w:rPr>
                <w:sz w:val="20"/>
                <w:szCs w:val="20"/>
              </w:rPr>
            </w:pPr>
            <w:r w:rsidRPr="002B02D2">
              <w:rPr>
                <w:sz w:val="20"/>
                <w:szCs w:val="20"/>
              </w:rPr>
              <w:t xml:space="preserve"> - ОАО «Архангельский комбинат </w:t>
            </w:r>
            <w:proofErr w:type="gramStart"/>
            <w:r w:rsidRPr="002B02D2">
              <w:rPr>
                <w:sz w:val="20"/>
                <w:szCs w:val="20"/>
              </w:rPr>
              <w:t>хлебопродуктов»*</w:t>
            </w:r>
            <w:proofErr w:type="gramEnd"/>
            <w:r w:rsidRPr="002B02D2">
              <w:rPr>
                <w:sz w:val="20"/>
                <w:szCs w:val="20"/>
              </w:rPr>
              <w:t>*,</w:t>
            </w:r>
          </w:p>
          <w:p w14:paraId="1DC78377" w14:textId="77777777" w:rsidR="009133F6" w:rsidRPr="002B02D2" w:rsidRDefault="009133F6" w:rsidP="009133F6">
            <w:pPr>
              <w:ind w:left="-57" w:right="-113"/>
              <w:rPr>
                <w:sz w:val="20"/>
                <w:szCs w:val="20"/>
              </w:rPr>
            </w:pPr>
            <w:r w:rsidRPr="002B02D2">
              <w:rPr>
                <w:sz w:val="20"/>
                <w:szCs w:val="20"/>
              </w:rPr>
              <w:lastRenderedPageBreak/>
              <w:t>Архангельский рыбопромышленный холдинг**</w:t>
            </w:r>
          </w:p>
        </w:tc>
        <w:tc>
          <w:tcPr>
            <w:tcW w:w="1927" w:type="dxa"/>
          </w:tcPr>
          <w:p w14:paraId="0A0B28ED" w14:textId="77777777" w:rsidR="00934BAD" w:rsidRPr="002B02D2" w:rsidRDefault="00934BAD" w:rsidP="00113EE0">
            <w:pPr>
              <w:ind w:left="-57" w:right="-113"/>
              <w:rPr>
                <w:sz w:val="20"/>
                <w:szCs w:val="20"/>
              </w:rPr>
            </w:pPr>
          </w:p>
        </w:tc>
        <w:tc>
          <w:tcPr>
            <w:tcW w:w="2269" w:type="dxa"/>
          </w:tcPr>
          <w:p w14:paraId="692DC484" w14:textId="77777777" w:rsidR="00934BAD" w:rsidRPr="002B02D2" w:rsidRDefault="00934BAD" w:rsidP="00113EE0">
            <w:pPr>
              <w:ind w:left="-57" w:right="-113"/>
              <w:rPr>
                <w:sz w:val="20"/>
                <w:szCs w:val="20"/>
              </w:rPr>
            </w:pPr>
          </w:p>
        </w:tc>
        <w:tc>
          <w:tcPr>
            <w:tcW w:w="1845" w:type="dxa"/>
          </w:tcPr>
          <w:p w14:paraId="1BD8F38B" w14:textId="77777777" w:rsidR="00934BAD" w:rsidRPr="002B02D2" w:rsidRDefault="00934BAD" w:rsidP="00113EE0">
            <w:pPr>
              <w:ind w:left="-57" w:right="-113"/>
              <w:rPr>
                <w:sz w:val="20"/>
                <w:szCs w:val="20"/>
              </w:rPr>
            </w:pPr>
          </w:p>
        </w:tc>
        <w:tc>
          <w:tcPr>
            <w:tcW w:w="1458" w:type="dxa"/>
          </w:tcPr>
          <w:p w14:paraId="6D03CB13" w14:textId="77777777" w:rsidR="00934BAD" w:rsidRPr="002B02D2" w:rsidRDefault="00934BAD" w:rsidP="00113EE0">
            <w:pPr>
              <w:ind w:left="-57" w:right="-113"/>
              <w:rPr>
                <w:sz w:val="20"/>
                <w:szCs w:val="20"/>
              </w:rPr>
            </w:pPr>
          </w:p>
        </w:tc>
        <w:tc>
          <w:tcPr>
            <w:tcW w:w="1042" w:type="dxa"/>
          </w:tcPr>
          <w:p w14:paraId="45927EDB" w14:textId="77777777" w:rsidR="00934BAD" w:rsidRPr="002B02D2" w:rsidRDefault="00934BAD" w:rsidP="00113EE0">
            <w:pPr>
              <w:ind w:left="-57" w:right="-113"/>
              <w:rPr>
                <w:sz w:val="20"/>
                <w:szCs w:val="20"/>
              </w:rPr>
            </w:pPr>
          </w:p>
        </w:tc>
        <w:tc>
          <w:tcPr>
            <w:tcW w:w="2290" w:type="dxa"/>
          </w:tcPr>
          <w:p w14:paraId="20196137" w14:textId="77777777" w:rsidR="00934BAD" w:rsidRPr="002B02D2" w:rsidRDefault="00934BAD" w:rsidP="00113EE0">
            <w:pPr>
              <w:ind w:left="-57" w:right="-113"/>
              <w:rPr>
                <w:sz w:val="20"/>
                <w:szCs w:val="20"/>
              </w:rPr>
            </w:pPr>
            <w:r w:rsidRPr="002B02D2">
              <w:rPr>
                <w:sz w:val="20"/>
                <w:szCs w:val="20"/>
              </w:rPr>
              <w:t>Создание крупного транспортно-логистического центра в северо-восточной части района.</w:t>
            </w:r>
          </w:p>
          <w:p w14:paraId="08B343AA" w14:textId="77777777" w:rsidR="00934BAD" w:rsidRPr="002B02D2" w:rsidRDefault="00934BAD" w:rsidP="00113EE0">
            <w:pPr>
              <w:ind w:left="-57" w:right="-113"/>
              <w:rPr>
                <w:sz w:val="20"/>
                <w:szCs w:val="20"/>
              </w:rPr>
            </w:pPr>
            <w:r w:rsidRPr="002B02D2">
              <w:rPr>
                <w:sz w:val="20"/>
                <w:szCs w:val="20"/>
              </w:rPr>
              <w:t>(в районе транспортной развязки, на пересечении трассы нового автомобильного обхода и проспекта Ленинградского)</w:t>
            </w:r>
          </w:p>
        </w:tc>
      </w:tr>
      <w:tr w:rsidR="002B02D2" w:rsidRPr="002B02D2" w14:paraId="09CB0D63" w14:textId="77777777" w:rsidTr="008738F4">
        <w:tc>
          <w:tcPr>
            <w:tcW w:w="9996" w:type="dxa"/>
            <w:gridSpan w:val="5"/>
          </w:tcPr>
          <w:p w14:paraId="4DF276CB" w14:textId="77777777" w:rsidR="00B41AE5" w:rsidRPr="002B02D2" w:rsidRDefault="00B41AE5" w:rsidP="00113EE0">
            <w:pPr>
              <w:ind w:left="-57" w:right="-113"/>
              <w:jc w:val="center"/>
              <w:rPr>
                <w:sz w:val="20"/>
                <w:szCs w:val="20"/>
              </w:rPr>
            </w:pPr>
            <w:r w:rsidRPr="002B02D2">
              <w:rPr>
                <w:b/>
                <w:sz w:val="20"/>
                <w:szCs w:val="20"/>
              </w:rPr>
              <w:t>Проектируемая территория «</w:t>
            </w:r>
            <w:proofErr w:type="spellStart"/>
            <w:r w:rsidRPr="002B02D2">
              <w:rPr>
                <w:b/>
                <w:sz w:val="20"/>
                <w:szCs w:val="20"/>
              </w:rPr>
              <w:t>Варавино</w:t>
            </w:r>
            <w:proofErr w:type="spellEnd"/>
            <w:r w:rsidRPr="002B02D2">
              <w:rPr>
                <w:b/>
                <w:sz w:val="20"/>
                <w:szCs w:val="20"/>
              </w:rPr>
              <w:t>-Фактория</w:t>
            </w:r>
            <w:r w:rsidRPr="002B02D2">
              <w:rPr>
                <w:sz w:val="20"/>
                <w:szCs w:val="20"/>
              </w:rPr>
              <w:t>»</w:t>
            </w:r>
          </w:p>
        </w:tc>
        <w:tc>
          <w:tcPr>
            <w:tcW w:w="1458" w:type="dxa"/>
          </w:tcPr>
          <w:p w14:paraId="69C43544" w14:textId="77777777" w:rsidR="00B41AE5" w:rsidRPr="002B02D2" w:rsidRDefault="00B41AE5" w:rsidP="00113EE0">
            <w:pPr>
              <w:ind w:left="-57" w:right="-113"/>
              <w:rPr>
                <w:sz w:val="20"/>
                <w:szCs w:val="20"/>
              </w:rPr>
            </w:pPr>
          </w:p>
        </w:tc>
        <w:tc>
          <w:tcPr>
            <w:tcW w:w="1042" w:type="dxa"/>
          </w:tcPr>
          <w:p w14:paraId="273C64A5" w14:textId="77777777" w:rsidR="00B41AE5" w:rsidRPr="002B02D2" w:rsidRDefault="00B41AE5" w:rsidP="00113EE0">
            <w:pPr>
              <w:ind w:left="-57" w:right="-113"/>
              <w:rPr>
                <w:sz w:val="20"/>
                <w:szCs w:val="20"/>
              </w:rPr>
            </w:pPr>
            <w:r w:rsidRPr="002B02D2">
              <w:rPr>
                <w:sz w:val="20"/>
                <w:szCs w:val="20"/>
              </w:rPr>
              <w:t>2030 г</w:t>
            </w:r>
          </w:p>
        </w:tc>
        <w:tc>
          <w:tcPr>
            <w:tcW w:w="2290" w:type="dxa"/>
          </w:tcPr>
          <w:p w14:paraId="52EDD9D8" w14:textId="77777777" w:rsidR="00B41AE5" w:rsidRPr="002B02D2" w:rsidRDefault="00B41AE5" w:rsidP="00113EE0">
            <w:pPr>
              <w:ind w:left="-57" w:right="-113"/>
              <w:rPr>
                <w:sz w:val="20"/>
                <w:szCs w:val="20"/>
              </w:rPr>
            </w:pPr>
          </w:p>
        </w:tc>
      </w:tr>
      <w:tr w:rsidR="002B02D2" w:rsidRPr="002B02D2" w14:paraId="7653A5A3" w14:textId="77777777" w:rsidTr="00B41AE5">
        <w:tc>
          <w:tcPr>
            <w:tcW w:w="1926" w:type="dxa"/>
          </w:tcPr>
          <w:p w14:paraId="4DCD413E" w14:textId="77777777" w:rsidR="00934BAD" w:rsidRPr="002B02D2" w:rsidRDefault="00934BAD" w:rsidP="00113EE0">
            <w:pPr>
              <w:ind w:left="-57" w:right="-113"/>
              <w:rPr>
                <w:sz w:val="20"/>
                <w:szCs w:val="20"/>
              </w:rPr>
            </w:pPr>
            <w:r w:rsidRPr="002B02D2">
              <w:rPr>
                <w:sz w:val="20"/>
                <w:szCs w:val="20"/>
              </w:rPr>
              <w:t xml:space="preserve">Северная и северо- западная часть территориального округа </w:t>
            </w:r>
            <w:proofErr w:type="spellStart"/>
            <w:r w:rsidRPr="002B02D2">
              <w:rPr>
                <w:sz w:val="20"/>
                <w:szCs w:val="20"/>
              </w:rPr>
              <w:t>Варавино</w:t>
            </w:r>
            <w:proofErr w:type="spellEnd"/>
            <w:r w:rsidRPr="002B02D2">
              <w:rPr>
                <w:sz w:val="20"/>
                <w:szCs w:val="20"/>
              </w:rPr>
              <w:t>-Фактория</w:t>
            </w:r>
          </w:p>
          <w:p w14:paraId="564CBCCA" w14:textId="77777777" w:rsidR="00934BAD" w:rsidRPr="002B02D2" w:rsidRDefault="00934BAD" w:rsidP="00113EE0">
            <w:pPr>
              <w:ind w:left="-57" w:right="-113"/>
              <w:rPr>
                <w:sz w:val="20"/>
                <w:szCs w:val="20"/>
              </w:rPr>
            </w:pPr>
            <w:r w:rsidRPr="002B02D2">
              <w:rPr>
                <w:sz w:val="20"/>
                <w:szCs w:val="20"/>
              </w:rPr>
              <w:t>Относительно удалена от зоны центра города</w:t>
            </w:r>
          </w:p>
          <w:p w14:paraId="58F38658" w14:textId="77777777" w:rsidR="00934BAD" w:rsidRPr="002B02D2" w:rsidRDefault="00934BAD" w:rsidP="00113EE0">
            <w:pPr>
              <w:ind w:left="-57" w:right="-113"/>
              <w:rPr>
                <w:b/>
                <w:sz w:val="20"/>
                <w:szCs w:val="20"/>
              </w:rPr>
            </w:pPr>
            <w:r w:rsidRPr="002B02D2">
              <w:rPr>
                <w:b/>
                <w:sz w:val="20"/>
                <w:szCs w:val="20"/>
              </w:rPr>
              <w:t>Площадь проектируемой территории: 1019,1га</w:t>
            </w:r>
          </w:p>
          <w:p w14:paraId="1175CC91" w14:textId="77777777" w:rsidR="00934BAD" w:rsidRPr="002B02D2" w:rsidRDefault="00934BAD" w:rsidP="00113EE0">
            <w:pPr>
              <w:ind w:left="-57" w:right="-113"/>
              <w:rPr>
                <w:sz w:val="20"/>
                <w:szCs w:val="20"/>
              </w:rPr>
            </w:pPr>
            <w:r w:rsidRPr="002B02D2">
              <w:rPr>
                <w:sz w:val="20"/>
                <w:szCs w:val="20"/>
              </w:rPr>
              <w:t>Имеет значительный градостроительный потенциал, интенсивно застраивается.</w:t>
            </w:r>
          </w:p>
          <w:p w14:paraId="6F358E0C" w14:textId="77777777" w:rsidR="00934BAD" w:rsidRPr="002B02D2" w:rsidRDefault="00934BAD" w:rsidP="00113EE0">
            <w:pPr>
              <w:ind w:left="-57" w:right="-113"/>
              <w:rPr>
                <w:sz w:val="20"/>
                <w:szCs w:val="20"/>
              </w:rPr>
            </w:pPr>
          </w:p>
        </w:tc>
        <w:tc>
          <w:tcPr>
            <w:tcW w:w="2029" w:type="dxa"/>
          </w:tcPr>
          <w:p w14:paraId="7497451D" w14:textId="77777777" w:rsidR="009133F6" w:rsidRPr="002B02D2" w:rsidRDefault="009133F6" w:rsidP="009133F6">
            <w:pPr>
              <w:ind w:left="-57" w:right="-113"/>
              <w:rPr>
                <w:sz w:val="20"/>
                <w:szCs w:val="20"/>
              </w:rPr>
            </w:pPr>
            <w:r w:rsidRPr="002B02D2">
              <w:rPr>
                <w:sz w:val="20"/>
                <w:szCs w:val="20"/>
              </w:rPr>
              <w:t>Архангельский опытный водорослевый комбинат»,</w:t>
            </w:r>
          </w:p>
          <w:p w14:paraId="6A4352F5" w14:textId="77777777" w:rsidR="009133F6" w:rsidRPr="002B02D2" w:rsidRDefault="009133F6" w:rsidP="009133F6">
            <w:pPr>
              <w:ind w:left="-57" w:right="-113"/>
              <w:rPr>
                <w:sz w:val="20"/>
                <w:szCs w:val="20"/>
              </w:rPr>
            </w:pPr>
            <w:r w:rsidRPr="002B02D2">
              <w:rPr>
                <w:sz w:val="20"/>
                <w:szCs w:val="20"/>
              </w:rPr>
              <w:t xml:space="preserve"> «Архангельская мебельная фабрика»,</w:t>
            </w:r>
          </w:p>
          <w:p w14:paraId="33D270B9" w14:textId="77777777" w:rsidR="009133F6" w:rsidRPr="002B02D2" w:rsidRDefault="009133F6" w:rsidP="009133F6">
            <w:pPr>
              <w:ind w:left="-57" w:right="-113"/>
              <w:rPr>
                <w:sz w:val="20"/>
                <w:szCs w:val="20"/>
              </w:rPr>
            </w:pPr>
            <w:r w:rsidRPr="002B02D2">
              <w:rPr>
                <w:sz w:val="20"/>
                <w:szCs w:val="20"/>
              </w:rPr>
              <w:t>«Архангельский траловый флот»</w:t>
            </w:r>
          </w:p>
          <w:p w14:paraId="2B3B3C61" w14:textId="77777777" w:rsidR="009133F6" w:rsidRPr="002B02D2" w:rsidRDefault="009133F6" w:rsidP="009133F6">
            <w:pPr>
              <w:ind w:left="-57" w:right="-113"/>
              <w:rPr>
                <w:sz w:val="20"/>
                <w:szCs w:val="20"/>
              </w:rPr>
            </w:pPr>
            <w:r w:rsidRPr="002B02D2">
              <w:rPr>
                <w:sz w:val="20"/>
                <w:szCs w:val="20"/>
              </w:rPr>
              <w:t xml:space="preserve"> «Хладокомбинат № </w:t>
            </w:r>
            <w:proofErr w:type="gramStart"/>
            <w:r w:rsidRPr="002B02D2">
              <w:rPr>
                <w:sz w:val="20"/>
                <w:szCs w:val="20"/>
              </w:rPr>
              <w:t>2»*</w:t>
            </w:r>
            <w:proofErr w:type="gramEnd"/>
            <w:r w:rsidRPr="002B02D2">
              <w:rPr>
                <w:sz w:val="20"/>
                <w:szCs w:val="20"/>
              </w:rPr>
              <w:t>*</w:t>
            </w:r>
          </w:p>
          <w:p w14:paraId="1A88208B" w14:textId="77777777" w:rsidR="009133F6" w:rsidRPr="002B02D2" w:rsidRDefault="009133F6" w:rsidP="009133F6">
            <w:pPr>
              <w:ind w:left="-57" w:right="-113"/>
              <w:rPr>
                <w:sz w:val="20"/>
                <w:szCs w:val="20"/>
              </w:rPr>
            </w:pPr>
            <w:r w:rsidRPr="002B02D2">
              <w:rPr>
                <w:sz w:val="20"/>
                <w:szCs w:val="20"/>
              </w:rPr>
              <w:t xml:space="preserve">«Архангельский комбинат </w:t>
            </w:r>
            <w:proofErr w:type="gramStart"/>
            <w:r w:rsidRPr="002B02D2">
              <w:rPr>
                <w:sz w:val="20"/>
                <w:szCs w:val="20"/>
              </w:rPr>
              <w:t>хлебопродуктов»*</w:t>
            </w:r>
            <w:proofErr w:type="gramEnd"/>
            <w:r w:rsidRPr="002B02D2">
              <w:rPr>
                <w:sz w:val="20"/>
                <w:szCs w:val="20"/>
              </w:rPr>
              <w:t>*,</w:t>
            </w:r>
          </w:p>
          <w:p w14:paraId="73553D06" w14:textId="77777777" w:rsidR="00934BAD" w:rsidRPr="002B02D2" w:rsidRDefault="00934BAD" w:rsidP="00113EE0">
            <w:pPr>
              <w:ind w:left="-57" w:right="-113"/>
              <w:rPr>
                <w:sz w:val="20"/>
                <w:szCs w:val="20"/>
              </w:rPr>
            </w:pPr>
          </w:p>
        </w:tc>
        <w:tc>
          <w:tcPr>
            <w:tcW w:w="1927" w:type="dxa"/>
          </w:tcPr>
          <w:p w14:paraId="281308CA" w14:textId="77777777" w:rsidR="00934BAD" w:rsidRPr="002B02D2" w:rsidRDefault="00934BAD" w:rsidP="00113EE0">
            <w:pPr>
              <w:ind w:left="-57" w:right="-113"/>
              <w:rPr>
                <w:sz w:val="20"/>
                <w:szCs w:val="20"/>
              </w:rPr>
            </w:pPr>
            <w:proofErr w:type="gramStart"/>
            <w:r w:rsidRPr="002B02D2">
              <w:rPr>
                <w:b/>
                <w:sz w:val="20"/>
                <w:szCs w:val="20"/>
              </w:rPr>
              <w:t>Сохранение  основного</w:t>
            </w:r>
            <w:proofErr w:type="gramEnd"/>
            <w:r w:rsidRPr="002B02D2">
              <w:rPr>
                <w:b/>
                <w:sz w:val="20"/>
                <w:szCs w:val="20"/>
              </w:rPr>
              <w:t xml:space="preserve"> приоритета развития </w:t>
            </w:r>
            <w:r w:rsidRPr="002B02D2">
              <w:rPr>
                <w:sz w:val="20"/>
                <w:szCs w:val="20"/>
              </w:rPr>
              <w:t>– в северной части группа промышленных предприятий  дополняется промышленными площадками.</w:t>
            </w:r>
          </w:p>
          <w:p w14:paraId="7D44FFBA" w14:textId="77777777" w:rsidR="00934BAD" w:rsidRPr="002B02D2" w:rsidRDefault="00934BAD" w:rsidP="00113EE0">
            <w:pPr>
              <w:ind w:left="-57" w:right="-113"/>
              <w:rPr>
                <w:sz w:val="20"/>
                <w:szCs w:val="20"/>
              </w:rPr>
            </w:pPr>
            <w:r w:rsidRPr="002B02D2">
              <w:rPr>
                <w:sz w:val="20"/>
                <w:szCs w:val="20"/>
              </w:rPr>
              <w:t xml:space="preserve">Выделение </w:t>
            </w:r>
            <w:proofErr w:type="spellStart"/>
            <w:r w:rsidRPr="002B02D2">
              <w:rPr>
                <w:b/>
                <w:sz w:val="20"/>
                <w:szCs w:val="20"/>
              </w:rPr>
              <w:t>зонпроизводственно</w:t>
            </w:r>
            <w:proofErr w:type="spellEnd"/>
            <w:r w:rsidRPr="002B02D2">
              <w:rPr>
                <w:b/>
                <w:sz w:val="20"/>
                <w:szCs w:val="20"/>
              </w:rPr>
              <w:t>-деловых центров</w:t>
            </w:r>
            <w:r w:rsidRPr="002B02D2">
              <w:rPr>
                <w:sz w:val="20"/>
                <w:szCs w:val="20"/>
              </w:rPr>
              <w:t xml:space="preserve"> на базе существующих</w:t>
            </w:r>
          </w:p>
          <w:p w14:paraId="5B13744F" w14:textId="77777777" w:rsidR="00934BAD" w:rsidRPr="002B02D2" w:rsidRDefault="00934BAD" w:rsidP="00113EE0">
            <w:pPr>
              <w:ind w:left="-57" w:right="-113"/>
              <w:rPr>
                <w:sz w:val="20"/>
                <w:szCs w:val="20"/>
              </w:rPr>
            </w:pPr>
            <w:r w:rsidRPr="002B02D2">
              <w:rPr>
                <w:sz w:val="20"/>
                <w:szCs w:val="20"/>
              </w:rPr>
              <w:t>производственных территорий в структуре жилых микрорайонов и новых</w:t>
            </w:r>
          </w:p>
          <w:p w14:paraId="1461F0B7" w14:textId="77777777" w:rsidR="00934BAD" w:rsidRPr="002B02D2" w:rsidRDefault="00934BAD" w:rsidP="00113EE0">
            <w:pPr>
              <w:ind w:left="-57" w:right="-113"/>
              <w:rPr>
                <w:sz w:val="20"/>
                <w:szCs w:val="20"/>
              </w:rPr>
            </w:pPr>
            <w:r w:rsidRPr="002B02D2">
              <w:rPr>
                <w:sz w:val="20"/>
                <w:szCs w:val="20"/>
              </w:rPr>
              <w:t xml:space="preserve">рекреационных с целью поэтапного вытеснения промышленных объектов </w:t>
            </w:r>
            <w:proofErr w:type="spellStart"/>
            <w:r w:rsidRPr="002B02D2">
              <w:rPr>
                <w:sz w:val="20"/>
                <w:szCs w:val="20"/>
              </w:rPr>
              <w:t>изамещения</w:t>
            </w:r>
            <w:proofErr w:type="spellEnd"/>
            <w:r w:rsidRPr="002B02D2">
              <w:rPr>
                <w:sz w:val="20"/>
                <w:szCs w:val="20"/>
              </w:rPr>
              <w:t xml:space="preserve"> их зданиями админист</w:t>
            </w:r>
            <w:r w:rsidR="00B41AE5" w:rsidRPr="002B02D2">
              <w:rPr>
                <w:sz w:val="20"/>
                <w:szCs w:val="20"/>
              </w:rPr>
              <w:t>ративного (офисного) назначения</w:t>
            </w:r>
          </w:p>
        </w:tc>
        <w:tc>
          <w:tcPr>
            <w:tcW w:w="2269" w:type="dxa"/>
          </w:tcPr>
          <w:p w14:paraId="0C5C532E" w14:textId="77777777" w:rsidR="00934BAD" w:rsidRPr="002B02D2" w:rsidRDefault="00934BAD" w:rsidP="00113EE0">
            <w:pPr>
              <w:ind w:left="-57" w:right="-113"/>
              <w:rPr>
                <w:sz w:val="20"/>
                <w:szCs w:val="20"/>
              </w:rPr>
            </w:pPr>
            <w:r w:rsidRPr="002B02D2">
              <w:rPr>
                <w:sz w:val="20"/>
                <w:szCs w:val="20"/>
              </w:rPr>
              <w:t>Формирование зон производственного и коммунально-</w:t>
            </w:r>
            <w:proofErr w:type="spellStart"/>
            <w:r w:rsidRPr="002B02D2">
              <w:rPr>
                <w:sz w:val="20"/>
                <w:szCs w:val="20"/>
              </w:rPr>
              <w:t>складскогоназначения</w:t>
            </w:r>
            <w:proofErr w:type="spellEnd"/>
            <w:r w:rsidRPr="002B02D2">
              <w:rPr>
                <w:sz w:val="20"/>
                <w:szCs w:val="20"/>
              </w:rPr>
              <w:t xml:space="preserve"> </w:t>
            </w:r>
          </w:p>
          <w:p w14:paraId="4CEFD61D" w14:textId="77777777" w:rsidR="00934BAD" w:rsidRPr="002B02D2" w:rsidRDefault="00934BAD" w:rsidP="00113EE0">
            <w:pPr>
              <w:ind w:left="-57" w:right="-113"/>
              <w:rPr>
                <w:sz w:val="20"/>
                <w:szCs w:val="20"/>
              </w:rPr>
            </w:pPr>
            <w:r w:rsidRPr="002B02D2">
              <w:rPr>
                <w:sz w:val="20"/>
                <w:szCs w:val="20"/>
              </w:rPr>
              <w:t xml:space="preserve"> - на </w:t>
            </w:r>
            <w:r w:rsidRPr="002B02D2">
              <w:rPr>
                <w:b/>
                <w:sz w:val="20"/>
                <w:szCs w:val="20"/>
              </w:rPr>
              <w:t xml:space="preserve">свободных </w:t>
            </w:r>
            <w:r w:rsidRPr="002B02D2">
              <w:rPr>
                <w:sz w:val="20"/>
                <w:szCs w:val="20"/>
              </w:rPr>
              <w:t>территориях:</w:t>
            </w:r>
          </w:p>
          <w:p w14:paraId="27F5FE8A" w14:textId="77777777" w:rsidR="00934BAD" w:rsidRPr="002B02D2" w:rsidRDefault="00934BAD" w:rsidP="00113EE0">
            <w:pPr>
              <w:ind w:left="-57" w:right="-113"/>
              <w:rPr>
                <w:sz w:val="20"/>
                <w:szCs w:val="20"/>
              </w:rPr>
            </w:pPr>
            <w:r w:rsidRPr="002B02D2">
              <w:rPr>
                <w:sz w:val="20"/>
                <w:szCs w:val="20"/>
              </w:rPr>
              <w:t>в северной части проектируемой территории в районе влияния</w:t>
            </w:r>
          </w:p>
          <w:p w14:paraId="2332AC1B" w14:textId="77777777" w:rsidR="00934BAD" w:rsidRPr="002B02D2" w:rsidRDefault="00934BAD" w:rsidP="00113EE0">
            <w:pPr>
              <w:ind w:left="-57" w:right="-113"/>
              <w:rPr>
                <w:sz w:val="20"/>
                <w:szCs w:val="20"/>
              </w:rPr>
            </w:pPr>
            <w:r w:rsidRPr="002B02D2">
              <w:rPr>
                <w:sz w:val="20"/>
                <w:szCs w:val="20"/>
              </w:rPr>
              <w:t>Окружного шоссе в сторону железнодорожной ветки</w:t>
            </w:r>
          </w:p>
          <w:p w14:paraId="6A015595" w14:textId="77777777" w:rsidR="00934BAD" w:rsidRPr="002B02D2" w:rsidRDefault="00934BAD" w:rsidP="00113EE0">
            <w:pPr>
              <w:ind w:left="-57" w:right="-113"/>
              <w:rPr>
                <w:sz w:val="20"/>
                <w:szCs w:val="20"/>
              </w:rPr>
            </w:pPr>
            <w:r w:rsidRPr="002B02D2">
              <w:rPr>
                <w:b/>
                <w:sz w:val="20"/>
                <w:szCs w:val="20"/>
              </w:rPr>
              <w:t xml:space="preserve"> - Формирование с реконструкцией</w:t>
            </w:r>
            <w:r w:rsidRPr="002B02D2">
              <w:rPr>
                <w:sz w:val="20"/>
                <w:szCs w:val="20"/>
              </w:rPr>
              <w:t xml:space="preserve"> зон производственного и коммунально-складского назначения по </w:t>
            </w:r>
            <w:proofErr w:type="spellStart"/>
            <w:r w:rsidRPr="002B02D2">
              <w:rPr>
                <w:sz w:val="20"/>
                <w:szCs w:val="20"/>
              </w:rPr>
              <w:t>ул.Революции</w:t>
            </w:r>
            <w:proofErr w:type="spellEnd"/>
            <w:r w:rsidRPr="002B02D2">
              <w:rPr>
                <w:sz w:val="20"/>
                <w:szCs w:val="20"/>
              </w:rPr>
              <w:t xml:space="preserve">, 4: </w:t>
            </w:r>
          </w:p>
          <w:p w14:paraId="503D23CC" w14:textId="77777777" w:rsidR="00934BAD" w:rsidRPr="002B02D2" w:rsidRDefault="00934BAD" w:rsidP="00113EE0">
            <w:pPr>
              <w:ind w:left="-57" w:right="-113"/>
              <w:rPr>
                <w:b/>
                <w:sz w:val="20"/>
                <w:szCs w:val="20"/>
              </w:rPr>
            </w:pPr>
            <w:r w:rsidRPr="002B02D2">
              <w:rPr>
                <w:b/>
                <w:sz w:val="20"/>
                <w:szCs w:val="20"/>
              </w:rPr>
              <w:t>Сохранение и перепрофилирование</w:t>
            </w:r>
          </w:p>
          <w:p w14:paraId="54932DD0" w14:textId="77777777" w:rsidR="00934BAD" w:rsidRPr="002B02D2" w:rsidRDefault="00934BAD" w:rsidP="00113EE0">
            <w:pPr>
              <w:ind w:left="-57" w:right="-113"/>
              <w:rPr>
                <w:sz w:val="20"/>
                <w:szCs w:val="20"/>
              </w:rPr>
            </w:pPr>
            <w:r w:rsidRPr="002B02D2">
              <w:rPr>
                <w:sz w:val="20"/>
                <w:szCs w:val="20"/>
              </w:rPr>
              <w:t xml:space="preserve">существующих объектов производственного и </w:t>
            </w:r>
            <w:r w:rsidRPr="002B02D2">
              <w:rPr>
                <w:sz w:val="20"/>
                <w:szCs w:val="20"/>
              </w:rPr>
              <w:lastRenderedPageBreak/>
              <w:t>коммунально-складского</w:t>
            </w:r>
          </w:p>
          <w:p w14:paraId="2D516333" w14:textId="77777777" w:rsidR="00934BAD" w:rsidRPr="002B02D2" w:rsidRDefault="00934BAD" w:rsidP="00113EE0">
            <w:pPr>
              <w:ind w:left="-57" w:right="-113"/>
              <w:rPr>
                <w:sz w:val="20"/>
                <w:szCs w:val="20"/>
              </w:rPr>
            </w:pPr>
            <w:r w:rsidRPr="002B02D2">
              <w:rPr>
                <w:sz w:val="20"/>
                <w:szCs w:val="20"/>
              </w:rPr>
              <w:t>назначения, размещение объектов производственно-делового назначения.</w:t>
            </w:r>
          </w:p>
        </w:tc>
        <w:tc>
          <w:tcPr>
            <w:tcW w:w="1845" w:type="dxa"/>
          </w:tcPr>
          <w:p w14:paraId="26575ED1" w14:textId="77777777" w:rsidR="00934BAD" w:rsidRPr="002B02D2" w:rsidRDefault="00934BAD" w:rsidP="00113EE0">
            <w:pPr>
              <w:ind w:left="-57" w:right="-113"/>
              <w:rPr>
                <w:sz w:val="20"/>
                <w:szCs w:val="20"/>
              </w:rPr>
            </w:pPr>
            <w:r w:rsidRPr="002B02D2">
              <w:rPr>
                <w:sz w:val="20"/>
                <w:szCs w:val="20"/>
              </w:rPr>
              <w:lastRenderedPageBreak/>
              <w:t xml:space="preserve">-  </w:t>
            </w:r>
            <w:proofErr w:type="gramStart"/>
            <w:r w:rsidRPr="002B02D2">
              <w:rPr>
                <w:sz w:val="20"/>
                <w:szCs w:val="20"/>
              </w:rPr>
              <w:t>Установление  чётких</w:t>
            </w:r>
            <w:proofErr w:type="gramEnd"/>
            <w:r w:rsidRPr="002B02D2">
              <w:rPr>
                <w:sz w:val="20"/>
                <w:szCs w:val="20"/>
              </w:rPr>
              <w:t xml:space="preserve"> границ предприятий</w:t>
            </w:r>
          </w:p>
          <w:p w14:paraId="00DD2FC0" w14:textId="77777777" w:rsidR="00934BAD" w:rsidRPr="002B02D2" w:rsidRDefault="00934BAD" w:rsidP="00113EE0">
            <w:pPr>
              <w:ind w:left="-57" w:right="-113"/>
              <w:rPr>
                <w:sz w:val="20"/>
                <w:szCs w:val="20"/>
              </w:rPr>
            </w:pPr>
            <w:r w:rsidRPr="002B02D2">
              <w:rPr>
                <w:sz w:val="20"/>
                <w:szCs w:val="20"/>
              </w:rPr>
              <w:t xml:space="preserve"> - Упорядочение использования производственных площадок </w:t>
            </w:r>
          </w:p>
          <w:p w14:paraId="407D9897" w14:textId="77777777" w:rsidR="00934BAD" w:rsidRPr="002B02D2" w:rsidRDefault="00934BAD" w:rsidP="00113EE0">
            <w:pPr>
              <w:ind w:left="-57" w:right="-113"/>
              <w:rPr>
                <w:sz w:val="20"/>
                <w:szCs w:val="20"/>
              </w:rPr>
            </w:pPr>
            <w:r w:rsidRPr="002B02D2">
              <w:rPr>
                <w:sz w:val="20"/>
                <w:szCs w:val="20"/>
              </w:rPr>
              <w:t xml:space="preserve"> - Комплексное использование производственных зон</w:t>
            </w:r>
          </w:p>
          <w:p w14:paraId="2D53A968" w14:textId="77777777" w:rsidR="00934BAD" w:rsidRPr="002B02D2" w:rsidRDefault="00934BAD" w:rsidP="00113EE0">
            <w:pPr>
              <w:ind w:left="-57" w:right="-113"/>
              <w:rPr>
                <w:sz w:val="20"/>
                <w:szCs w:val="20"/>
              </w:rPr>
            </w:pPr>
            <w:r w:rsidRPr="002B02D2">
              <w:rPr>
                <w:sz w:val="20"/>
                <w:szCs w:val="20"/>
              </w:rPr>
              <w:t xml:space="preserve">- Высвобождение территорий для деловых и обслуживающих функций </w:t>
            </w:r>
          </w:p>
          <w:p w14:paraId="7D96C3D5" w14:textId="77777777" w:rsidR="00934BAD" w:rsidRPr="002B02D2" w:rsidRDefault="00934BAD" w:rsidP="00113EE0">
            <w:pPr>
              <w:ind w:left="-57" w:right="-113"/>
              <w:rPr>
                <w:sz w:val="20"/>
                <w:szCs w:val="20"/>
              </w:rPr>
            </w:pPr>
            <w:r w:rsidRPr="002B02D2">
              <w:rPr>
                <w:sz w:val="20"/>
                <w:szCs w:val="20"/>
              </w:rPr>
              <w:t>-Проведение модернизации предприятий с целью уменьшения ССЗ</w:t>
            </w:r>
          </w:p>
        </w:tc>
        <w:tc>
          <w:tcPr>
            <w:tcW w:w="1458" w:type="dxa"/>
          </w:tcPr>
          <w:p w14:paraId="1BE3C668" w14:textId="77777777" w:rsidR="00934BAD" w:rsidRPr="002B02D2" w:rsidRDefault="00934BAD" w:rsidP="00113EE0">
            <w:pPr>
              <w:ind w:left="-57" w:right="-113"/>
              <w:jc w:val="center"/>
              <w:rPr>
                <w:sz w:val="20"/>
                <w:szCs w:val="20"/>
              </w:rPr>
            </w:pPr>
            <w:r w:rsidRPr="002B02D2">
              <w:rPr>
                <w:sz w:val="20"/>
                <w:szCs w:val="20"/>
              </w:rPr>
              <w:t>167,9</w:t>
            </w:r>
          </w:p>
        </w:tc>
        <w:tc>
          <w:tcPr>
            <w:tcW w:w="1042" w:type="dxa"/>
          </w:tcPr>
          <w:p w14:paraId="0C3F395C" w14:textId="77777777" w:rsidR="00934BAD" w:rsidRPr="002B02D2" w:rsidRDefault="00934BAD" w:rsidP="00113EE0">
            <w:pPr>
              <w:ind w:left="-57" w:right="-113"/>
              <w:jc w:val="center"/>
              <w:rPr>
                <w:sz w:val="20"/>
                <w:szCs w:val="20"/>
              </w:rPr>
            </w:pPr>
            <w:r w:rsidRPr="002B02D2">
              <w:rPr>
                <w:sz w:val="20"/>
                <w:szCs w:val="20"/>
              </w:rPr>
              <w:t>155,7</w:t>
            </w:r>
          </w:p>
        </w:tc>
        <w:tc>
          <w:tcPr>
            <w:tcW w:w="2290" w:type="dxa"/>
          </w:tcPr>
          <w:p w14:paraId="70882D06" w14:textId="77777777" w:rsidR="00934BAD" w:rsidRPr="002B02D2" w:rsidRDefault="00934BAD" w:rsidP="00113EE0">
            <w:pPr>
              <w:ind w:left="-57" w:right="-113"/>
              <w:rPr>
                <w:sz w:val="20"/>
                <w:szCs w:val="20"/>
              </w:rPr>
            </w:pPr>
            <w:r w:rsidRPr="002B02D2">
              <w:rPr>
                <w:sz w:val="20"/>
                <w:szCs w:val="20"/>
              </w:rPr>
              <w:t xml:space="preserve">Предлагается зона многофункционального </w:t>
            </w:r>
            <w:proofErr w:type="gramStart"/>
            <w:r w:rsidRPr="002B02D2">
              <w:rPr>
                <w:sz w:val="20"/>
                <w:szCs w:val="20"/>
              </w:rPr>
              <w:t>назначения,  с</w:t>
            </w:r>
            <w:proofErr w:type="gramEnd"/>
            <w:r w:rsidRPr="002B02D2">
              <w:rPr>
                <w:sz w:val="20"/>
                <w:szCs w:val="20"/>
              </w:rPr>
              <w:t xml:space="preserve"> перспективным размещением логистического комплекса, ( на пересечении трасс</w:t>
            </w:r>
            <w:r w:rsidR="00B41AE5" w:rsidRPr="002B02D2">
              <w:rPr>
                <w:sz w:val="20"/>
                <w:szCs w:val="20"/>
              </w:rPr>
              <w:t>ы нового автомобильного обхода</w:t>
            </w:r>
            <w:r w:rsidRPr="002B02D2">
              <w:rPr>
                <w:sz w:val="20"/>
                <w:szCs w:val="20"/>
              </w:rPr>
              <w:t xml:space="preserve"> с Ленинградским проспектом)</w:t>
            </w:r>
          </w:p>
          <w:p w14:paraId="33343EA2" w14:textId="77777777" w:rsidR="00934BAD" w:rsidRPr="002B02D2" w:rsidRDefault="00934BAD" w:rsidP="00113EE0">
            <w:pPr>
              <w:ind w:left="-57" w:right="-113"/>
              <w:rPr>
                <w:sz w:val="20"/>
                <w:szCs w:val="20"/>
              </w:rPr>
            </w:pPr>
          </w:p>
        </w:tc>
      </w:tr>
      <w:tr w:rsidR="00934BAD" w:rsidRPr="002B02D2" w14:paraId="6B2BFA70" w14:textId="77777777" w:rsidTr="00B41AE5">
        <w:tc>
          <w:tcPr>
            <w:tcW w:w="1926" w:type="dxa"/>
          </w:tcPr>
          <w:p w14:paraId="020667CA" w14:textId="77777777" w:rsidR="00934BAD" w:rsidRPr="002B02D2" w:rsidRDefault="00934BAD" w:rsidP="00113EE0">
            <w:pPr>
              <w:ind w:left="-57" w:right="-113"/>
              <w:rPr>
                <w:b/>
                <w:sz w:val="20"/>
                <w:szCs w:val="20"/>
              </w:rPr>
            </w:pPr>
            <w:r w:rsidRPr="002B02D2">
              <w:rPr>
                <w:b/>
                <w:sz w:val="20"/>
                <w:szCs w:val="20"/>
              </w:rPr>
              <w:t xml:space="preserve">Проектируемая </w:t>
            </w:r>
            <w:proofErr w:type="gramStart"/>
            <w:r w:rsidRPr="002B02D2">
              <w:rPr>
                <w:b/>
                <w:sz w:val="20"/>
                <w:szCs w:val="20"/>
              </w:rPr>
              <w:t>территория  «</w:t>
            </w:r>
            <w:proofErr w:type="spellStart"/>
            <w:proofErr w:type="gramEnd"/>
            <w:r w:rsidRPr="002B02D2">
              <w:rPr>
                <w:b/>
                <w:sz w:val="20"/>
                <w:szCs w:val="20"/>
              </w:rPr>
              <w:t>Жаровихинский</w:t>
            </w:r>
            <w:proofErr w:type="spellEnd"/>
            <w:r w:rsidRPr="002B02D2">
              <w:rPr>
                <w:b/>
                <w:sz w:val="20"/>
                <w:szCs w:val="20"/>
              </w:rPr>
              <w:t xml:space="preserve"> район»</w:t>
            </w:r>
          </w:p>
          <w:p w14:paraId="4AC85060" w14:textId="77777777" w:rsidR="00934BAD" w:rsidRPr="002B02D2" w:rsidRDefault="00934BAD" w:rsidP="00113EE0">
            <w:pPr>
              <w:ind w:left="-57" w:right="-113"/>
              <w:rPr>
                <w:sz w:val="20"/>
                <w:szCs w:val="20"/>
              </w:rPr>
            </w:pPr>
            <w:r w:rsidRPr="002B02D2">
              <w:rPr>
                <w:sz w:val="20"/>
                <w:szCs w:val="20"/>
              </w:rPr>
              <w:t>Южная и юго-</w:t>
            </w:r>
            <w:proofErr w:type="gramStart"/>
            <w:r w:rsidRPr="002B02D2">
              <w:rPr>
                <w:sz w:val="20"/>
                <w:szCs w:val="20"/>
              </w:rPr>
              <w:t>восточная  часть</w:t>
            </w:r>
            <w:proofErr w:type="gramEnd"/>
            <w:r w:rsidRPr="002B02D2">
              <w:rPr>
                <w:sz w:val="20"/>
                <w:szCs w:val="20"/>
              </w:rPr>
              <w:t xml:space="preserve"> территориального округа </w:t>
            </w:r>
            <w:proofErr w:type="spellStart"/>
            <w:r w:rsidRPr="002B02D2">
              <w:rPr>
                <w:sz w:val="20"/>
                <w:szCs w:val="20"/>
              </w:rPr>
              <w:t>Варавино</w:t>
            </w:r>
            <w:proofErr w:type="spellEnd"/>
            <w:r w:rsidRPr="002B02D2">
              <w:rPr>
                <w:sz w:val="20"/>
                <w:szCs w:val="20"/>
              </w:rPr>
              <w:t>-Фактория.</w:t>
            </w:r>
          </w:p>
          <w:p w14:paraId="01C0623A" w14:textId="77777777" w:rsidR="00934BAD" w:rsidRPr="002B02D2" w:rsidRDefault="00934BAD" w:rsidP="00113EE0">
            <w:pPr>
              <w:ind w:left="-57" w:right="-113"/>
              <w:rPr>
                <w:sz w:val="20"/>
                <w:szCs w:val="20"/>
              </w:rPr>
            </w:pPr>
            <w:r w:rsidRPr="002B02D2">
              <w:rPr>
                <w:sz w:val="20"/>
                <w:szCs w:val="20"/>
              </w:rPr>
              <w:t xml:space="preserve">Является наиболее удаленным от зоны центра города </w:t>
            </w:r>
            <w:proofErr w:type="gramStart"/>
            <w:r w:rsidRPr="002B02D2">
              <w:rPr>
                <w:sz w:val="20"/>
                <w:szCs w:val="20"/>
              </w:rPr>
              <w:t>и  менее</w:t>
            </w:r>
            <w:proofErr w:type="gramEnd"/>
            <w:r w:rsidRPr="002B02D2">
              <w:rPr>
                <w:sz w:val="20"/>
                <w:szCs w:val="20"/>
              </w:rPr>
              <w:t xml:space="preserve"> застроенным, имеет значительный градостроительный потенциал.</w:t>
            </w:r>
          </w:p>
          <w:p w14:paraId="4C84EC0A" w14:textId="77777777" w:rsidR="00934BAD" w:rsidRPr="002B02D2" w:rsidRDefault="00934BAD" w:rsidP="00113EE0">
            <w:pPr>
              <w:ind w:left="-57" w:right="-113"/>
              <w:rPr>
                <w:b/>
                <w:sz w:val="20"/>
                <w:szCs w:val="20"/>
              </w:rPr>
            </w:pPr>
            <w:r w:rsidRPr="002B02D2">
              <w:rPr>
                <w:b/>
                <w:sz w:val="20"/>
                <w:szCs w:val="20"/>
              </w:rPr>
              <w:t>Площадь проектируемой территории – 1377,4 га</w:t>
            </w:r>
          </w:p>
        </w:tc>
        <w:tc>
          <w:tcPr>
            <w:tcW w:w="2029" w:type="dxa"/>
          </w:tcPr>
          <w:p w14:paraId="2260127B" w14:textId="77777777" w:rsidR="00934BAD" w:rsidRPr="002B02D2" w:rsidRDefault="00934BAD" w:rsidP="00113EE0">
            <w:pPr>
              <w:ind w:left="-57" w:right="-113"/>
              <w:rPr>
                <w:sz w:val="20"/>
                <w:szCs w:val="20"/>
              </w:rPr>
            </w:pPr>
            <w:r w:rsidRPr="002B02D2">
              <w:rPr>
                <w:b/>
                <w:sz w:val="20"/>
                <w:szCs w:val="20"/>
              </w:rPr>
              <w:t>Жаровиха</w:t>
            </w:r>
            <w:r w:rsidRPr="002B02D2">
              <w:rPr>
                <w:sz w:val="20"/>
                <w:szCs w:val="20"/>
              </w:rPr>
              <w:t xml:space="preserve"> – Архангельский речной порт-</w:t>
            </w:r>
          </w:p>
          <w:p w14:paraId="5AB1B0CE" w14:textId="77777777" w:rsidR="00934BAD" w:rsidRPr="002B02D2" w:rsidRDefault="00934BAD" w:rsidP="00113EE0">
            <w:pPr>
              <w:ind w:left="-57" w:right="-113"/>
              <w:rPr>
                <w:sz w:val="20"/>
                <w:szCs w:val="20"/>
              </w:rPr>
            </w:pPr>
            <w:r w:rsidRPr="002B02D2">
              <w:rPr>
                <w:sz w:val="20"/>
                <w:szCs w:val="20"/>
              </w:rPr>
              <w:t>Центральный грузовой район «Жаровиха»</w:t>
            </w:r>
          </w:p>
        </w:tc>
        <w:tc>
          <w:tcPr>
            <w:tcW w:w="1927" w:type="dxa"/>
          </w:tcPr>
          <w:p w14:paraId="6DD8AA8C" w14:textId="77777777" w:rsidR="00934BAD" w:rsidRPr="002B02D2" w:rsidRDefault="00934BAD" w:rsidP="00113EE0">
            <w:pPr>
              <w:ind w:left="-57" w:right="-113"/>
              <w:rPr>
                <w:sz w:val="20"/>
                <w:szCs w:val="20"/>
              </w:rPr>
            </w:pPr>
            <w:r w:rsidRPr="002B02D2">
              <w:rPr>
                <w:sz w:val="20"/>
                <w:szCs w:val="20"/>
              </w:rPr>
              <w:t xml:space="preserve">Формирование производственно-деловых зон с комбинированием сервисов индустрии </w:t>
            </w:r>
            <w:proofErr w:type="gramStart"/>
            <w:r w:rsidRPr="002B02D2">
              <w:rPr>
                <w:sz w:val="20"/>
                <w:szCs w:val="20"/>
              </w:rPr>
              <w:t>и  сервисов</w:t>
            </w:r>
            <w:proofErr w:type="gramEnd"/>
            <w:r w:rsidRPr="002B02D2">
              <w:rPr>
                <w:sz w:val="20"/>
                <w:szCs w:val="20"/>
              </w:rPr>
              <w:t xml:space="preserve"> социального обслуживания населения; </w:t>
            </w:r>
          </w:p>
          <w:p w14:paraId="2C13A34A" w14:textId="77777777" w:rsidR="00934BAD" w:rsidRPr="002B02D2" w:rsidRDefault="00934BAD" w:rsidP="00113EE0">
            <w:pPr>
              <w:ind w:left="-57" w:right="-113"/>
              <w:rPr>
                <w:sz w:val="20"/>
                <w:szCs w:val="20"/>
              </w:rPr>
            </w:pPr>
            <w:r w:rsidRPr="002B02D2">
              <w:rPr>
                <w:sz w:val="20"/>
                <w:szCs w:val="20"/>
              </w:rPr>
              <w:t xml:space="preserve">Увеличение в балансе территории </w:t>
            </w:r>
            <w:proofErr w:type="spellStart"/>
            <w:r w:rsidRPr="002B02D2">
              <w:rPr>
                <w:sz w:val="20"/>
                <w:szCs w:val="20"/>
              </w:rPr>
              <w:t>Жаровихинского</w:t>
            </w:r>
            <w:proofErr w:type="spellEnd"/>
            <w:r w:rsidRPr="002B02D2">
              <w:rPr>
                <w:sz w:val="20"/>
                <w:szCs w:val="20"/>
              </w:rPr>
              <w:t xml:space="preserve"> производственного узла территорий делового, транспортного, инженерного назначения</w:t>
            </w:r>
          </w:p>
          <w:p w14:paraId="086C0D0D" w14:textId="77777777" w:rsidR="00934BAD" w:rsidRPr="002B02D2" w:rsidRDefault="00934BAD" w:rsidP="00113EE0">
            <w:pPr>
              <w:ind w:left="-57" w:right="-113"/>
              <w:rPr>
                <w:sz w:val="20"/>
                <w:szCs w:val="20"/>
              </w:rPr>
            </w:pPr>
          </w:p>
        </w:tc>
        <w:tc>
          <w:tcPr>
            <w:tcW w:w="2269" w:type="dxa"/>
          </w:tcPr>
          <w:p w14:paraId="343D63EC" w14:textId="77777777" w:rsidR="00934BAD" w:rsidRPr="002B02D2" w:rsidRDefault="00934BAD" w:rsidP="00113EE0">
            <w:pPr>
              <w:ind w:left="-57" w:right="-113"/>
              <w:rPr>
                <w:b/>
                <w:sz w:val="20"/>
                <w:szCs w:val="20"/>
              </w:rPr>
            </w:pPr>
            <w:r w:rsidRPr="002B02D2">
              <w:rPr>
                <w:b/>
                <w:sz w:val="20"/>
                <w:szCs w:val="20"/>
              </w:rPr>
              <w:t>Оптимизация размещения производственных и производственно-деловых зон.</w:t>
            </w:r>
          </w:p>
          <w:p w14:paraId="322F110E" w14:textId="77777777" w:rsidR="00934BAD" w:rsidRPr="002B02D2" w:rsidRDefault="00934BAD" w:rsidP="00113EE0">
            <w:pPr>
              <w:ind w:left="-57" w:right="-113"/>
              <w:rPr>
                <w:sz w:val="20"/>
                <w:szCs w:val="20"/>
              </w:rPr>
            </w:pPr>
            <w:r w:rsidRPr="002B02D2">
              <w:rPr>
                <w:b/>
                <w:sz w:val="20"/>
                <w:szCs w:val="20"/>
              </w:rPr>
              <w:t>Сохранение и перепрофилирование</w:t>
            </w:r>
            <w:r w:rsidRPr="002B02D2">
              <w:rPr>
                <w:sz w:val="20"/>
                <w:szCs w:val="20"/>
              </w:rPr>
              <w:t xml:space="preserve"> существующих объектов производственного и коммунально-складского назначения,</w:t>
            </w:r>
          </w:p>
          <w:p w14:paraId="52AE0207" w14:textId="77777777" w:rsidR="00934BAD" w:rsidRPr="002B02D2" w:rsidRDefault="00934BAD" w:rsidP="00113EE0">
            <w:pPr>
              <w:ind w:left="-57" w:right="-113"/>
              <w:rPr>
                <w:b/>
                <w:sz w:val="20"/>
                <w:szCs w:val="20"/>
              </w:rPr>
            </w:pPr>
            <w:r w:rsidRPr="002B02D2">
              <w:rPr>
                <w:sz w:val="20"/>
                <w:szCs w:val="20"/>
              </w:rPr>
              <w:t>размещение объектов производственно-делового назначения</w:t>
            </w:r>
            <w:r w:rsidR="00FA6ACB" w:rsidRPr="002B02D2">
              <w:rPr>
                <w:sz w:val="20"/>
                <w:szCs w:val="20"/>
              </w:rPr>
              <w:t>:</w:t>
            </w:r>
          </w:p>
          <w:p w14:paraId="7890AC5E" w14:textId="77777777" w:rsidR="00934BAD" w:rsidRPr="002B02D2" w:rsidRDefault="00FA6ACB" w:rsidP="00113EE0">
            <w:pPr>
              <w:ind w:left="-57" w:right="-113"/>
              <w:rPr>
                <w:sz w:val="20"/>
                <w:szCs w:val="20"/>
              </w:rPr>
            </w:pPr>
            <w:r w:rsidRPr="002B02D2">
              <w:rPr>
                <w:i/>
                <w:sz w:val="20"/>
                <w:szCs w:val="20"/>
              </w:rPr>
              <w:t>-</w:t>
            </w:r>
            <w:r w:rsidR="00934BAD" w:rsidRPr="002B02D2">
              <w:rPr>
                <w:i/>
                <w:sz w:val="20"/>
                <w:szCs w:val="20"/>
              </w:rPr>
              <w:t xml:space="preserve"> Производственная зона ОАО "Лесозавод № 2"</w:t>
            </w:r>
            <w:r w:rsidR="00934BAD" w:rsidRPr="002B02D2">
              <w:rPr>
                <w:sz w:val="20"/>
                <w:szCs w:val="20"/>
              </w:rPr>
              <w:t>;</w:t>
            </w:r>
          </w:p>
          <w:p w14:paraId="61318C94" w14:textId="77777777" w:rsidR="00934BAD" w:rsidRPr="002B02D2" w:rsidRDefault="00934BAD" w:rsidP="00113EE0">
            <w:pPr>
              <w:ind w:left="-57" w:right="-113"/>
              <w:rPr>
                <w:b/>
                <w:sz w:val="20"/>
                <w:szCs w:val="20"/>
              </w:rPr>
            </w:pPr>
            <w:r w:rsidRPr="002B02D2">
              <w:rPr>
                <w:i/>
                <w:sz w:val="20"/>
                <w:szCs w:val="20"/>
              </w:rPr>
              <w:t xml:space="preserve">- Зона производственного и коммунально-складского назначения и зона многофункционального </w:t>
            </w:r>
            <w:r w:rsidRPr="002B02D2">
              <w:rPr>
                <w:i/>
                <w:sz w:val="20"/>
                <w:szCs w:val="20"/>
              </w:rPr>
              <w:lastRenderedPageBreak/>
              <w:t>назначения с территорией грузового речного (морского) транспорта "Припортовая" -</w:t>
            </w:r>
            <w:r w:rsidRPr="002B02D2">
              <w:rPr>
                <w:b/>
                <w:sz w:val="20"/>
                <w:szCs w:val="20"/>
              </w:rPr>
              <w:t>резерв свободной территории – 1,8 га;</w:t>
            </w:r>
          </w:p>
          <w:p w14:paraId="44EB027A" w14:textId="77777777" w:rsidR="00934BAD" w:rsidRPr="002B02D2" w:rsidRDefault="00934BAD" w:rsidP="00113EE0">
            <w:pPr>
              <w:ind w:left="-57" w:right="-113"/>
              <w:rPr>
                <w:sz w:val="20"/>
                <w:szCs w:val="20"/>
              </w:rPr>
            </w:pPr>
            <w:r w:rsidRPr="002B02D2">
              <w:rPr>
                <w:i/>
                <w:sz w:val="20"/>
                <w:szCs w:val="20"/>
              </w:rPr>
              <w:t xml:space="preserve">Система </w:t>
            </w:r>
            <w:proofErr w:type="spellStart"/>
            <w:r w:rsidRPr="002B02D2">
              <w:rPr>
                <w:i/>
                <w:sz w:val="20"/>
                <w:szCs w:val="20"/>
              </w:rPr>
              <w:t>зонпроизводственного</w:t>
            </w:r>
            <w:proofErr w:type="spellEnd"/>
            <w:r w:rsidRPr="002B02D2">
              <w:rPr>
                <w:i/>
                <w:sz w:val="20"/>
                <w:szCs w:val="20"/>
              </w:rPr>
              <w:t xml:space="preserve"> назначения и зон многофункционального назначения вблизи площадки силикатного завода, в том числе с прилегающей территорией военной части</w:t>
            </w:r>
            <w:r w:rsidRPr="002B02D2">
              <w:rPr>
                <w:sz w:val="20"/>
                <w:szCs w:val="20"/>
              </w:rPr>
              <w:t xml:space="preserve">, </w:t>
            </w:r>
            <w:r w:rsidRPr="002B02D2">
              <w:rPr>
                <w:b/>
                <w:sz w:val="20"/>
                <w:szCs w:val="20"/>
              </w:rPr>
              <w:t>резерв свободной территории – 28,0 га</w:t>
            </w:r>
          </w:p>
        </w:tc>
        <w:tc>
          <w:tcPr>
            <w:tcW w:w="1845" w:type="dxa"/>
          </w:tcPr>
          <w:p w14:paraId="06CACDB4" w14:textId="77777777" w:rsidR="00934BAD" w:rsidRPr="002B02D2" w:rsidRDefault="00934BAD" w:rsidP="00113EE0">
            <w:pPr>
              <w:ind w:left="-57" w:right="-113"/>
              <w:rPr>
                <w:sz w:val="20"/>
                <w:szCs w:val="20"/>
              </w:rPr>
            </w:pPr>
            <w:r w:rsidRPr="002B02D2">
              <w:rPr>
                <w:sz w:val="20"/>
                <w:szCs w:val="20"/>
              </w:rPr>
              <w:lastRenderedPageBreak/>
              <w:t>Установление четких границ предприятий Упорядочение использования производственных площадок Комплексное благоустройство производственных зон с целью улучшения экологической ситуации и высвобождения территорий для деловых и обслуживающих функций</w:t>
            </w:r>
          </w:p>
          <w:p w14:paraId="2D421B87" w14:textId="77777777" w:rsidR="00934BAD" w:rsidRPr="002B02D2" w:rsidRDefault="00934BAD" w:rsidP="00113EE0">
            <w:pPr>
              <w:ind w:left="-57" w:right="-113"/>
              <w:rPr>
                <w:sz w:val="20"/>
                <w:szCs w:val="20"/>
              </w:rPr>
            </w:pPr>
            <w:r w:rsidRPr="002B02D2">
              <w:rPr>
                <w:sz w:val="20"/>
                <w:szCs w:val="20"/>
              </w:rPr>
              <w:t xml:space="preserve">Проведение модернизации предприятий с целью уменьшения </w:t>
            </w:r>
            <w:r w:rsidRPr="002B02D2">
              <w:rPr>
                <w:sz w:val="20"/>
                <w:szCs w:val="20"/>
              </w:rPr>
              <w:lastRenderedPageBreak/>
              <w:t>санитарно-защитных зон, в первую очередь на территории ОАО "Архангельский речной порт" – ликвидация открытого хранения сыпучих грузов;(с расчетом сокращения санитарно-защитной зоны в северном направлении до 100 метров); предприятий по производству кирпича (3 класс опасности)</w:t>
            </w:r>
          </w:p>
        </w:tc>
        <w:tc>
          <w:tcPr>
            <w:tcW w:w="1458" w:type="dxa"/>
          </w:tcPr>
          <w:p w14:paraId="5C26D92A" w14:textId="77777777" w:rsidR="00934BAD" w:rsidRPr="002B02D2" w:rsidRDefault="00934BAD" w:rsidP="00113EE0">
            <w:pPr>
              <w:ind w:left="-57" w:right="-113"/>
              <w:jc w:val="center"/>
              <w:rPr>
                <w:sz w:val="20"/>
                <w:szCs w:val="20"/>
              </w:rPr>
            </w:pPr>
            <w:r w:rsidRPr="002B02D2">
              <w:rPr>
                <w:sz w:val="20"/>
                <w:szCs w:val="20"/>
              </w:rPr>
              <w:lastRenderedPageBreak/>
              <w:t>188,1</w:t>
            </w:r>
          </w:p>
        </w:tc>
        <w:tc>
          <w:tcPr>
            <w:tcW w:w="1042" w:type="dxa"/>
          </w:tcPr>
          <w:p w14:paraId="59661944" w14:textId="77777777" w:rsidR="00934BAD" w:rsidRPr="002B02D2" w:rsidRDefault="00934BAD" w:rsidP="00113EE0">
            <w:pPr>
              <w:ind w:left="-57" w:right="-113"/>
              <w:jc w:val="center"/>
              <w:rPr>
                <w:sz w:val="20"/>
                <w:szCs w:val="20"/>
              </w:rPr>
            </w:pPr>
            <w:r w:rsidRPr="002B02D2">
              <w:rPr>
                <w:sz w:val="20"/>
                <w:szCs w:val="20"/>
              </w:rPr>
              <w:t>118,4</w:t>
            </w:r>
          </w:p>
        </w:tc>
        <w:tc>
          <w:tcPr>
            <w:tcW w:w="2290" w:type="dxa"/>
          </w:tcPr>
          <w:p w14:paraId="3CE42CF4" w14:textId="77777777" w:rsidR="00934BAD" w:rsidRPr="002B02D2" w:rsidRDefault="00934BAD" w:rsidP="00113EE0">
            <w:pPr>
              <w:ind w:left="-57" w:right="-113"/>
              <w:rPr>
                <w:sz w:val="20"/>
                <w:szCs w:val="20"/>
              </w:rPr>
            </w:pPr>
          </w:p>
          <w:p w14:paraId="189D7205" w14:textId="77777777" w:rsidR="00934BAD" w:rsidRPr="002B02D2" w:rsidRDefault="00934BAD" w:rsidP="00113EE0">
            <w:pPr>
              <w:ind w:left="-57" w:right="-113"/>
              <w:rPr>
                <w:sz w:val="20"/>
                <w:szCs w:val="20"/>
              </w:rPr>
            </w:pPr>
          </w:p>
        </w:tc>
      </w:tr>
    </w:tbl>
    <w:p w14:paraId="1133859D" w14:textId="77777777" w:rsidR="00934BAD" w:rsidRPr="002B02D2" w:rsidRDefault="00934BAD" w:rsidP="00113EE0"/>
    <w:p w14:paraId="0099934F" w14:textId="77777777" w:rsidR="00934BAD" w:rsidRPr="002B02D2" w:rsidRDefault="00934BAD" w:rsidP="00113EE0"/>
    <w:p w14:paraId="1EB4E4D0" w14:textId="77777777" w:rsidR="00934BAD" w:rsidRPr="002B02D2" w:rsidRDefault="00934BAD" w:rsidP="00113EE0">
      <w:pPr>
        <w:sectPr w:rsidR="00934BAD" w:rsidRPr="002B02D2" w:rsidSect="00934BAD">
          <w:pgSz w:w="16838" w:h="11906" w:orient="landscape"/>
          <w:pgMar w:top="850" w:right="1134" w:bottom="1701" w:left="1134" w:header="708" w:footer="708" w:gutter="0"/>
          <w:cols w:space="708"/>
          <w:docGrid w:linePitch="360"/>
        </w:sectPr>
      </w:pPr>
    </w:p>
    <w:p w14:paraId="1CBAD25D" w14:textId="77777777" w:rsidR="00934BAD" w:rsidRPr="002B02D2" w:rsidRDefault="00934BAD" w:rsidP="00113EE0">
      <w:pPr>
        <w:spacing w:after="120"/>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w:t>
      </w:r>
      <w:r w:rsidR="00BD7C09" w:rsidRPr="002B02D2">
        <w:rPr>
          <w:b/>
        </w:rPr>
        <w:t>емой территории «</w:t>
      </w:r>
      <w:r w:rsidR="0016366C" w:rsidRPr="002B02D2">
        <w:rPr>
          <w:b/>
        </w:rPr>
        <w:t>Майская Горка</w:t>
      </w:r>
      <w:r w:rsidR="00BD7C09" w:rsidRPr="002B02D2">
        <w:rPr>
          <w:b/>
        </w:rPr>
        <w:t>»</w:t>
      </w:r>
    </w:p>
    <w:p w14:paraId="4624EDBF" w14:textId="77777777" w:rsidR="00934BAD" w:rsidRPr="002B02D2" w:rsidRDefault="00934BAD" w:rsidP="00113EE0">
      <w:pPr>
        <w:ind w:firstLine="709"/>
        <w:jc w:val="both"/>
      </w:pPr>
      <w:r w:rsidRPr="002B02D2">
        <w:t>Проектируемый район «</w:t>
      </w:r>
      <w:r w:rsidR="0016366C" w:rsidRPr="002B02D2">
        <w:t>Майская Горка</w:t>
      </w:r>
      <w:r w:rsidRPr="002B02D2">
        <w:t xml:space="preserve">» расположен в одноимённом территориальном округе, занимая около70% его территории. Является наиболее освоенным и приближенным к историческому центру Архангельска. </w:t>
      </w:r>
    </w:p>
    <w:p w14:paraId="11C1A42D" w14:textId="77777777" w:rsidR="00934BAD" w:rsidRPr="002B02D2" w:rsidRDefault="00934BAD" w:rsidP="00113EE0">
      <w:pPr>
        <w:ind w:firstLine="709"/>
        <w:jc w:val="both"/>
      </w:pPr>
      <w:r w:rsidRPr="002B02D2">
        <w:t>Основная планировочная концепция проекта – создание комфортного для проживания, работы и отдыха, благоустроенного, архитектурно-выразительного многофункционального района города, являющегося естественным продолжением исторической планировочной структуры Архангельска, вытянувшегося вдоль берегов реки Северной Двины</w:t>
      </w:r>
      <w:r w:rsidR="00BD7C09" w:rsidRPr="002B02D2">
        <w:t>.</w:t>
      </w:r>
    </w:p>
    <w:p w14:paraId="4CC3FDCE" w14:textId="77777777" w:rsidR="00934BAD" w:rsidRPr="002B02D2" w:rsidRDefault="00934BAD" w:rsidP="00113EE0">
      <w:pPr>
        <w:ind w:firstLine="709"/>
        <w:jc w:val="both"/>
      </w:pPr>
      <w:r w:rsidRPr="002B02D2">
        <w:t>Район "</w:t>
      </w:r>
      <w:r w:rsidR="0016366C" w:rsidRPr="002B02D2">
        <w:t>Майская Горка</w:t>
      </w:r>
      <w:r w:rsidRPr="002B02D2">
        <w:t>" является одним из наиболее перспективных районов нового жилищного строительства</w:t>
      </w:r>
      <w:r w:rsidR="00BD7C09" w:rsidRPr="002B02D2">
        <w:t>.</w:t>
      </w:r>
    </w:p>
    <w:p w14:paraId="15ECAF2A" w14:textId="77777777" w:rsidR="00934BAD" w:rsidRPr="002B02D2" w:rsidRDefault="00934BAD" w:rsidP="00113EE0">
      <w:pPr>
        <w:ind w:firstLine="709"/>
        <w:jc w:val="both"/>
      </w:pPr>
      <w:r w:rsidRPr="002B02D2">
        <w:t>Проектируемая территория формируется и развивается на перспективу как многофункциональная территория, с приоритетом развития жилых, общес</w:t>
      </w:r>
      <w:r w:rsidR="00BD7C09" w:rsidRPr="002B02D2">
        <w:t xml:space="preserve">твенно-деловых, рекреационных </w:t>
      </w:r>
      <w:r w:rsidRPr="002B02D2">
        <w:t xml:space="preserve">зон, территории озеленения, организации набережной. </w:t>
      </w:r>
    </w:p>
    <w:p w14:paraId="3408A43E" w14:textId="792B85F4" w:rsidR="00934BAD" w:rsidRPr="002B02D2" w:rsidRDefault="00934BAD" w:rsidP="00113EE0">
      <w:pPr>
        <w:ind w:firstLine="709"/>
        <w:jc w:val="both"/>
      </w:pPr>
      <w:r w:rsidRPr="002B02D2">
        <w:t xml:space="preserve">Почти наполовину подлежат сокращению площади </w:t>
      </w:r>
      <w:r w:rsidR="00BD7C09" w:rsidRPr="002B02D2">
        <w:t>производственных и коммунально-</w:t>
      </w:r>
      <w:r w:rsidRPr="002B02D2">
        <w:t xml:space="preserve">складских зон, при увеличении площади жилых, общественно-деловых, </w:t>
      </w:r>
      <w:r w:rsidR="00B8440F" w:rsidRPr="002B02D2">
        <w:t>рекреационных зон</w:t>
      </w:r>
      <w:r w:rsidRPr="002B02D2">
        <w:t xml:space="preserve"> и территорий озеленения.</w:t>
      </w:r>
    </w:p>
    <w:p w14:paraId="4A91AB06" w14:textId="77777777" w:rsidR="00934BAD" w:rsidRPr="002B02D2" w:rsidRDefault="00934BAD" w:rsidP="00113EE0">
      <w:pPr>
        <w:ind w:firstLine="709"/>
        <w:jc w:val="both"/>
      </w:pPr>
      <w:r w:rsidRPr="002B02D2">
        <w:t xml:space="preserve">На стыке производственных и селитебных территорий организуются многофункциональные </w:t>
      </w:r>
      <w:r w:rsidR="005A6759" w:rsidRPr="002B02D2">
        <w:t xml:space="preserve">общественно-деловые </w:t>
      </w:r>
      <w:r w:rsidRPr="002B02D2">
        <w:t>зоны, где размещаются учреждения и предприятия обслуживания широкого спектра.</w:t>
      </w:r>
    </w:p>
    <w:p w14:paraId="515AF07A" w14:textId="736BC7F3" w:rsidR="00934BAD" w:rsidRPr="002B02D2" w:rsidRDefault="00934BAD" w:rsidP="00113EE0">
      <w:pPr>
        <w:ind w:firstLine="709"/>
        <w:jc w:val="both"/>
      </w:pPr>
      <w:r w:rsidRPr="002B02D2">
        <w:t xml:space="preserve">На территории между проспектом Ленинградским и Набережной предусматривается постепенное изменение производственных функций на </w:t>
      </w:r>
      <w:r w:rsidR="005A6759" w:rsidRPr="002B02D2">
        <w:t>общественно-деловые</w:t>
      </w:r>
      <w:r w:rsidRPr="002B02D2">
        <w:t>, планируется комплексная реконструкция и благоустройство территории.</w:t>
      </w:r>
    </w:p>
    <w:p w14:paraId="28C8565B" w14:textId="77777777" w:rsidR="00934BAD" w:rsidRPr="002B02D2" w:rsidRDefault="00934BAD" w:rsidP="00113EE0">
      <w:pPr>
        <w:ind w:firstLine="709"/>
        <w:jc w:val="both"/>
      </w:pPr>
      <w:r w:rsidRPr="002B02D2">
        <w:t>Предусматриваются мероприятия по оптимизации размещения производственных и производственно-деловых зон, а также мероприятий по развитию (реконструкции и технической модернизации) предприятий с целью сокращения санитарно-защитных зон и более эффективного использования территорий</w:t>
      </w:r>
      <w:r w:rsidR="00BD7C09" w:rsidRPr="002B02D2">
        <w:t>.</w:t>
      </w:r>
    </w:p>
    <w:p w14:paraId="28A5B953" w14:textId="77777777" w:rsidR="00934BAD" w:rsidRPr="002B02D2" w:rsidRDefault="00BD7C09" w:rsidP="00113EE0">
      <w:pPr>
        <w:ind w:firstLine="709"/>
        <w:jc w:val="both"/>
      </w:pPr>
      <w:r w:rsidRPr="002B02D2">
        <w:t>Проектные предложения проекта</w:t>
      </w:r>
      <w:r w:rsidR="00934BAD" w:rsidRPr="002B02D2">
        <w:t xml:space="preserve"> планировки района "</w:t>
      </w:r>
      <w:r w:rsidR="0016366C" w:rsidRPr="002B02D2">
        <w:t>Майская Горка</w:t>
      </w:r>
      <w:r w:rsidR="00934BAD" w:rsidRPr="002B02D2">
        <w:t xml:space="preserve">" должны рассматриваться во взаимосвязи с планировочными решениями проектов районов </w:t>
      </w:r>
      <w:r w:rsidR="008738F4" w:rsidRPr="002B02D2">
        <w:t>«</w:t>
      </w:r>
      <w:proofErr w:type="spellStart"/>
      <w:r w:rsidR="00934BAD" w:rsidRPr="002B02D2">
        <w:t>Варавино</w:t>
      </w:r>
      <w:proofErr w:type="spellEnd"/>
      <w:r w:rsidR="00934BAD" w:rsidRPr="002B02D2">
        <w:t>-Фактория</w:t>
      </w:r>
      <w:r w:rsidR="008738F4" w:rsidRPr="002B02D2">
        <w:t>»</w:t>
      </w:r>
      <w:r w:rsidR="00934BAD" w:rsidRPr="002B02D2">
        <w:t xml:space="preserve"> и «</w:t>
      </w:r>
      <w:proofErr w:type="spellStart"/>
      <w:r w:rsidR="00934BAD" w:rsidRPr="002B02D2">
        <w:t>Жаровихинский</w:t>
      </w:r>
      <w:proofErr w:type="spellEnd"/>
      <w:r w:rsidR="00934BAD" w:rsidRPr="002B02D2">
        <w:t>»</w:t>
      </w:r>
      <w:r w:rsidRPr="002B02D2">
        <w:t>.</w:t>
      </w:r>
    </w:p>
    <w:p w14:paraId="78C37DF0" w14:textId="77777777" w:rsidR="00934BAD" w:rsidRPr="002B02D2" w:rsidRDefault="00934BAD" w:rsidP="00113EE0">
      <w:pPr>
        <w:jc w:val="both"/>
      </w:pPr>
    </w:p>
    <w:p w14:paraId="7EC369C1" w14:textId="77777777" w:rsidR="00934BAD" w:rsidRPr="002B02D2" w:rsidRDefault="00934BAD" w:rsidP="00113EE0">
      <w:pPr>
        <w:jc w:val="both"/>
      </w:pPr>
    </w:p>
    <w:p w14:paraId="29BCFDD6" w14:textId="77777777" w:rsidR="00934BAD" w:rsidRPr="002B02D2" w:rsidRDefault="00934BAD" w:rsidP="00113EE0">
      <w:pPr>
        <w:jc w:val="both"/>
      </w:pPr>
    </w:p>
    <w:p w14:paraId="5262C3CC" w14:textId="77777777" w:rsidR="00934BAD" w:rsidRPr="002B02D2" w:rsidRDefault="00934BAD" w:rsidP="00113EE0">
      <w:pPr>
        <w:jc w:val="both"/>
      </w:pPr>
    </w:p>
    <w:p w14:paraId="31FE46C5" w14:textId="77777777" w:rsidR="00934BAD" w:rsidRPr="002B02D2" w:rsidRDefault="00934BAD" w:rsidP="00113EE0">
      <w:pPr>
        <w:jc w:val="both"/>
      </w:pPr>
    </w:p>
    <w:p w14:paraId="02EDCF5C" w14:textId="77777777" w:rsidR="00934BAD" w:rsidRPr="002B02D2" w:rsidRDefault="00934BAD" w:rsidP="00113EE0">
      <w:pPr>
        <w:jc w:val="both"/>
        <w:sectPr w:rsidR="00934BAD" w:rsidRPr="002B02D2">
          <w:pgSz w:w="11906" w:h="16838"/>
          <w:pgMar w:top="1134" w:right="850" w:bottom="1134" w:left="1701" w:header="708" w:footer="708" w:gutter="0"/>
          <w:cols w:space="708"/>
          <w:docGrid w:linePitch="360"/>
        </w:sectPr>
      </w:pPr>
    </w:p>
    <w:p w14:paraId="78389D16" w14:textId="77777777" w:rsidR="00934BAD" w:rsidRPr="002B02D2" w:rsidRDefault="00934BAD" w:rsidP="00113EE0">
      <w:pPr>
        <w:spacing w:after="120"/>
        <w:rPr>
          <w:b/>
        </w:rPr>
      </w:pPr>
      <w:r w:rsidRPr="002B02D2">
        <w:rPr>
          <w:b/>
        </w:rPr>
        <w:lastRenderedPageBreak/>
        <w:t xml:space="preserve">Таблица </w:t>
      </w:r>
      <w:r w:rsidR="004E0B57" w:rsidRPr="002B02D2">
        <w:rPr>
          <w:b/>
        </w:rPr>
        <w:t>5</w:t>
      </w:r>
      <w:r w:rsidRPr="002B02D2">
        <w:rPr>
          <w:b/>
        </w:rPr>
        <w:t xml:space="preserve">.  Качественные характеристики и количественные </w:t>
      </w:r>
      <w:proofErr w:type="gramStart"/>
      <w:r w:rsidRPr="002B02D2">
        <w:rPr>
          <w:b/>
        </w:rPr>
        <w:t>параметры  зон</w:t>
      </w:r>
      <w:proofErr w:type="gramEnd"/>
      <w:r w:rsidRPr="002B02D2">
        <w:rPr>
          <w:b/>
        </w:rPr>
        <w:t xml:space="preserve"> производственных и складских объектов на проектируемой территории  «</w:t>
      </w:r>
      <w:r w:rsidR="0016366C" w:rsidRPr="002B02D2">
        <w:rPr>
          <w:b/>
        </w:rPr>
        <w:t>Майская Горка</w:t>
      </w:r>
      <w:r w:rsidRPr="002B02D2">
        <w:rPr>
          <w:b/>
        </w:rPr>
        <w:t xml:space="preserve">». Современная ситуация </w:t>
      </w:r>
      <w:proofErr w:type="gramStart"/>
      <w:r w:rsidRPr="002B02D2">
        <w:rPr>
          <w:b/>
        </w:rPr>
        <w:t>и  на</w:t>
      </w:r>
      <w:proofErr w:type="gramEnd"/>
      <w:r w:rsidRPr="002B02D2">
        <w:rPr>
          <w:b/>
        </w:rPr>
        <w:t xml:space="preserve"> Расчётный срок</w:t>
      </w:r>
      <w:r w:rsidRPr="002B02D2">
        <w:rPr>
          <w:b/>
          <w:vertAlign w:val="superscript"/>
        </w:rPr>
        <w:footnoteReference w:id="20"/>
      </w:r>
    </w:p>
    <w:tbl>
      <w:tblPr>
        <w:tblStyle w:val="ad"/>
        <w:tblW w:w="0" w:type="auto"/>
        <w:tblLayout w:type="fixed"/>
        <w:tblLook w:val="04A0" w:firstRow="1" w:lastRow="0" w:firstColumn="1" w:lastColumn="0" w:noHBand="0" w:noVBand="1"/>
      </w:tblPr>
      <w:tblGrid>
        <w:gridCol w:w="1820"/>
        <w:gridCol w:w="2264"/>
        <w:gridCol w:w="1553"/>
        <w:gridCol w:w="2835"/>
        <w:gridCol w:w="1984"/>
        <w:gridCol w:w="1559"/>
        <w:gridCol w:w="1134"/>
        <w:gridCol w:w="1637"/>
      </w:tblGrid>
      <w:tr w:rsidR="002B02D2" w:rsidRPr="002B02D2" w14:paraId="105C57D9" w14:textId="77777777" w:rsidTr="008738F4">
        <w:trPr>
          <w:tblHeader/>
        </w:trPr>
        <w:tc>
          <w:tcPr>
            <w:tcW w:w="1820" w:type="dxa"/>
            <w:vMerge w:val="restart"/>
          </w:tcPr>
          <w:p w14:paraId="2EEF5CB1" w14:textId="77777777" w:rsidR="00934BAD" w:rsidRPr="002B02D2" w:rsidRDefault="00934BAD" w:rsidP="00113EE0">
            <w:pPr>
              <w:ind w:left="-57" w:right="-57"/>
              <w:jc w:val="center"/>
              <w:rPr>
                <w:sz w:val="20"/>
                <w:szCs w:val="20"/>
              </w:rPr>
            </w:pPr>
            <w:r w:rsidRPr="002B02D2">
              <w:rPr>
                <w:sz w:val="20"/>
                <w:szCs w:val="20"/>
              </w:rPr>
              <w:t>Территориальный округ (ТО)</w:t>
            </w:r>
          </w:p>
          <w:p w14:paraId="2FC3BAE8" w14:textId="77777777" w:rsidR="00934BAD" w:rsidRPr="002B02D2" w:rsidRDefault="00934BAD" w:rsidP="00113EE0">
            <w:pPr>
              <w:ind w:left="-57" w:right="-57"/>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264" w:type="dxa"/>
            <w:vMerge w:val="restart"/>
          </w:tcPr>
          <w:p w14:paraId="02E63080" w14:textId="77777777" w:rsidR="009133F6" w:rsidRPr="002B02D2" w:rsidRDefault="009133F6" w:rsidP="009133F6">
            <w:pPr>
              <w:ind w:left="-57" w:right="-57"/>
              <w:jc w:val="center"/>
              <w:rPr>
                <w:sz w:val="20"/>
                <w:szCs w:val="20"/>
              </w:rPr>
            </w:pPr>
            <w:r w:rsidRPr="002B02D2">
              <w:rPr>
                <w:sz w:val="20"/>
                <w:szCs w:val="20"/>
              </w:rPr>
              <w:t xml:space="preserve">Крупные компании.  Промышленные предприятия и организации, в том числе недействующие </w:t>
            </w:r>
            <w:r w:rsidRPr="002B02D2">
              <w:rPr>
                <w:rStyle w:val="af1"/>
                <w:sz w:val="20"/>
                <w:szCs w:val="20"/>
              </w:rPr>
              <w:footnoteReference w:id="21"/>
            </w:r>
            <w:r w:rsidRPr="002B02D2">
              <w:rPr>
                <w:sz w:val="20"/>
                <w:szCs w:val="20"/>
              </w:rPr>
              <w:t>.</w:t>
            </w:r>
          </w:p>
          <w:p w14:paraId="53DF4649" w14:textId="77777777" w:rsidR="00934BAD" w:rsidRPr="002B02D2" w:rsidRDefault="009133F6" w:rsidP="009133F6">
            <w:pPr>
              <w:ind w:left="-57" w:right="-57"/>
              <w:jc w:val="center"/>
              <w:rPr>
                <w:sz w:val="20"/>
                <w:szCs w:val="20"/>
              </w:rPr>
            </w:pPr>
            <w:r w:rsidRPr="002B02D2">
              <w:rPr>
                <w:sz w:val="20"/>
                <w:szCs w:val="20"/>
              </w:rPr>
              <w:t>Объекты транспорта</w:t>
            </w:r>
          </w:p>
        </w:tc>
        <w:tc>
          <w:tcPr>
            <w:tcW w:w="1553" w:type="dxa"/>
            <w:vMerge w:val="restart"/>
          </w:tcPr>
          <w:p w14:paraId="379849AC" w14:textId="77777777" w:rsidR="00934BAD" w:rsidRPr="002B02D2" w:rsidRDefault="00934BAD" w:rsidP="00113EE0">
            <w:pPr>
              <w:ind w:left="-57" w:right="-113"/>
              <w:jc w:val="center"/>
              <w:rPr>
                <w:sz w:val="20"/>
                <w:szCs w:val="20"/>
              </w:rPr>
            </w:pPr>
            <w:r w:rsidRPr="002B02D2">
              <w:rPr>
                <w:sz w:val="20"/>
                <w:szCs w:val="20"/>
              </w:rPr>
              <w:t>Перспектива промышленной функции проектируемой территории</w:t>
            </w:r>
          </w:p>
        </w:tc>
        <w:tc>
          <w:tcPr>
            <w:tcW w:w="2835" w:type="dxa"/>
            <w:vMerge w:val="restart"/>
          </w:tcPr>
          <w:p w14:paraId="684F0C38" w14:textId="77777777" w:rsidR="00934BAD" w:rsidRPr="002B02D2" w:rsidRDefault="00934BAD" w:rsidP="00113EE0">
            <w:pPr>
              <w:ind w:left="-57" w:right="-57"/>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w:t>
            </w:r>
            <w:proofErr w:type="spellStart"/>
            <w:r w:rsidRPr="002B02D2">
              <w:rPr>
                <w:sz w:val="20"/>
                <w:szCs w:val="20"/>
              </w:rPr>
              <w:t>складскогоназначения</w:t>
            </w:r>
            <w:proofErr w:type="spellEnd"/>
          </w:p>
        </w:tc>
        <w:tc>
          <w:tcPr>
            <w:tcW w:w="1984" w:type="dxa"/>
            <w:vMerge w:val="restart"/>
          </w:tcPr>
          <w:p w14:paraId="3B94BE26" w14:textId="77777777" w:rsidR="00934BAD" w:rsidRPr="002B02D2" w:rsidRDefault="00F80F98" w:rsidP="00113EE0">
            <w:pPr>
              <w:ind w:left="-57" w:right="-57"/>
              <w:jc w:val="center"/>
              <w:rPr>
                <w:sz w:val="20"/>
                <w:szCs w:val="20"/>
              </w:rPr>
            </w:pPr>
            <w:r>
              <w:rPr>
                <w:sz w:val="20"/>
                <w:szCs w:val="20"/>
              </w:rPr>
              <w:t xml:space="preserve">Качественное изменение </w:t>
            </w:r>
            <w:r w:rsidR="00934BAD" w:rsidRPr="002B02D2">
              <w:rPr>
                <w:sz w:val="20"/>
                <w:szCs w:val="20"/>
              </w:rPr>
              <w:t>среды производственных территорий:</w:t>
            </w:r>
          </w:p>
        </w:tc>
        <w:tc>
          <w:tcPr>
            <w:tcW w:w="2693" w:type="dxa"/>
            <w:gridSpan w:val="2"/>
          </w:tcPr>
          <w:p w14:paraId="544F90AB" w14:textId="77777777" w:rsidR="00934BAD" w:rsidRPr="002B02D2" w:rsidRDefault="00934BAD" w:rsidP="00113EE0">
            <w:pPr>
              <w:ind w:left="-57" w:right="-57"/>
              <w:jc w:val="center"/>
              <w:rPr>
                <w:sz w:val="20"/>
                <w:szCs w:val="20"/>
              </w:rPr>
            </w:pPr>
            <w:r w:rsidRPr="002B02D2">
              <w:rPr>
                <w:sz w:val="20"/>
                <w:szCs w:val="20"/>
              </w:rPr>
              <w:t>Площади зон производственных и складских объектов, га</w:t>
            </w:r>
          </w:p>
        </w:tc>
        <w:tc>
          <w:tcPr>
            <w:tcW w:w="1637" w:type="dxa"/>
            <w:vMerge w:val="restart"/>
          </w:tcPr>
          <w:p w14:paraId="0B6DDA4C" w14:textId="77777777" w:rsidR="00934BAD" w:rsidRPr="002B02D2" w:rsidRDefault="00934BAD" w:rsidP="00113EE0">
            <w:pPr>
              <w:ind w:left="-57" w:right="-57"/>
              <w:jc w:val="center"/>
              <w:rPr>
                <w:sz w:val="20"/>
                <w:szCs w:val="20"/>
              </w:rPr>
            </w:pPr>
            <w:proofErr w:type="spellStart"/>
            <w:r w:rsidRPr="002B02D2">
              <w:rPr>
                <w:sz w:val="20"/>
                <w:szCs w:val="20"/>
              </w:rPr>
              <w:t>Развитиелогистики</w:t>
            </w:r>
            <w:proofErr w:type="spellEnd"/>
          </w:p>
        </w:tc>
      </w:tr>
      <w:tr w:rsidR="002B02D2" w:rsidRPr="002B02D2" w14:paraId="589E5E9B" w14:textId="77777777" w:rsidTr="008738F4">
        <w:trPr>
          <w:tblHeader/>
        </w:trPr>
        <w:tc>
          <w:tcPr>
            <w:tcW w:w="1820" w:type="dxa"/>
            <w:vMerge/>
          </w:tcPr>
          <w:p w14:paraId="41A2E930" w14:textId="77777777" w:rsidR="00934BAD" w:rsidRPr="002B02D2" w:rsidRDefault="00934BAD" w:rsidP="00113EE0">
            <w:pPr>
              <w:ind w:left="-57" w:right="-57"/>
              <w:jc w:val="center"/>
              <w:rPr>
                <w:sz w:val="20"/>
                <w:szCs w:val="20"/>
              </w:rPr>
            </w:pPr>
          </w:p>
        </w:tc>
        <w:tc>
          <w:tcPr>
            <w:tcW w:w="2264" w:type="dxa"/>
            <w:vMerge/>
          </w:tcPr>
          <w:p w14:paraId="21D8A99C" w14:textId="77777777" w:rsidR="00934BAD" w:rsidRPr="002B02D2" w:rsidRDefault="00934BAD" w:rsidP="00113EE0">
            <w:pPr>
              <w:ind w:left="-57" w:right="-57"/>
              <w:jc w:val="center"/>
              <w:rPr>
                <w:sz w:val="20"/>
                <w:szCs w:val="20"/>
              </w:rPr>
            </w:pPr>
          </w:p>
        </w:tc>
        <w:tc>
          <w:tcPr>
            <w:tcW w:w="1553" w:type="dxa"/>
            <w:vMerge/>
          </w:tcPr>
          <w:p w14:paraId="0FEF90FA" w14:textId="77777777" w:rsidR="00934BAD" w:rsidRPr="002B02D2" w:rsidRDefault="00934BAD" w:rsidP="00113EE0">
            <w:pPr>
              <w:ind w:left="-57" w:right="-57"/>
              <w:jc w:val="center"/>
              <w:rPr>
                <w:sz w:val="20"/>
                <w:szCs w:val="20"/>
              </w:rPr>
            </w:pPr>
          </w:p>
        </w:tc>
        <w:tc>
          <w:tcPr>
            <w:tcW w:w="2835" w:type="dxa"/>
            <w:vMerge/>
          </w:tcPr>
          <w:p w14:paraId="74998F59" w14:textId="77777777" w:rsidR="00934BAD" w:rsidRPr="002B02D2" w:rsidRDefault="00934BAD" w:rsidP="00113EE0">
            <w:pPr>
              <w:ind w:left="-57" w:right="-57"/>
              <w:jc w:val="center"/>
              <w:rPr>
                <w:sz w:val="20"/>
                <w:szCs w:val="20"/>
              </w:rPr>
            </w:pPr>
          </w:p>
        </w:tc>
        <w:tc>
          <w:tcPr>
            <w:tcW w:w="1984" w:type="dxa"/>
            <w:vMerge/>
          </w:tcPr>
          <w:p w14:paraId="421D42F1" w14:textId="77777777" w:rsidR="00934BAD" w:rsidRPr="002B02D2" w:rsidRDefault="00934BAD" w:rsidP="00113EE0">
            <w:pPr>
              <w:ind w:left="-57" w:right="-57"/>
              <w:jc w:val="center"/>
              <w:rPr>
                <w:sz w:val="20"/>
                <w:szCs w:val="20"/>
              </w:rPr>
            </w:pPr>
          </w:p>
        </w:tc>
        <w:tc>
          <w:tcPr>
            <w:tcW w:w="1559" w:type="dxa"/>
          </w:tcPr>
          <w:p w14:paraId="779DE9E5" w14:textId="77777777" w:rsidR="00934BAD" w:rsidRPr="002B02D2" w:rsidRDefault="002829DA" w:rsidP="00113EE0">
            <w:pPr>
              <w:ind w:left="-57" w:right="-113"/>
              <w:jc w:val="center"/>
              <w:rPr>
                <w:sz w:val="20"/>
                <w:szCs w:val="20"/>
              </w:rPr>
            </w:pPr>
            <w:r w:rsidRPr="002B02D2">
              <w:rPr>
                <w:sz w:val="20"/>
                <w:szCs w:val="20"/>
              </w:rPr>
              <w:t>с</w:t>
            </w:r>
            <w:r w:rsidR="00934BAD" w:rsidRPr="002B02D2">
              <w:rPr>
                <w:sz w:val="20"/>
                <w:szCs w:val="20"/>
              </w:rPr>
              <w:t>уществующее положение</w:t>
            </w:r>
          </w:p>
        </w:tc>
        <w:tc>
          <w:tcPr>
            <w:tcW w:w="1134" w:type="dxa"/>
          </w:tcPr>
          <w:p w14:paraId="0022E7F0" w14:textId="77777777" w:rsidR="00934BAD" w:rsidRPr="002B02D2" w:rsidRDefault="002829DA" w:rsidP="00113EE0">
            <w:pPr>
              <w:ind w:left="-57" w:right="-57"/>
              <w:jc w:val="center"/>
              <w:rPr>
                <w:sz w:val="20"/>
                <w:szCs w:val="20"/>
              </w:rPr>
            </w:pPr>
            <w:r w:rsidRPr="002B02D2">
              <w:rPr>
                <w:sz w:val="20"/>
                <w:szCs w:val="20"/>
              </w:rPr>
              <w:t>р</w:t>
            </w:r>
            <w:r w:rsidR="00934BAD" w:rsidRPr="002B02D2">
              <w:rPr>
                <w:sz w:val="20"/>
                <w:szCs w:val="20"/>
              </w:rPr>
              <w:t>асчётный срок,</w:t>
            </w:r>
          </w:p>
          <w:p w14:paraId="56288B79" w14:textId="77777777" w:rsidR="00934BAD" w:rsidRPr="002B02D2" w:rsidRDefault="00934BAD" w:rsidP="00113EE0">
            <w:pPr>
              <w:ind w:left="-57" w:right="-57"/>
              <w:jc w:val="center"/>
              <w:rPr>
                <w:sz w:val="20"/>
                <w:szCs w:val="20"/>
              </w:rPr>
            </w:pPr>
            <w:r w:rsidRPr="002B02D2">
              <w:rPr>
                <w:sz w:val="20"/>
                <w:szCs w:val="20"/>
              </w:rPr>
              <w:t>2030г</w:t>
            </w:r>
            <w:r w:rsidR="00BD7C09" w:rsidRPr="002B02D2">
              <w:rPr>
                <w:sz w:val="20"/>
                <w:szCs w:val="20"/>
              </w:rPr>
              <w:t>.</w:t>
            </w:r>
          </w:p>
        </w:tc>
        <w:tc>
          <w:tcPr>
            <w:tcW w:w="1637" w:type="dxa"/>
            <w:vMerge/>
          </w:tcPr>
          <w:p w14:paraId="6C7B7E04" w14:textId="77777777" w:rsidR="00934BAD" w:rsidRPr="002B02D2" w:rsidRDefault="00934BAD" w:rsidP="00113EE0">
            <w:pPr>
              <w:ind w:left="-57" w:right="-57"/>
              <w:jc w:val="center"/>
              <w:rPr>
                <w:sz w:val="20"/>
                <w:szCs w:val="20"/>
              </w:rPr>
            </w:pPr>
          </w:p>
        </w:tc>
      </w:tr>
      <w:tr w:rsidR="002B02D2" w:rsidRPr="002B02D2" w14:paraId="13B93C9A" w14:textId="77777777" w:rsidTr="008738F4">
        <w:trPr>
          <w:trHeight w:val="983"/>
        </w:trPr>
        <w:tc>
          <w:tcPr>
            <w:tcW w:w="1820" w:type="dxa"/>
          </w:tcPr>
          <w:p w14:paraId="4EA04397" w14:textId="77777777" w:rsidR="00934BAD" w:rsidRPr="002B02D2" w:rsidRDefault="00934BAD" w:rsidP="00113EE0">
            <w:pPr>
              <w:ind w:left="-57" w:right="-57"/>
              <w:rPr>
                <w:b/>
                <w:sz w:val="20"/>
                <w:szCs w:val="20"/>
              </w:rPr>
            </w:pPr>
            <w:proofErr w:type="spellStart"/>
            <w:proofErr w:type="gramStart"/>
            <w:r w:rsidRPr="002B02D2">
              <w:rPr>
                <w:b/>
                <w:sz w:val="20"/>
                <w:szCs w:val="20"/>
              </w:rPr>
              <w:t>ТО«</w:t>
            </w:r>
            <w:proofErr w:type="gramEnd"/>
            <w:r w:rsidR="0016366C" w:rsidRPr="002B02D2">
              <w:rPr>
                <w:b/>
                <w:sz w:val="20"/>
                <w:szCs w:val="20"/>
              </w:rPr>
              <w:t>Майская</w:t>
            </w:r>
            <w:proofErr w:type="spellEnd"/>
            <w:r w:rsidR="0016366C" w:rsidRPr="002B02D2">
              <w:rPr>
                <w:b/>
                <w:sz w:val="20"/>
                <w:szCs w:val="20"/>
              </w:rPr>
              <w:t xml:space="preserve"> Горка</w:t>
            </w:r>
            <w:r w:rsidRPr="002B02D2">
              <w:rPr>
                <w:b/>
                <w:sz w:val="20"/>
                <w:szCs w:val="20"/>
              </w:rPr>
              <w:t>»</w:t>
            </w:r>
          </w:p>
          <w:p w14:paraId="754DC52E" w14:textId="77777777" w:rsidR="00934BAD" w:rsidRPr="002B02D2" w:rsidRDefault="00934BAD" w:rsidP="00113EE0">
            <w:pPr>
              <w:ind w:left="-57" w:right="-57"/>
              <w:rPr>
                <w:b/>
                <w:sz w:val="20"/>
                <w:szCs w:val="20"/>
              </w:rPr>
            </w:pPr>
            <w:r w:rsidRPr="002B02D2">
              <w:rPr>
                <w:sz w:val="20"/>
                <w:szCs w:val="20"/>
              </w:rPr>
              <w:t xml:space="preserve">Расположен в юго-восточной части города, на правом берегу р. </w:t>
            </w:r>
            <w:hyperlink r:id="rId17" w:tooltip="Северная Двина" w:history="1">
              <w:r w:rsidRPr="002B02D2">
                <w:rPr>
                  <w:sz w:val="20"/>
                  <w:szCs w:val="20"/>
                </w:rPr>
                <w:t>Северной Двины</w:t>
              </w:r>
            </w:hyperlink>
            <w:r w:rsidRPr="002B02D2">
              <w:rPr>
                <w:sz w:val="20"/>
                <w:szCs w:val="20"/>
              </w:rPr>
              <w:t xml:space="preserve">, включая остров </w:t>
            </w:r>
            <w:hyperlink r:id="rId18" w:tooltip="Краснофлотский (остров)" w:history="1">
              <w:r w:rsidRPr="002B02D2">
                <w:rPr>
                  <w:sz w:val="20"/>
                  <w:szCs w:val="20"/>
                </w:rPr>
                <w:t>Краснофлотский</w:t>
              </w:r>
            </w:hyperlink>
          </w:p>
          <w:p w14:paraId="439260EF" w14:textId="77777777" w:rsidR="00934BAD" w:rsidRPr="002B02D2" w:rsidRDefault="00D7458E" w:rsidP="00113EE0">
            <w:pPr>
              <w:ind w:left="-57" w:right="-57"/>
              <w:rPr>
                <w:sz w:val="20"/>
                <w:szCs w:val="20"/>
              </w:rPr>
            </w:pPr>
            <w:r w:rsidRPr="002B02D2">
              <w:rPr>
                <w:b/>
                <w:sz w:val="20"/>
                <w:szCs w:val="20"/>
              </w:rPr>
              <w:t>Площадь</w:t>
            </w:r>
            <w:r w:rsidR="00934BAD" w:rsidRPr="002B02D2">
              <w:rPr>
                <w:b/>
                <w:sz w:val="20"/>
                <w:szCs w:val="20"/>
              </w:rPr>
              <w:t xml:space="preserve"> - </w:t>
            </w:r>
            <w:r w:rsidR="00934BAD" w:rsidRPr="002B02D2">
              <w:rPr>
                <w:sz w:val="20"/>
                <w:szCs w:val="20"/>
              </w:rPr>
              <w:t>1940 га.</w:t>
            </w:r>
          </w:p>
          <w:p w14:paraId="619D87F7" w14:textId="77777777" w:rsidR="00934BAD" w:rsidRPr="002B02D2" w:rsidRDefault="00934BAD" w:rsidP="00113EE0">
            <w:pPr>
              <w:ind w:left="-57" w:right="-57"/>
              <w:rPr>
                <w:b/>
                <w:sz w:val="20"/>
                <w:szCs w:val="20"/>
              </w:rPr>
            </w:pPr>
            <w:r w:rsidRPr="002B02D2">
              <w:rPr>
                <w:b/>
                <w:sz w:val="20"/>
                <w:szCs w:val="20"/>
              </w:rPr>
              <w:t>Микрорайоны</w:t>
            </w:r>
          </w:p>
          <w:p w14:paraId="7375F215" w14:textId="77777777" w:rsidR="00934BAD" w:rsidRPr="002B02D2" w:rsidRDefault="00934BAD" w:rsidP="00113EE0">
            <w:pPr>
              <w:ind w:left="-57" w:right="-57"/>
              <w:rPr>
                <w:sz w:val="20"/>
                <w:szCs w:val="20"/>
              </w:rPr>
            </w:pPr>
            <w:r w:rsidRPr="002B02D2">
              <w:rPr>
                <w:sz w:val="20"/>
                <w:szCs w:val="20"/>
              </w:rPr>
              <w:t xml:space="preserve">№ 5, 6, 7, 8, лесозавода № 3, улиц Дачная и Воронина, остров </w:t>
            </w:r>
            <w:proofErr w:type="spellStart"/>
            <w:r w:rsidRPr="002B02D2">
              <w:rPr>
                <w:sz w:val="20"/>
                <w:szCs w:val="20"/>
              </w:rPr>
              <w:t>Краснофлотски</w:t>
            </w:r>
            <w:proofErr w:type="spellEnd"/>
          </w:p>
        </w:tc>
        <w:tc>
          <w:tcPr>
            <w:tcW w:w="2264" w:type="dxa"/>
          </w:tcPr>
          <w:p w14:paraId="0ED50A4A" w14:textId="77777777" w:rsidR="009133F6" w:rsidRPr="002B02D2" w:rsidRDefault="009133F6" w:rsidP="009133F6">
            <w:pPr>
              <w:ind w:left="-57" w:right="-57"/>
              <w:rPr>
                <w:sz w:val="20"/>
                <w:szCs w:val="20"/>
              </w:rPr>
            </w:pPr>
            <w:r w:rsidRPr="002B02D2">
              <w:rPr>
                <w:sz w:val="20"/>
                <w:szCs w:val="20"/>
              </w:rPr>
              <w:t xml:space="preserve">ОАО "Лесозавод №3"не действующий**; </w:t>
            </w:r>
          </w:p>
          <w:p w14:paraId="1DF879B3" w14:textId="77777777" w:rsidR="009133F6" w:rsidRPr="002B02D2" w:rsidRDefault="009133F6" w:rsidP="009133F6">
            <w:pPr>
              <w:ind w:left="-57" w:right="-57"/>
              <w:rPr>
                <w:sz w:val="20"/>
                <w:szCs w:val="20"/>
              </w:rPr>
            </w:pPr>
            <w:r w:rsidRPr="002B02D2">
              <w:rPr>
                <w:sz w:val="20"/>
                <w:szCs w:val="20"/>
              </w:rPr>
              <w:t>ООО "</w:t>
            </w:r>
            <w:proofErr w:type="spellStart"/>
            <w:r w:rsidRPr="002B02D2">
              <w:rPr>
                <w:sz w:val="20"/>
                <w:szCs w:val="20"/>
              </w:rPr>
              <w:t>Даммерс</w:t>
            </w:r>
            <w:proofErr w:type="spellEnd"/>
            <w:r w:rsidRPr="002B02D2">
              <w:rPr>
                <w:sz w:val="20"/>
                <w:szCs w:val="20"/>
              </w:rPr>
              <w:t>"</w:t>
            </w:r>
          </w:p>
          <w:p w14:paraId="60618012" w14:textId="77777777" w:rsidR="009133F6" w:rsidRPr="002B02D2" w:rsidRDefault="009133F6" w:rsidP="009133F6">
            <w:pPr>
              <w:ind w:left="-57" w:right="-57"/>
              <w:rPr>
                <w:sz w:val="20"/>
                <w:szCs w:val="20"/>
              </w:rPr>
            </w:pPr>
            <w:r w:rsidRPr="002B02D2">
              <w:rPr>
                <w:sz w:val="20"/>
                <w:szCs w:val="20"/>
              </w:rPr>
              <w:t xml:space="preserve">(офисные </w:t>
            </w:r>
            <w:proofErr w:type="gramStart"/>
            <w:r w:rsidRPr="002B02D2">
              <w:rPr>
                <w:sz w:val="20"/>
                <w:szCs w:val="20"/>
              </w:rPr>
              <w:t>и  складские</w:t>
            </w:r>
            <w:proofErr w:type="gramEnd"/>
            <w:r w:rsidRPr="002B02D2">
              <w:rPr>
                <w:sz w:val="20"/>
                <w:szCs w:val="20"/>
              </w:rPr>
              <w:t xml:space="preserve"> помещения);</w:t>
            </w:r>
          </w:p>
          <w:p w14:paraId="177B2DA6" w14:textId="77777777" w:rsidR="009133F6" w:rsidRPr="002B02D2" w:rsidRDefault="009133F6" w:rsidP="009133F6">
            <w:pPr>
              <w:ind w:left="-57" w:right="-57"/>
              <w:rPr>
                <w:sz w:val="20"/>
                <w:szCs w:val="20"/>
              </w:rPr>
            </w:pPr>
            <w:r w:rsidRPr="002B02D2">
              <w:rPr>
                <w:sz w:val="20"/>
                <w:szCs w:val="20"/>
              </w:rPr>
              <w:t>ОАО "Молоко";</w:t>
            </w:r>
          </w:p>
          <w:p w14:paraId="6B92FD7D" w14:textId="77777777" w:rsidR="00934BAD" w:rsidRPr="002B02D2" w:rsidRDefault="009133F6" w:rsidP="00113EE0">
            <w:pPr>
              <w:ind w:left="-57" w:right="-57"/>
              <w:rPr>
                <w:sz w:val="20"/>
                <w:szCs w:val="20"/>
              </w:rPr>
            </w:pPr>
            <w:r w:rsidRPr="002B02D2">
              <w:rPr>
                <w:sz w:val="20"/>
                <w:szCs w:val="20"/>
              </w:rPr>
              <w:t>По территории проходит железная дорога Архангельск - Карпогоры</w:t>
            </w:r>
          </w:p>
        </w:tc>
        <w:tc>
          <w:tcPr>
            <w:tcW w:w="1553" w:type="dxa"/>
          </w:tcPr>
          <w:p w14:paraId="0113897E" w14:textId="77777777" w:rsidR="00934BAD" w:rsidRPr="002B02D2" w:rsidRDefault="00934BAD" w:rsidP="00113EE0">
            <w:pPr>
              <w:ind w:left="-57" w:right="-57"/>
              <w:rPr>
                <w:sz w:val="20"/>
                <w:szCs w:val="20"/>
              </w:rPr>
            </w:pPr>
          </w:p>
        </w:tc>
        <w:tc>
          <w:tcPr>
            <w:tcW w:w="2835" w:type="dxa"/>
          </w:tcPr>
          <w:p w14:paraId="658E5B99" w14:textId="77777777" w:rsidR="00934BAD" w:rsidRPr="002B02D2" w:rsidRDefault="00934BAD" w:rsidP="00113EE0">
            <w:pPr>
              <w:ind w:left="-57" w:right="-57"/>
              <w:rPr>
                <w:sz w:val="20"/>
                <w:szCs w:val="20"/>
              </w:rPr>
            </w:pPr>
          </w:p>
        </w:tc>
        <w:tc>
          <w:tcPr>
            <w:tcW w:w="1984" w:type="dxa"/>
          </w:tcPr>
          <w:p w14:paraId="215CD899" w14:textId="77777777" w:rsidR="00934BAD" w:rsidRPr="002B02D2" w:rsidRDefault="00934BAD" w:rsidP="00113EE0">
            <w:pPr>
              <w:ind w:left="-57" w:right="-57"/>
              <w:rPr>
                <w:sz w:val="20"/>
                <w:szCs w:val="20"/>
              </w:rPr>
            </w:pPr>
          </w:p>
        </w:tc>
        <w:tc>
          <w:tcPr>
            <w:tcW w:w="1559" w:type="dxa"/>
          </w:tcPr>
          <w:p w14:paraId="01EE26A0" w14:textId="77777777" w:rsidR="00934BAD" w:rsidRPr="002B02D2" w:rsidRDefault="00934BAD" w:rsidP="00113EE0">
            <w:pPr>
              <w:ind w:left="-57" w:right="-57"/>
              <w:rPr>
                <w:sz w:val="20"/>
                <w:szCs w:val="20"/>
              </w:rPr>
            </w:pPr>
          </w:p>
        </w:tc>
        <w:tc>
          <w:tcPr>
            <w:tcW w:w="1134" w:type="dxa"/>
          </w:tcPr>
          <w:p w14:paraId="284C6EB7" w14:textId="77777777" w:rsidR="00934BAD" w:rsidRPr="002B02D2" w:rsidRDefault="00934BAD" w:rsidP="00113EE0">
            <w:pPr>
              <w:ind w:left="-57" w:right="-57"/>
              <w:rPr>
                <w:sz w:val="20"/>
                <w:szCs w:val="20"/>
              </w:rPr>
            </w:pPr>
          </w:p>
        </w:tc>
        <w:tc>
          <w:tcPr>
            <w:tcW w:w="1637" w:type="dxa"/>
          </w:tcPr>
          <w:p w14:paraId="17402ADE" w14:textId="77777777" w:rsidR="00934BAD" w:rsidRPr="002B02D2" w:rsidRDefault="00934BAD" w:rsidP="00113EE0">
            <w:pPr>
              <w:ind w:left="-57" w:right="-57"/>
              <w:rPr>
                <w:sz w:val="20"/>
                <w:szCs w:val="20"/>
              </w:rPr>
            </w:pPr>
          </w:p>
        </w:tc>
      </w:tr>
      <w:tr w:rsidR="00934BAD" w:rsidRPr="002B02D2" w14:paraId="769D17E8" w14:textId="77777777" w:rsidTr="008738F4">
        <w:trPr>
          <w:trHeight w:val="523"/>
        </w:trPr>
        <w:tc>
          <w:tcPr>
            <w:tcW w:w="1820" w:type="dxa"/>
          </w:tcPr>
          <w:p w14:paraId="44568B07" w14:textId="77777777" w:rsidR="00934BAD" w:rsidRPr="002B02D2" w:rsidRDefault="00934BAD" w:rsidP="00113EE0">
            <w:pPr>
              <w:ind w:left="-57" w:right="-57"/>
              <w:rPr>
                <w:b/>
                <w:sz w:val="20"/>
                <w:szCs w:val="20"/>
              </w:rPr>
            </w:pPr>
            <w:r w:rsidRPr="002B02D2">
              <w:rPr>
                <w:b/>
                <w:sz w:val="20"/>
                <w:szCs w:val="20"/>
              </w:rPr>
              <w:t xml:space="preserve">Проектируемая </w:t>
            </w:r>
          </w:p>
          <w:p w14:paraId="47207664" w14:textId="77777777" w:rsidR="00934BAD" w:rsidRPr="002B02D2" w:rsidRDefault="00934BAD" w:rsidP="00113EE0">
            <w:pPr>
              <w:ind w:left="-57" w:right="-57"/>
              <w:rPr>
                <w:b/>
                <w:sz w:val="20"/>
                <w:szCs w:val="20"/>
              </w:rPr>
            </w:pPr>
            <w:r w:rsidRPr="002B02D2">
              <w:rPr>
                <w:b/>
                <w:sz w:val="20"/>
                <w:szCs w:val="20"/>
              </w:rPr>
              <w:t xml:space="preserve">территория </w:t>
            </w:r>
          </w:p>
          <w:p w14:paraId="436AB4EB" w14:textId="77777777" w:rsidR="00934BAD" w:rsidRPr="002B02D2" w:rsidRDefault="00934BAD" w:rsidP="00113EE0">
            <w:pPr>
              <w:ind w:left="-57" w:right="-57"/>
              <w:rPr>
                <w:b/>
                <w:sz w:val="20"/>
                <w:szCs w:val="20"/>
              </w:rPr>
            </w:pPr>
            <w:r w:rsidRPr="002B02D2">
              <w:rPr>
                <w:b/>
                <w:sz w:val="20"/>
                <w:szCs w:val="20"/>
              </w:rPr>
              <w:t>«</w:t>
            </w:r>
            <w:r w:rsidR="0016366C" w:rsidRPr="002B02D2">
              <w:rPr>
                <w:b/>
                <w:sz w:val="20"/>
                <w:szCs w:val="20"/>
              </w:rPr>
              <w:t>Майская Горка</w:t>
            </w:r>
            <w:r w:rsidRPr="002B02D2">
              <w:rPr>
                <w:b/>
                <w:sz w:val="20"/>
                <w:szCs w:val="20"/>
              </w:rPr>
              <w:t>»,</w:t>
            </w:r>
          </w:p>
          <w:p w14:paraId="6FAB65FF" w14:textId="77777777" w:rsidR="00934BAD" w:rsidRPr="002B02D2" w:rsidRDefault="00934BAD" w:rsidP="00113EE0">
            <w:pPr>
              <w:ind w:left="-57" w:right="-57"/>
              <w:rPr>
                <w:b/>
                <w:sz w:val="20"/>
                <w:szCs w:val="20"/>
              </w:rPr>
            </w:pPr>
            <w:r w:rsidRPr="002B02D2">
              <w:rPr>
                <w:b/>
                <w:sz w:val="20"/>
                <w:szCs w:val="20"/>
              </w:rPr>
              <w:t>включая остров Краснофлотский</w:t>
            </w:r>
          </w:p>
          <w:p w14:paraId="1D74E48B" w14:textId="77777777" w:rsidR="00934BAD" w:rsidRPr="002B02D2" w:rsidRDefault="00934BAD" w:rsidP="00113EE0">
            <w:pPr>
              <w:ind w:left="-57" w:right="-57"/>
              <w:rPr>
                <w:b/>
                <w:sz w:val="20"/>
                <w:szCs w:val="20"/>
              </w:rPr>
            </w:pPr>
          </w:p>
          <w:p w14:paraId="28707A8B" w14:textId="77777777" w:rsidR="00934BAD" w:rsidRPr="002B02D2" w:rsidRDefault="00934BAD" w:rsidP="00113EE0">
            <w:pPr>
              <w:ind w:left="-57" w:right="-57"/>
              <w:rPr>
                <w:sz w:val="20"/>
                <w:szCs w:val="20"/>
              </w:rPr>
            </w:pPr>
            <w:r w:rsidRPr="002B02D2">
              <w:rPr>
                <w:sz w:val="20"/>
                <w:szCs w:val="20"/>
              </w:rPr>
              <w:lastRenderedPageBreak/>
              <w:t>Наиболее освоенный и приближенный</w:t>
            </w:r>
          </w:p>
          <w:p w14:paraId="7E19FC5C" w14:textId="77777777" w:rsidR="00934BAD" w:rsidRPr="002B02D2" w:rsidRDefault="00934BAD" w:rsidP="00113EE0">
            <w:pPr>
              <w:ind w:left="-57" w:right="-57"/>
              <w:rPr>
                <w:sz w:val="20"/>
                <w:szCs w:val="20"/>
              </w:rPr>
            </w:pPr>
            <w:r w:rsidRPr="002B02D2">
              <w:rPr>
                <w:sz w:val="20"/>
                <w:szCs w:val="20"/>
              </w:rPr>
              <w:t>к историческому центру планировочный район Архангельска</w:t>
            </w:r>
          </w:p>
          <w:p w14:paraId="45F35BC5" w14:textId="77777777" w:rsidR="00934BAD" w:rsidRPr="002B02D2" w:rsidRDefault="00934BAD" w:rsidP="00113EE0">
            <w:pPr>
              <w:ind w:left="-57" w:right="-57"/>
              <w:rPr>
                <w:b/>
                <w:sz w:val="20"/>
                <w:szCs w:val="20"/>
              </w:rPr>
            </w:pPr>
          </w:p>
          <w:p w14:paraId="24146245" w14:textId="77777777" w:rsidR="00934BAD" w:rsidRPr="002B02D2" w:rsidRDefault="00934BAD" w:rsidP="00113EE0">
            <w:pPr>
              <w:ind w:left="-57" w:right="-57"/>
              <w:rPr>
                <w:b/>
                <w:sz w:val="20"/>
                <w:szCs w:val="20"/>
              </w:rPr>
            </w:pPr>
            <w:r w:rsidRPr="002B02D2">
              <w:rPr>
                <w:b/>
                <w:sz w:val="20"/>
                <w:szCs w:val="20"/>
              </w:rPr>
              <w:t>Площадь территории -</w:t>
            </w:r>
          </w:p>
          <w:p w14:paraId="3D0AB268" w14:textId="77777777" w:rsidR="00934BAD" w:rsidRPr="002B02D2" w:rsidRDefault="00934BAD" w:rsidP="00113EE0">
            <w:pPr>
              <w:ind w:left="-57" w:right="-57"/>
              <w:rPr>
                <w:b/>
                <w:sz w:val="20"/>
                <w:szCs w:val="20"/>
              </w:rPr>
            </w:pPr>
            <w:r w:rsidRPr="002B02D2">
              <w:rPr>
                <w:b/>
                <w:sz w:val="20"/>
                <w:szCs w:val="20"/>
              </w:rPr>
              <w:t>1303,4 га</w:t>
            </w:r>
          </w:p>
          <w:p w14:paraId="5E6B023E" w14:textId="77777777" w:rsidR="00934BAD" w:rsidRPr="002B02D2" w:rsidRDefault="00934BAD" w:rsidP="00113EE0">
            <w:pPr>
              <w:ind w:left="-57" w:right="-57"/>
              <w:rPr>
                <w:sz w:val="20"/>
                <w:szCs w:val="20"/>
              </w:rPr>
            </w:pPr>
          </w:p>
          <w:p w14:paraId="4A41E2C8" w14:textId="77777777" w:rsidR="00934BAD" w:rsidRPr="002B02D2" w:rsidRDefault="00934BAD" w:rsidP="00113EE0">
            <w:pPr>
              <w:ind w:left="-57" w:right="-57"/>
              <w:rPr>
                <w:sz w:val="20"/>
                <w:szCs w:val="20"/>
              </w:rPr>
            </w:pPr>
            <w:r w:rsidRPr="002B02D2">
              <w:rPr>
                <w:sz w:val="20"/>
                <w:szCs w:val="20"/>
              </w:rPr>
              <w:t>Естественное продолжение исторической планировочной структуры Архангельска, вытянувшегося вдоль берегов реки Северной Двины</w:t>
            </w:r>
          </w:p>
          <w:p w14:paraId="5CA5FFD3" w14:textId="77777777" w:rsidR="00934BAD" w:rsidRPr="002B02D2" w:rsidRDefault="00934BAD" w:rsidP="00113EE0">
            <w:pPr>
              <w:ind w:left="-57" w:right="-57"/>
              <w:rPr>
                <w:sz w:val="20"/>
                <w:szCs w:val="20"/>
              </w:rPr>
            </w:pPr>
          </w:p>
        </w:tc>
        <w:tc>
          <w:tcPr>
            <w:tcW w:w="2264" w:type="dxa"/>
          </w:tcPr>
          <w:p w14:paraId="67543471" w14:textId="77777777" w:rsidR="009133F6" w:rsidRPr="002B02D2" w:rsidRDefault="009133F6" w:rsidP="009133F6">
            <w:pPr>
              <w:ind w:left="-57" w:right="-57"/>
              <w:rPr>
                <w:sz w:val="20"/>
                <w:szCs w:val="20"/>
              </w:rPr>
            </w:pPr>
            <w:r w:rsidRPr="002B02D2">
              <w:rPr>
                <w:sz w:val="20"/>
                <w:szCs w:val="20"/>
              </w:rPr>
              <w:lastRenderedPageBreak/>
              <w:t xml:space="preserve">ОАО "Лесозавод № 3"** </w:t>
            </w:r>
          </w:p>
          <w:p w14:paraId="246CB762" w14:textId="77777777" w:rsidR="009133F6" w:rsidRPr="002B02D2" w:rsidRDefault="009133F6" w:rsidP="009133F6">
            <w:pPr>
              <w:ind w:left="-57" w:right="-57"/>
              <w:rPr>
                <w:sz w:val="20"/>
                <w:szCs w:val="20"/>
              </w:rPr>
            </w:pPr>
            <w:r w:rsidRPr="002B02D2">
              <w:rPr>
                <w:sz w:val="20"/>
                <w:szCs w:val="20"/>
              </w:rPr>
              <w:t xml:space="preserve">ОАО "Молоко" </w:t>
            </w:r>
          </w:p>
          <w:p w14:paraId="79C3E664" w14:textId="77777777" w:rsidR="009133F6" w:rsidRPr="002B02D2" w:rsidRDefault="009133F6" w:rsidP="009133F6">
            <w:pPr>
              <w:ind w:left="-57" w:right="-57"/>
              <w:rPr>
                <w:sz w:val="20"/>
                <w:szCs w:val="20"/>
              </w:rPr>
            </w:pPr>
            <w:r w:rsidRPr="002B02D2">
              <w:rPr>
                <w:sz w:val="20"/>
                <w:szCs w:val="20"/>
              </w:rPr>
              <w:t>ООО "</w:t>
            </w:r>
            <w:proofErr w:type="spellStart"/>
            <w:r w:rsidRPr="002B02D2">
              <w:rPr>
                <w:sz w:val="20"/>
                <w:szCs w:val="20"/>
              </w:rPr>
              <w:t>Даммерс</w:t>
            </w:r>
            <w:proofErr w:type="spellEnd"/>
            <w:r w:rsidRPr="002B02D2">
              <w:rPr>
                <w:sz w:val="20"/>
                <w:szCs w:val="20"/>
              </w:rPr>
              <w:t>»</w:t>
            </w:r>
          </w:p>
          <w:p w14:paraId="6B6A8894" w14:textId="77777777" w:rsidR="009133F6" w:rsidRPr="002B02D2" w:rsidRDefault="009133F6" w:rsidP="009133F6">
            <w:pPr>
              <w:ind w:left="-57" w:right="-57"/>
              <w:rPr>
                <w:sz w:val="20"/>
                <w:szCs w:val="20"/>
              </w:rPr>
            </w:pPr>
            <w:r w:rsidRPr="002B02D2">
              <w:rPr>
                <w:sz w:val="20"/>
                <w:szCs w:val="20"/>
              </w:rPr>
              <w:t xml:space="preserve">(офисные </w:t>
            </w:r>
            <w:proofErr w:type="gramStart"/>
            <w:r w:rsidRPr="002B02D2">
              <w:rPr>
                <w:sz w:val="20"/>
                <w:szCs w:val="20"/>
              </w:rPr>
              <w:t>и  складские</w:t>
            </w:r>
            <w:proofErr w:type="gramEnd"/>
            <w:r w:rsidRPr="002B02D2">
              <w:rPr>
                <w:sz w:val="20"/>
                <w:szCs w:val="20"/>
              </w:rPr>
              <w:t xml:space="preserve"> помещения)</w:t>
            </w:r>
          </w:p>
          <w:p w14:paraId="71069883" w14:textId="77777777" w:rsidR="00934BAD" w:rsidRPr="002B02D2" w:rsidRDefault="009133F6" w:rsidP="009133F6">
            <w:pPr>
              <w:ind w:left="-57" w:right="-57"/>
              <w:rPr>
                <w:sz w:val="20"/>
                <w:szCs w:val="20"/>
              </w:rPr>
            </w:pPr>
            <w:r w:rsidRPr="002B02D2">
              <w:rPr>
                <w:sz w:val="20"/>
                <w:szCs w:val="20"/>
              </w:rPr>
              <w:t xml:space="preserve">По территории проходит железная дорога </w:t>
            </w:r>
            <w:r w:rsidRPr="002B02D2">
              <w:rPr>
                <w:sz w:val="20"/>
                <w:szCs w:val="20"/>
              </w:rPr>
              <w:lastRenderedPageBreak/>
              <w:t>Архангельск - Карпогоры</w:t>
            </w:r>
          </w:p>
        </w:tc>
        <w:tc>
          <w:tcPr>
            <w:tcW w:w="1553" w:type="dxa"/>
          </w:tcPr>
          <w:p w14:paraId="2515D872" w14:textId="77777777" w:rsidR="00934BAD" w:rsidRPr="002B02D2" w:rsidRDefault="00934BAD" w:rsidP="00113EE0">
            <w:pPr>
              <w:ind w:left="-57" w:right="-57"/>
              <w:rPr>
                <w:sz w:val="20"/>
                <w:szCs w:val="20"/>
              </w:rPr>
            </w:pPr>
            <w:proofErr w:type="gramStart"/>
            <w:r w:rsidRPr="002B02D2">
              <w:rPr>
                <w:sz w:val="20"/>
                <w:szCs w:val="20"/>
              </w:rPr>
              <w:lastRenderedPageBreak/>
              <w:t>Сокращение  и</w:t>
            </w:r>
            <w:proofErr w:type="gramEnd"/>
            <w:r w:rsidRPr="002B02D2">
              <w:rPr>
                <w:sz w:val="20"/>
                <w:szCs w:val="20"/>
              </w:rPr>
              <w:t xml:space="preserve"> реорганизация производственных территорий,</w:t>
            </w:r>
          </w:p>
          <w:p w14:paraId="521D54D2" w14:textId="77777777" w:rsidR="00934BAD" w:rsidRPr="002B02D2" w:rsidRDefault="00934BAD" w:rsidP="00113EE0">
            <w:pPr>
              <w:ind w:left="-57" w:right="-57"/>
              <w:rPr>
                <w:sz w:val="20"/>
                <w:szCs w:val="20"/>
              </w:rPr>
            </w:pPr>
            <w:r w:rsidRPr="002B02D2">
              <w:rPr>
                <w:sz w:val="20"/>
                <w:szCs w:val="20"/>
              </w:rPr>
              <w:t xml:space="preserve">Постепенное изменение </w:t>
            </w:r>
            <w:proofErr w:type="spellStart"/>
            <w:r w:rsidRPr="002B02D2">
              <w:rPr>
                <w:sz w:val="20"/>
                <w:szCs w:val="20"/>
              </w:rPr>
              <w:t>производствен</w:t>
            </w:r>
            <w:r w:rsidR="005A6759" w:rsidRPr="002B02D2">
              <w:rPr>
                <w:sz w:val="20"/>
                <w:szCs w:val="20"/>
              </w:rPr>
              <w:t>-</w:t>
            </w:r>
            <w:r w:rsidRPr="002B02D2">
              <w:rPr>
                <w:sz w:val="20"/>
                <w:szCs w:val="20"/>
              </w:rPr>
              <w:lastRenderedPageBreak/>
              <w:t>ных</w:t>
            </w:r>
            <w:proofErr w:type="spellEnd"/>
            <w:r w:rsidRPr="002B02D2">
              <w:rPr>
                <w:sz w:val="20"/>
                <w:szCs w:val="20"/>
              </w:rPr>
              <w:t xml:space="preserve"> функций на </w:t>
            </w:r>
            <w:r w:rsidR="005A6759" w:rsidRPr="002B02D2">
              <w:rPr>
                <w:sz w:val="20"/>
                <w:szCs w:val="20"/>
              </w:rPr>
              <w:t>общественно</w:t>
            </w:r>
            <w:r w:rsidR="008738F4" w:rsidRPr="002B02D2">
              <w:rPr>
                <w:sz w:val="20"/>
                <w:szCs w:val="20"/>
              </w:rPr>
              <w:t>-</w:t>
            </w:r>
            <w:r w:rsidRPr="002B02D2">
              <w:rPr>
                <w:sz w:val="20"/>
                <w:szCs w:val="20"/>
              </w:rPr>
              <w:t xml:space="preserve">деловые, планируется комплексная реконструкция и </w:t>
            </w:r>
            <w:proofErr w:type="gramStart"/>
            <w:r w:rsidRPr="002B02D2">
              <w:rPr>
                <w:sz w:val="20"/>
                <w:szCs w:val="20"/>
              </w:rPr>
              <w:t>благо-устройство</w:t>
            </w:r>
            <w:proofErr w:type="gramEnd"/>
            <w:r w:rsidRPr="002B02D2">
              <w:rPr>
                <w:sz w:val="20"/>
                <w:szCs w:val="20"/>
              </w:rPr>
              <w:t xml:space="preserve"> территории</w:t>
            </w:r>
          </w:p>
          <w:p w14:paraId="4A4BDA19" w14:textId="77777777" w:rsidR="00934BAD" w:rsidRPr="002B02D2" w:rsidRDefault="00934BAD" w:rsidP="00113EE0">
            <w:pPr>
              <w:ind w:left="-57" w:right="-57"/>
              <w:rPr>
                <w:sz w:val="20"/>
                <w:szCs w:val="20"/>
              </w:rPr>
            </w:pPr>
          </w:p>
          <w:p w14:paraId="5AFADACE" w14:textId="77777777" w:rsidR="00934BAD" w:rsidRPr="002B02D2" w:rsidRDefault="00934BAD" w:rsidP="00113EE0">
            <w:pPr>
              <w:ind w:left="-57" w:right="-57"/>
              <w:rPr>
                <w:sz w:val="20"/>
                <w:szCs w:val="20"/>
              </w:rPr>
            </w:pPr>
          </w:p>
          <w:p w14:paraId="64A8F5FD" w14:textId="77777777" w:rsidR="00934BAD" w:rsidRPr="002B02D2" w:rsidRDefault="00934BAD" w:rsidP="00113EE0">
            <w:pPr>
              <w:ind w:left="-57" w:right="-57"/>
              <w:rPr>
                <w:sz w:val="20"/>
                <w:szCs w:val="20"/>
              </w:rPr>
            </w:pPr>
          </w:p>
        </w:tc>
        <w:tc>
          <w:tcPr>
            <w:tcW w:w="2835" w:type="dxa"/>
          </w:tcPr>
          <w:p w14:paraId="40F1CCFE" w14:textId="77777777" w:rsidR="00934BAD" w:rsidRPr="002B02D2" w:rsidRDefault="00934BAD" w:rsidP="00113EE0">
            <w:pPr>
              <w:ind w:left="-57" w:right="-57"/>
              <w:rPr>
                <w:i/>
                <w:sz w:val="20"/>
                <w:szCs w:val="20"/>
              </w:rPr>
            </w:pPr>
            <w:r w:rsidRPr="002B02D2">
              <w:rPr>
                <w:sz w:val="20"/>
                <w:szCs w:val="20"/>
              </w:rPr>
              <w:lastRenderedPageBreak/>
              <w:t xml:space="preserve"> - </w:t>
            </w:r>
            <w:r w:rsidRPr="002B02D2">
              <w:rPr>
                <w:i/>
                <w:sz w:val="20"/>
                <w:szCs w:val="20"/>
              </w:rPr>
              <w:t xml:space="preserve">Проведение реконструктивных мероприятий и изменение функционального назначения существующих </w:t>
            </w:r>
            <w:proofErr w:type="spellStart"/>
            <w:r w:rsidRPr="002B02D2">
              <w:rPr>
                <w:i/>
                <w:sz w:val="20"/>
                <w:szCs w:val="20"/>
              </w:rPr>
              <w:t>производственныхтерриторий</w:t>
            </w:r>
            <w:proofErr w:type="spellEnd"/>
            <w:r w:rsidRPr="002B02D2">
              <w:rPr>
                <w:sz w:val="20"/>
                <w:szCs w:val="20"/>
              </w:rPr>
              <w:t xml:space="preserve"> на зоны делового и </w:t>
            </w:r>
            <w:r w:rsidRPr="002B02D2">
              <w:rPr>
                <w:sz w:val="20"/>
                <w:szCs w:val="20"/>
              </w:rPr>
              <w:lastRenderedPageBreak/>
              <w:t xml:space="preserve">общественного назначения </w:t>
            </w:r>
            <w:r w:rsidRPr="002B02D2">
              <w:rPr>
                <w:i/>
                <w:sz w:val="20"/>
                <w:szCs w:val="20"/>
              </w:rPr>
              <w:t>вдоль улицы Смольный Буян, а также объектов, расположенных по проспекту Ленинградскому на въезде в район со стороны центра.</w:t>
            </w:r>
          </w:p>
          <w:p w14:paraId="1751FD33" w14:textId="77777777" w:rsidR="00934BAD" w:rsidRPr="002B02D2" w:rsidRDefault="00934BAD" w:rsidP="00113EE0">
            <w:pPr>
              <w:ind w:left="-57" w:right="-57"/>
              <w:rPr>
                <w:sz w:val="20"/>
                <w:szCs w:val="20"/>
              </w:rPr>
            </w:pPr>
          </w:p>
          <w:p w14:paraId="3F6B4799" w14:textId="77777777" w:rsidR="00934BAD" w:rsidRPr="002B02D2" w:rsidRDefault="00934BAD" w:rsidP="00113EE0">
            <w:pPr>
              <w:ind w:left="-57" w:right="-57"/>
              <w:rPr>
                <w:sz w:val="20"/>
                <w:szCs w:val="20"/>
              </w:rPr>
            </w:pPr>
            <w:r w:rsidRPr="002B02D2">
              <w:rPr>
                <w:sz w:val="20"/>
                <w:szCs w:val="20"/>
              </w:rPr>
              <w:t xml:space="preserve"> - </w:t>
            </w:r>
            <w:r w:rsidRPr="002B02D2">
              <w:rPr>
                <w:i/>
                <w:sz w:val="20"/>
                <w:szCs w:val="20"/>
              </w:rPr>
              <w:t>Реорганизация Северного Ломоносовского промышленного узла:</w:t>
            </w:r>
            <w:r w:rsidRPr="002B02D2">
              <w:rPr>
                <w:sz w:val="20"/>
                <w:szCs w:val="20"/>
              </w:rPr>
              <w:t xml:space="preserve"> вдоль проспекта Московского формируются обслуживающие зоны, оборудованные крупными автостоянками и многоэтажными парковками.</w:t>
            </w:r>
          </w:p>
          <w:p w14:paraId="11A689A8" w14:textId="77777777" w:rsidR="00934BAD" w:rsidRPr="002B02D2" w:rsidRDefault="00934BAD" w:rsidP="00113EE0">
            <w:pPr>
              <w:ind w:left="-57" w:right="-57"/>
              <w:rPr>
                <w:sz w:val="20"/>
                <w:szCs w:val="20"/>
              </w:rPr>
            </w:pPr>
            <w:r w:rsidRPr="002B02D2">
              <w:rPr>
                <w:sz w:val="20"/>
                <w:szCs w:val="20"/>
              </w:rPr>
              <w:t xml:space="preserve"> В балансе территории промышленного узла </w:t>
            </w:r>
            <w:r w:rsidRPr="002B02D2">
              <w:rPr>
                <w:i/>
                <w:sz w:val="20"/>
                <w:szCs w:val="20"/>
              </w:rPr>
              <w:t>увеличиваются территории общественно-делового, транспортного назначения</w:t>
            </w:r>
          </w:p>
          <w:p w14:paraId="3CFBBA0A" w14:textId="77777777" w:rsidR="00934BAD" w:rsidRPr="002B02D2" w:rsidRDefault="00934BAD" w:rsidP="00113EE0">
            <w:pPr>
              <w:ind w:left="-57" w:right="-57"/>
              <w:rPr>
                <w:sz w:val="20"/>
                <w:szCs w:val="20"/>
              </w:rPr>
            </w:pPr>
            <w:r w:rsidRPr="002B02D2">
              <w:rPr>
                <w:sz w:val="20"/>
                <w:szCs w:val="20"/>
              </w:rPr>
              <w:t xml:space="preserve">- Предусматривается реконструкция и благоустройство территории, </w:t>
            </w:r>
            <w:r w:rsidRPr="002B02D2">
              <w:rPr>
                <w:i/>
                <w:sz w:val="20"/>
                <w:szCs w:val="20"/>
              </w:rPr>
              <w:t>примыкающей к производственной территории бывшего ОАО "Лесозавод-3"на береговой части реки Северной Двины вдоль проспекта Ленинградского,</w:t>
            </w:r>
            <w:r w:rsidRPr="002B02D2">
              <w:rPr>
                <w:sz w:val="20"/>
                <w:szCs w:val="20"/>
              </w:rPr>
              <w:t xml:space="preserve"> организация зон озеленения общего </w:t>
            </w:r>
            <w:r w:rsidRPr="002B02D2">
              <w:rPr>
                <w:sz w:val="20"/>
                <w:szCs w:val="20"/>
              </w:rPr>
              <w:lastRenderedPageBreak/>
              <w:t xml:space="preserve">пользования, формирование многофункциональных зон, организация автостоянок. </w:t>
            </w:r>
          </w:p>
          <w:p w14:paraId="201CDA77" w14:textId="77777777" w:rsidR="00934BAD" w:rsidRPr="002B02D2" w:rsidRDefault="00934BAD" w:rsidP="00113EE0">
            <w:pPr>
              <w:ind w:left="-57" w:right="-57"/>
              <w:rPr>
                <w:i/>
                <w:sz w:val="20"/>
                <w:szCs w:val="20"/>
              </w:rPr>
            </w:pPr>
            <w:r w:rsidRPr="002B02D2">
              <w:rPr>
                <w:sz w:val="20"/>
                <w:szCs w:val="20"/>
              </w:rPr>
              <w:t xml:space="preserve">На части территории ОАО "Лесозавод-3" по южной стороне проспекта Ленинградского планируется </w:t>
            </w:r>
            <w:r w:rsidRPr="002B02D2">
              <w:rPr>
                <w:i/>
                <w:sz w:val="20"/>
                <w:szCs w:val="20"/>
              </w:rPr>
              <w:t xml:space="preserve">организация </w:t>
            </w:r>
          </w:p>
          <w:p w14:paraId="0DF5CFFD" w14:textId="77777777" w:rsidR="00934BAD" w:rsidRPr="002B02D2" w:rsidRDefault="00934BAD" w:rsidP="00113EE0">
            <w:pPr>
              <w:ind w:left="-57" w:right="-57"/>
              <w:rPr>
                <w:sz w:val="20"/>
                <w:szCs w:val="20"/>
              </w:rPr>
            </w:pPr>
            <w:r w:rsidRPr="002B02D2">
              <w:rPr>
                <w:i/>
                <w:sz w:val="20"/>
                <w:szCs w:val="20"/>
              </w:rPr>
              <w:t>Технопарка</w:t>
            </w:r>
            <w:r w:rsidRPr="002B02D2">
              <w:rPr>
                <w:sz w:val="20"/>
                <w:szCs w:val="20"/>
              </w:rPr>
              <w:t>.</w:t>
            </w:r>
          </w:p>
          <w:p w14:paraId="2A38DEB3" w14:textId="77777777" w:rsidR="00934BAD" w:rsidRPr="002B02D2" w:rsidRDefault="00934BAD" w:rsidP="00113EE0">
            <w:pPr>
              <w:ind w:left="-57" w:right="-57"/>
              <w:rPr>
                <w:sz w:val="20"/>
                <w:szCs w:val="20"/>
              </w:rPr>
            </w:pPr>
            <w:r w:rsidRPr="002B02D2">
              <w:rPr>
                <w:i/>
                <w:sz w:val="20"/>
                <w:szCs w:val="20"/>
              </w:rPr>
              <w:t>На острове Краснофлотском</w:t>
            </w:r>
            <w:r w:rsidRPr="002B02D2">
              <w:rPr>
                <w:sz w:val="20"/>
                <w:szCs w:val="20"/>
              </w:rPr>
              <w:t xml:space="preserve"> поэтапно формируется спортивно-рекреационная зона городского значения</w:t>
            </w:r>
          </w:p>
        </w:tc>
        <w:tc>
          <w:tcPr>
            <w:tcW w:w="1984" w:type="dxa"/>
          </w:tcPr>
          <w:p w14:paraId="62C43EEF" w14:textId="77777777" w:rsidR="00934BAD" w:rsidRPr="002B02D2" w:rsidRDefault="00934BAD" w:rsidP="00113EE0">
            <w:pPr>
              <w:ind w:left="-57" w:right="-113"/>
              <w:rPr>
                <w:sz w:val="20"/>
                <w:szCs w:val="20"/>
              </w:rPr>
            </w:pPr>
            <w:r w:rsidRPr="002B02D2">
              <w:rPr>
                <w:sz w:val="20"/>
                <w:szCs w:val="20"/>
              </w:rPr>
              <w:lastRenderedPageBreak/>
              <w:t xml:space="preserve">Предусматривается модернизация предприятий с целью сокращения санитарно-защитных зон и более эффективного </w:t>
            </w:r>
            <w:r w:rsidRPr="002B02D2">
              <w:rPr>
                <w:sz w:val="20"/>
                <w:szCs w:val="20"/>
              </w:rPr>
              <w:lastRenderedPageBreak/>
              <w:t>использования территорий</w:t>
            </w:r>
          </w:p>
          <w:p w14:paraId="1DAF42B9" w14:textId="77777777" w:rsidR="00934BAD" w:rsidRPr="002B02D2" w:rsidRDefault="00934BAD" w:rsidP="00113EE0">
            <w:pPr>
              <w:ind w:left="-57" w:right="-57"/>
              <w:rPr>
                <w:sz w:val="20"/>
                <w:szCs w:val="20"/>
              </w:rPr>
            </w:pPr>
          </w:p>
          <w:p w14:paraId="679F7C43" w14:textId="77777777" w:rsidR="00934BAD" w:rsidRPr="002B02D2" w:rsidRDefault="00934BAD" w:rsidP="00113EE0">
            <w:pPr>
              <w:ind w:left="-57" w:right="-57"/>
              <w:rPr>
                <w:sz w:val="20"/>
                <w:szCs w:val="20"/>
              </w:rPr>
            </w:pPr>
            <w:r w:rsidRPr="002B02D2">
              <w:rPr>
                <w:sz w:val="20"/>
                <w:szCs w:val="20"/>
              </w:rPr>
              <w:t>Предусматривается комплексное благоустройство территорий промышленного узла с организацией дополнительных проездов, пешеходных подходов к проходным, развитием общественного транспорта</w:t>
            </w:r>
          </w:p>
        </w:tc>
        <w:tc>
          <w:tcPr>
            <w:tcW w:w="1559" w:type="dxa"/>
          </w:tcPr>
          <w:p w14:paraId="6C6EF3FF" w14:textId="77777777" w:rsidR="00934BAD" w:rsidRPr="002B02D2" w:rsidRDefault="00934BAD" w:rsidP="00113EE0">
            <w:pPr>
              <w:ind w:left="-57" w:right="-57"/>
              <w:jc w:val="center"/>
              <w:rPr>
                <w:sz w:val="20"/>
                <w:szCs w:val="20"/>
              </w:rPr>
            </w:pPr>
            <w:r w:rsidRPr="002B02D2">
              <w:rPr>
                <w:sz w:val="20"/>
                <w:szCs w:val="20"/>
              </w:rPr>
              <w:lastRenderedPageBreak/>
              <w:t>193,4</w:t>
            </w:r>
          </w:p>
        </w:tc>
        <w:tc>
          <w:tcPr>
            <w:tcW w:w="1134" w:type="dxa"/>
          </w:tcPr>
          <w:p w14:paraId="77937FC9" w14:textId="77777777" w:rsidR="00934BAD" w:rsidRPr="002B02D2" w:rsidRDefault="00934BAD" w:rsidP="00113EE0">
            <w:pPr>
              <w:ind w:left="-57" w:right="-57"/>
              <w:jc w:val="center"/>
              <w:rPr>
                <w:sz w:val="20"/>
                <w:szCs w:val="20"/>
              </w:rPr>
            </w:pPr>
            <w:r w:rsidRPr="002B02D2">
              <w:rPr>
                <w:sz w:val="20"/>
                <w:szCs w:val="20"/>
              </w:rPr>
              <w:t>103,1</w:t>
            </w:r>
          </w:p>
        </w:tc>
        <w:tc>
          <w:tcPr>
            <w:tcW w:w="1637" w:type="dxa"/>
          </w:tcPr>
          <w:p w14:paraId="709A2F7D" w14:textId="77777777" w:rsidR="00934BAD" w:rsidRPr="002B02D2" w:rsidRDefault="00934BAD" w:rsidP="00113EE0">
            <w:pPr>
              <w:ind w:left="-57" w:right="-57"/>
              <w:rPr>
                <w:sz w:val="20"/>
                <w:szCs w:val="20"/>
              </w:rPr>
            </w:pPr>
            <w:r w:rsidRPr="002B02D2">
              <w:rPr>
                <w:sz w:val="20"/>
                <w:szCs w:val="20"/>
              </w:rPr>
              <w:t xml:space="preserve">Логистика сохраняется и развивается на </w:t>
            </w:r>
            <w:proofErr w:type="gramStart"/>
            <w:r w:rsidRPr="002B02D2">
              <w:rPr>
                <w:sz w:val="20"/>
                <w:szCs w:val="20"/>
              </w:rPr>
              <w:t>территории  ООО</w:t>
            </w:r>
            <w:proofErr w:type="gramEnd"/>
            <w:r w:rsidRPr="002B02D2">
              <w:rPr>
                <w:sz w:val="20"/>
                <w:szCs w:val="20"/>
              </w:rPr>
              <w:t xml:space="preserve"> "</w:t>
            </w:r>
            <w:proofErr w:type="spellStart"/>
            <w:r w:rsidRPr="002B02D2">
              <w:rPr>
                <w:sz w:val="20"/>
                <w:szCs w:val="20"/>
              </w:rPr>
              <w:t>Даммерс</w:t>
            </w:r>
            <w:proofErr w:type="spellEnd"/>
            <w:r w:rsidRPr="002B02D2">
              <w:rPr>
                <w:sz w:val="20"/>
                <w:szCs w:val="20"/>
              </w:rPr>
              <w:t>"</w:t>
            </w:r>
          </w:p>
          <w:p w14:paraId="661CB6C9" w14:textId="77777777" w:rsidR="00934BAD" w:rsidRPr="002B02D2" w:rsidRDefault="00934BAD" w:rsidP="00113EE0">
            <w:pPr>
              <w:ind w:left="-57" w:right="-57"/>
              <w:rPr>
                <w:sz w:val="20"/>
                <w:szCs w:val="20"/>
              </w:rPr>
            </w:pPr>
            <w:r w:rsidRPr="002B02D2">
              <w:rPr>
                <w:sz w:val="20"/>
                <w:szCs w:val="20"/>
              </w:rPr>
              <w:t>(Окружное шоссе)</w:t>
            </w:r>
          </w:p>
        </w:tc>
      </w:tr>
    </w:tbl>
    <w:p w14:paraId="03AB05CA" w14:textId="77777777" w:rsidR="00934BAD" w:rsidRPr="002B02D2" w:rsidRDefault="00934BAD" w:rsidP="00113EE0"/>
    <w:p w14:paraId="5309B614" w14:textId="77777777" w:rsidR="00934BAD" w:rsidRPr="002B02D2" w:rsidRDefault="00934BAD" w:rsidP="00113EE0">
      <w:pPr>
        <w:sectPr w:rsidR="00934BAD" w:rsidRPr="002B02D2" w:rsidSect="00934BAD">
          <w:pgSz w:w="16838" w:h="11906" w:orient="landscape"/>
          <w:pgMar w:top="850" w:right="1134" w:bottom="1701" w:left="1134" w:header="708" w:footer="708" w:gutter="0"/>
          <w:cols w:space="708"/>
          <w:docGrid w:linePitch="360"/>
        </w:sectPr>
      </w:pPr>
    </w:p>
    <w:p w14:paraId="369AF0BD" w14:textId="77777777" w:rsidR="00934BAD" w:rsidRPr="002B02D2" w:rsidRDefault="00934BAD" w:rsidP="00113EE0">
      <w:pPr>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проектируемой территории «Центральная часть города» </w:t>
      </w:r>
    </w:p>
    <w:p w14:paraId="71124378" w14:textId="77777777" w:rsidR="00934BAD" w:rsidRPr="002B02D2" w:rsidRDefault="00934BAD" w:rsidP="00113EE0">
      <w:pPr>
        <w:ind w:firstLine="709"/>
        <w:jc w:val="both"/>
      </w:pPr>
      <w:r w:rsidRPr="002B02D2">
        <w:t xml:space="preserve">Проектируемая территория входит в Центральный </w:t>
      </w:r>
      <w:r w:rsidRPr="002B02D2">
        <w:rPr>
          <w:i/>
        </w:rPr>
        <w:t>планировочный район, Ломоносовский территориальный округ</w:t>
      </w:r>
      <w:r w:rsidRPr="002B02D2">
        <w:t xml:space="preserve"> – </w:t>
      </w:r>
      <w:r w:rsidRPr="002B02D2">
        <w:rPr>
          <w:b/>
        </w:rPr>
        <w:t>ядро города</w:t>
      </w:r>
      <w:r w:rsidRPr="002B02D2">
        <w:t xml:space="preserve">, где сосредоточены главные административно-управленческие функции, основной историко-культурный потенциал, наиболее ценные градостроительные городские ансамбли, </w:t>
      </w:r>
      <w:proofErr w:type="spellStart"/>
      <w:r w:rsidRPr="002B02D2">
        <w:t>имидживые</w:t>
      </w:r>
      <w:proofErr w:type="spellEnd"/>
      <w:r w:rsidRPr="002B02D2">
        <w:t xml:space="preserve"> городские объекты, сооружения, наиболее развитая и разнообразная система обслуживания населения не только города, но и тяготеющего к городу сопряженного населения.</w:t>
      </w:r>
    </w:p>
    <w:p w14:paraId="64B3575D" w14:textId="77777777" w:rsidR="00934BAD" w:rsidRPr="002B02D2" w:rsidRDefault="00934BAD" w:rsidP="00113EE0">
      <w:pPr>
        <w:ind w:firstLine="709"/>
        <w:jc w:val="both"/>
      </w:pPr>
      <w:r w:rsidRPr="002B02D2">
        <w:t xml:space="preserve">На проектируемой территории практически отсутствуют свободные территории для новой застройки. </w:t>
      </w:r>
    </w:p>
    <w:p w14:paraId="4F2B85E4" w14:textId="77777777" w:rsidR="00934BAD" w:rsidRPr="002B02D2" w:rsidRDefault="00934BAD" w:rsidP="00113EE0">
      <w:pPr>
        <w:ind w:firstLine="709"/>
        <w:jc w:val="both"/>
      </w:pPr>
      <w:r w:rsidRPr="002B02D2">
        <w:rPr>
          <w:b/>
        </w:rPr>
        <w:t>Реконструкция</w:t>
      </w:r>
      <w:r w:rsidRPr="002B02D2">
        <w:t xml:space="preserve"> является главным инструментом преобразования облика проектируемого района. </w:t>
      </w:r>
    </w:p>
    <w:p w14:paraId="53BC6660" w14:textId="77777777" w:rsidR="00934BAD" w:rsidRPr="002B02D2" w:rsidRDefault="00934BAD" w:rsidP="00113EE0">
      <w:pPr>
        <w:ind w:firstLine="709"/>
        <w:jc w:val="both"/>
        <w:rPr>
          <w:i/>
        </w:rPr>
      </w:pPr>
      <w:r w:rsidRPr="002B02D2">
        <w:t xml:space="preserve">В проекте планировки закладываются принципы, </w:t>
      </w:r>
      <w:r w:rsidRPr="002B02D2">
        <w:rPr>
          <w:i/>
        </w:rPr>
        <w:t>исключающие развитие производственных зон:</w:t>
      </w:r>
    </w:p>
    <w:p w14:paraId="7DB055F3" w14:textId="77777777" w:rsidR="00934BAD" w:rsidRPr="002B02D2" w:rsidRDefault="00934BAD" w:rsidP="00113EE0">
      <w:pPr>
        <w:numPr>
          <w:ilvl w:val="0"/>
          <w:numId w:val="7"/>
        </w:numPr>
        <w:ind w:left="714" w:hanging="357"/>
        <w:jc w:val="both"/>
      </w:pPr>
      <w:r w:rsidRPr="002B02D2">
        <w:t>дальнейшее формирование системы обслуживающих и деловых центров</w:t>
      </w:r>
    </w:p>
    <w:p w14:paraId="70DE4CC0" w14:textId="77777777" w:rsidR="00934BAD" w:rsidRPr="002B02D2" w:rsidRDefault="00934BAD" w:rsidP="00113EE0">
      <w:pPr>
        <w:numPr>
          <w:ilvl w:val="0"/>
          <w:numId w:val="7"/>
        </w:numPr>
        <w:ind w:left="714" w:hanging="357"/>
        <w:jc w:val="both"/>
      </w:pPr>
      <w:r w:rsidRPr="002B02D2">
        <w:t>повышение уровня урбанизации кварталов с ликвидацией рыхлой и малоценной ветхой застройки;</w:t>
      </w:r>
    </w:p>
    <w:p w14:paraId="1B335D29" w14:textId="77777777" w:rsidR="00934BAD" w:rsidRPr="002B02D2" w:rsidRDefault="00934BAD" w:rsidP="00113EE0">
      <w:pPr>
        <w:numPr>
          <w:ilvl w:val="0"/>
          <w:numId w:val="7"/>
        </w:numPr>
        <w:ind w:left="714" w:hanging="357"/>
        <w:jc w:val="both"/>
      </w:pPr>
      <w:r w:rsidRPr="002B02D2">
        <w:t>сдерживание концентрации деловых функций в исторических зонах;</w:t>
      </w:r>
    </w:p>
    <w:p w14:paraId="1C89A7AB" w14:textId="77777777" w:rsidR="00934BAD" w:rsidRPr="002B02D2" w:rsidRDefault="00934BAD" w:rsidP="00113EE0">
      <w:pPr>
        <w:numPr>
          <w:ilvl w:val="0"/>
          <w:numId w:val="7"/>
        </w:numPr>
        <w:spacing w:after="120"/>
        <w:ind w:left="714" w:hanging="357"/>
        <w:jc w:val="both"/>
      </w:pPr>
      <w:r w:rsidRPr="002B02D2">
        <w:t>формирование системы пешеходных зон и рекреационных пространств на набережной Северной Двины, с созданием глубинных связей набережной с внутренними территориями.</w:t>
      </w:r>
    </w:p>
    <w:p w14:paraId="67F20051" w14:textId="77777777" w:rsidR="00934BAD" w:rsidRPr="002B02D2" w:rsidRDefault="00934BAD" w:rsidP="00113EE0">
      <w:pPr>
        <w:ind w:firstLine="708"/>
        <w:jc w:val="both"/>
      </w:pPr>
      <w:r w:rsidRPr="002B02D2">
        <w:t>В перспективе, проектируемый район – активно развивающийся многофункциональный центр города, с оптимальным использованием ценнейших исторических территорий.</w:t>
      </w:r>
    </w:p>
    <w:p w14:paraId="4A032247" w14:textId="77777777" w:rsidR="00934BAD" w:rsidRPr="002B02D2" w:rsidRDefault="00934BAD" w:rsidP="00113EE0">
      <w:pPr>
        <w:ind w:firstLine="708"/>
      </w:pPr>
      <w:r w:rsidRPr="002B02D2">
        <w:t>Транспортная логистика не формируется.</w:t>
      </w:r>
    </w:p>
    <w:p w14:paraId="7546EB7C" w14:textId="77777777" w:rsidR="00934BAD" w:rsidRPr="002B02D2" w:rsidRDefault="00934BAD" w:rsidP="00113EE0"/>
    <w:p w14:paraId="3CC4F141" w14:textId="77777777" w:rsidR="00934BAD" w:rsidRPr="002B02D2" w:rsidRDefault="00934BAD" w:rsidP="00113EE0"/>
    <w:p w14:paraId="6A68122B" w14:textId="77777777" w:rsidR="00934BAD" w:rsidRPr="002B02D2" w:rsidRDefault="00934BAD" w:rsidP="00113EE0">
      <w:pPr>
        <w:sectPr w:rsidR="00934BAD" w:rsidRPr="002B02D2" w:rsidSect="00934BAD">
          <w:pgSz w:w="11906" w:h="16838"/>
          <w:pgMar w:top="1134" w:right="850" w:bottom="1134" w:left="1701" w:header="708" w:footer="708" w:gutter="0"/>
          <w:cols w:space="708"/>
          <w:docGrid w:linePitch="360"/>
        </w:sectPr>
      </w:pPr>
    </w:p>
    <w:p w14:paraId="358DE75E" w14:textId="77777777" w:rsidR="00934BAD" w:rsidRPr="002B02D2" w:rsidRDefault="008738F4" w:rsidP="00113EE0">
      <w:pPr>
        <w:spacing w:after="120"/>
        <w:rPr>
          <w:b/>
        </w:rPr>
      </w:pPr>
      <w:r w:rsidRPr="002B02D2">
        <w:rPr>
          <w:b/>
        </w:rPr>
        <w:lastRenderedPageBreak/>
        <w:t xml:space="preserve">Таблица </w:t>
      </w:r>
      <w:r w:rsidR="004E0B57" w:rsidRPr="002B02D2">
        <w:rPr>
          <w:b/>
        </w:rPr>
        <w:t>6</w:t>
      </w:r>
      <w:r w:rsidRPr="002B02D2">
        <w:rPr>
          <w:b/>
        </w:rPr>
        <w:t xml:space="preserve">. </w:t>
      </w:r>
      <w:r w:rsidR="00934BAD" w:rsidRPr="002B02D2">
        <w:rPr>
          <w:b/>
        </w:rPr>
        <w:t xml:space="preserve">Качественные характеристики и количественные </w:t>
      </w:r>
      <w:proofErr w:type="gramStart"/>
      <w:r w:rsidR="00934BAD" w:rsidRPr="002B02D2">
        <w:rPr>
          <w:b/>
        </w:rPr>
        <w:t>параметры  зон</w:t>
      </w:r>
      <w:proofErr w:type="gramEnd"/>
      <w:r w:rsidR="00934BAD" w:rsidRPr="002B02D2">
        <w:rPr>
          <w:b/>
        </w:rPr>
        <w:t xml:space="preserve"> производственных и складских объектов на проектируемой территории «Центральная часть». Современная ситуация </w:t>
      </w:r>
      <w:proofErr w:type="gramStart"/>
      <w:r w:rsidR="00934BAD" w:rsidRPr="002B02D2">
        <w:rPr>
          <w:b/>
        </w:rPr>
        <w:t>и  на</w:t>
      </w:r>
      <w:proofErr w:type="gramEnd"/>
      <w:r w:rsidR="00934BAD" w:rsidRPr="002B02D2">
        <w:rPr>
          <w:b/>
        </w:rPr>
        <w:t xml:space="preserve"> Расчётный срок</w:t>
      </w:r>
      <w:r w:rsidR="00934BAD" w:rsidRPr="002B02D2">
        <w:rPr>
          <w:b/>
          <w:vertAlign w:val="superscript"/>
        </w:rPr>
        <w:footnoteReference w:id="22"/>
      </w:r>
    </w:p>
    <w:tbl>
      <w:tblPr>
        <w:tblStyle w:val="ad"/>
        <w:tblW w:w="14992" w:type="dxa"/>
        <w:tblLayout w:type="fixed"/>
        <w:tblLook w:val="04A0" w:firstRow="1" w:lastRow="0" w:firstColumn="1" w:lastColumn="0" w:noHBand="0" w:noVBand="1"/>
      </w:tblPr>
      <w:tblGrid>
        <w:gridCol w:w="2093"/>
        <w:gridCol w:w="2126"/>
        <w:gridCol w:w="1843"/>
        <w:gridCol w:w="2126"/>
        <w:gridCol w:w="1985"/>
        <w:gridCol w:w="1417"/>
        <w:gridCol w:w="1276"/>
        <w:gridCol w:w="2126"/>
      </w:tblGrid>
      <w:tr w:rsidR="002B02D2" w:rsidRPr="002B02D2" w14:paraId="14B55C99" w14:textId="77777777" w:rsidTr="00E43EE1">
        <w:trPr>
          <w:tblHeader/>
        </w:trPr>
        <w:tc>
          <w:tcPr>
            <w:tcW w:w="2093" w:type="dxa"/>
            <w:vMerge w:val="restart"/>
          </w:tcPr>
          <w:p w14:paraId="1FF1E2A2" w14:textId="77777777" w:rsidR="00934BAD" w:rsidRPr="002B02D2" w:rsidRDefault="00934BAD" w:rsidP="00113EE0">
            <w:pPr>
              <w:ind w:left="-57" w:right="-57"/>
              <w:jc w:val="center"/>
              <w:rPr>
                <w:sz w:val="20"/>
                <w:szCs w:val="20"/>
              </w:rPr>
            </w:pPr>
            <w:r w:rsidRPr="002B02D2">
              <w:rPr>
                <w:sz w:val="20"/>
                <w:szCs w:val="20"/>
              </w:rPr>
              <w:t>Территориальный округ (ТО)</w:t>
            </w:r>
          </w:p>
          <w:p w14:paraId="1D902065" w14:textId="77777777" w:rsidR="00934BAD" w:rsidRPr="002B02D2" w:rsidRDefault="00934BAD" w:rsidP="00113EE0">
            <w:pPr>
              <w:ind w:left="-57" w:right="-57"/>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126" w:type="dxa"/>
            <w:vMerge w:val="restart"/>
          </w:tcPr>
          <w:p w14:paraId="3D37775E" w14:textId="77777777" w:rsidR="00E44FD6" w:rsidRPr="002B02D2" w:rsidRDefault="00E44FD6" w:rsidP="00E44FD6">
            <w:pPr>
              <w:ind w:left="-57" w:right="-57"/>
              <w:jc w:val="center"/>
              <w:rPr>
                <w:sz w:val="20"/>
                <w:szCs w:val="20"/>
              </w:rPr>
            </w:pPr>
            <w:r w:rsidRPr="002B02D2">
              <w:rPr>
                <w:sz w:val="20"/>
                <w:szCs w:val="20"/>
              </w:rPr>
              <w:t>Крупные компании.  Промышленные предприятия и организации, в том числе недействующие</w:t>
            </w:r>
            <w:r w:rsidRPr="002B02D2">
              <w:rPr>
                <w:rStyle w:val="af1"/>
                <w:sz w:val="20"/>
                <w:szCs w:val="20"/>
              </w:rPr>
              <w:footnoteReference w:id="23"/>
            </w:r>
            <w:r w:rsidRPr="002B02D2">
              <w:rPr>
                <w:sz w:val="20"/>
                <w:szCs w:val="20"/>
              </w:rPr>
              <w:t xml:space="preserve"> .</w:t>
            </w:r>
          </w:p>
          <w:p w14:paraId="13EB1F3A" w14:textId="77777777" w:rsidR="00934BAD" w:rsidRPr="002B02D2" w:rsidRDefault="00E44FD6" w:rsidP="00E44FD6">
            <w:pPr>
              <w:ind w:left="-57" w:right="-57"/>
              <w:jc w:val="center"/>
              <w:rPr>
                <w:sz w:val="20"/>
                <w:szCs w:val="20"/>
              </w:rPr>
            </w:pPr>
            <w:r w:rsidRPr="002B02D2">
              <w:rPr>
                <w:sz w:val="20"/>
                <w:szCs w:val="20"/>
              </w:rPr>
              <w:t>Объекты транспорта</w:t>
            </w:r>
          </w:p>
        </w:tc>
        <w:tc>
          <w:tcPr>
            <w:tcW w:w="1843" w:type="dxa"/>
            <w:vMerge w:val="restart"/>
          </w:tcPr>
          <w:p w14:paraId="3E19B1E3" w14:textId="77777777" w:rsidR="00934BAD" w:rsidRPr="002B02D2" w:rsidRDefault="00934BAD" w:rsidP="00113EE0">
            <w:pPr>
              <w:ind w:left="-57" w:right="-57"/>
              <w:jc w:val="center"/>
              <w:rPr>
                <w:sz w:val="20"/>
                <w:szCs w:val="20"/>
              </w:rPr>
            </w:pPr>
            <w:r w:rsidRPr="002B02D2">
              <w:rPr>
                <w:sz w:val="20"/>
                <w:szCs w:val="20"/>
              </w:rPr>
              <w:t>Перспектива промышленной функции проектируемой территории</w:t>
            </w:r>
          </w:p>
        </w:tc>
        <w:tc>
          <w:tcPr>
            <w:tcW w:w="2126" w:type="dxa"/>
            <w:vMerge w:val="restart"/>
          </w:tcPr>
          <w:p w14:paraId="7ACA25AE" w14:textId="77777777" w:rsidR="00934BAD" w:rsidRPr="002B02D2" w:rsidRDefault="00934BAD" w:rsidP="00113EE0">
            <w:pPr>
              <w:ind w:left="-57" w:right="-57"/>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w:t>
            </w:r>
            <w:proofErr w:type="spellStart"/>
            <w:r w:rsidRPr="002B02D2">
              <w:rPr>
                <w:sz w:val="20"/>
                <w:szCs w:val="20"/>
              </w:rPr>
              <w:t>складскогоназначения</w:t>
            </w:r>
            <w:proofErr w:type="spellEnd"/>
          </w:p>
        </w:tc>
        <w:tc>
          <w:tcPr>
            <w:tcW w:w="1985" w:type="dxa"/>
            <w:vMerge w:val="restart"/>
          </w:tcPr>
          <w:p w14:paraId="38148AB5" w14:textId="77777777" w:rsidR="00934BAD" w:rsidRPr="002B02D2" w:rsidRDefault="00934BAD" w:rsidP="00113EE0">
            <w:pPr>
              <w:ind w:left="-57" w:right="-57"/>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производственных территорий:</w:t>
            </w:r>
          </w:p>
        </w:tc>
        <w:tc>
          <w:tcPr>
            <w:tcW w:w="2693" w:type="dxa"/>
            <w:gridSpan w:val="2"/>
          </w:tcPr>
          <w:p w14:paraId="071A1D65" w14:textId="77777777" w:rsidR="00934BAD" w:rsidRPr="002B02D2" w:rsidRDefault="00934BAD" w:rsidP="00113EE0">
            <w:pPr>
              <w:ind w:left="-57" w:right="-57"/>
              <w:jc w:val="center"/>
              <w:rPr>
                <w:sz w:val="20"/>
                <w:szCs w:val="20"/>
              </w:rPr>
            </w:pPr>
            <w:r w:rsidRPr="002B02D2">
              <w:rPr>
                <w:sz w:val="20"/>
                <w:szCs w:val="20"/>
              </w:rPr>
              <w:t>Площади зон производственных и складских объектов, га</w:t>
            </w:r>
          </w:p>
        </w:tc>
        <w:tc>
          <w:tcPr>
            <w:tcW w:w="2126" w:type="dxa"/>
            <w:vMerge w:val="restart"/>
          </w:tcPr>
          <w:p w14:paraId="0FE664CA" w14:textId="77777777" w:rsidR="00934BAD" w:rsidRPr="002B02D2" w:rsidRDefault="00934BAD" w:rsidP="00113EE0">
            <w:pPr>
              <w:ind w:left="-57" w:right="-57"/>
              <w:jc w:val="center"/>
              <w:rPr>
                <w:sz w:val="20"/>
                <w:szCs w:val="20"/>
              </w:rPr>
            </w:pPr>
            <w:proofErr w:type="spellStart"/>
            <w:r w:rsidRPr="002B02D2">
              <w:rPr>
                <w:sz w:val="20"/>
                <w:szCs w:val="20"/>
              </w:rPr>
              <w:t>Развитиелогистики</w:t>
            </w:r>
            <w:proofErr w:type="spellEnd"/>
          </w:p>
        </w:tc>
      </w:tr>
      <w:tr w:rsidR="002B02D2" w:rsidRPr="002B02D2" w14:paraId="01B3A85D" w14:textId="77777777" w:rsidTr="00E43EE1">
        <w:trPr>
          <w:tblHeader/>
        </w:trPr>
        <w:tc>
          <w:tcPr>
            <w:tcW w:w="2093" w:type="dxa"/>
            <w:vMerge/>
          </w:tcPr>
          <w:p w14:paraId="0CAE0A70" w14:textId="77777777" w:rsidR="00934BAD" w:rsidRPr="002B02D2" w:rsidRDefault="00934BAD" w:rsidP="00113EE0">
            <w:pPr>
              <w:ind w:left="-57" w:right="-57"/>
              <w:jc w:val="center"/>
              <w:rPr>
                <w:sz w:val="20"/>
                <w:szCs w:val="20"/>
              </w:rPr>
            </w:pPr>
          </w:p>
        </w:tc>
        <w:tc>
          <w:tcPr>
            <w:tcW w:w="2126" w:type="dxa"/>
            <w:vMerge/>
          </w:tcPr>
          <w:p w14:paraId="0BD32EA7" w14:textId="77777777" w:rsidR="00934BAD" w:rsidRPr="002B02D2" w:rsidRDefault="00934BAD" w:rsidP="00113EE0">
            <w:pPr>
              <w:ind w:left="-57" w:right="-57"/>
              <w:jc w:val="center"/>
              <w:rPr>
                <w:sz w:val="20"/>
                <w:szCs w:val="20"/>
              </w:rPr>
            </w:pPr>
          </w:p>
        </w:tc>
        <w:tc>
          <w:tcPr>
            <w:tcW w:w="1843" w:type="dxa"/>
            <w:vMerge/>
          </w:tcPr>
          <w:p w14:paraId="3FB1667A" w14:textId="77777777" w:rsidR="00934BAD" w:rsidRPr="002B02D2" w:rsidRDefault="00934BAD" w:rsidP="00113EE0">
            <w:pPr>
              <w:ind w:left="-57" w:right="-57"/>
              <w:jc w:val="center"/>
              <w:rPr>
                <w:sz w:val="20"/>
                <w:szCs w:val="20"/>
              </w:rPr>
            </w:pPr>
          </w:p>
        </w:tc>
        <w:tc>
          <w:tcPr>
            <w:tcW w:w="2126" w:type="dxa"/>
            <w:vMerge/>
          </w:tcPr>
          <w:p w14:paraId="13B53DCD" w14:textId="77777777" w:rsidR="00934BAD" w:rsidRPr="002B02D2" w:rsidRDefault="00934BAD" w:rsidP="00113EE0">
            <w:pPr>
              <w:ind w:left="-57" w:right="-57"/>
              <w:jc w:val="center"/>
              <w:rPr>
                <w:sz w:val="20"/>
                <w:szCs w:val="20"/>
              </w:rPr>
            </w:pPr>
          </w:p>
        </w:tc>
        <w:tc>
          <w:tcPr>
            <w:tcW w:w="1985" w:type="dxa"/>
            <w:vMerge/>
          </w:tcPr>
          <w:p w14:paraId="2B108F08" w14:textId="77777777" w:rsidR="00934BAD" w:rsidRPr="002B02D2" w:rsidRDefault="00934BAD" w:rsidP="00113EE0">
            <w:pPr>
              <w:ind w:left="-57" w:right="-57"/>
              <w:jc w:val="center"/>
              <w:rPr>
                <w:sz w:val="20"/>
                <w:szCs w:val="20"/>
              </w:rPr>
            </w:pPr>
          </w:p>
        </w:tc>
        <w:tc>
          <w:tcPr>
            <w:tcW w:w="1417" w:type="dxa"/>
          </w:tcPr>
          <w:p w14:paraId="354BEA2B" w14:textId="77777777" w:rsidR="00934BAD" w:rsidRPr="002B02D2" w:rsidRDefault="002829DA" w:rsidP="00113EE0">
            <w:pPr>
              <w:ind w:left="-113" w:right="-113"/>
              <w:jc w:val="center"/>
              <w:rPr>
                <w:sz w:val="20"/>
                <w:szCs w:val="20"/>
              </w:rPr>
            </w:pPr>
            <w:r w:rsidRPr="002B02D2">
              <w:rPr>
                <w:sz w:val="20"/>
                <w:szCs w:val="20"/>
              </w:rPr>
              <w:t>с</w:t>
            </w:r>
            <w:r w:rsidR="00934BAD" w:rsidRPr="002B02D2">
              <w:rPr>
                <w:sz w:val="20"/>
                <w:szCs w:val="20"/>
              </w:rPr>
              <w:t>уществующее положение</w:t>
            </w:r>
          </w:p>
        </w:tc>
        <w:tc>
          <w:tcPr>
            <w:tcW w:w="1276" w:type="dxa"/>
          </w:tcPr>
          <w:p w14:paraId="3C63394E" w14:textId="77777777" w:rsidR="00934BAD" w:rsidRPr="002B02D2" w:rsidRDefault="002829DA" w:rsidP="00113EE0">
            <w:pPr>
              <w:ind w:left="-57" w:right="-57"/>
              <w:jc w:val="center"/>
              <w:rPr>
                <w:sz w:val="20"/>
                <w:szCs w:val="20"/>
              </w:rPr>
            </w:pPr>
            <w:r w:rsidRPr="002B02D2">
              <w:rPr>
                <w:sz w:val="20"/>
                <w:szCs w:val="20"/>
              </w:rPr>
              <w:t>р</w:t>
            </w:r>
            <w:r w:rsidR="00934BAD" w:rsidRPr="002B02D2">
              <w:rPr>
                <w:sz w:val="20"/>
                <w:szCs w:val="20"/>
              </w:rPr>
              <w:t>асчётный срок,</w:t>
            </w:r>
          </w:p>
          <w:p w14:paraId="459A3C54" w14:textId="77777777" w:rsidR="00934BAD" w:rsidRPr="002B02D2" w:rsidRDefault="00934BAD" w:rsidP="00113EE0">
            <w:pPr>
              <w:ind w:left="-57" w:right="-57"/>
              <w:jc w:val="center"/>
              <w:rPr>
                <w:sz w:val="20"/>
                <w:szCs w:val="20"/>
              </w:rPr>
            </w:pPr>
            <w:r w:rsidRPr="002B02D2">
              <w:rPr>
                <w:sz w:val="20"/>
                <w:szCs w:val="20"/>
              </w:rPr>
              <w:t>2025 г</w:t>
            </w:r>
          </w:p>
        </w:tc>
        <w:tc>
          <w:tcPr>
            <w:tcW w:w="2126" w:type="dxa"/>
            <w:vMerge/>
          </w:tcPr>
          <w:p w14:paraId="490937EF" w14:textId="77777777" w:rsidR="00934BAD" w:rsidRPr="002B02D2" w:rsidRDefault="00934BAD" w:rsidP="00113EE0">
            <w:pPr>
              <w:ind w:left="-57" w:right="-57"/>
              <w:jc w:val="center"/>
              <w:rPr>
                <w:sz w:val="20"/>
                <w:szCs w:val="20"/>
              </w:rPr>
            </w:pPr>
          </w:p>
        </w:tc>
      </w:tr>
      <w:tr w:rsidR="002B02D2" w:rsidRPr="002B02D2" w14:paraId="7F8D3EEA" w14:textId="77777777" w:rsidTr="00E43EE1">
        <w:trPr>
          <w:trHeight w:val="983"/>
        </w:trPr>
        <w:tc>
          <w:tcPr>
            <w:tcW w:w="2093" w:type="dxa"/>
          </w:tcPr>
          <w:p w14:paraId="644EB7C6" w14:textId="77777777" w:rsidR="00934BAD" w:rsidRPr="002B02D2" w:rsidRDefault="00934BAD" w:rsidP="00113EE0">
            <w:pPr>
              <w:ind w:left="-57" w:right="-57"/>
              <w:rPr>
                <w:b/>
                <w:sz w:val="20"/>
                <w:szCs w:val="20"/>
              </w:rPr>
            </w:pPr>
            <w:r w:rsidRPr="002B02D2">
              <w:rPr>
                <w:b/>
                <w:sz w:val="20"/>
                <w:szCs w:val="20"/>
              </w:rPr>
              <w:t>Ломоносовский</w:t>
            </w:r>
          </w:p>
          <w:p w14:paraId="3AED056B" w14:textId="77777777" w:rsidR="00934BAD" w:rsidRPr="002B02D2" w:rsidRDefault="00934BAD" w:rsidP="00113EE0">
            <w:pPr>
              <w:ind w:left="-57" w:right="-57"/>
              <w:rPr>
                <w:sz w:val="20"/>
                <w:szCs w:val="20"/>
              </w:rPr>
            </w:pPr>
            <w:r w:rsidRPr="002B02D2">
              <w:rPr>
                <w:b/>
                <w:sz w:val="20"/>
                <w:szCs w:val="20"/>
              </w:rPr>
              <w:t>территориальный округ</w:t>
            </w:r>
          </w:p>
        </w:tc>
        <w:tc>
          <w:tcPr>
            <w:tcW w:w="2126" w:type="dxa"/>
          </w:tcPr>
          <w:p w14:paraId="31F5A639" w14:textId="77777777" w:rsidR="00934BAD" w:rsidRPr="002B02D2" w:rsidRDefault="00934BAD" w:rsidP="00113EE0">
            <w:pPr>
              <w:ind w:left="-57" w:right="-57"/>
              <w:rPr>
                <w:sz w:val="20"/>
                <w:szCs w:val="20"/>
              </w:rPr>
            </w:pPr>
            <w:r w:rsidRPr="002B02D2">
              <w:rPr>
                <w:sz w:val="20"/>
                <w:szCs w:val="20"/>
              </w:rPr>
              <w:t>На территории находятся железнодорожный, морской-речной и автовокзалы, городской рынок, университеты, колледжи, училища, Дворец спорта, торговые центры</w:t>
            </w:r>
          </w:p>
        </w:tc>
        <w:tc>
          <w:tcPr>
            <w:tcW w:w="1843" w:type="dxa"/>
          </w:tcPr>
          <w:p w14:paraId="37F6B612" w14:textId="77777777" w:rsidR="00934BAD" w:rsidRPr="002B02D2" w:rsidRDefault="00934BAD" w:rsidP="00113EE0">
            <w:pPr>
              <w:ind w:left="-57" w:right="-57"/>
              <w:rPr>
                <w:sz w:val="20"/>
                <w:szCs w:val="20"/>
              </w:rPr>
            </w:pPr>
          </w:p>
        </w:tc>
        <w:tc>
          <w:tcPr>
            <w:tcW w:w="2126" w:type="dxa"/>
          </w:tcPr>
          <w:p w14:paraId="0EB39075" w14:textId="77777777" w:rsidR="00934BAD" w:rsidRPr="002B02D2" w:rsidRDefault="00934BAD" w:rsidP="00113EE0">
            <w:pPr>
              <w:ind w:left="-57" w:right="-57"/>
              <w:rPr>
                <w:sz w:val="20"/>
                <w:szCs w:val="20"/>
              </w:rPr>
            </w:pPr>
          </w:p>
        </w:tc>
        <w:tc>
          <w:tcPr>
            <w:tcW w:w="1985" w:type="dxa"/>
          </w:tcPr>
          <w:p w14:paraId="19B989A9" w14:textId="77777777" w:rsidR="00934BAD" w:rsidRPr="002B02D2" w:rsidRDefault="00934BAD" w:rsidP="00113EE0">
            <w:pPr>
              <w:ind w:left="-57" w:right="-57"/>
              <w:rPr>
                <w:sz w:val="20"/>
                <w:szCs w:val="20"/>
              </w:rPr>
            </w:pPr>
          </w:p>
        </w:tc>
        <w:tc>
          <w:tcPr>
            <w:tcW w:w="1417" w:type="dxa"/>
          </w:tcPr>
          <w:p w14:paraId="7DE2D1DC" w14:textId="77777777" w:rsidR="00934BAD" w:rsidRPr="002B02D2" w:rsidRDefault="00934BAD" w:rsidP="00113EE0">
            <w:pPr>
              <w:ind w:left="-57" w:right="-57"/>
              <w:rPr>
                <w:sz w:val="20"/>
                <w:szCs w:val="20"/>
              </w:rPr>
            </w:pPr>
          </w:p>
        </w:tc>
        <w:tc>
          <w:tcPr>
            <w:tcW w:w="1276" w:type="dxa"/>
          </w:tcPr>
          <w:p w14:paraId="0199F157" w14:textId="77777777" w:rsidR="00934BAD" w:rsidRPr="002B02D2" w:rsidRDefault="00934BAD" w:rsidP="00113EE0">
            <w:pPr>
              <w:ind w:left="-57" w:right="-57"/>
              <w:rPr>
                <w:sz w:val="20"/>
                <w:szCs w:val="20"/>
              </w:rPr>
            </w:pPr>
          </w:p>
        </w:tc>
        <w:tc>
          <w:tcPr>
            <w:tcW w:w="2126" w:type="dxa"/>
          </w:tcPr>
          <w:p w14:paraId="09CC595F" w14:textId="77777777" w:rsidR="00934BAD" w:rsidRPr="002B02D2" w:rsidRDefault="00934BAD" w:rsidP="00113EE0">
            <w:pPr>
              <w:ind w:left="-57" w:right="-57"/>
              <w:rPr>
                <w:sz w:val="20"/>
                <w:szCs w:val="20"/>
              </w:rPr>
            </w:pPr>
          </w:p>
        </w:tc>
      </w:tr>
      <w:tr w:rsidR="00934BAD" w:rsidRPr="002B02D2" w14:paraId="70EDF701" w14:textId="77777777" w:rsidTr="00E43EE1">
        <w:trPr>
          <w:trHeight w:val="983"/>
        </w:trPr>
        <w:tc>
          <w:tcPr>
            <w:tcW w:w="2093" w:type="dxa"/>
          </w:tcPr>
          <w:p w14:paraId="68B3A58F" w14:textId="77777777" w:rsidR="00934BAD" w:rsidRPr="002B02D2" w:rsidRDefault="00934BAD" w:rsidP="00113EE0">
            <w:pPr>
              <w:ind w:left="-57" w:right="-57"/>
              <w:rPr>
                <w:b/>
                <w:sz w:val="20"/>
                <w:szCs w:val="20"/>
              </w:rPr>
            </w:pPr>
            <w:r w:rsidRPr="002B02D2">
              <w:rPr>
                <w:b/>
                <w:sz w:val="20"/>
                <w:szCs w:val="20"/>
              </w:rPr>
              <w:t>Проектируемая территория</w:t>
            </w:r>
          </w:p>
          <w:p w14:paraId="4EE33BA3" w14:textId="77777777" w:rsidR="00934BAD" w:rsidRPr="002B02D2" w:rsidRDefault="00934BAD" w:rsidP="00113EE0">
            <w:pPr>
              <w:ind w:left="-57" w:right="-57"/>
              <w:rPr>
                <w:bCs/>
                <w:sz w:val="20"/>
                <w:szCs w:val="20"/>
              </w:rPr>
            </w:pPr>
            <w:r w:rsidRPr="002B02D2">
              <w:rPr>
                <w:bCs/>
                <w:sz w:val="20"/>
                <w:szCs w:val="20"/>
              </w:rPr>
              <w:t xml:space="preserve">в границах </w:t>
            </w:r>
            <w:proofErr w:type="spellStart"/>
            <w:r w:rsidRPr="002B02D2">
              <w:rPr>
                <w:bCs/>
                <w:sz w:val="20"/>
                <w:szCs w:val="20"/>
              </w:rPr>
              <w:t>ул.Смольный</w:t>
            </w:r>
            <w:proofErr w:type="spellEnd"/>
            <w:r w:rsidRPr="002B02D2">
              <w:rPr>
                <w:bCs/>
                <w:sz w:val="20"/>
                <w:szCs w:val="20"/>
              </w:rPr>
              <w:t xml:space="preserve"> Буян, наб. Северной Двины, ул. Логинова и пр.</w:t>
            </w:r>
            <w:r w:rsidRPr="002B02D2">
              <w:rPr>
                <w:sz w:val="20"/>
                <w:szCs w:val="20"/>
              </w:rPr>
              <w:t> </w:t>
            </w:r>
            <w:r w:rsidRPr="002B02D2">
              <w:rPr>
                <w:bCs/>
                <w:sz w:val="20"/>
                <w:szCs w:val="20"/>
              </w:rPr>
              <w:t>Обводный канал</w:t>
            </w:r>
          </w:p>
          <w:p w14:paraId="7E73AA23" w14:textId="77777777" w:rsidR="00A16CA3" w:rsidRPr="002B02D2" w:rsidRDefault="00A16CA3" w:rsidP="00113EE0">
            <w:pPr>
              <w:ind w:left="-57" w:right="-57"/>
              <w:rPr>
                <w:b/>
                <w:sz w:val="20"/>
                <w:szCs w:val="20"/>
              </w:rPr>
            </w:pPr>
          </w:p>
          <w:p w14:paraId="3652FD52" w14:textId="77777777" w:rsidR="00934BAD" w:rsidRPr="002B02D2" w:rsidRDefault="002829DA" w:rsidP="00113EE0">
            <w:pPr>
              <w:ind w:left="-57" w:right="-57"/>
              <w:rPr>
                <w:b/>
                <w:sz w:val="20"/>
                <w:szCs w:val="20"/>
              </w:rPr>
            </w:pPr>
            <w:r w:rsidRPr="002B02D2">
              <w:rPr>
                <w:b/>
                <w:sz w:val="20"/>
                <w:szCs w:val="20"/>
              </w:rPr>
              <w:t xml:space="preserve">Площадь территории </w:t>
            </w:r>
          </w:p>
          <w:p w14:paraId="28CD0F54" w14:textId="77777777" w:rsidR="00934BAD" w:rsidRPr="002B02D2" w:rsidRDefault="00934BAD" w:rsidP="00113EE0">
            <w:pPr>
              <w:ind w:left="-57" w:right="-57"/>
              <w:rPr>
                <w:b/>
                <w:sz w:val="20"/>
                <w:szCs w:val="20"/>
              </w:rPr>
            </w:pPr>
            <w:r w:rsidRPr="002B02D2">
              <w:rPr>
                <w:b/>
                <w:sz w:val="20"/>
                <w:szCs w:val="20"/>
              </w:rPr>
              <w:t>– 442 га.</w:t>
            </w:r>
          </w:p>
          <w:p w14:paraId="5DD1C981" w14:textId="77777777" w:rsidR="00934BAD" w:rsidRPr="002B02D2" w:rsidRDefault="00934BAD" w:rsidP="00113EE0">
            <w:pPr>
              <w:ind w:left="-57" w:right="-57"/>
              <w:rPr>
                <w:sz w:val="20"/>
                <w:szCs w:val="20"/>
              </w:rPr>
            </w:pPr>
            <w:r w:rsidRPr="002B02D2">
              <w:rPr>
                <w:sz w:val="20"/>
                <w:szCs w:val="20"/>
              </w:rPr>
              <w:t xml:space="preserve">Историческая территория, место </w:t>
            </w:r>
            <w:r w:rsidRPr="002B02D2">
              <w:rPr>
                <w:sz w:val="20"/>
                <w:szCs w:val="20"/>
              </w:rPr>
              <w:lastRenderedPageBreak/>
              <w:t>основания Древнего города Архангельска.</w:t>
            </w:r>
          </w:p>
          <w:p w14:paraId="542C3859" w14:textId="77777777" w:rsidR="00934BAD" w:rsidRPr="002B02D2" w:rsidRDefault="00934BAD" w:rsidP="00113EE0">
            <w:pPr>
              <w:ind w:left="-57" w:right="-57"/>
              <w:rPr>
                <w:sz w:val="20"/>
                <w:szCs w:val="20"/>
              </w:rPr>
            </w:pPr>
            <w:r w:rsidRPr="002B02D2">
              <w:rPr>
                <w:sz w:val="20"/>
                <w:szCs w:val="20"/>
              </w:rPr>
              <w:t>Находится большинство ценных объектов историко-культурного наследия</w:t>
            </w:r>
          </w:p>
          <w:p w14:paraId="3F7A8A0B" w14:textId="77777777" w:rsidR="00934BAD" w:rsidRPr="002B02D2" w:rsidRDefault="00934BAD" w:rsidP="00113EE0">
            <w:pPr>
              <w:ind w:left="-57" w:right="-57"/>
              <w:rPr>
                <w:b/>
                <w:sz w:val="20"/>
                <w:szCs w:val="20"/>
              </w:rPr>
            </w:pPr>
          </w:p>
          <w:p w14:paraId="5B0EAE6C" w14:textId="77777777" w:rsidR="00934BAD" w:rsidRPr="002B02D2" w:rsidRDefault="00934BAD" w:rsidP="00113EE0">
            <w:pPr>
              <w:ind w:left="-57" w:right="-57"/>
              <w:rPr>
                <w:b/>
                <w:sz w:val="20"/>
                <w:szCs w:val="20"/>
              </w:rPr>
            </w:pPr>
            <w:r w:rsidRPr="002B02D2">
              <w:rPr>
                <w:b/>
                <w:sz w:val="20"/>
                <w:szCs w:val="20"/>
              </w:rPr>
              <w:t>Проектируемый район имеет высокий потенциал для развития и находится в активной фазе преобразований</w:t>
            </w:r>
          </w:p>
        </w:tc>
        <w:tc>
          <w:tcPr>
            <w:tcW w:w="2126" w:type="dxa"/>
          </w:tcPr>
          <w:p w14:paraId="5D464AB0" w14:textId="77777777" w:rsidR="00934BAD" w:rsidRPr="002B02D2" w:rsidRDefault="00934BAD" w:rsidP="00113EE0">
            <w:pPr>
              <w:ind w:left="-57" w:right="-57"/>
              <w:rPr>
                <w:sz w:val="20"/>
                <w:szCs w:val="20"/>
              </w:rPr>
            </w:pPr>
            <w:r w:rsidRPr="002B02D2">
              <w:rPr>
                <w:sz w:val="20"/>
                <w:szCs w:val="20"/>
              </w:rPr>
              <w:lastRenderedPageBreak/>
              <w:t>Рай</w:t>
            </w:r>
            <w:r w:rsidR="00A16CA3" w:rsidRPr="002B02D2">
              <w:rPr>
                <w:sz w:val="20"/>
                <w:szCs w:val="20"/>
              </w:rPr>
              <w:t>о</w:t>
            </w:r>
            <w:r w:rsidRPr="002B02D2">
              <w:rPr>
                <w:sz w:val="20"/>
                <w:szCs w:val="20"/>
              </w:rPr>
              <w:t xml:space="preserve">н – активно развивающийся </w:t>
            </w:r>
            <w:proofErr w:type="spellStart"/>
            <w:r w:rsidRPr="002B02D2">
              <w:rPr>
                <w:sz w:val="20"/>
                <w:szCs w:val="20"/>
              </w:rPr>
              <w:t>многофункциональ</w:t>
            </w:r>
            <w:r w:rsidR="00A16CA3" w:rsidRPr="002B02D2">
              <w:rPr>
                <w:sz w:val="20"/>
                <w:szCs w:val="20"/>
              </w:rPr>
              <w:t>-</w:t>
            </w:r>
            <w:r w:rsidRPr="002B02D2">
              <w:rPr>
                <w:sz w:val="20"/>
                <w:szCs w:val="20"/>
              </w:rPr>
              <w:t>ный</w:t>
            </w:r>
            <w:proofErr w:type="spellEnd"/>
            <w:r w:rsidRPr="002B02D2">
              <w:rPr>
                <w:sz w:val="20"/>
                <w:szCs w:val="20"/>
              </w:rPr>
              <w:t xml:space="preserve"> центр города </w:t>
            </w:r>
          </w:p>
        </w:tc>
        <w:tc>
          <w:tcPr>
            <w:tcW w:w="1843" w:type="dxa"/>
          </w:tcPr>
          <w:p w14:paraId="6CAC1987" w14:textId="77777777" w:rsidR="00934BAD" w:rsidRPr="002B02D2" w:rsidRDefault="00934BAD" w:rsidP="00113EE0">
            <w:pPr>
              <w:ind w:left="-57" w:right="-57"/>
              <w:rPr>
                <w:sz w:val="20"/>
                <w:szCs w:val="20"/>
              </w:rPr>
            </w:pPr>
            <w:r w:rsidRPr="002B02D2">
              <w:rPr>
                <w:sz w:val="20"/>
                <w:szCs w:val="20"/>
              </w:rPr>
              <w:t xml:space="preserve">Не </w:t>
            </w:r>
            <w:proofErr w:type="spellStart"/>
            <w:r w:rsidRPr="002B02D2">
              <w:rPr>
                <w:sz w:val="20"/>
                <w:szCs w:val="20"/>
              </w:rPr>
              <w:t>предусматрвается</w:t>
            </w:r>
            <w:proofErr w:type="spellEnd"/>
          </w:p>
          <w:p w14:paraId="215C36D9" w14:textId="77777777" w:rsidR="00934BAD" w:rsidRPr="002B02D2" w:rsidRDefault="00934BAD" w:rsidP="00113EE0">
            <w:pPr>
              <w:ind w:left="-57" w:right="-57"/>
              <w:rPr>
                <w:sz w:val="20"/>
                <w:szCs w:val="20"/>
              </w:rPr>
            </w:pPr>
          </w:p>
          <w:p w14:paraId="69B0DE66" w14:textId="77777777" w:rsidR="00934BAD" w:rsidRPr="002B02D2" w:rsidRDefault="00934BAD" w:rsidP="00113EE0">
            <w:pPr>
              <w:ind w:left="-57" w:right="-57"/>
              <w:rPr>
                <w:sz w:val="20"/>
                <w:szCs w:val="20"/>
              </w:rPr>
            </w:pPr>
          </w:p>
          <w:p w14:paraId="4150D867" w14:textId="77777777" w:rsidR="00934BAD" w:rsidRPr="002B02D2" w:rsidRDefault="00934BAD" w:rsidP="00113EE0">
            <w:pPr>
              <w:ind w:left="-57" w:right="-57"/>
              <w:rPr>
                <w:sz w:val="20"/>
                <w:szCs w:val="20"/>
              </w:rPr>
            </w:pPr>
          </w:p>
          <w:p w14:paraId="558AD018" w14:textId="77777777" w:rsidR="00934BAD" w:rsidRPr="002B02D2" w:rsidRDefault="00934BAD" w:rsidP="00113EE0">
            <w:pPr>
              <w:ind w:left="-57" w:right="-57"/>
              <w:rPr>
                <w:sz w:val="20"/>
                <w:szCs w:val="20"/>
              </w:rPr>
            </w:pPr>
          </w:p>
        </w:tc>
        <w:tc>
          <w:tcPr>
            <w:tcW w:w="2126" w:type="dxa"/>
          </w:tcPr>
          <w:p w14:paraId="495DF90B" w14:textId="77777777" w:rsidR="00934BAD" w:rsidRPr="002B02D2" w:rsidRDefault="00934BAD" w:rsidP="00113EE0">
            <w:pPr>
              <w:ind w:left="-57" w:right="-57"/>
              <w:rPr>
                <w:sz w:val="20"/>
                <w:szCs w:val="20"/>
              </w:rPr>
            </w:pPr>
            <w:r w:rsidRPr="002B02D2">
              <w:rPr>
                <w:sz w:val="20"/>
                <w:szCs w:val="20"/>
              </w:rPr>
              <w:t>Не предусматривается</w:t>
            </w:r>
          </w:p>
          <w:p w14:paraId="3527EA0C" w14:textId="77777777" w:rsidR="00934BAD" w:rsidRPr="002B02D2" w:rsidRDefault="00934BAD" w:rsidP="00113EE0">
            <w:pPr>
              <w:ind w:left="-57" w:right="-57"/>
              <w:rPr>
                <w:sz w:val="20"/>
                <w:szCs w:val="20"/>
              </w:rPr>
            </w:pPr>
          </w:p>
          <w:p w14:paraId="574A9A09" w14:textId="77777777" w:rsidR="00934BAD" w:rsidRPr="002B02D2" w:rsidRDefault="00934BAD" w:rsidP="00113EE0">
            <w:pPr>
              <w:ind w:left="-57" w:right="-57"/>
              <w:rPr>
                <w:sz w:val="20"/>
                <w:szCs w:val="20"/>
              </w:rPr>
            </w:pPr>
          </w:p>
          <w:p w14:paraId="640436A4" w14:textId="77777777" w:rsidR="00934BAD" w:rsidRPr="002B02D2" w:rsidRDefault="00934BAD" w:rsidP="00113EE0">
            <w:pPr>
              <w:ind w:left="-57" w:right="-57"/>
              <w:rPr>
                <w:sz w:val="20"/>
                <w:szCs w:val="20"/>
              </w:rPr>
            </w:pPr>
          </w:p>
          <w:p w14:paraId="10B11696" w14:textId="77777777" w:rsidR="00934BAD" w:rsidRPr="002B02D2" w:rsidRDefault="00934BAD" w:rsidP="00113EE0">
            <w:pPr>
              <w:ind w:left="-57" w:right="-57"/>
              <w:rPr>
                <w:sz w:val="20"/>
                <w:szCs w:val="20"/>
              </w:rPr>
            </w:pPr>
          </w:p>
          <w:p w14:paraId="74BC2645" w14:textId="77777777" w:rsidR="00934BAD" w:rsidRPr="002B02D2" w:rsidRDefault="00934BAD" w:rsidP="00113EE0">
            <w:pPr>
              <w:ind w:left="-57" w:right="-57"/>
              <w:rPr>
                <w:sz w:val="20"/>
                <w:szCs w:val="20"/>
              </w:rPr>
            </w:pPr>
          </w:p>
        </w:tc>
        <w:tc>
          <w:tcPr>
            <w:tcW w:w="1985" w:type="dxa"/>
          </w:tcPr>
          <w:p w14:paraId="71152497" w14:textId="77777777" w:rsidR="00934BAD" w:rsidRPr="002B02D2" w:rsidRDefault="00934BAD" w:rsidP="00113EE0">
            <w:pPr>
              <w:ind w:left="-57" w:right="-57"/>
              <w:rPr>
                <w:sz w:val="20"/>
                <w:szCs w:val="20"/>
              </w:rPr>
            </w:pPr>
            <w:r w:rsidRPr="002B02D2">
              <w:rPr>
                <w:sz w:val="20"/>
                <w:szCs w:val="20"/>
              </w:rPr>
              <w:t>Не предусматривается</w:t>
            </w:r>
          </w:p>
        </w:tc>
        <w:tc>
          <w:tcPr>
            <w:tcW w:w="1417" w:type="dxa"/>
          </w:tcPr>
          <w:p w14:paraId="5329BB0D" w14:textId="77777777" w:rsidR="00934BAD" w:rsidRPr="002B02D2" w:rsidRDefault="00934BAD" w:rsidP="00113EE0">
            <w:pPr>
              <w:ind w:left="-57" w:right="-57"/>
              <w:rPr>
                <w:sz w:val="20"/>
                <w:szCs w:val="20"/>
              </w:rPr>
            </w:pPr>
            <w:r w:rsidRPr="002B02D2">
              <w:rPr>
                <w:sz w:val="20"/>
                <w:szCs w:val="20"/>
              </w:rPr>
              <w:t>Не указаны</w:t>
            </w:r>
          </w:p>
        </w:tc>
        <w:tc>
          <w:tcPr>
            <w:tcW w:w="1276" w:type="dxa"/>
          </w:tcPr>
          <w:p w14:paraId="02F9C7DB" w14:textId="77777777" w:rsidR="00934BAD" w:rsidRPr="002B02D2" w:rsidRDefault="00934BAD" w:rsidP="00113EE0">
            <w:pPr>
              <w:ind w:left="-57" w:right="-57"/>
              <w:rPr>
                <w:sz w:val="20"/>
                <w:szCs w:val="20"/>
              </w:rPr>
            </w:pPr>
            <w:r w:rsidRPr="002B02D2">
              <w:rPr>
                <w:sz w:val="20"/>
                <w:szCs w:val="20"/>
              </w:rPr>
              <w:t>Не указаны</w:t>
            </w:r>
          </w:p>
        </w:tc>
        <w:tc>
          <w:tcPr>
            <w:tcW w:w="2126" w:type="dxa"/>
          </w:tcPr>
          <w:p w14:paraId="4374BFC6" w14:textId="77777777" w:rsidR="00934BAD" w:rsidRPr="002B02D2" w:rsidRDefault="00934BAD" w:rsidP="00113EE0">
            <w:pPr>
              <w:ind w:left="-57" w:right="-113"/>
              <w:rPr>
                <w:sz w:val="20"/>
                <w:szCs w:val="20"/>
              </w:rPr>
            </w:pPr>
            <w:r w:rsidRPr="002B02D2">
              <w:rPr>
                <w:sz w:val="20"/>
                <w:szCs w:val="20"/>
              </w:rPr>
              <w:t>Не предусматривается</w:t>
            </w:r>
          </w:p>
        </w:tc>
      </w:tr>
    </w:tbl>
    <w:p w14:paraId="7429DDAB" w14:textId="77777777" w:rsidR="00934BAD" w:rsidRPr="002B02D2" w:rsidRDefault="00934BAD" w:rsidP="00113EE0"/>
    <w:p w14:paraId="0529D027" w14:textId="77777777" w:rsidR="00934BAD" w:rsidRPr="002B02D2" w:rsidRDefault="00934BAD" w:rsidP="00113EE0"/>
    <w:p w14:paraId="3023125B" w14:textId="77777777" w:rsidR="00934BAD" w:rsidRPr="002B02D2" w:rsidRDefault="00934BAD" w:rsidP="00113EE0"/>
    <w:p w14:paraId="4C83EAA6"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7BCDC7FB" w14:textId="77777777" w:rsidR="00934BAD" w:rsidRPr="002B02D2" w:rsidRDefault="00934BAD" w:rsidP="00113EE0">
      <w:pPr>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проектируемой территории «Привокзальный р</w:t>
      </w:r>
      <w:r w:rsidR="00E43EE1" w:rsidRPr="002B02D2">
        <w:rPr>
          <w:b/>
        </w:rPr>
        <w:t>айон»</w:t>
      </w:r>
    </w:p>
    <w:p w14:paraId="207DD4AF" w14:textId="77777777" w:rsidR="00934BAD" w:rsidRPr="002B02D2" w:rsidRDefault="00934BAD" w:rsidP="00113EE0">
      <w:pPr>
        <w:ind w:firstLine="709"/>
        <w:jc w:val="both"/>
      </w:pPr>
      <w:r w:rsidRPr="002B02D2">
        <w:t>Проектируемая т</w:t>
      </w:r>
      <w:r w:rsidR="00E43EE1" w:rsidRPr="002B02D2">
        <w:t xml:space="preserve">ерритория «Привокзальный район» входит в состав </w:t>
      </w:r>
      <w:r w:rsidRPr="002B02D2">
        <w:t>Октябрьского и Ломоносовского территориальных округов.</w:t>
      </w:r>
    </w:p>
    <w:p w14:paraId="1654F1A7" w14:textId="77777777" w:rsidR="00934BAD" w:rsidRPr="002B02D2" w:rsidRDefault="00934BAD" w:rsidP="00113EE0">
      <w:pPr>
        <w:ind w:firstLine="709"/>
        <w:jc w:val="both"/>
      </w:pPr>
      <w:r w:rsidRPr="002B02D2">
        <w:t xml:space="preserve">Проектируемая территория занята существующей </w:t>
      </w:r>
      <w:proofErr w:type="spellStart"/>
      <w:r w:rsidRPr="002B02D2">
        <w:t>разноэтажной</w:t>
      </w:r>
      <w:proofErr w:type="spellEnd"/>
      <w:r w:rsidRPr="002B02D2">
        <w:t xml:space="preserve"> (преимущественно среднеэтажной) застройкой, общественными и культурно-бытовыми объектами. В районе имеются учреждения обслуживания областного и городского значения: специальные учебные заведения, медицинские учреждения, учреждения культуры и искусства, административные и общественно-деловые учреждения.</w:t>
      </w:r>
    </w:p>
    <w:p w14:paraId="53C7505C" w14:textId="77777777" w:rsidR="00934BAD" w:rsidRPr="002B02D2" w:rsidRDefault="00934BAD" w:rsidP="00113EE0">
      <w:pPr>
        <w:ind w:firstLine="709"/>
        <w:jc w:val="both"/>
        <w:rPr>
          <w:bCs/>
        </w:rPr>
      </w:pPr>
      <w:r w:rsidRPr="002B02D2">
        <w:t>На перспективу предусматривается</w:t>
      </w:r>
      <w:r w:rsidRPr="002B02D2">
        <w:rPr>
          <w:bCs/>
        </w:rPr>
        <w:t xml:space="preserve"> новое (многоэтажное) жилищное </w:t>
      </w:r>
      <w:proofErr w:type="spellStart"/>
      <w:proofErr w:type="gramStart"/>
      <w:r w:rsidRPr="002B02D2">
        <w:rPr>
          <w:bCs/>
        </w:rPr>
        <w:t>строительство,повышение</w:t>
      </w:r>
      <w:proofErr w:type="spellEnd"/>
      <w:proofErr w:type="gramEnd"/>
      <w:r w:rsidRPr="002B02D2">
        <w:rPr>
          <w:bCs/>
        </w:rPr>
        <w:t xml:space="preserve"> уровня урбанизации кварталов с ликвидацией рыхло</w:t>
      </w:r>
      <w:r w:rsidR="00E43EE1" w:rsidRPr="002B02D2">
        <w:rPr>
          <w:bCs/>
        </w:rPr>
        <w:t>й и малоценной ветхой застройки</w:t>
      </w:r>
      <w:r w:rsidRPr="002B02D2">
        <w:rPr>
          <w:bCs/>
        </w:rPr>
        <w:t xml:space="preserve">, дальнейшее формирование системы обслуживающих и деловых центров; </w:t>
      </w:r>
    </w:p>
    <w:p w14:paraId="2062B835" w14:textId="77777777" w:rsidR="00934BAD" w:rsidRPr="002B02D2" w:rsidRDefault="00934BAD" w:rsidP="00113EE0">
      <w:pPr>
        <w:ind w:firstLine="709"/>
        <w:jc w:val="both"/>
      </w:pPr>
      <w:r w:rsidRPr="002B02D2">
        <w:t>В проекте планировки закладываются принципы, исключающие развитие производственных зон:</w:t>
      </w:r>
    </w:p>
    <w:p w14:paraId="06419A7B" w14:textId="77777777" w:rsidR="00934BAD" w:rsidRPr="002B02D2" w:rsidRDefault="00934BAD" w:rsidP="00113EE0">
      <w:pPr>
        <w:numPr>
          <w:ilvl w:val="0"/>
          <w:numId w:val="8"/>
        </w:numPr>
        <w:ind w:left="714" w:hanging="357"/>
        <w:jc w:val="both"/>
      </w:pPr>
      <w:r w:rsidRPr="002B02D2">
        <w:t>дальнейшее формирование системы обслуживающих и деловых центров</w:t>
      </w:r>
      <w:r w:rsidR="00E43EE1" w:rsidRPr="002B02D2">
        <w:t>;</w:t>
      </w:r>
    </w:p>
    <w:p w14:paraId="1DD01044" w14:textId="77777777" w:rsidR="00934BAD" w:rsidRPr="002B02D2" w:rsidRDefault="00934BAD" w:rsidP="00113EE0">
      <w:pPr>
        <w:numPr>
          <w:ilvl w:val="0"/>
          <w:numId w:val="8"/>
        </w:numPr>
        <w:ind w:left="714" w:hanging="357"/>
        <w:jc w:val="both"/>
      </w:pPr>
      <w:r w:rsidRPr="002B02D2">
        <w:t>повышение уровня урбанизации кварталов с ликвидацией рыхлой и малоценной ветхой застройки;</w:t>
      </w:r>
    </w:p>
    <w:p w14:paraId="520CC14A" w14:textId="77777777" w:rsidR="00934BAD" w:rsidRPr="002B02D2" w:rsidRDefault="00934BAD" w:rsidP="00113EE0">
      <w:pPr>
        <w:numPr>
          <w:ilvl w:val="0"/>
          <w:numId w:val="8"/>
        </w:numPr>
        <w:spacing w:after="120"/>
        <w:ind w:left="714" w:hanging="357"/>
        <w:jc w:val="both"/>
      </w:pPr>
      <w:r w:rsidRPr="002B02D2">
        <w:t>формирование системы пешеходных зон в районе жилой застройки</w:t>
      </w:r>
      <w:r w:rsidR="00E43EE1" w:rsidRPr="002B02D2">
        <w:t>.</w:t>
      </w:r>
    </w:p>
    <w:p w14:paraId="4E6023C0" w14:textId="77777777" w:rsidR="00934BAD" w:rsidRPr="002B02D2" w:rsidRDefault="00934BAD" w:rsidP="00113EE0">
      <w:pPr>
        <w:ind w:firstLine="709"/>
        <w:jc w:val="both"/>
        <w:rPr>
          <w:bCs/>
        </w:rPr>
      </w:pPr>
      <w:r w:rsidRPr="002B02D2">
        <w:t xml:space="preserve">В перспективе, планируется </w:t>
      </w:r>
      <w:r w:rsidRPr="002B02D2">
        <w:rPr>
          <w:bCs/>
        </w:rPr>
        <w:t>развитие системы социального обслуживания, инженерного оборудования и благоустройства, развитие рекреационных территорий и системы озеленения;</w:t>
      </w:r>
    </w:p>
    <w:p w14:paraId="59485DDB" w14:textId="77777777" w:rsidR="00934BAD" w:rsidRPr="002B02D2" w:rsidRDefault="00934BAD" w:rsidP="00113EE0">
      <w:pPr>
        <w:ind w:firstLine="709"/>
        <w:jc w:val="both"/>
      </w:pPr>
      <w:r w:rsidRPr="002B02D2">
        <w:t>Транспортная логистика не формируется.</w:t>
      </w:r>
    </w:p>
    <w:p w14:paraId="484583FC" w14:textId="77777777" w:rsidR="00934BAD" w:rsidRPr="002B02D2" w:rsidRDefault="00934BAD" w:rsidP="00113EE0">
      <w:pPr>
        <w:jc w:val="both"/>
      </w:pPr>
    </w:p>
    <w:p w14:paraId="2DE523D4" w14:textId="77777777" w:rsidR="00934BAD" w:rsidRPr="002B02D2" w:rsidRDefault="00934BAD" w:rsidP="00113EE0"/>
    <w:p w14:paraId="4A9C4838" w14:textId="77777777" w:rsidR="00934BAD" w:rsidRPr="002B02D2" w:rsidRDefault="00934BAD" w:rsidP="00113EE0"/>
    <w:p w14:paraId="688B5BC4" w14:textId="77777777" w:rsidR="00934BAD" w:rsidRPr="002B02D2" w:rsidRDefault="00934BAD" w:rsidP="00113EE0"/>
    <w:p w14:paraId="454C5CB9" w14:textId="77777777" w:rsidR="00934BAD" w:rsidRPr="002B02D2" w:rsidRDefault="00934BAD" w:rsidP="00113EE0"/>
    <w:p w14:paraId="1D8DFBFA" w14:textId="77777777" w:rsidR="00934BAD" w:rsidRPr="002B02D2" w:rsidRDefault="00934BAD" w:rsidP="00113EE0"/>
    <w:p w14:paraId="6B086655" w14:textId="77777777" w:rsidR="00934BAD" w:rsidRPr="002B02D2" w:rsidRDefault="00934BAD" w:rsidP="00113EE0">
      <w:pPr>
        <w:sectPr w:rsidR="00934BAD" w:rsidRPr="002B02D2">
          <w:pgSz w:w="11906" w:h="16838"/>
          <w:pgMar w:top="1134" w:right="850" w:bottom="1134" w:left="1701" w:header="708" w:footer="708" w:gutter="0"/>
          <w:cols w:space="708"/>
          <w:docGrid w:linePitch="360"/>
        </w:sectPr>
      </w:pPr>
    </w:p>
    <w:p w14:paraId="3C4AB3C7" w14:textId="77777777" w:rsidR="00934BAD" w:rsidRPr="002B02D2" w:rsidRDefault="00934BAD" w:rsidP="00113EE0">
      <w:pPr>
        <w:spacing w:after="120"/>
        <w:rPr>
          <w:b/>
        </w:rPr>
      </w:pPr>
      <w:r w:rsidRPr="002B02D2">
        <w:rPr>
          <w:b/>
        </w:rPr>
        <w:lastRenderedPageBreak/>
        <w:t xml:space="preserve">Таблица </w:t>
      </w:r>
      <w:r w:rsidR="004E0B57" w:rsidRPr="002B02D2">
        <w:rPr>
          <w:b/>
        </w:rPr>
        <w:t>7</w:t>
      </w:r>
      <w:r w:rsidRPr="002B02D2">
        <w:rPr>
          <w:b/>
        </w:rPr>
        <w:t xml:space="preserve">. Качественные характеристики и количественные </w:t>
      </w:r>
      <w:proofErr w:type="gramStart"/>
      <w:r w:rsidRPr="002B02D2">
        <w:rPr>
          <w:b/>
        </w:rPr>
        <w:t>параметры  зон</w:t>
      </w:r>
      <w:proofErr w:type="gramEnd"/>
      <w:r w:rsidRPr="002B02D2">
        <w:rPr>
          <w:b/>
        </w:rPr>
        <w:t xml:space="preserve"> производственных и складских объектов на проектируемой территории «Привокзальный район». Современная ситуация </w:t>
      </w:r>
      <w:proofErr w:type="gramStart"/>
      <w:r w:rsidRPr="002B02D2">
        <w:rPr>
          <w:b/>
        </w:rPr>
        <w:t>и  на</w:t>
      </w:r>
      <w:proofErr w:type="gramEnd"/>
      <w:r w:rsidRPr="002B02D2">
        <w:rPr>
          <w:b/>
        </w:rPr>
        <w:t xml:space="preserve"> Расчётный срок</w:t>
      </w:r>
      <w:r w:rsidRPr="002B02D2">
        <w:rPr>
          <w:b/>
          <w:vertAlign w:val="superscript"/>
        </w:rPr>
        <w:footnoteReference w:id="24"/>
      </w:r>
    </w:p>
    <w:tbl>
      <w:tblPr>
        <w:tblStyle w:val="ad"/>
        <w:tblW w:w="14992" w:type="dxa"/>
        <w:tblLayout w:type="fixed"/>
        <w:tblLook w:val="04A0" w:firstRow="1" w:lastRow="0" w:firstColumn="1" w:lastColumn="0" w:noHBand="0" w:noVBand="1"/>
      </w:tblPr>
      <w:tblGrid>
        <w:gridCol w:w="2093"/>
        <w:gridCol w:w="2126"/>
        <w:gridCol w:w="1985"/>
        <w:gridCol w:w="1984"/>
        <w:gridCol w:w="1985"/>
        <w:gridCol w:w="1275"/>
        <w:gridCol w:w="1418"/>
        <w:gridCol w:w="2126"/>
      </w:tblGrid>
      <w:tr w:rsidR="002B02D2" w:rsidRPr="002B02D2" w14:paraId="5819EE37" w14:textId="77777777" w:rsidTr="00EB0D1A">
        <w:trPr>
          <w:trHeight w:val="750"/>
        </w:trPr>
        <w:tc>
          <w:tcPr>
            <w:tcW w:w="2093" w:type="dxa"/>
            <w:vMerge w:val="restart"/>
          </w:tcPr>
          <w:p w14:paraId="18DFBE86" w14:textId="77777777" w:rsidR="00934BAD" w:rsidRPr="002B02D2" w:rsidRDefault="00934BAD" w:rsidP="00113EE0">
            <w:pPr>
              <w:ind w:left="-57" w:right="-57"/>
              <w:jc w:val="center"/>
              <w:rPr>
                <w:sz w:val="20"/>
                <w:szCs w:val="20"/>
              </w:rPr>
            </w:pPr>
            <w:r w:rsidRPr="002B02D2">
              <w:rPr>
                <w:sz w:val="20"/>
                <w:szCs w:val="20"/>
              </w:rPr>
              <w:t>Территориальный округ (ТО)</w:t>
            </w:r>
          </w:p>
          <w:p w14:paraId="5A9CDD5D" w14:textId="77777777" w:rsidR="00934BAD" w:rsidRPr="002B02D2" w:rsidRDefault="00934BAD" w:rsidP="00113EE0">
            <w:pPr>
              <w:ind w:left="-57" w:right="-57"/>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126" w:type="dxa"/>
            <w:vMerge w:val="restart"/>
          </w:tcPr>
          <w:p w14:paraId="4EE52BF3" w14:textId="77777777" w:rsidR="00E44FD6" w:rsidRPr="002B02D2" w:rsidRDefault="00E44FD6" w:rsidP="00E44FD6">
            <w:pPr>
              <w:ind w:left="-57" w:right="-57"/>
              <w:jc w:val="center"/>
              <w:rPr>
                <w:sz w:val="20"/>
                <w:szCs w:val="20"/>
              </w:rPr>
            </w:pPr>
            <w:r w:rsidRPr="002B02D2">
              <w:rPr>
                <w:sz w:val="20"/>
                <w:szCs w:val="20"/>
              </w:rPr>
              <w:t>Крупные компании.  Промышленные предприятия и организации, в том числе недействующие</w:t>
            </w:r>
            <w:r w:rsidRPr="002B02D2">
              <w:rPr>
                <w:rStyle w:val="af1"/>
                <w:sz w:val="20"/>
                <w:szCs w:val="20"/>
              </w:rPr>
              <w:footnoteReference w:id="25"/>
            </w:r>
            <w:r w:rsidRPr="002B02D2">
              <w:rPr>
                <w:sz w:val="20"/>
                <w:szCs w:val="20"/>
              </w:rPr>
              <w:t xml:space="preserve"> .</w:t>
            </w:r>
          </w:p>
          <w:p w14:paraId="48D3EA16" w14:textId="77777777" w:rsidR="00934BAD" w:rsidRPr="002B02D2" w:rsidRDefault="00E44FD6" w:rsidP="00E44FD6">
            <w:pPr>
              <w:ind w:left="-57" w:right="-57"/>
              <w:jc w:val="center"/>
              <w:rPr>
                <w:sz w:val="20"/>
                <w:szCs w:val="20"/>
              </w:rPr>
            </w:pPr>
            <w:r w:rsidRPr="002B02D2">
              <w:rPr>
                <w:sz w:val="20"/>
                <w:szCs w:val="20"/>
              </w:rPr>
              <w:t>Объекты транспорта</w:t>
            </w:r>
          </w:p>
        </w:tc>
        <w:tc>
          <w:tcPr>
            <w:tcW w:w="1985" w:type="dxa"/>
            <w:vMerge w:val="restart"/>
          </w:tcPr>
          <w:p w14:paraId="04C81B8C" w14:textId="77777777" w:rsidR="00934BAD" w:rsidRPr="002B02D2" w:rsidRDefault="00934BAD" w:rsidP="00113EE0">
            <w:pPr>
              <w:ind w:left="-57" w:right="-57"/>
              <w:jc w:val="center"/>
              <w:rPr>
                <w:sz w:val="20"/>
                <w:szCs w:val="20"/>
              </w:rPr>
            </w:pPr>
            <w:r w:rsidRPr="002B02D2">
              <w:rPr>
                <w:sz w:val="20"/>
                <w:szCs w:val="20"/>
              </w:rPr>
              <w:t>Перспектива промышленной функции проектируемой территории</w:t>
            </w:r>
          </w:p>
        </w:tc>
        <w:tc>
          <w:tcPr>
            <w:tcW w:w="1984" w:type="dxa"/>
            <w:vMerge w:val="restart"/>
          </w:tcPr>
          <w:p w14:paraId="0BD57D44" w14:textId="77777777" w:rsidR="00934BAD" w:rsidRPr="002B02D2" w:rsidRDefault="00934BAD" w:rsidP="00113EE0">
            <w:pPr>
              <w:ind w:left="-57" w:right="-57"/>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коммунально-складского</w:t>
            </w:r>
          </w:p>
          <w:p w14:paraId="18333E0C" w14:textId="77777777" w:rsidR="00934BAD" w:rsidRPr="002B02D2" w:rsidRDefault="00934BAD" w:rsidP="00113EE0">
            <w:pPr>
              <w:ind w:left="-57" w:right="-57"/>
              <w:jc w:val="center"/>
              <w:rPr>
                <w:sz w:val="20"/>
                <w:szCs w:val="20"/>
              </w:rPr>
            </w:pPr>
            <w:r w:rsidRPr="002B02D2">
              <w:rPr>
                <w:sz w:val="20"/>
                <w:szCs w:val="20"/>
              </w:rPr>
              <w:t>назначения</w:t>
            </w:r>
          </w:p>
        </w:tc>
        <w:tc>
          <w:tcPr>
            <w:tcW w:w="1985" w:type="dxa"/>
            <w:vMerge w:val="restart"/>
          </w:tcPr>
          <w:p w14:paraId="00E00983" w14:textId="77777777" w:rsidR="00934BAD" w:rsidRPr="002B02D2" w:rsidRDefault="00934BAD" w:rsidP="00113EE0">
            <w:pPr>
              <w:ind w:left="-57" w:right="-57"/>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производственных территорий:</w:t>
            </w:r>
          </w:p>
        </w:tc>
        <w:tc>
          <w:tcPr>
            <w:tcW w:w="2693" w:type="dxa"/>
            <w:gridSpan w:val="2"/>
          </w:tcPr>
          <w:p w14:paraId="2DD98E14" w14:textId="77777777" w:rsidR="00934BAD" w:rsidRPr="002B02D2" w:rsidRDefault="00934BAD" w:rsidP="00113EE0">
            <w:pPr>
              <w:ind w:left="-57" w:right="-57"/>
              <w:jc w:val="center"/>
              <w:rPr>
                <w:sz w:val="20"/>
                <w:szCs w:val="20"/>
              </w:rPr>
            </w:pPr>
            <w:r w:rsidRPr="002B02D2">
              <w:rPr>
                <w:sz w:val="20"/>
                <w:szCs w:val="20"/>
              </w:rPr>
              <w:t>Площади зон производственных и складских объектов, га</w:t>
            </w:r>
          </w:p>
        </w:tc>
        <w:tc>
          <w:tcPr>
            <w:tcW w:w="2126" w:type="dxa"/>
            <w:vMerge w:val="restart"/>
          </w:tcPr>
          <w:p w14:paraId="0E2C648B" w14:textId="77777777" w:rsidR="00934BAD" w:rsidRPr="002B02D2" w:rsidRDefault="00934BAD" w:rsidP="00113EE0">
            <w:pPr>
              <w:ind w:left="-57" w:right="-57"/>
              <w:jc w:val="center"/>
              <w:rPr>
                <w:sz w:val="20"/>
                <w:szCs w:val="20"/>
              </w:rPr>
            </w:pPr>
            <w:r w:rsidRPr="002B02D2">
              <w:rPr>
                <w:sz w:val="20"/>
                <w:szCs w:val="20"/>
              </w:rPr>
              <w:t>Развитие логистики</w:t>
            </w:r>
          </w:p>
        </w:tc>
      </w:tr>
      <w:tr w:rsidR="002B02D2" w:rsidRPr="002B02D2" w14:paraId="5E243516" w14:textId="77777777" w:rsidTr="00EB0D1A">
        <w:trPr>
          <w:trHeight w:val="630"/>
        </w:trPr>
        <w:tc>
          <w:tcPr>
            <w:tcW w:w="2093" w:type="dxa"/>
            <w:vMerge/>
          </w:tcPr>
          <w:p w14:paraId="75D4A1A3" w14:textId="77777777" w:rsidR="00934BAD" w:rsidRPr="002B02D2" w:rsidRDefault="00934BAD" w:rsidP="00113EE0">
            <w:pPr>
              <w:ind w:left="-57" w:right="-57"/>
              <w:jc w:val="center"/>
              <w:rPr>
                <w:sz w:val="20"/>
                <w:szCs w:val="20"/>
              </w:rPr>
            </w:pPr>
          </w:p>
        </w:tc>
        <w:tc>
          <w:tcPr>
            <w:tcW w:w="2126" w:type="dxa"/>
            <w:vMerge/>
          </w:tcPr>
          <w:p w14:paraId="7949D0B7" w14:textId="77777777" w:rsidR="00934BAD" w:rsidRPr="002B02D2" w:rsidRDefault="00934BAD" w:rsidP="00113EE0">
            <w:pPr>
              <w:ind w:left="-57" w:right="-57"/>
              <w:jc w:val="center"/>
              <w:rPr>
                <w:sz w:val="20"/>
                <w:szCs w:val="20"/>
              </w:rPr>
            </w:pPr>
          </w:p>
        </w:tc>
        <w:tc>
          <w:tcPr>
            <w:tcW w:w="1985" w:type="dxa"/>
            <w:vMerge/>
          </w:tcPr>
          <w:p w14:paraId="1FD8E8E7" w14:textId="77777777" w:rsidR="00934BAD" w:rsidRPr="002B02D2" w:rsidRDefault="00934BAD" w:rsidP="00113EE0">
            <w:pPr>
              <w:ind w:left="-57" w:right="-57"/>
              <w:jc w:val="center"/>
              <w:rPr>
                <w:sz w:val="20"/>
                <w:szCs w:val="20"/>
              </w:rPr>
            </w:pPr>
          </w:p>
        </w:tc>
        <w:tc>
          <w:tcPr>
            <w:tcW w:w="1984" w:type="dxa"/>
            <w:vMerge/>
          </w:tcPr>
          <w:p w14:paraId="5F6BB976" w14:textId="77777777" w:rsidR="00934BAD" w:rsidRPr="002B02D2" w:rsidRDefault="00934BAD" w:rsidP="00113EE0">
            <w:pPr>
              <w:ind w:left="-57" w:right="-57"/>
              <w:jc w:val="center"/>
              <w:rPr>
                <w:sz w:val="20"/>
                <w:szCs w:val="20"/>
              </w:rPr>
            </w:pPr>
          </w:p>
        </w:tc>
        <w:tc>
          <w:tcPr>
            <w:tcW w:w="1985" w:type="dxa"/>
            <w:vMerge/>
          </w:tcPr>
          <w:p w14:paraId="42B6D203" w14:textId="77777777" w:rsidR="00934BAD" w:rsidRPr="002B02D2" w:rsidRDefault="00934BAD" w:rsidP="00113EE0">
            <w:pPr>
              <w:ind w:left="-57" w:right="-57"/>
              <w:jc w:val="center"/>
              <w:rPr>
                <w:sz w:val="20"/>
                <w:szCs w:val="20"/>
              </w:rPr>
            </w:pPr>
          </w:p>
        </w:tc>
        <w:tc>
          <w:tcPr>
            <w:tcW w:w="1275" w:type="dxa"/>
          </w:tcPr>
          <w:p w14:paraId="7AA39760" w14:textId="77777777" w:rsidR="00934BAD" w:rsidRPr="002B02D2" w:rsidRDefault="00934BAD" w:rsidP="00113EE0">
            <w:pPr>
              <w:ind w:left="-57" w:right="-57"/>
              <w:jc w:val="center"/>
              <w:rPr>
                <w:sz w:val="20"/>
                <w:szCs w:val="20"/>
              </w:rPr>
            </w:pPr>
            <w:proofErr w:type="gramStart"/>
            <w:r w:rsidRPr="002B02D2">
              <w:rPr>
                <w:sz w:val="20"/>
                <w:szCs w:val="20"/>
              </w:rPr>
              <w:t>Существую</w:t>
            </w:r>
            <w:r w:rsidR="005A6759" w:rsidRPr="002B02D2">
              <w:rPr>
                <w:sz w:val="20"/>
                <w:szCs w:val="20"/>
              </w:rPr>
              <w:t>-</w:t>
            </w:r>
            <w:proofErr w:type="spellStart"/>
            <w:r w:rsidRPr="002B02D2">
              <w:rPr>
                <w:sz w:val="20"/>
                <w:szCs w:val="20"/>
              </w:rPr>
              <w:t>щее</w:t>
            </w:r>
            <w:proofErr w:type="spellEnd"/>
            <w:proofErr w:type="gramEnd"/>
            <w:r w:rsidRPr="002B02D2">
              <w:rPr>
                <w:sz w:val="20"/>
                <w:szCs w:val="20"/>
              </w:rPr>
              <w:t xml:space="preserve"> положение</w:t>
            </w:r>
          </w:p>
        </w:tc>
        <w:tc>
          <w:tcPr>
            <w:tcW w:w="1418" w:type="dxa"/>
          </w:tcPr>
          <w:p w14:paraId="70F3395B" w14:textId="77777777" w:rsidR="00E43EE1" w:rsidRPr="002B02D2" w:rsidRDefault="005A6759" w:rsidP="00113EE0">
            <w:pPr>
              <w:ind w:left="-57" w:right="-57"/>
              <w:jc w:val="center"/>
              <w:rPr>
                <w:sz w:val="20"/>
                <w:szCs w:val="20"/>
              </w:rPr>
            </w:pPr>
            <w:r w:rsidRPr="002B02D2">
              <w:rPr>
                <w:sz w:val="20"/>
                <w:szCs w:val="20"/>
              </w:rPr>
              <w:t>Расчётный срок</w:t>
            </w:r>
          </w:p>
          <w:p w14:paraId="3DEC3F16" w14:textId="77777777" w:rsidR="00934BAD" w:rsidRPr="002B02D2" w:rsidRDefault="00934BAD" w:rsidP="00113EE0">
            <w:pPr>
              <w:ind w:left="-57" w:right="-57"/>
              <w:jc w:val="center"/>
              <w:rPr>
                <w:sz w:val="20"/>
                <w:szCs w:val="20"/>
              </w:rPr>
            </w:pPr>
          </w:p>
        </w:tc>
        <w:tc>
          <w:tcPr>
            <w:tcW w:w="2126" w:type="dxa"/>
            <w:vMerge/>
          </w:tcPr>
          <w:p w14:paraId="2B3CFF8B" w14:textId="77777777" w:rsidR="00934BAD" w:rsidRPr="002B02D2" w:rsidRDefault="00934BAD" w:rsidP="00113EE0">
            <w:pPr>
              <w:ind w:left="-57" w:right="-57"/>
              <w:jc w:val="center"/>
              <w:rPr>
                <w:sz w:val="20"/>
                <w:szCs w:val="20"/>
              </w:rPr>
            </w:pPr>
          </w:p>
        </w:tc>
      </w:tr>
      <w:tr w:rsidR="00934BAD" w:rsidRPr="002B02D2" w14:paraId="342FC1DF" w14:textId="77777777" w:rsidTr="00EB0D1A">
        <w:trPr>
          <w:trHeight w:val="983"/>
        </w:trPr>
        <w:tc>
          <w:tcPr>
            <w:tcW w:w="2093" w:type="dxa"/>
          </w:tcPr>
          <w:p w14:paraId="2E1572AC" w14:textId="77777777" w:rsidR="005A6759" w:rsidRPr="002B02D2" w:rsidRDefault="005A6759" w:rsidP="00113EE0">
            <w:pPr>
              <w:ind w:left="-57" w:right="-57"/>
              <w:rPr>
                <w:b/>
                <w:sz w:val="20"/>
                <w:szCs w:val="20"/>
              </w:rPr>
            </w:pPr>
            <w:r w:rsidRPr="002B02D2">
              <w:rPr>
                <w:b/>
                <w:sz w:val="20"/>
                <w:szCs w:val="20"/>
              </w:rPr>
              <w:t xml:space="preserve">Октябрьский ТО   Ломоносовский ТО </w:t>
            </w:r>
          </w:p>
          <w:p w14:paraId="07DCF69F" w14:textId="77777777" w:rsidR="005A6759" w:rsidRPr="002B02D2" w:rsidRDefault="005A6759" w:rsidP="00113EE0">
            <w:pPr>
              <w:ind w:left="-57" w:right="-57"/>
              <w:rPr>
                <w:b/>
                <w:sz w:val="20"/>
                <w:szCs w:val="20"/>
              </w:rPr>
            </w:pPr>
          </w:p>
          <w:p w14:paraId="42EDE5D6" w14:textId="77777777" w:rsidR="00934BAD" w:rsidRPr="002B02D2" w:rsidRDefault="00934BAD" w:rsidP="00113EE0">
            <w:pPr>
              <w:ind w:left="-57" w:right="-57"/>
              <w:rPr>
                <w:sz w:val="20"/>
                <w:szCs w:val="20"/>
              </w:rPr>
            </w:pPr>
            <w:r w:rsidRPr="002B02D2">
              <w:rPr>
                <w:b/>
                <w:sz w:val="20"/>
                <w:szCs w:val="20"/>
              </w:rPr>
              <w:t xml:space="preserve">Проектируемый район Привокзальный </w:t>
            </w:r>
            <w:proofErr w:type="spellStart"/>
            <w:r w:rsidRPr="002B02D2">
              <w:rPr>
                <w:sz w:val="20"/>
                <w:szCs w:val="20"/>
              </w:rPr>
              <w:t>являетсяюго</w:t>
            </w:r>
            <w:proofErr w:type="spellEnd"/>
            <w:r w:rsidRPr="002B02D2">
              <w:rPr>
                <w:sz w:val="20"/>
                <w:szCs w:val="20"/>
              </w:rPr>
              <w:t>-восточной частью Октябрьского ТО и частью Ломоносовского ТО,</w:t>
            </w:r>
          </w:p>
          <w:p w14:paraId="3B9725CC" w14:textId="77777777" w:rsidR="00934BAD" w:rsidRPr="002B02D2" w:rsidRDefault="00934BAD" w:rsidP="00113EE0">
            <w:pPr>
              <w:ind w:left="-57" w:right="-57"/>
              <w:rPr>
                <w:bCs/>
                <w:sz w:val="20"/>
                <w:szCs w:val="20"/>
              </w:rPr>
            </w:pPr>
            <w:r w:rsidRPr="002B02D2">
              <w:rPr>
                <w:bCs/>
                <w:sz w:val="20"/>
                <w:szCs w:val="20"/>
              </w:rPr>
              <w:t>находится в относительном геометрическом центре города.</w:t>
            </w:r>
          </w:p>
          <w:p w14:paraId="3091E1E5" w14:textId="77777777" w:rsidR="00934BAD" w:rsidRPr="002B02D2" w:rsidRDefault="00934BAD" w:rsidP="00113EE0">
            <w:pPr>
              <w:ind w:left="-57" w:right="-57"/>
              <w:rPr>
                <w:b/>
                <w:sz w:val="20"/>
                <w:szCs w:val="20"/>
              </w:rPr>
            </w:pPr>
          </w:p>
          <w:p w14:paraId="6793DF69" w14:textId="77777777" w:rsidR="00934BAD" w:rsidRPr="002B02D2" w:rsidRDefault="00934BAD" w:rsidP="00113EE0">
            <w:pPr>
              <w:ind w:left="-57" w:right="-57"/>
              <w:rPr>
                <w:b/>
                <w:sz w:val="20"/>
                <w:szCs w:val="20"/>
              </w:rPr>
            </w:pPr>
            <w:r w:rsidRPr="002B02D2">
              <w:rPr>
                <w:b/>
                <w:sz w:val="20"/>
                <w:szCs w:val="20"/>
              </w:rPr>
              <w:t xml:space="preserve">Площадь территории - </w:t>
            </w:r>
            <w:r w:rsidRPr="002B02D2">
              <w:rPr>
                <w:sz w:val="20"/>
                <w:szCs w:val="20"/>
              </w:rPr>
              <w:t>413,7 га.</w:t>
            </w:r>
          </w:p>
        </w:tc>
        <w:tc>
          <w:tcPr>
            <w:tcW w:w="2126" w:type="dxa"/>
          </w:tcPr>
          <w:p w14:paraId="2EEEBB74" w14:textId="77777777" w:rsidR="00934BAD" w:rsidRPr="002B02D2" w:rsidRDefault="00934BAD" w:rsidP="00113EE0">
            <w:pPr>
              <w:ind w:left="-57" w:right="-57"/>
              <w:rPr>
                <w:sz w:val="20"/>
                <w:szCs w:val="20"/>
              </w:rPr>
            </w:pPr>
            <w:r w:rsidRPr="002B02D2">
              <w:rPr>
                <w:sz w:val="20"/>
                <w:szCs w:val="20"/>
              </w:rPr>
              <w:t>На проектируемой территории отсутствуют.</w:t>
            </w:r>
          </w:p>
          <w:p w14:paraId="179A11BB" w14:textId="77777777" w:rsidR="00934BAD" w:rsidRPr="002B02D2" w:rsidRDefault="00934BAD" w:rsidP="00113EE0">
            <w:pPr>
              <w:ind w:left="-57" w:right="-57"/>
              <w:rPr>
                <w:sz w:val="20"/>
                <w:szCs w:val="20"/>
              </w:rPr>
            </w:pPr>
            <w:r w:rsidRPr="002B02D2">
              <w:rPr>
                <w:sz w:val="20"/>
                <w:szCs w:val="20"/>
              </w:rPr>
              <w:t>Северной и северо-восточной границей проектируемой территории являются желез</w:t>
            </w:r>
            <w:r w:rsidR="00EB0D1A" w:rsidRPr="002B02D2">
              <w:rPr>
                <w:sz w:val="20"/>
                <w:szCs w:val="20"/>
              </w:rPr>
              <w:t>нодорожные пути</w:t>
            </w:r>
          </w:p>
          <w:p w14:paraId="0CA6FC71" w14:textId="77777777" w:rsidR="00934BAD" w:rsidRPr="002B02D2" w:rsidRDefault="00934BAD" w:rsidP="00113EE0">
            <w:pPr>
              <w:ind w:left="-57" w:right="-57"/>
              <w:rPr>
                <w:sz w:val="20"/>
                <w:szCs w:val="20"/>
              </w:rPr>
            </w:pPr>
          </w:p>
        </w:tc>
        <w:tc>
          <w:tcPr>
            <w:tcW w:w="1985" w:type="dxa"/>
          </w:tcPr>
          <w:p w14:paraId="7D2F35CB" w14:textId="77777777" w:rsidR="00934BAD" w:rsidRPr="002B02D2" w:rsidRDefault="00934BAD" w:rsidP="00113EE0">
            <w:pPr>
              <w:ind w:left="-57" w:right="-57"/>
              <w:rPr>
                <w:sz w:val="20"/>
                <w:szCs w:val="20"/>
              </w:rPr>
            </w:pPr>
            <w:r w:rsidRPr="002B02D2">
              <w:rPr>
                <w:sz w:val="20"/>
                <w:szCs w:val="20"/>
              </w:rPr>
              <w:t>Не предусматр</w:t>
            </w:r>
            <w:r w:rsidR="00E43EE1" w:rsidRPr="002B02D2">
              <w:rPr>
                <w:sz w:val="20"/>
                <w:szCs w:val="20"/>
              </w:rPr>
              <w:t>и</w:t>
            </w:r>
            <w:r w:rsidRPr="002B02D2">
              <w:rPr>
                <w:sz w:val="20"/>
                <w:szCs w:val="20"/>
              </w:rPr>
              <w:t>вается</w:t>
            </w:r>
          </w:p>
          <w:p w14:paraId="172F962C" w14:textId="77777777" w:rsidR="00934BAD" w:rsidRPr="002B02D2" w:rsidRDefault="00934BAD" w:rsidP="00113EE0">
            <w:pPr>
              <w:ind w:left="-57" w:right="-57"/>
              <w:rPr>
                <w:sz w:val="20"/>
                <w:szCs w:val="20"/>
              </w:rPr>
            </w:pPr>
          </w:p>
        </w:tc>
        <w:tc>
          <w:tcPr>
            <w:tcW w:w="1984" w:type="dxa"/>
          </w:tcPr>
          <w:p w14:paraId="17A0DF58" w14:textId="77777777" w:rsidR="00934BAD" w:rsidRPr="002B02D2" w:rsidRDefault="00934BAD" w:rsidP="00113EE0">
            <w:pPr>
              <w:ind w:left="-57" w:right="-57"/>
              <w:rPr>
                <w:sz w:val="20"/>
                <w:szCs w:val="20"/>
              </w:rPr>
            </w:pPr>
            <w:r w:rsidRPr="002B02D2">
              <w:rPr>
                <w:sz w:val="20"/>
                <w:szCs w:val="20"/>
              </w:rPr>
              <w:t>Не предусматривается</w:t>
            </w:r>
          </w:p>
          <w:p w14:paraId="11A4DFC7" w14:textId="77777777" w:rsidR="00934BAD" w:rsidRPr="002B02D2" w:rsidRDefault="00934BAD" w:rsidP="00113EE0">
            <w:pPr>
              <w:ind w:left="-57" w:right="-57"/>
              <w:rPr>
                <w:sz w:val="20"/>
                <w:szCs w:val="20"/>
              </w:rPr>
            </w:pPr>
          </w:p>
        </w:tc>
        <w:tc>
          <w:tcPr>
            <w:tcW w:w="1985" w:type="dxa"/>
          </w:tcPr>
          <w:p w14:paraId="7D29A098" w14:textId="77777777" w:rsidR="00934BAD" w:rsidRPr="002B02D2" w:rsidRDefault="00934BAD" w:rsidP="00113EE0">
            <w:pPr>
              <w:ind w:left="-57" w:right="-57"/>
              <w:rPr>
                <w:sz w:val="20"/>
                <w:szCs w:val="20"/>
              </w:rPr>
            </w:pPr>
            <w:r w:rsidRPr="002B02D2">
              <w:rPr>
                <w:sz w:val="20"/>
                <w:szCs w:val="20"/>
              </w:rPr>
              <w:t>Не предусматривается</w:t>
            </w:r>
          </w:p>
        </w:tc>
        <w:tc>
          <w:tcPr>
            <w:tcW w:w="1275" w:type="dxa"/>
          </w:tcPr>
          <w:p w14:paraId="4102D61D" w14:textId="77777777" w:rsidR="00934BAD" w:rsidRPr="002B02D2" w:rsidRDefault="005A6759" w:rsidP="005A6759">
            <w:pPr>
              <w:ind w:left="-57" w:right="-57"/>
              <w:jc w:val="center"/>
              <w:rPr>
                <w:sz w:val="20"/>
                <w:szCs w:val="20"/>
              </w:rPr>
            </w:pPr>
            <w:r w:rsidRPr="002B02D2">
              <w:rPr>
                <w:sz w:val="20"/>
                <w:szCs w:val="20"/>
              </w:rPr>
              <w:t>-</w:t>
            </w:r>
          </w:p>
        </w:tc>
        <w:tc>
          <w:tcPr>
            <w:tcW w:w="1418" w:type="dxa"/>
          </w:tcPr>
          <w:p w14:paraId="24DCE9C8" w14:textId="77777777" w:rsidR="00934BAD" w:rsidRPr="002B02D2" w:rsidRDefault="005A6759" w:rsidP="005A6759">
            <w:pPr>
              <w:ind w:left="-57" w:right="-57"/>
              <w:jc w:val="center"/>
              <w:rPr>
                <w:sz w:val="20"/>
                <w:szCs w:val="20"/>
              </w:rPr>
            </w:pPr>
            <w:r w:rsidRPr="002B02D2">
              <w:rPr>
                <w:sz w:val="20"/>
                <w:szCs w:val="20"/>
              </w:rPr>
              <w:t>2030</w:t>
            </w:r>
          </w:p>
        </w:tc>
        <w:tc>
          <w:tcPr>
            <w:tcW w:w="2126" w:type="dxa"/>
          </w:tcPr>
          <w:p w14:paraId="4A016FED" w14:textId="77777777" w:rsidR="00934BAD" w:rsidRPr="002B02D2" w:rsidRDefault="00934BAD" w:rsidP="00113EE0">
            <w:pPr>
              <w:ind w:left="-57" w:right="-57"/>
              <w:rPr>
                <w:sz w:val="20"/>
                <w:szCs w:val="20"/>
              </w:rPr>
            </w:pPr>
            <w:r w:rsidRPr="002B02D2">
              <w:rPr>
                <w:sz w:val="20"/>
                <w:szCs w:val="20"/>
              </w:rPr>
              <w:t>Не предусматривается</w:t>
            </w:r>
          </w:p>
        </w:tc>
      </w:tr>
    </w:tbl>
    <w:p w14:paraId="272D5BA2" w14:textId="77777777" w:rsidR="00934BAD" w:rsidRPr="002B02D2" w:rsidRDefault="00934BAD" w:rsidP="00113EE0"/>
    <w:p w14:paraId="1221249B"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1C85FE1E" w14:textId="77777777" w:rsidR="00934BAD" w:rsidRPr="002B02D2" w:rsidRDefault="00934BAD" w:rsidP="00113EE0">
      <w:pPr>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проектируемой территории «</w:t>
      </w:r>
      <w:proofErr w:type="spellStart"/>
      <w:r w:rsidRPr="002B02D2">
        <w:rPr>
          <w:b/>
        </w:rPr>
        <w:t>Кузнечихиский</w:t>
      </w:r>
      <w:proofErr w:type="spellEnd"/>
      <w:r w:rsidRPr="002B02D2">
        <w:rPr>
          <w:b/>
        </w:rPr>
        <w:t xml:space="preserve"> промышленный узел» и «</w:t>
      </w:r>
      <w:proofErr w:type="spellStart"/>
      <w:r w:rsidRPr="002B02D2">
        <w:rPr>
          <w:b/>
        </w:rPr>
        <w:t>Межмагистральная</w:t>
      </w:r>
      <w:proofErr w:type="spellEnd"/>
      <w:r w:rsidRPr="002B02D2">
        <w:rPr>
          <w:b/>
        </w:rPr>
        <w:t xml:space="preserve"> территория (жилой район Кузнечиха)»</w:t>
      </w:r>
    </w:p>
    <w:p w14:paraId="5B727407" w14:textId="77777777" w:rsidR="00934BAD" w:rsidRPr="002B02D2" w:rsidRDefault="00934BAD" w:rsidP="00113EE0">
      <w:pPr>
        <w:ind w:firstLine="709"/>
        <w:jc w:val="both"/>
      </w:pPr>
      <w:r w:rsidRPr="002B02D2">
        <w:t xml:space="preserve">Проектируемые территории </w:t>
      </w:r>
      <w:proofErr w:type="spellStart"/>
      <w:r w:rsidRPr="002B02D2">
        <w:t>Кузнечихинского</w:t>
      </w:r>
      <w:proofErr w:type="spellEnd"/>
      <w:r w:rsidRPr="002B02D2">
        <w:t xml:space="preserve"> промышленного узла и жилого района являются северо-восточной частью Октябрьского территориального окру</w:t>
      </w:r>
      <w:r w:rsidR="00EB0D1A" w:rsidRPr="002B02D2">
        <w:t>га города и составляют</w:t>
      </w:r>
      <w:r w:rsidRPr="002B02D2">
        <w:t xml:space="preserve"> 954 га, или примерно треть территории округа. </w:t>
      </w:r>
    </w:p>
    <w:p w14:paraId="50DA140C" w14:textId="77777777" w:rsidR="00934BAD" w:rsidRPr="002B02D2" w:rsidRDefault="00934BAD" w:rsidP="00113EE0">
      <w:pPr>
        <w:ind w:firstLine="709"/>
        <w:jc w:val="both"/>
      </w:pPr>
      <w:r w:rsidRPr="002B02D2">
        <w:t>Как показывает Таблица 2, проектируемая территория - «</w:t>
      </w:r>
      <w:proofErr w:type="spellStart"/>
      <w:r w:rsidRPr="002B02D2">
        <w:t>Кузнечихинский</w:t>
      </w:r>
      <w:proofErr w:type="spellEnd"/>
      <w:r w:rsidRPr="002B02D2">
        <w:t xml:space="preserve"> промышленный узел» является, преимущественно, производственно-складской территорией</w:t>
      </w:r>
      <w:r w:rsidR="008752A1" w:rsidRPr="002B02D2">
        <w:t xml:space="preserve"> (</w:t>
      </w:r>
      <w:r w:rsidRPr="002B02D2">
        <w:t>с зонами производственного и коммунально-складского назначения), а «</w:t>
      </w:r>
      <w:proofErr w:type="spellStart"/>
      <w:r w:rsidRPr="002B02D2">
        <w:t>Межмагистральная</w:t>
      </w:r>
      <w:proofErr w:type="spellEnd"/>
      <w:r w:rsidRPr="002B02D2">
        <w:t xml:space="preserve"> территория (жилой район </w:t>
      </w:r>
      <w:r w:rsidR="00EB0D1A" w:rsidRPr="002B02D2">
        <w:t xml:space="preserve">Кузнечиха)» - преимущественно, </w:t>
      </w:r>
      <w:r w:rsidRPr="002B02D2">
        <w:t>территорией с общ</w:t>
      </w:r>
      <w:r w:rsidR="008752A1" w:rsidRPr="002B02D2">
        <w:t>ественно-деловой и общественно-</w:t>
      </w:r>
      <w:r w:rsidRPr="002B02D2">
        <w:t>административной застройкой (с зонами общественно-делового назначения, жилыми зонами)</w:t>
      </w:r>
      <w:r w:rsidR="00EB0D1A" w:rsidRPr="002B02D2">
        <w:t>.</w:t>
      </w:r>
    </w:p>
    <w:p w14:paraId="593FF297" w14:textId="77777777" w:rsidR="00934BAD" w:rsidRPr="002B02D2" w:rsidRDefault="00934BAD" w:rsidP="00113EE0">
      <w:pPr>
        <w:ind w:firstLine="709"/>
        <w:jc w:val="both"/>
      </w:pPr>
      <w:r w:rsidRPr="002B02D2">
        <w:t>Проектом предлагается сохранение и упорядочени</w:t>
      </w:r>
      <w:r w:rsidR="00EB0D1A" w:rsidRPr="002B02D2">
        <w:t>е производственных территорий (</w:t>
      </w:r>
      <w:r w:rsidRPr="002B02D2">
        <w:t>с формированием зон административно-деловой застройки) на территории «</w:t>
      </w:r>
      <w:proofErr w:type="spellStart"/>
      <w:r w:rsidRPr="002B02D2">
        <w:t>Кузнечихинский</w:t>
      </w:r>
      <w:proofErr w:type="spellEnd"/>
      <w:r w:rsidRPr="002B02D2">
        <w:t xml:space="preserve"> промышленный узел» и развитие «жилого района Кузнечиха» как части активно развивающегося многофункционального общегородского центра</w:t>
      </w:r>
      <w:r w:rsidR="00EB0D1A" w:rsidRPr="002B02D2">
        <w:t>.</w:t>
      </w:r>
    </w:p>
    <w:p w14:paraId="054A69B8" w14:textId="77777777" w:rsidR="00934BAD" w:rsidRPr="002B02D2" w:rsidRDefault="00934BAD" w:rsidP="00113EE0">
      <w:pPr>
        <w:ind w:firstLine="709"/>
        <w:jc w:val="both"/>
      </w:pPr>
      <w:r w:rsidRPr="002B02D2">
        <w:t xml:space="preserve">Одним из ключевых принципов перспективного развития «жилого района Кузнечиха» является повышение емкости района по трудовым ресурсам, в том числе за счет создания новых центров приложения труда. С целью решения этой проблемы, предлагается создание условий для развития малого и среднего бизнеса, прежде всего, в инновационной сфере, в сфере цифровизации непроизводственной деятельности, что не противоречит функциональной среде этой территории. </w:t>
      </w:r>
    </w:p>
    <w:p w14:paraId="12C669AD" w14:textId="77777777" w:rsidR="00934BAD" w:rsidRPr="002B02D2" w:rsidRDefault="00934BAD" w:rsidP="00113EE0"/>
    <w:p w14:paraId="60D0BD4E" w14:textId="77777777" w:rsidR="00934BAD" w:rsidRPr="002B02D2" w:rsidRDefault="00934BAD" w:rsidP="00113EE0"/>
    <w:p w14:paraId="42FB40AA" w14:textId="77777777" w:rsidR="00934BAD" w:rsidRPr="002B02D2" w:rsidRDefault="00934BAD" w:rsidP="00113EE0">
      <w:pPr>
        <w:sectPr w:rsidR="00934BAD" w:rsidRPr="002B02D2" w:rsidSect="00934BAD">
          <w:pgSz w:w="11906" w:h="16838"/>
          <w:pgMar w:top="1134" w:right="850" w:bottom="1134" w:left="1701" w:header="708" w:footer="708" w:gutter="0"/>
          <w:cols w:space="708"/>
          <w:docGrid w:linePitch="360"/>
        </w:sectPr>
      </w:pPr>
    </w:p>
    <w:p w14:paraId="3BEC7FBE" w14:textId="77777777" w:rsidR="00934BAD" w:rsidRPr="002B02D2" w:rsidRDefault="00934BAD" w:rsidP="00113EE0">
      <w:pPr>
        <w:spacing w:after="120"/>
        <w:rPr>
          <w:b/>
        </w:rPr>
      </w:pPr>
      <w:r w:rsidRPr="002B02D2">
        <w:rPr>
          <w:b/>
        </w:rPr>
        <w:lastRenderedPageBreak/>
        <w:t>Таблица</w:t>
      </w:r>
      <w:r w:rsidR="004E0B57" w:rsidRPr="002B02D2">
        <w:rPr>
          <w:b/>
        </w:rPr>
        <w:t>8</w:t>
      </w:r>
      <w:r w:rsidR="008752A1" w:rsidRPr="002B02D2">
        <w:rPr>
          <w:b/>
        </w:rPr>
        <w:t xml:space="preserve">. </w:t>
      </w:r>
      <w:r w:rsidRPr="002B02D2">
        <w:rPr>
          <w:b/>
        </w:rPr>
        <w:t xml:space="preserve">Качественные характеристики и количественные </w:t>
      </w:r>
      <w:proofErr w:type="gramStart"/>
      <w:r w:rsidRPr="002B02D2">
        <w:rPr>
          <w:b/>
        </w:rPr>
        <w:t>параметры  зон</w:t>
      </w:r>
      <w:proofErr w:type="gramEnd"/>
      <w:r w:rsidRPr="002B02D2">
        <w:rPr>
          <w:b/>
        </w:rPr>
        <w:t xml:space="preserve"> производственных и складских объектов на проектируемой территории «</w:t>
      </w:r>
      <w:proofErr w:type="spellStart"/>
      <w:r w:rsidRPr="002B02D2">
        <w:rPr>
          <w:b/>
        </w:rPr>
        <w:t>Кузнечихинский</w:t>
      </w:r>
      <w:proofErr w:type="spellEnd"/>
      <w:r w:rsidRPr="002B02D2">
        <w:rPr>
          <w:b/>
        </w:rPr>
        <w:t xml:space="preserve"> промышленный узел» и «</w:t>
      </w:r>
      <w:proofErr w:type="spellStart"/>
      <w:r w:rsidRPr="002B02D2">
        <w:rPr>
          <w:b/>
        </w:rPr>
        <w:t>Межмагистральная</w:t>
      </w:r>
      <w:proofErr w:type="spellEnd"/>
      <w:r w:rsidRPr="002B02D2">
        <w:rPr>
          <w:b/>
        </w:rPr>
        <w:t xml:space="preserve"> территория (жилой район Кузнеч</w:t>
      </w:r>
      <w:r w:rsidR="008752A1" w:rsidRPr="002B02D2">
        <w:rPr>
          <w:b/>
        </w:rPr>
        <w:t xml:space="preserve">иха)». Современная ситуация и </w:t>
      </w:r>
      <w:r w:rsidRPr="002B02D2">
        <w:rPr>
          <w:b/>
        </w:rPr>
        <w:t>на Расчётный срок</w:t>
      </w:r>
      <w:r w:rsidRPr="002B02D2">
        <w:rPr>
          <w:b/>
          <w:vertAlign w:val="superscript"/>
        </w:rPr>
        <w:footnoteReference w:id="26"/>
      </w:r>
    </w:p>
    <w:tbl>
      <w:tblPr>
        <w:tblStyle w:val="ad"/>
        <w:tblW w:w="0" w:type="auto"/>
        <w:tblLayout w:type="fixed"/>
        <w:tblLook w:val="04A0" w:firstRow="1" w:lastRow="0" w:firstColumn="1" w:lastColumn="0" w:noHBand="0" w:noVBand="1"/>
      </w:tblPr>
      <w:tblGrid>
        <w:gridCol w:w="1846"/>
        <w:gridCol w:w="3134"/>
        <w:gridCol w:w="2071"/>
        <w:gridCol w:w="2071"/>
        <w:gridCol w:w="1685"/>
        <w:gridCol w:w="1389"/>
        <w:gridCol w:w="1095"/>
        <w:gridCol w:w="1495"/>
      </w:tblGrid>
      <w:tr w:rsidR="002B02D2" w:rsidRPr="002B02D2" w14:paraId="1D636C2C" w14:textId="77777777" w:rsidTr="00C84A43">
        <w:trPr>
          <w:tblHeader/>
        </w:trPr>
        <w:tc>
          <w:tcPr>
            <w:tcW w:w="1846" w:type="dxa"/>
            <w:vMerge w:val="restart"/>
          </w:tcPr>
          <w:p w14:paraId="7AED6886" w14:textId="77777777" w:rsidR="00531EAE" w:rsidRPr="002B02D2" w:rsidRDefault="00531EAE" w:rsidP="00113EE0">
            <w:pPr>
              <w:ind w:left="-57" w:right="-113"/>
              <w:jc w:val="center"/>
              <w:rPr>
                <w:sz w:val="20"/>
                <w:szCs w:val="20"/>
              </w:rPr>
            </w:pPr>
            <w:r w:rsidRPr="002B02D2">
              <w:rPr>
                <w:sz w:val="20"/>
                <w:szCs w:val="20"/>
              </w:rPr>
              <w:t>Территориальный округ (ТО),</w:t>
            </w:r>
          </w:p>
          <w:p w14:paraId="00CFC7FB" w14:textId="77777777" w:rsidR="00531EAE" w:rsidRPr="002B02D2" w:rsidRDefault="00531EAE" w:rsidP="00113EE0">
            <w:pPr>
              <w:ind w:left="-57" w:right="-113"/>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3134" w:type="dxa"/>
            <w:vMerge w:val="restart"/>
          </w:tcPr>
          <w:p w14:paraId="3E379FDB" w14:textId="77777777" w:rsidR="00E44FD6" w:rsidRPr="002B02D2" w:rsidRDefault="00E44FD6" w:rsidP="00E44FD6">
            <w:pPr>
              <w:ind w:left="-57" w:right="-113"/>
              <w:jc w:val="center"/>
              <w:rPr>
                <w:sz w:val="20"/>
                <w:szCs w:val="20"/>
              </w:rPr>
            </w:pPr>
            <w:r w:rsidRPr="002B02D2">
              <w:rPr>
                <w:sz w:val="20"/>
                <w:szCs w:val="20"/>
              </w:rPr>
              <w:t xml:space="preserve">Крупные компании.  Промышленные предприятия и организации, в том числе недействующие </w:t>
            </w:r>
            <w:r w:rsidRPr="002B02D2">
              <w:rPr>
                <w:rStyle w:val="af1"/>
                <w:sz w:val="20"/>
                <w:szCs w:val="20"/>
              </w:rPr>
              <w:footnoteReference w:id="27"/>
            </w:r>
            <w:r w:rsidRPr="002B02D2">
              <w:rPr>
                <w:sz w:val="20"/>
                <w:szCs w:val="20"/>
              </w:rPr>
              <w:t>.</w:t>
            </w:r>
          </w:p>
          <w:p w14:paraId="76FC6CD2" w14:textId="77777777" w:rsidR="00531EAE" w:rsidRPr="002B02D2" w:rsidRDefault="00E44FD6" w:rsidP="00E44FD6">
            <w:pPr>
              <w:ind w:left="-57" w:right="-113"/>
              <w:jc w:val="center"/>
              <w:rPr>
                <w:sz w:val="20"/>
                <w:szCs w:val="20"/>
              </w:rPr>
            </w:pPr>
            <w:r w:rsidRPr="002B02D2">
              <w:rPr>
                <w:sz w:val="20"/>
                <w:szCs w:val="20"/>
              </w:rPr>
              <w:t>Объекты транспорта</w:t>
            </w:r>
          </w:p>
        </w:tc>
        <w:tc>
          <w:tcPr>
            <w:tcW w:w="2071" w:type="dxa"/>
            <w:vMerge w:val="restart"/>
          </w:tcPr>
          <w:p w14:paraId="4CE7BEE8" w14:textId="77777777" w:rsidR="00531EAE" w:rsidRPr="002B02D2" w:rsidRDefault="00531EAE" w:rsidP="00113EE0">
            <w:pPr>
              <w:ind w:left="-57" w:right="-113"/>
              <w:jc w:val="center"/>
              <w:rPr>
                <w:sz w:val="20"/>
                <w:szCs w:val="20"/>
              </w:rPr>
            </w:pPr>
            <w:r w:rsidRPr="002B02D2">
              <w:rPr>
                <w:sz w:val="20"/>
                <w:szCs w:val="20"/>
              </w:rPr>
              <w:t>Перспектива промышленной функции проектируемой территории</w:t>
            </w:r>
          </w:p>
        </w:tc>
        <w:tc>
          <w:tcPr>
            <w:tcW w:w="2071" w:type="dxa"/>
            <w:vMerge w:val="restart"/>
          </w:tcPr>
          <w:p w14:paraId="7193A59E" w14:textId="77777777" w:rsidR="00531EAE" w:rsidRPr="002B02D2" w:rsidRDefault="00531EAE" w:rsidP="00113EE0">
            <w:pPr>
              <w:ind w:left="-57" w:right="-113"/>
              <w:jc w:val="center"/>
              <w:rPr>
                <w:sz w:val="20"/>
                <w:szCs w:val="20"/>
              </w:rPr>
            </w:pPr>
            <w:r w:rsidRPr="002B02D2">
              <w:rPr>
                <w:sz w:val="20"/>
                <w:szCs w:val="20"/>
              </w:rPr>
              <w:t>Формирование и трансформация зон производственного и коммунально-складского назначения</w:t>
            </w:r>
          </w:p>
        </w:tc>
        <w:tc>
          <w:tcPr>
            <w:tcW w:w="1685" w:type="dxa"/>
            <w:vMerge w:val="restart"/>
          </w:tcPr>
          <w:p w14:paraId="48458859" w14:textId="77777777" w:rsidR="00531EAE" w:rsidRPr="002B02D2" w:rsidRDefault="00531EAE" w:rsidP="00113EE0">
            <w:pPr>
              <w:ind w:left="-57" w:right="-113"/>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w:t>
            </w:r>
            <w:proofErr w:type="spellStart"/>
            <w:r w:rsidRPr="002B02D2">
              <w:rPr>
                <w:sz w:val="20"/>
                <w:szCs w:val="20"/>
              </w:rPr>
              <w:t>производствен-ных</w:t>
            </w:r>
            <w:proofErr w:type="spellEnd"/>
            <w:r w:rsidRPr="002B02D2">
              <w:rPr>
                <w:sz w:val="20"/>
                <w:szCs w:val="20"/>
              </w:rPr>
              <w:t xml:space="preserve"> территорий:</w:t>
            </w:r>
          </w:p>
        </w:tc>
        <w:tc>
          <w:tcPr>
            <w:tcW w:w="2484" w:type="dxa"/>
            <w:gridSpan w:val="2"/>
          </w:tcPr>
          <w:p w14:paraId="2E8C922E" w14:textId="77777777" w:rsidR="00531EAE" w:rsidRPr="002B02D2" w:rsidRDefault="00531EAE" w:rsidP="00113EE0">
            <w:pPr>
              <w:ind w:left="-57" w:right="-113"/>
              <w:jc w:val="center"/>
              <w:rPr>
                <w:sz w:val="20"/>
                <w:szCs w:val="20"/>
              </w:rPr>
            </w:pPr>
            <w:r w:rsidRPr="002B02D2">
              <w:rPr>
                <w:sz w:val="20"/>
                <w:szCs w:val="20"/>
              </w:rPr>
              <w:t>Площади зон производственных и складских объектов, га</w:t>
            </w:r>
          </w:p>
        </w:tc>
        <w:tc>
          <w:tcPr>
            <w:tcW w:w="1495" w:type="dxa"/>
            <w:vMerge w:val="restart"/>
          </w:tcPr>
          <w:p w14:paraId="61D0AC00" w14:textId="77777777" w:rsidR="00531EAE" w:rsidRPr="002B02D2" w:rsidRDefault="00531EAE" w:rsidP="00113EE0">
            <w:pPr>
              <w:ind w:left="-57" w:right="-113"/>
              <w:jc w:val="center"/>
              <w:rPr>
                <w:sz w:val="20"/>
                <w:szCs w:val="20"/>
              </w:rPr>
            </w:pPr>
            <w:r w:rsidRPr="002B02D2">
              <w:rPr>
                <w:sz w:val="20"/>
                <w:szCs w:val="20"/>
              </w:rPr>
              <w:t>Развитие логистики</w:t>
            </w:r>
          </w:p>
        </w:tc>
      </w:tr>
      <w:tr w:rsidR="002B02D2" w:rsidRPr="002B02D2" w14:paraId="30F5AC12" w14:textId="77777777" w:rsidTr="00C84A43">
        <w:trPr>
          <w:tblHeader/>
        </w:trPr>
        <w:tc>
          <w:tcPr>
            <w:tcW w:w="1846" w:type="dxa"/>
            <w:vMerge/>
          </w:tcPr>
          <w:p w14:paraId="0A39843E" w14:textId="77777777" w:rsidR="00531EAE" w:rsidRPr="002B02D2" w:rsidRDefault="00531EAE" w:rsidP="00113EE0">
            <w:pPr>
              <w:ind w:left="-57" w:right="-113"/>
              <w:rPr>
                <w:sz w:val="20"/>
                <w:szCs w:val="20"/>
              </w:rPr>
            </w:pPr>
          </w:p>
        </w:tc>
        <w:tc>
          <w:tcPr>
            <w:tcW w:w="3134" w:type="dxa"/>
            <w:vMerge/>
          </w:tcPr>
          <w:p w14:paraId="5B92F119" w14:textId="77777777" w:rsidR="00531EAE" w:rsidRPr="002B02D2" w:rsidRDefault="00531EAE" w:rsidP="00113EE0">
            <w:pPr>
              <w:ind w:left="-57" w:right="-113"/>
              <w:rPr>
                <w:sz w:val="20"/>
                <w:szCs w:val="20"/>
              </w:rPr>
            </w:pPr>
          </w:p>
        </w:tc>
        <w:tc>
          <w:tcPr>
            <w:tcW w:w="2071" w:type="dxa"/>
            <w:vMerge/>
          </w:tcPr>
          <w:p w14:paraId="2F383D3A" w14:textId="77777777" w:rsidR="00531EAE" w:rsidRPr="002B02D2" w:rsidRDefault="00531EAE" w:rsidP="00113EE0">
            <w:pPr>
              <w:ind w:left="-57" w:right="-113"/>
              <w:rPr>
                <w:sz w:val="20"/>
                <w:szCs w:val="20"/>
              </w:rPr>
            </w:pPr>
          </w:p>
        </w:tc>
        <w:tc>
          <w:tcPr>
            <w:tcW w:w="2071" w:type="dxa"/>
            <w:vMerge/>
          </w:tcPr>
          <w:p w14:paraId="1B919830" w14:textId="77777777" w:rsidR="00531EAE" w:rsidRPr="002B02D2" w:rsidRDefault="00531EAE" w:rsidP="00113EE0">
            <w:pPr>
              <w:ind w:left="-57" w:right="-113"/>
              <w:rPr>
                <w:sz w:val="20"/>
                <w:szCs w:val="20"/>
              </w:rPr>
            </w:pPr>
          </w:p>
        </w:tc>
        <w:tc>
          <w:tcPr>
            <w:tcW w:w="1685" w:type="dxa"/>
            <w:vMerge/>
          </w:tcPr>
          <w:p w14:paraId="3B88332B" w14:textId="77777777" w:rsidR="00531EAE" w:rsidRPr="002B02D2" w:rsidRDefault="00531EAE" w:rsidP="00113EE0">
            <w:pPr>
              <w:ind w:left="-57" w:right="-113"/>
              <w:rPr>
                <w:sz w:val="20"/>
                <w:szCs w:val="20"/>
              </w:rPr>
            </w:pPr>
          </w:p>
        </w:tc>
        <w:tc>
          <w:tcPr>
            <w:tcW w:w="1389" w:type="dxa"/>
          </w:tcPr>
          <w:p w14:paraId="731FC844" w14:textId="77777777" w:rsidR="00531EAE" w:rsidRPr="002B02D2" w:rsidRDefault="00531EAE" w:rsidP="00113EE0">
            <w:pPr>
              <w:ind w:left="-57" w:right="-113"/>
              <w:rPr>
                <w:sz w:val="20"/>
                <w:szCs w:val="20"/>
              </w:rPr>
            </w:pPr>
            <w:r w:rsidRPr="002B02D2">
              <w:rPr>
                <w:sz w:val="20"/>
                <w:szCs w:val="20"/>
              </w:rPr>
              <w:t>Существующее положение</w:t>
            </w:r>
          </w:p>
        </w:tc>
        <w:tc>
          <w:tcPr>
            <w:tcW w:w="1095" w:type="dxa"/>
          </w:tcPr>
          <w:p w14:paraId="2552DC21" w14:textId="77777777" w:rsidR="00531EAE" w:rsidRPr="002B02D2" w:rsidRDefault="00531EAE" w:rsidP="00113EE0">
            <w:pPr>
              <w:ind w:left="-57" w:right="-113"/>
              <w:rPr>
                <w:sz w:val="20"/>
                <w:szCs w:val="20"/>
              </w:rPr>
            </w:pPr>
            <w:r w:rsidRPr="002B02D2">
              <w:rPr>
                <w:sz w:val="20"/>
                <w:szCs w:val="20"/>
              </w:rPr>
              <w:t>Расчётный срок</w:t>
            </w:r>
          </w:p>
        </w:tc>
        <w:tc>
          <w:tcPr>
            <w:tcW w:w="1495" w:type="dxa"/>
            <w:vMerge/>
          </w:tcPr>
          <w:p w14:paraId="76D3A88A" w14:textId="77777777" w:rsidR="00531EAE" w:rsidRPr="002B02D2" w:rsidRDefault="00531EAE" w:rsidP="00113EE0">
            <w:pPr>
              <w:ind w:left="-57" w:right="-113"/>
              <w:rPr>
                <w:sz w:val="20"/>
                <w:szCs w:val="20"/>
              </w:rPr>
            </w:pPr>
          </w:p>
        </w:tc>
      </w:tr>
      <w:tr w:rsidR="002B02D2" w:rsidRPr="002B02D2" w14:paraId="5F0D9AB4" w14:textId="77777777" w:rsidTr="00531EAE">
        <w:tc>
          <w:tcPr>
            <w:tcW w:w="1846" w:type="dxa"/>
          </w:tcPr>
          <w:p w14:paraId="5BD704C8" w14:textId="77777777" w:rsidR="00934BAD" w:rsidRPr="002B02D2" w:rsidRDefault="00934BAD" w:rsidP="00113EE0">
            <w:pPr>
              <w:ind w:left="-57" w:right="-113"/>
              <w:rPr>
                <w:b/>
                <w:sz w:val="20"/>
                <w:szCs w:val="20"/>
              </w:rPr>
            </w:pPr>
            <w:r w:rsidRPr="002B02D2">
              <w:rPr>
                <w:b/>
                <w:sz w:val="20"/>
                <w:szCs w:val="20"/>
              </w:rPr>
              <w:t>Октябрьский ТО</w:t>
            </w:r>
          </w:p>
          <w:p w14:paraId="62DF491E" w14:textId="77777777" w:rsidR="00934BAD" w:rsidRPr="002B02D2" w:rsidRDefault="00934BAD" w:rsidP="00113EE0">
            <w:pPr>
              <w:ind w:left="-57" w:right="-113"/>
              <w:rPr>
                <w:sz w:val="20"/>
                <w:szCs w:val="20"/>
              </w:rPr>
            </w:pPr>
            <w:r w:rsidRPr="002B02D2">
              <w:rPr>
                <w:sz w:val="20"/>
                <w:szCs w:val="20"/>
              </w:rPr>
              <w:t xml:space="preserve">В округ входят </w:t>
            </w:r>
            <w:r w:rsidRPr="002B02D2">
              <w:rPr>
                <w:b/>
                <w:sz w:val="20"/>
                <w:szCs w:val="20"/>
              </w:rPr>
              <w:t>северная часть городского центра Архангельска</w:t>
            </w:r>
            <w:r w:rsidRPr="002B02D2">
              <w:rPr>
                <w:sz w:val="20"/>
                <w:szCs w:val="20"/>
              </w:rPr>
              <w:t xml:space="preserve">, а также поселения на острове </w:t>
            </w:r>
            <w:hyperlink r:id="rId19" w:tooltip="Кего" w:history="1">
              <w:proofErr w:type="spellStart"/>
              <w:r w:rsidRPr="002B02D2">
                <w:rPr>
                  <w:sz w:val="20"/>
                  <w:szCs w:val="20"/>
                  <w:u w:val="single"/>
                </w:rPr>
                <w:t>Кего</w:t>
              </w:r>
              <w:proofErr w:type="spellEnd"/>
            </w:hyperlink>
            <w:r w:rsidRPr="002B02D2">
              <w:rPr>
                <w:sz w:val="20"/>
                <w:szCs w:val="20"/>
              </w:rPr>
              <w:t xml:space="preserve"> (микрорайон </w:t>
            </w:r>
            <w:hyperlink r:id="rId20" w:tooltip="Кегостров (микрорайон)" w:history="1">
              <w:proofErr w:type="spellStart"/>
              <w:r w:rsidRPr="002B02D2">
                <w:rPr>
                  <w:sz w:val="20"/>
                  <w:szCs w:val="20"/>
                  <w:u w:val="single"/>
                </w:rPr>
                <w:t>Кегостров</w:t>
              </w:r>
              <w:proofErr w:type="spellEnd"/>
            </w:hyperlink>
            <w:r w:rsidRPr="002B02D2">
              <w:rPr>
                <w:sz w:val="20"/>
                <w:szCs w:val="20"/>
              </w:rPr>
              <w:t>).</w:t>
            </w:r>
          </w:p>
          <w:p w14:paraId="2B04E349" w14:textId="77777777" w:rsidR="00934BAD" w:rsidRPr="002B02D2" w:rsidRDefault="00934BAD" w:rsidP="00113EE0">
            <w:pPr>
              <w:ind w:left="-57" w:right="-113"/>
              <w:rPr>
                <w:sz w:val="20"/>
                <w:szCs w:val="20"/>
              </w:rPr>
            </w:pPr>
          </w:p>
          <w:p w14:paraId="759023C2" w14:textId="77777777" w:rsidR="00934BAD" w:rsidRPr="002B02D2" w:rsidRDefault="00934BAD" w:rsidP="00113EE0">
            <w:pPr>
              <w:ind w:left="-57" w:right="-113"/>
              <w:rPr>
                <w:sz w:val="20"/>
                <w:szCs w:val="20"/>
              </w:rPr>
            </w:pPr>
            <w:r w:rsidRPr="002B02D2">
              <w:rPr>
                <w:sz w:val="20"/>
                <w:szCs w:val="20"/>
              </w:rPr>
              <w:t xml:space="preserve">Территориальному округу подчинён 1 сельский населённый пункт </w:t>
            </w:r>
            <w:r w:rsidR="00531EAE" w:rsidRPr="002B02D2">
              <w:rPr>
                <w:sz w:val="20"/>
                <w:szCs w:val="20"/>
              </w:rPr>
              <w:t>–</w:t>
            </w:r>
            <w:r w:rsidRPr="002B02D2">
              <w:rPr>
                <w:sz w:val="20"/>
                <w:szCs w:val="20"/>
              </w:rPr>
              <w:t xml:space="preserve"> посёлок </w:t>
            </w:r>
            <w:proofErr w:type="spellStart"/>
            <w:r w:rsidRPr="002B02D2">
              <w:rPr>
                <w:sz w:val="20"/>
                <w:szCs w:val="20"/>
              </w:rPr>
              <w:t>Талажский</w:t>
            </w:r>
            <w:proofErr w:type="spellEnd"/>
            <w:r w:rsidRPr="002B02D2">
              <w:rPr>
                <w:sz w:val="20"/>
                <w:szCs w:val="20"/>
              </w:rPr>
              <w:t xml:space="preserve"> Авиагородок] при международном аэропорте города Архангельска Талаги</w:t>
            </w:r>
          </w:p>
          <w:p w14:paraId="35B8CB2E" w14:textId="77777777" w:rsidR="00934BAD" w:rsidRPr="002B02D2" w:rsidRDefault="00934BAD" w:rsidP="00113EE0">
            <w:pPr>
              <w:ind w:left="-57" w:right="-113"/>
              <w:rPr>
                <w:sz w:val="20"/>
                <w:szCs w:val="20"/>
              </w:rPr>
            </w:pPr>
          </w:p>
          <w:p w14:paraId="0D576760" w14:textId="77777777" w:rsidR="00934BAD" w:rsidRPr="002B02D2" w:rsidRDefault="00934BAD" w:rsidP="00113EE0">
            <w:pPr>
              <w:ind w:left="-57" w:right="-113"/>
              <w:rPr>
                <w:sz w:val="20"/>
                <w:szCs w:val="20"/>
              </w:rPr>
            </w:pPr>
          </w:p>
          <w:p w14:paraId="6D25822C" w14:textId="77777777" w:rsidR="00934BAD" w:rsidRPr="002B02D2" w:rsidRDefault="00934BAD" w:rsidP="00113EE0">
            <w:pPr>
              <w:ind w:left="-57" w:right="-113"/>
              <w:rPr>
                <w:sz w:val="20"/>
                <w:szCs w:val="20"/>
              </w:rPr>
            </w:pPr>
          </w:p>
        </w:tc>
        <w:tc>
          <w:tcPr>
            <w:tcW w:w="3134" w:type="dxa"/>
          </w:tcPr>
          <w:p w14:paraId="52FFC9F2" w14:textId="77777777" w:rsidR="00934BAD" w:rsidRPr="002B02D2" w:rsidRDefault="00934BAD" w:rsidP="00113EE0">
            <w:pPr>
              <w:ind w:left="-57" w:right="-113"/>
              <w:rPr>
                <w:sz w:val="20"/>
                <w:szCs w:val="20"/>
              </w:rPr>
            </w:pPr>
            <w:r w:rsidRPr="002B02D2">
              <w:rPr>
                <w:sz w:val="20"/>
                <w:szCs w:val="20"/>
              </w:rPr>
              <w:t>ОАО "</w:t>
            </w:r>
            <w:proofErr w:type="spellStart"/>
            <w:r w:rsidRPr="002B02D2">
              <w:rPr>
                <w:sz w:val="20"/>
                <w:szCs w:val="20"/>
              </w:rPr>
              <w:t>Архангельскгражданреконструк</w:t>
            </w:r>
            <w:r w:rsidR="002829DA" w:rsidRPr="002B02D2">
              <w:rPr>
                <w:sz w:val="20"/>
                <w:szCs w:val="20"/>
              </w:rPr>
              <w:t>-</w:t>
            </w:r>
            <w:r w:rsidRPr="002B02D2">
              <w:rPr>
                <w:sz w:val="20"/>
                <w:szCs w:val="20"/>
              </w:rPr>
              <w:t>ция</w:t>
            </w:r>
            <w:proofErr w:type="spellEnd"/>
          </w:p>
          <w:p w14:paraId="39F31B69" w14:textId="77777777" w:rsidR="00934BAD" w:rsidRPr="002B02D2" w:rsidRDefault="00934BAD" w:rsidP="00113EE0">
            <w:pPr>
              <w:ind w:left="-57" w:right="-113"/>
              <w:rPr>
                <w:sz w:val="20"/>
                <w:szCs w:val="20"/>
              </w:rPr>
            </w:pPr>
            <w:r w:rsidRPr="002B02D2">
              <w:rPr>
                <w:sz w:val="20"/>
                <w:szCs w:val="20"/>
              </w:rPr>
              <w:t>Строительно-инвестиционный холдинг «Аквилон-</w:t>
            </w:r>
            <w:proofErr w:type="spellStart"/>
            <w:r w:rsidRPr="002B02D2">
              <w:rPr>
                <w:sz w:val="20"/>
                <w:szCs w:val="20"/>
              </w:rPr>
              <w:t>инвест</w:t>
            </w:r>
            <w:proofErr w:type="spellEnd"/>
            <w:r w:rsidRPr="002B02D2">
              <w:rPr>
                <w:sz w:val="20"/>
                <w:szCs w:val="20"/>
              </w:rPr>
              <w:t>»</w:t>
            </w:r>
          </w:p>
          <w:p w14:paraId="3E6F6476" w14:textId="77777777" w:rsidR="00934BAD" w:rsidRPr="002B02D2" w:rsidRDefault="00934BAD" w:rsidP="00113EE0">
            <w:pPr>
              <w:ind w:left="-57" w:right="-113"/>
              <w:rPr>
                <w:sz w:val="20"/>
                <w:szCs w:val="20"/>
              </w:rPr>
            </w:pPr>
            <w:r w:rsidRPr="002B02D2">
              <w:rPr>
                <w:sz w:val="20"/>
                <w:szCs w:val="20"/>
              </w:rPr>
              <w:t xml:space="preserve">ОАО "Аэропорт Архангельск"  </w:t>
            </w:r>
          </w:p>
          <w:p w14:paraId="526DCA20" w14:textId="77777777" w:rsidR="00934BAD" w:rsidRPr="002B02D2" w:rsidRDefault="00934BAD" w:rsidP="00113EE0">
            <w:pPr>
              <w:ind w:left="-57" w:right="-113"/>
              <w:rPr>
                <w:sz w:val="20"/>
                <w:szCs w:val="20"/>
              </w:rPr>
            </w:pPr>
            <w:r w:rsidRPr="002B02D2">
              <w:rPr>
                <w:sz w:val="20"/>
                <w:szCs w:val="20"/>
              </w:rPr>
              <w:t>ОАО "Архангельская сбытовая компания»</w:t>
            </w:r>
          </w:p>
          <w:p w14:paraId="58EFFD7F" w14:textId="77777777" w:rsidR="00934BAD" w:rsidRPr="002B02D2" w:rsidRDefault="00934BAD" w:rsidP="00113EE0">
            <w:pPr>
              <w:ind w:left="-57" w:right="-113"/>
              <w:rPr>
                <w:sz w:val="20"/>
                <w:szCs w:val="20"/>
              </w:rPr>
            </w:pPr>
            <w:r w:rsidRPr="002B02D2">
              <w:rPr>
                <w:sz w:val="20"/>
                <w:szCs w:val="20"/>
              </w:rPr>
              <w:t>ОАО «МРСК Северо-</w:t>
            </w:r>
            <w:proofErr w:type="gramStart"/>
            <w:r w:rsidRPr="002B02D2">
              <w:rPr>
                <w:sz w:val="20"/>
                <w:szCs w:val="20"/>
              </w:rPr>
              <w:t>Запада»  «</w:t>
            </w:r>
            <w:proofErr w:type="gramEnd"/>
            <w:r w:rsidRPr="002B02D2">
              <w:rPr>
                <w:sz w:val="20"/>
                <w:szCs w:val="20"/>
              </w:rPr>
              <w:t>Архэнерго»</w:t>
            </w:r>
          </w:p>
          <w:p w14:paraId="09DCE31B" w14:textId="77777777" w:rsidR="00934BAD" w:rsidRPr="002B02D2" w:rsidRDefault="00934BAD" w:rsidP="00113EE0">
            <w:pPr>
              <w:ind w:left="-57" w:right="-113"/>
              <w:rPr>
                <w:sz w:val="20"/>
                <w:szCs w:val="20"/>
              </w:rPr>
            </w:pPr>
            <w:r w:rsidRPr="002B02D2">
              <w:rPr>
                <w:sz w:val="20"/>
                <w:szCs w:val="20"/>
              </w:rPr>
              <w:t>ОАО "ТГК-2" по Архангельской области</w:t>
            </w:r>
          </w:p>
          <w:p w14:paraId="7A0140D9" w14:textId="77777777" w:rsidR="00934BAD" w:rsidRPr="002B02D2" w:rsidRDefault="00934BAD" w:rsidP="00113EE0">
            <w:pPr>
              <w:ind w:left="-57" w:right="-113"/>
              <w:rPr>
                <w:sz w:val="20"/>
                <w:szCs w:val="20"/>
              </w:rPr>
            </w:pPr>
            <w:r w:rsidRPr="002B02D2">
              <w:rPr>
                <w:sz w:val="20"/>
                <w:szCs w:val="20"/>
              </w:rPr>
              <w:t>ООО "РН-</w:t>
            </w:r>
            <w:proofErr w:type="spellStart"/>
            <w:r w:rsidRPr="002B02D2">
              <w:rPr>
                <w:sz w:val="20"/>
                <w:szCs w:val="20"/>
              </w:rPr>
              <w:t>Архангельскнефтепродукт</w:t>
            </w:r>
            <w:proofErr w:type="spellEnd"/>
            <w:r w:rsidRPr="002B02D2">
              <w:rPr>
                <w:sz w:val="20"/>
                <w:szCs w:val="20"/>
              </w:rPr>
              <w:t>"</w:t>
            </w:r>
          </w:p>
          <w:p w14:paraId="1D21ADF5" w14:textId="77777777" w:rsidR="00934BAD" w:rsidRPr="002B02D2" w:rsidRDefault="00934BAD" w:rsidP="00113EE0">
            <w:pPr>
              <w:ind w:left="-57" w:right="-113"/>
              <w:rPr>
                <w:sz w:val="20"/>
                <w:szCs w:val="20"/>
              </w:rPr>
            </w:pPr>
            <w:r w:rsidRPr="002B02D2">
              <w:rPr>
                <w:sz w:val="20"/>
                <w:szCs w:val="20"/>
              </w:rPr>
              <w:t>ЗАО "Татнефть-Архангельск"</w:t>
            </w:r>
          </w:p>
          <w:p w14:paraId="301B63DA" w14:textId="77777777" w:rsidR="00934BAD" w:rsidRPr="002B02D2" w:rsidRDefault="00934BAD" w:rsidP="00113EE0">
            <w:pPr>
              <w:ind w:left="-57" w:right="-113"/>
              <w:rPr>
                <w:sz w:val="20"/>
                <w:szCs w:val="20"/>
              </w:rPr>
            </w:pPr>
            <w:r w:rsidRPr="002B02D2">
              <w:rPr>
                <w:sz w:val="20"/>
                <w:szCs w:val="20"/>
              </w:rPr>
              <w:t>ОАО "Севералмаз"</w:t>
            </w:r>
          </w:p>
          <w:p w14:paraId="25D25F7D" w14:textId="77777777" w:rsidR="00934BAD" w:rsidRPr="002B02D2" w:rsidRDefault="00934BAD" w:rsidP="00113EE0">
            <w:pPr>
              <w:ind w:left="-57" w:right="-113"/>
              <w:rPr>
                <w:sz w:val="20"/>
                <w:szCs w:val="20"/>
              </w:rPr>
            </w:pPr>
            <w:r w:rsidRPr="002B02D2">
              <w:rPr>
                <w:sz w:val="20"/>
                <w:szCs w:val="20"/>
              </w:rPr>
              <w:t>ОАО "</w:t>
            </w:r>
            <w:proofErr w:type="spellStart"/>
            <w:r w:rsidRPr="002B02D2">
              <w:rPr>
                <w:sz w:val="20"/>
                <w:szCs w:val="20"/>
              </w:rPr>
              <w:t>Архангельскоблгаз</w:t>
            </w:r>
            <w:proofErr w:type="spellEnd"/>
            <w:r w:rsidRPr="002B02D2">
              <w:rPr>
                <w:sz w:val="20"/>
                <w:szCs w:val="20"/>
              </w:rPr>
              <w:t>"</w:t>
            </w:r>
          </w:p>
          <w:p w14:paraId="12A60838" w14:textId="77777777" w:rsidR="00934BAD" w:rsidRPr="002B02D2" w:rsidRDefault="00934BAD" w:rsidP="00113EE0">
            <w:pPr>
              <w:ind w:left="-57" w:right="-113"/>
              <w:rPr>
                <w:sz w:val="20"/>
                <w:szCs w:val="20"/>
              </w:rPr>
            </w:pPr>
            <w:r w:rsidRPr="002B02D2">
              <w:rPr>
                <w:sz w:val="20"/>
                <w:szCs w:val="20"/>
              </w:rPr>
              <w:t>ОАО "Союз" (швейная фабрика)</w:t>
            </w:r>
          </w:p>
          <w:p w14:paraId="0695FC9A" w14:textId="77777777" w:rsidR="00934BAD" w:rsidRPr="002B02D2" w:rsidRDefault="00934BAD" w:rsidP="00113EE0">
            <w:pPr>
              <w:ind w:left="-57" w:right="-113"/>
              <w:rPr>
                <w:sz w:val="20"/>
                <w:szCs w:val="20"/>
              </w:rPr>
            </w:pPr>
            <w:r w:rsidRPr="002B02D2">
              <w:rPr>
                <w:sz w:val="20"/>
                <w:szCs w:val="20"/>
              </w:rPr>
              <w:t xml:space="preserve">ОАО" </w:t>
            </w:r>
            <w:proofErr w:type="spellStart"/>
            <w:r w:rsidRPr="002B02D2">
              <w:rPr>
                <w:sz w:val="20"/>
                <w:szCs w:val="20"/>
              </w:rPr>
              <w:t>Кузнечевский</w:t>
            </w:r>
            <w:proofErr w:type="spellEnd"/>
            <w:r w:rsidRPr="002B02D2">
              <w:rPr>
                <w:sz w:val="20"/>
                <w:szCs w:val="20"/>
              </w:rPr>
              <w:t xml:space="preserve"> комбинат строительных конструкций и материалов"</w:t>
            </w:r>
          </w:p>
          <w:p w14:paraId="43085286" w14:textId="77777777" w:rsidR="00934BAD" w:rsidRPr="002B02D2" w:rsidRDefault="00934BAD" w:rsidP="00113EE0">
            <w:pPr>
              <w:ind w:left="-57" w:right="-113"/>
              <w:rPr>
                <w:sz w:val="20"/>
                <w:szCs w:val="20"/>
              </w:rPr>
            </w:pPr>
            <w:r w:rsidRPr="002B02D2">
              <w:rPr>
                <w:sz w:val="20"/>
                <w:szCs w:val="20"/>
              </w:rPr>
              <w:t>ОАО "</w:t>
            </w:r>
            <w:proofErr w:type="spellStart"/>
            <w:r w:rsidRPr="002B02D2">
              <w:rPr>
                <w:sz w:val="20"/>
                <w:szCs w:val="20"/>
              </w:rPr>
              <w:t>Алвиз</w:t>
            </w:r>
            <w:proofErr w:type="spellEnd"/>
            <w:r w:rsidRPr="002B02D2">
              <w:rPr>
                <w:sz w:val="20"/>
                <w:szCs w:val="20"/>
              </w:rPr>
              <w:t>"</w:t>
            </w:r>
          </w:p>
          <w:p w14:paraId="3152A976" w14:textId="77777777" w:rsidR="00934BAD" w:rsidRPr="002B02D2" w:rsidRDefault="00934BAD" w:rsidP="00113EE0">
            <w:pPr>
              <w:ind w:left="-57" w:right="-113"/>
              <w:rPr>
                <w:sz w:val="20"/>
                <w:szCs w:val="20"/>
              </w:rPr>
            </w:pPr>
            <w:r w:rsidRPr="002B02D2">
              <w:rPr>
                <w:sz w:val="20"/>
                <w:szCs w:val="20"/>
              </w:rPr>
              <w:t>ОАО   " Механический завод"</w:t>
            </w:r>
          </w:p>
          <w:p w14:paraId="4B3BD1FB" w14:textId="77777777" w:rsidR="00934BAD" w:rsidRPr="002B02D2" w:rsidRDefault="00934BAD" w:rsidP="00113EE0">
            <w:pPr>
              <w:ind w:left="-57" w:right="-113"/>
              <w:rPr>
                <w:sz w:val="20"/>
                <w:szCs w:val="20"/>
              </w:rPr>
            </w:pPr>
            <w:r w:rsidRPr="002B02D2">
              <w:rPr>
                <w:sz w:val="20"/>
                <w:szCs w:val="20"/>
              </w:rPr>
              <w:lastRenderedPageBreak/>
              <w:t>ЗАО Народные художественные промыслы "Беломорские узоры"</w:t>
            </w:r>
          </w:p>
        </w:tc>
        <w:tc>
          <w:tcPr>
            <w:tcW w:w="2071" w:type="dxa"/>
          </w:tcPr>
          <w:p w14:paraId="50F37A47" w14:textId="77777777" w:rsidR="00934BAD" w:rsidRPr="002B02D2" w:rsidRDefault="00934BAD" w:rsidP="00113EE0">
            <w:pPr>
              <w:ind w:left="-57" w:right="-113"/>
              <w:rPr>
                <w:sz w:val="20"/>
                <w:szCs w:val="20"/>
              </w:rPr>
            </w:pPr>
          </w:p>
        </w:tc>
        <w:tc>
          <w:tcPr>
            <w:tcW w:w="2071" w:type="dxa"/>
          </w:tcPr>
          <w:p w14:paraId="27A6C572" w14:textId="77777777" w:rsidR="00934BAD" w:rsidRPr="002B02D2" w:rsidRDefault="00934BAD" w:rsidP="00113EE0">
            <w:pPr>
              <w:ind w:left="-57" w:right="-113"/>
              <w:rPr>
                <w:sz w:val="20"/>
                <w:szCs w:val="20"/>
              </w:rPr>
            </w:pPr>
          </w:p>
        </w:tc>
        <w:tc>
          <w:tcPr>
            <w:tcW w:w="1685" w:type="dxa"/>
          </w:tcPr>
          <w:p w14:paraId="43F15D1D" w14:textId="77777777" w:rsidR="00934BAD" w:rsidRPr="002B02D2" w:rsidRDefault="00934BAD" w:rsidP="00113EE0">
            <w:pPr>
              <w:ind w:left="-57" w:right="-113"/>
              <w:rPr>
                <w:sz w:val="20"/>
                <w:szCs w:val="20"/>
              </w:rPr>
            </w:pPr>
          </w:p>
        </w:tc>
        <w:tc>
          <w:tcPr>
            <w:tcW w:w="1389" w:type="dxa"/>
          </w:tcPr>
          <w:p w14:paraId="1D8DEBF1" w14:textId="77777777" w:rsidR="00934BAD" w:rsidRPr="002B02D2" w:rsidRDefault="00934BAD" w:rsidP="00113EE0">
            <w:pPr>
              <w:ind w:left="-57" w:right="-113"/>
              <w:rPr>
                <w:sz w:val="20"/>
                <w:szCs w:val="20"/>
              </w:rPr>
            </w:pPr>
          </w:p>
        </w:tc>
        <w:tc>
          <w:tcPr>
            <w:tcW w:w="1095" w:type="dxa"/>
          </w:tcPr>
          <w:p w14:paraId="68A13E30" w14:textId="77777777" w:rsidR="00934BAD" w:rsidRPr="002B02D2" w:rsidRDefault="00934BAD" w:rsidP="00113EE0">
            <w:pPr>
              <w:ind w:left="-57" w:right="-113"/>
              <w:rPr>
                <w:sz w:val="20"/>
                <w:szCs w:val="20"/>
              </w:rPr>
            </w:pPr>
          </w:p>
        </w:tc>
        <w:tc>
          <w:tcPr>
            <w:tcW w:w="1495" w:type="dxa"/>
          </w:tcPr>
          <w:p w14:paraId="0CDB95C7" w14:textId="77777777" w:rsidR="00934BAD" w:rsidRPr="002B02D2" w:rsidRDefault="00934BAD" w:rsidP="00113EE0">
            <w:pPr>
              <w:ind w:left="-57" w:right="-113"/>
              <w:rPr>
                <w:sz w:val="20"/>
                <w:szCs w:val="20"/>
              </w:rPr>
            </w:pPr>
          </w:p>
        </w:tc>
      </w:tr>
      <w:tr w:rsidR="002B02D2" w:rsidRPr="002B02D2" w14:paraId="420CB003" w14:textId="77777777" w:rsidTr="00531EAE">
        <w:tc>
          <w:tcPr>
            <w:tcW w:w="1846" w:type="dxa"/>
          </w:tcPr>
          <w:p w14:paraId="27F4DA10" w14:textId="77777777" w:rsidR="00934BAD" w:rsidRPr="002B02D2" w:rsidRDefault="00934BAD" w:rsidP="00113EE0">
            <w:pPr>
              <w:ind w:left="-57" w:right="-113"/>
              <w:rPr>
                <w:b/>
                <w:sz w:val="20"/>
                <w:szCs w:val="20"/>
              </w:rPr>
            </w:pPr>
            <w:r w:rsidRPr="002B02D2">
              <w:rPr>
                <w:b/>
                <w:sz w:val="20"/>
                <w:szCs w:val="20"/>
              </w:rPr>
              <w:t>Проектируемая территория</w:t>
            </w:r>
          </w:p>
          <w:p w14:paraId="775E5626" w14:textId="77777777" w:rsidR="00934BAD" w:rsidRPr="002B02D2" w:rsidRDefault="00934BAD" w:rsidP="00113EE0">
            <w:pPr>
              <w:ind w:left="-57" w:right="-113"/>
              <w:rPr>
                <w:b/>
                <w:sz w:val="20"/>
                <w:szCs w:val="20"/>
              </w:rPr>
            </w:pPr>
          </w:p>
          <w:p w14:paraId="791BF4CD" w14:textId="77777777" w:rsidR="00934BAD" w:rsidRPr="002B02D2" w:rsidRDefault="00934BAD" w:rsidP="00113EE0">
            <w:pPr>
              <w:ind w:left="-57" w:right="-113"/>
              <w:rPr>
                <w:b/>
                <w:sz w:val="20"/>
                <w:szCs w:val="20"/>
              </w:rPr>
            </w:pPr>
            <w:r w:rsidRPr="002B02D2">
              <w:rPr>
                <w:b/>
                <w:sz w:val="20"/>
                <w:szCs w:val="20"/>
              </w:rPr>
              <w:t>«</w:t>
            </w:r>
            <w:proofErr w:type="spellStart"/>
            <w:r w:rsidRPr="002B02D2">
              <w:rPr>
                <w:b/>
                <w:sz w:val="20"/>
                <w:szCs w:val="20"/>
              </w:rPr>
              <w:t>Кузнечихинский</w:t>
            </w:r>
            <w:proofErr w:type="spellEnd"/>
            <w:r w:rsidRPr="002B02D2">
              <w:rPr>
                <w:b/>
                <w:sz w:val="20"/>
                <w:szCs w:val="20"/>
              </w:rPr>
              <w:t xml:space="preserve"> промузел» </w:t>
            </w:r>
          </w:p>
          <w:p w14:paraId="408B4632" w14:textId="77777777" w:rsidR="00934BAD" w:rsidRPr="002B02D2" w:rsidRDefault="00934BAD" w:rsidP="00113EE0">
            <w:pPr>
              <w:ind w:left="-57" w:right="-113"/>
              <w:rPr>
                <w:b/>
                <w:sz w:val="20"/>
                <w:szCs w:val="20"/>
              </w:rPr>
            </w:pPr>
          </w:p>
          <w:p w14:paraId="3A10D165" w14:textId="77777777" w:rsidR="00934BAD" w:rsidRPr="002B02D2" w:rsidRDefault="00934BAD" w:rsidP="00113EE0">
            <w:pPr>
              <w:ind w:left="-57" w:right="-113"/>
              <w:rPr>
                <w:sz w:val="20"/>
                <w:szCs w:val="20"/>
              </w:rPr>
            </w:pPr>
            <w:r w:rsidRPr="002B02D2">
              <w:rPr>
                <w:sz w:val="20"/>
                <w:szCs w:val="20"/>
              </w:rPr>
              <w:t>Северо-восточная часть Октябрьского территориального округа</w:t>
            </w:r>
          </w:p>
          <w:p w14:paraId="323DD261" w14:textId="77777777" w:rsidR="00934BAD" w:rsidRPr="002B02D2" w:rsidRDefault="00934BAD" w:rsidP="00113EE0">
            <w:pPr>
              <w:ind w:left="-57" w:right="-113"/>
              <w:rPr>
                <w:b/>
                <w:sz w:val="20"/>
                <w:szCs w:val="20"/>
              </w:rPr>
            </w:pPr>
            <w:r w:rsidRPr="002B02D2">
              <w:rPr>
                <w:b/>
                <w:sz w:val="20"/>
                <w:szCs w:val="20"/>
              </w:rPr>
              <w:t xml:space="preserve">Площадь </w:t>
            </w:r>
            <w:proofErr w:type="gramStart"/>
            <w:r w:rsidRPr="002B02D2">
              <w:rPr>
                <w:b/>
                <w:sz w:val="20"/>
                <w:szCs w:val="20"/>
              </w:rPr>
              <w:t>–</w:t>
            </w:r>
            <w:r w:rsidR="00C84A43" w:rsidRPr="002B02D2">
              <w:rPr>
                <w:b/>
                <w:sz w:val="20"/>
                <w:szCs w:val="20"/>
              </w:rPr>
              <w:t xml:space="preserve">  584</w:t>
            </w:r>
            <w:proofErr w:type="gramEnd"/>
            <w:r w:rsidR="00C84A43" w:rsidRPr="002B02D2">
              <w:rPr>
                <w:b/>
                <w:sz w:val="20"/>
                <w:szCs w:val="20"/>
              </w:rPr>
              <w:t>,4 га</w:t>
            </w:r>
          </w:p>
        </w:tc>
        <w:tc>
          <w:tcPr>
            <w:tcW w:w="3134" w:type="dxa"/>
          </w:tcPr>
          <w:p w14:paraId="08BCA00B" w14:textId="77777777" w:rsidR="00934BAD" w:rsidRPr="002B02D2" w:rsidRDefault="00934BAD" w:rsidP="00113EE0">
            <w:pPr>
              <w:ind w:left="-57" w:right="-113"/>
              <w:rPr>
                <w:sz w:val="20"/>
                <w:szCs w:val="20"/>
              </w:rPr>
            </w:pPr>
            <w:proofErr w:type="spellStart"/>
            <w:r w:rsidRPr="002B02D2">
              <w:rPr>
                <w:sz w:val="20"/>
                <w:szCs w:val="20"/>
              </w:rPr>
              <w:t>Кузнечихинский</w:t>
            </w:r>
            <w:proofErr w:type="spellEnd"/>
            <w:r w:rsidRPr="002B02D2">
              <w:rPr>
                <w:sz w:val="20"/>
                <w:szCs w:val="20"/>
              </w:rPr>
              <w:t xml:space="preserve"> промузел формируют следующие предприятия:</w:t>
            </w:r>
          </w:p>
          <w:p w14:paraId="47548071" w14:textId="77777777" w:rsidR="00934BAD" w:rsidRPr="002B02D2" w:rsidRDefault="00934BAD" w:rsidP="00113EE0">
            <w:pPr>
              <w:ind w:left="-57" w:right="-113"/>
              <w:rPr>
                <w:sz w:val="20"/>
                <w:szCs w:val="20"/>
              </w:rPr>
            </w:pPr>
            <w:r w:rsidRPr="002B02D2">
              <w:rPr>
                <w:sz w:val="20"/>
                <w:szCs w:val="20"/>
              </w:rPr>
              <w:t>Архангельская ТЭЦ,</w:t>
            </w:r>
            <w:r w:rsidRPr="002B02D2">
              <w:rPr>
                <w:sz w:val="20"/>
                <w:szCs w:val="20"/>
                <w:vertAlign w:val="superscript"/>
              </w:rPr>
              <w:footnoteReference w:id="28"/>
            </w:r>
          </w:p>
          <w:p w14:paraId="0FD03C9B" w14:textId="77777777" w:rsidR="00934BAD" w:rsidRPr="002B02D2" w:rsidRDefault="00934BAD" w:rsidP="00113EE0">
            <w:pPr>
              <w:ind w:left="-57" w:right="-113"/>
              <w:rPr>
                <w:sz w:val="20"/>
                <w:szCs w:val="20"/>
              </w:rPr>
            </w:pPr>
            <w:proofErr w:type="spellStart"/>
            <w:r w:rsidRPr="002B02D2">
              <w:rPr>
                <w:sz w:val="20"/>
                <w:szCs w:val="20"/>
              </w:rPr>
              <w:t>Кузнечевский</w:t>
            </w:r>
            <w:proofErr w:type="spellEnd"/>
            <w:r w:rsidRPr="002B02D2">
              <w:rPr>
                <w:sz w:val="20"/>
                <w:szCs w:val="20"/>
              </w:rPr>
              <w:t xml:space="preserve"> комбинат строительных конструкций и материалов,</w:t>
            </w:r>
          </w:p>
          <w:p w14:paraId="42B1B9B6" w14:textId="77777777" w:rsidR="00934BAD" w:rsidRPr="002B02D2" w:rsidRDefault="00934BAD" w:rsidP="00113EE0">
            <w:pPr>
              <w:ind w:left="-57" w:right="-113"/>
              <w:rPr>
                <w:sz w:val="20"/>
                <w:szCs w:val="20"/>
              </w:rPr>
            </w:pPr>
            <w:r w:rsidRPr="002B02D2">
              <w:rPr>
                <w:sz w:val="20"/>
                <w:szCs w:val="20"/>
              </w:rPr>
              <w:t xml:space="preserve"> ОАО "Механический завод", </w:t>
            </w:r>
          </w:p>
          <w:p w14:paraId="372E45D2" w14:textId="77777777" w:rsidR="00934BAD" w:rsidRPr="002B02D2" w:rsidRDefault="00934BAD" w:rsidP="00113EE0">
            <w:pPr>
              <w:ind w:left="-57" w:right="-113"/>
              <w:rPr>
                <w:sz w:val="20"/>
                <w:szCs w:val="20"/>
              </w:rPr>
            </w:pPr>
            <w:r w:rsidRPr="002B02D2">
              <w:rPr>
                <w:sz w:val="20"/>
                <w:szCs w:val="20"/>
              </w:rPr>
              <w:t>ОАО "</w:t>
            </w:r>
            <w:proofErr w:type="spellStart"/>
            <w:r w:rsidRPr="002B02D2">
              <w:rPr>
                <w:sz w:val="20"/>
                <w:szCs w:val="20"/>
              </w:rPr>
              <w:t>Архгоргражданстрой</w:t>
            </w:r>
            <w:proofErr w:type="spellEnd"/>
            <w:r w:rsidRPr="002B02D2">
              <w:rPr>
                <w:sz w:val="20"/>
                <w:szCs w:val="20"/>
              </w:rPr>
              <w:t xml:space="preserve">", </w:t>
            </w:r>
          </w:p>
          <w:p w14:paraId="053966CE" w14:textId="77777777" w:rsidR="00934BAD" w:rsidRPr="002B02D2" w:rsidRDefault="00934BAD" w:rsidP="00113EE0">
            <w:pPr>
              <w:ind w:left="-57" w:right="-113"/>
              <w:rPr>
                <w:sz w:val="20"/>
                <w:szCs w:val="20"/>
              </w:rPr>
            </w:pPr>
            <w:r w:rsidRPr="002B02D2">
              <w:rPr>
                <w:sz w:val="20"/>
                <w:szCs w:val="20"/>
              </w:rPr>
              <w:t>ОАО "</w:t>
            </w:r>
            <w:proofErr w:type="spellStart"/>
            <w:r w:rsidRPr="002B02D2">
              <w:rPr>
                <w:sz w:val="20"/>
                <w:szCs w:val="20"/>
              </w:rPr>
              <w:t>Мясомолторг</w:t>
            </w:r>
            <w:proofErr w:type="spellEnd"/>
            <w:r w:rsidRPr="002B02D2">
              <w:rPr>
                <w:sz w:val="20"/>
                <w:szCs w:val="20"/>
              </w:rPr>
              <w:t>",</w:t>
            </w:r>
          </w:p>
          <w:p w14:paraId="06299454" w14:textId="77777777" w:rsidR="00934BAD" w:rsidRPr="002B02D2" w:rsidRDefault="00934BAD" w:rsidP="00113EE0">
            <w:pPr>
              <w:ind w:left="-57" w:right="-113"/>
              <w:rPr>
                <w:sz w:val="20"/>
                <w:szCs w:val="20"/>
              </w:rPr>
            </w:pPr>
            <w:r w:rsidRPr="002B02D2">
              <w:rPr>
                <w:sz w:val="20"/>
                <w:szCs w:val="20"/>
              </w:rPr>
              <w:t xml:space="preserve">ОАО «Рыбокомбинат «Беломорье», а также инструментальные и </w:t>
            </w:r>
            <w:proofErr w:type="spellStart"/>
            <w:r w:rsidRPr="002B02D2">
              <w:rPr>
                <w:sz w:val="20"/>
                <w:szCs w:val="20"/>
              </w:rPr>
              <w:t>элекромеханические</w:t>
            </w:r>
            <w:proofErr w:type="spellEnd"/>
            <w:r w:rsidRPr="002B02D2">
              <w:rPr>
                <w:sz w:val="20"/>
                <w:szCs w:val="20"/>
              </w:rPr>
              <w:t xml:space="preserve"> мастерские, большое количество торговых, производственных и складских баз</w:t>
            </w:r>
          </w:p>
        </w:tc>
        <w:tc>
          <w:tcPr>
            <w:tcW w:w="2071" w:type="dxa"/>
          </w:tcPr>
          <w:p w14:paraId="042C036E" w14:textId="77777777" w:rsidR="00934BAD" w:rsidRPr="002B02D2" w:rsidRDefault="00934BAD" w:rsidP="00113EE0">
            <w:pPr>
              <w:ind w:left="-57" w:right="-113"/>
              <w:rPr>
                <w:sz w:val="20"/>
                <w:szCs w:val="20"/>
              </w:rPr>
            </w:pPr>
            <w:proofErr w:type="gramStart"/>
            <w:r w:rsidRPr="002B02D2">
              <w:rPr>
                <w:sz w:val="20"/>
                <w:szCs w:val="20"/>
              </w:rPr>
              <w:t>Проектом  предусматривается</w:t>
            </w:r>
            <w:proofErr w:type="gramEnd"/>
            <w:r w:rsidRPr="002B02D2">
              <w:rPr>
                <w:sz w:val="20"/>
                <w:szCs w:val="20"/>
              </w:rPr>
              <w:t xml:space="preserve">  упорядочение промышленных  и коммунально-складских территорий  и введение зон административно-деловой застройки.</w:t>
            </w:r>
          </w:p>
        </w:tc>
        <w:tc>
          <w:tcPr>
            <w:tcW w:w="2071" w:type="dxa"/>
          </w:tcPr>
          <w:p w14:paraId="278C4D2F" w14:textId="77777777" w:rsidR="00934BAD" w:rsidRPr="002B02D2" w:rsidRDefault="00934BAD" w:rsidP="00113EE0">
            <w:pPr>
              <w:ind w:left="-57" w:right="-113"/>
              <w:rPr>
                <w:sz w:val="20"/>
                <w:szCs w:val="20"/>
              </w:rPr>
            </w:pPr>
            <w:r w:rsidRPr="002B02D2">
              <w:rPr>
                <w:sz w:val="20"/>
                <w:szCs w:val="20"/>
              </w:rPr>
              <w:t>Сохранение и упорядочивание существующей производственно-складской функции территории, совершенствование планировочной и функциональной его организации.</w:t>
            </w:r>
          </w:p>
        </w:tc>
        <w:tc>
          <w:tcPr>
            <w:tcW w:w="1685" w:type="dxa"/>
          </w:tcPr>
          <w:p w14:paraId="4C79BCB8" w14:textId="77777777" w:rsidR="00934BAD" w:rsidRPr="002B02D2" w:rsidRDefault="00934BAD" w:rsidP="00113EE0">
            <w:pPr>
              <w:ind w:left="-57" w:right="-113"/>
              <w:rPr>
                <w:sz w:val="20"/>
                <w:szCs w:val="20"/>
              </w:rPr>
            </w:pPr>
            <w:r w:rsidRPr="002B02D2">
              <w:rPr>
                <w:sz w:val="20"/>
                <w:szCs w:val="20"/>
              </w:rPr>
              <w:t xml:space="preserve">не </w:t>
            </w:r>
            <w:proofErr w:type="spellStart"/>
            <w:r w:rsidRPr="002B02D2">
              <w:rPr>
                <w:sz w:val="20"/>
                <w:szCs w:val="20"/>
              </w:rPr>
              <w:t>предусматриваетс</w:t>
            </w:r>
            <w:proofErr w:type="spellEnd"/>
          </w:p>
        </w:tc>
        <w:tc>
          <w:tcPr>
            <w:tcW w:w="1389" w:type="dxa"/>
          </w:tcPr>
          <w:p w14:paraId="7549C4F8" w14:textId="77777777" w:rsidR="00934BAD" w:rsidRPr="002B02D2" w:rsidRDefault="00934BAD" w:rsidP="00113EE0">
            <w:pPr>
              <w:ind w:left="-57" w:right="-113"/>
              <w:rPr>
                <w:sz w:val="20"/>
                <w:szCs w:val="20"/>
              </w:rPr>
            </w:pPr>
          </w:p>
        </w:tc>
        <w:tc>
          <w:tcPr>
            <w:tcW w:w="1095" w:type="dxa"/>
          </w:tcPr>
          <w:p w14:paraId="2A164E0A" w14:textId="77777777" w:rsidR="00934BAD" w:rsidRPr="002B02D2" w:rsidRDefault="00934BAD" w:rsidP="00113EE0">
            <w:pPr>
              <w:ind w:left="-57" w:right="-113"/>
              <w:rPr>
                <w:sz w:val="20"/>
                <w:szCs w:val="20"/>
              </w:rPr>
            </w:pPr>
          </w:p>
        </w:tc>
        <w:tc>
          <w:tcPr>
            <w:tcW w:w="1495" w:type="dxa"/>
          </w:tcPr>
          <w:p w14:paraId="34BC977F" w14:textId="77777777" w:rsidR="00934BAD" w:rsidRPr="002B02D2" w:rsidRDefault="00934BAD" w:rsidP="00113EE0">
            <w:pPr>
              <w:ind w:left="-57" w:right="-113"/>
              <w:rPr>
                <w:sz w:val="20"/>
                <w:szCs w:val="20"/>
              </w:rPr>
            </w:pPr>
            <w:r w:rsidRPr="002B02D2">
              <w:rPr>
                <w:sz w:val="20"/>
                <w:szCs w:val="20"/>
              </w:rPr>
              <w:t xml:space="preserve">не </w:t>
            </w:r>
            <w:proofErr w:type="spellStart"/>
            <w:r w:rsidRPr="002B02D2">
              <w:rPr>
                <w:sz w:val="20"/>
                <w:szCs w:val="20"/>
              </w:rPr>
              <w:t>предусматриваетс</w:t>
            </w:r>
            <w:proofErr w:type="spellEnd"/>
          </w:p>
        </w:tc>
      </w:tr>
      <w:tr w:rsidR="00531EAE" w:rsidRPr="002B02D2" w14:paraId="0FB66FC9" w14:textId="77777777" w:rsidTr="00531EAE">
        <w:tc>
          <w:tcPr>
            <w:tcW w:w="1846" w:type="dxa"/>
          </w:tcPr>
          <w:p w14:paraId="7BC94ADD" w14:textId="77777777" w:rsidR="00934BAD" w:rsidRPr="002B02D2" w:rsidRDefault="00934BAD" w:rsidP="00113EE0">
            <w:pPr>
              <w:ind w:left="-57" w:right="-113"/>
              <w:rPr>
                <w:b/>
                <w:sz w:val="20"/>
                <w:szCs w:val="20"/>
              </w:rPr>
            </w:pPr>
            <w:r w:rsidRPr="002B02D2">
              <w:rPr>
                <w:b/>
                <w:sz w:val="20"/>
                <w:szCs w:val="20"/>
              </w:rPr>
              <w:t>Проектируемая территория</w:t>
            </w:r>
          </w:p>
          <w:p w14:paraId="7449F013" w14:textId="77777777" w:rsidR="00934BAD" w:rsidRPr="002B02D2" w:rsidRDefault="00934BAD" w:rsidP="00113EE0">
            <w:pPr>
              <w:ind w:left="-57" w:right="-113"/>
              <w:rPr>
                <w:b/>
                <w:sz w:val="20"/>
                <w:szCs w:val="20"/>
              </w:rPr>
            </w:pPr>
          </w:p>
          <w:p w14:paraId="538C0967" w14:textId="77777777" w:rsidR="00934BAD" w:rsidRPr="002B02D2" w:rsidRDefault="00934BAD" w:rsidP="00113EE0">
            <w:pPr>
              <w:ind w:left="-57" w:right="-113"/>
              <w:rPr>
                <w:b/>
                <w:sz w:val="20"/>
                <w:szCs w:val="20"/>
              </w:rPr>
            </w:pPr>
            <w:proofErr w:type="spellStart"/>
            <w:r w:rsidRPr="002B02D2">
              <w:rPr>
                <w:b/>
                <w:sz w:val="20"/>
                <w:szCs w:val="20"/>
              </w:rPr>
              <w:t>Межмагистраль</w:t>
            </w:r>
            <w:proofErr w:type="spellEnd"/>
            <w:r w:rsidR="00C84A43" w:rsidRPr="002B02D2">
              <w:rPr>
                <w:b/>
                <w:sz w:val="20"/>
                <w:szCs w:val="20"/>
              </w:rPr>
              <w:t>-</w:t>
            </w:r>
            <w:r w:rsidRPr="002B02D2">
              <w:rPr>
                <w:b/>
                <w:sz w:val="20"/>
                <w:szCs w:val="20"/>
              </w:rPr>
              <w:t>ная территория (жилой район Кузнечиха)</w:t>
            </w:r>
          </w:p>
          <w:p w14:paraId="3E51A20A" w14:textId="77777777" w:rsidR="00934BAD" w:rsidRPr="002B02D2" w:rsidRDefault="00934BAD" w:rsidP="00113EE0">
            <w:pPr>
              <w:ind w:left="-57" w:right="-113"/>
              <w:rPr>
                <w:b/>
                <w:sz w:val="20"/>
                <w:szCs w:val="20"/>
              </w:rPr>
            </w:pPr>
          </w:p>
          <w:p w14:paraId="5CC22981" w14:textId="77777777" w:rsidR="00934BAD" w:rsidRPr="002B02D2" w:rsidRDefault="00934BAD" w:rsidP="00113EE0">
            <w:pPr>
              <w:ind w:left="-57" w:right="-113"/>
              <w:rPr>
                <w:sz w:val="20"/>
                <w:szCs w:val="20"/>
              </w:rPr>
            </w:pPr>
            <w:r w:rsidRPr="002B02D2">
              <w:rPr>
                <w:sz w:val="20"/>
                <w:szCs w:val="20"/>
              </w:rPr>
              <w:t xml:space="preserve">Северо-восточная часть Октябрьского </w:t>
            </w:r>
            <w:r w:rsidRPr="002B02D2">
              <w:rPr>
                <w:sz w:val="20"/>
                <w:szCs w:val="20"/>
              </w:rPr>
              <w:lastRenderedPageBreak/>
              <w:t>территориального округа</w:t>
            </w:r>
          </w:p>
          <w:p w14:paraId="1FBF2BD5" w14:textId="77777777" w:rsidR="00934BAD" w:rsidRPr="002B02D2" w:rsidRDefault="00934BAD" w:rsidP="00113EE0">
            <w:pPr>
              <w:ind w:left="-57" w:right="-113"/>
              <w:rPr>
                <w:b/>
                <w:sz w:val="20"/>
                <w:szCs w:val="20"/>
              </w:rPr>
            </w:pPr>
            <w:r w:rsidRPr="002B02D2">
              <w:rPr>
                <w:b/>
                <w:sz w:val="20"/>
                <w:szCs w:val="20"/>
              </w:rPr>
              <w:t>Площадь – 369,6 га</w:t>
            </w:r>
          </w:p>
          <w:p w14:paraId="0401486C" w14:textId="77777777" w:rsidR="00934BAD" w:rsidRPr="002B02D2" w:rsidRDefault="00934BAD" w:rsidP="00113EE0">
            <w:pPr>
              <w:ind w:left="-57" w:right="-113"/>
              <w:rPr>
                <w:b/>
                <w:sz w:val="20"/>
                <w:szCs w:val="20"/>
              </w:rPr>
            </w:pPr>
          </w:p>
          <w:p w14:paraId="404419FF" w14:textId="77777777" w:rsidR="00934BAD" w:rsidRPr="002B02D2" w:rsidRDefault="00934BAD" w:rsidP="00113EE0">
            <w:pPr>
              <w:ind w:left="-57" w:right="-113"/>
              <w:rPr>
                <w:b/>
                <w:sz w:val="20"/>
                <w:szCs w:val="20"/>
              </w:rPr>
            </w:pPr>
          </w:p>
          <w:p w14:paraId="0FA61F69" w14:textId="77777777" w:rsidR="00934BAD" w:rsidRPr="002B02D2" w:rsidRDefault="00934BAD" w:rsidP="00113EE0">
            <w:pPr>
              <w:ind w:left="-57" w:right="-113"/>
              <w:rPr>
                <w:b/>
                <w:sz w:val="20"/>
                <w:szCs w:val="20"/>
              </w:rPr>
            </w:pPr>
          </w:p>
        </w:tc>
        <w:tc>
          <w:tcPr>
            <w:tcW w:w="3134" w:type="dxa"/>
          </w:tcPr>
          <w:p w14:paraId="730FB577" w14:textId="77777777" w:rsidR="00934BAD" w:rsidRPr="002B02D2" w:rsidRDefault="00934BAD" w:rsidP="00113EE0">
            <w:pPr>
              <w:ind w:left="-57" w:right="-113"/>
              <w:rPr>
                <w:sz w:val="20"/>
                <w:szCs w:val="20"/>
              </w:rPr>
            </w:pPr>
            <w:r w:rsidRPr="002B02D2">
              <w:rPr>
                <w:sz w:val="20"/>
                <w:szCs w:val="20"/>
              </w:rPr>
              <w:lastRenderedPageBreak/>
              <w:t>В районе имеются несколько небольших промышленных и коммунально-складских предприятий.</w:t>
            </w:r>
          </w:p>
          <w:p w14:paraId="3CB18A85" w14:textId="77777777" w:rsidR="00934BAD" w:rsidRPr="002B02D2" w:rsidRDefault="00934BAD" w:rsidP="00113EE0">
            <w:pPr>
              <w:ind w:left="-57" w:right="-113"/>
              <w:rPr>
                <w:sz w:val="20"/>
                <w:szCs w:val="20"/>
              </w:rPr>
            </w:pPr>
            <w:r w:rsidRPr="002B02D2">
              <w:rPr>
                <w:sz w:val="20"/>
                <w:szCs w:val="20"/>
              </w:rPr>
              <w:t xml:space="preserve">Здесь размещаются преимущественно крупные объектов общественного назначения, при наличии большого количества учреждений областного и городского значения. Это средние специальные учебные заведения, </w:t>
            </w:r>
          </w:p>
          <w:p w14:paraId="021BE690" w14:textId="77777777" w:rsidR="00934BAD" w:rsidRPr="002B02D2" w:rsidRDefault="00934BAD" w:rsidP="00113EE0">
            <w:pPr>
              <w:ind w:left="-57" w:right="-113"/>
              <w:rPr>
                <w:sz w:val="20"/>
                <w:szCs w:val="20"/>
              </w:rPr>
            </w:pPr>
            <w:r w:rsidRPr="002B02D2">
              <w:rPr>
                <w:sz w:val="20"/>
                <w:szCs w:val="20"/>
              </w:rPr>
              <w:lastRenderedPageBreak/>
              <w:t>медицинские учреждения, учреждения культуры и искусства, спортивные сооружения, административные и общественно-деловые учреждения</w:t>
            </w:r>
          </w:p>
          <w:p w14:paraId="0368D86A" w14:textId="77777777" w:rsidR="00934BAD" w:rsidRPr="002B02D2" w:rsidRDefault="00934BAD" w:rsidP="00113EE0">
            <w:pPr>
              <w:ind w:left="-57" w:right="-113"/>
              <w:rPr>
                <w:sz w:val="20"/>
                <w:szCs w:val="20"/>
              </w:rPr>
            </w:pPr>
            <w:r w:rsidRPr="002B02D2">
              <w:rPr>
                <w:sz w:val="20"/>
                <w:szCs w:val="20"/>
              </w:rPr>
              <w:t>На территории находятся объекты культурного наследия</w:t>
            </w:r>
          </w:p>
        </w:tc>
        <w:tc>
          <w:tcPr>
            <w:tcW w:w="2071" w:type="dxa"/>
          </w:tcPr>
          <w:p w14:paraId="68431387" w14:textId="77777777" w:rsidR="00934BAD" w:rsidRPr="002B02D2" w:rsidRDefault="00934BAD" w:rsidP="00113EE0">
            <w:pPr>
              <w:ind w:left="-57" w:right="-113"/>
              <w:rPr>
                <w:sz w:val="20"/>
                <w:szCs w:val="20"/>
              </w:rPr>
            </w:pPr>
            <w:r w:rsidRPr="002B02D2">
              <w:rPr>
                <w:sz w:val="20"/>
                <w:szCs w:val="20"/>
              </w:rPr>
              <w:lastRenderedPageBreak/>
              <w:t>Район – в значительной степени сформировался и развивается как</w:t>
            </w:r>
          </w:p>
          <w:p w14:paraId="70511BA4" w14:textId="77777777" w:rsidR="00934BAD" w:rsidRPr="002B02D2" w:rsidRDefault="00934BAD" w:rsidP="00113EE0">
            <w:pPr>
              <w:ind w:left="-57" w:right="-113"/>
              <w:rPr>
                <w:sz w:val="20"/>
                <w:szCs w:val="20"/>
              </w:rPr>
            </w:pPr>
            <w:r w:rsidRPr="002B02D2">
              <w:rPr>
                <w:sz w:val="20"/>
                <w:szCs w:val="20"/>
              </w:rPr>
              <w:t xml:space="preserve">резерв </w:t>
            </w:r>
            <w:proofErr w:type="spellStart"/>
            <w:proofErr w:type="gramStart"/>
            <w:r w:rsidRPr="002B02D2">
              <w:rPr>
                <w:sz w:val="20"/>
                <w:szCs w:val="20"/>
              </w:rPr>
              <w:t>многофункциональ</w:t>
            </w:r>
            <w:r w:rsidR="002829DA" w:rsidRPr="002B02D2">
              <w:rPr>
                <w:sz w:val="20"/>
                <w:szCs w:val="20"/>
              </w:rPr>
              <w:t>-</w:t>
            </w:r>
            <w:r w:rsidRPr="002B02D2">
              <w:rPr>
                <w:sz w:val="20"/>
                <w:szCs w:val="20"/>
              </w:rPr>
              <w:t>ного</w:t>
            </w:r>
            <w:proofErr w:type="spellEnd"/>
            <w:proofErr w:type="gramEnd"/>
            <w:r w:rsidRPr="002B02D2">
              <w:rPr>
                <w:sz w:val="20"/>
                <w:szCs w:val="20"/>
              </w:rPr>
              <w:t xml:space="preserve"> центра города Архангельск</w:t>
            </w:r>
          </w:p>
        </w:tc>
        <w:tc>
          <w:tcPr>
            <w:tcW w:w="2071" w:type="dxa"/>
          </w:tcPr>
          <w:p w14:paraId="729E4BED" w14:textId="77777777" w:rsidR="00934BAD" w:rsidRPr="002B02D2" w:rsidRDefault="00934BAD" w:rsidP="00113EE0">
            <w:pPr>
              <w:ind w:left="-57" w:right="-113"/>
              <w:rPr>
                <w:sz w:val="20"/>
                <w:szCs w:val="20"/>
              </w:rPr>
            </w:pPr>
            <w:r w:rsidRPr="002B02D2">
              <w:rPr>
                <w:sz w:val="20"/>
                <w:szCs w:val="20"/>
              </w:rPr>
              <w:t>Проектируемый район - составная часть развивающегося многофункционального общегородского центра,</w:t>
            </w:r>
          </w:p>
          <w:p w14:paraId="3DD3ABEC" w14:textId="77777777" w:rsidR="00934BAD" w:rsidRPr="002B02D2" w:rsidRDefault="00934BAD" w:rsidP="00113EE0">
            <w:pPr>
              <w:ind w:left="-57" w:right="-113"/>
              <w:rPr>
                <w:sz w:val="20"/>
                <w:szCs w:val="20"/>
              </w:rPr>
            </w:pPr>
            <w:r w:rsidRPr="002B02D2">
              <w:rPr>
                <w:sz w:val="20"/>
                <w:szCs w:val="20"/>
              </w:rPr>
              <w:t>.</w:t>
            </w:r>
          </w:p>
        </w:tc>
        <w:tc>
          <w:tcPr>
            <w:tcW w:w="1685" w:type="dxa"/>
          </w:tcPr>
          <w:p w14:paraId="7C775B11" w14:textId="77777777" w:rsidR="00934BAD" w:rsidRPr="002B02D2" w:rsidRDefault="00934BAD" w:rsidP="00113EE0">
            <w:pPr>
              <w:ind w:left="-57" w:right="-113"/>
              <w:rPr>
                <w:sz w:val="20"/>
                <w:szCs w:val="20"/>
              </w:rPr>
            </w:pPr>
            <w:r w:rsidRPr="002B02D2">
              <w:rPr>
                <w:sz w:val="20"/>
                <w:szCs w:val="20"/>
              </w:rPr>
              <w:t>не предусматривается</w:t>
            </w:r>
          </w:p>
        </w:tc>
        <w:tc>
          <w:tcPr>
            <w:tcW w:w="1389" w:type="dxa"/>
          </w:tcPr>
          <w:p w14:paraId="09ED8F51" w14:textId="77777777" w:rsidR="00934BAD" w:rsidRPr="002B02D2" w:rsidRDefault="00934BAD" w:rsidP="00113EE0">
            <w:pPr>
              <w:ind w:left="-57" w:right="-113"/>
              <w:rPr>
                <w:sz w:val="20"/>
                <w:szCs w:val="20"/>
              </w:rPr>
            </w:pPr>
          </w:p>
        </w:tc>
        <w:tc>
          <w:tcPr>
            <w:tcW w:w="1095" w:type="dxa"/>
          </w:tcPr>
          <w:p w14:paraId="799FDEE1" w14:textId="77777777" w:rsidR="00934BAD" w:rsidRPr="002B02D2" w:rsidRDefault="00934BAD" w:rsidP="00113EE0">
            <w:pPr>
              <w:ind w:left="-57" w:right="-113"/>
              <w:rPr>
                <w:sz w:val="20"/>
                <w:szCs w:val="20"/>
              </w:rPr>
            </w:pPr>
            <w:r w:rsidRPr="002B02D2">
              <w:rPr>
                <w:sz w:val="20"/>
                <w:szCs w:val="20"/>
              </w:rPr>
              <w:t>2030</w:t>
            </w:r>
          </w:p>
        </w:tc>
        <w:tc>
          <w:tcPr>
            <w:tcW w:w="1495" w:type="dxa"/>
          </w:tcPr>
          <w:p w14:paraId="05365062" w14:textId="77777777" w:rsidR="00934BAD" w:rsidRPr="002B02D2" w:rsidRDefault="00934BAD" w:rsidP="00113EE0">
            <w:pPr>
              <w:ind w:left="-57" w:right="-113"/>
              <w:rPr>
                <w:sz w:val="20"/>
                <w:szCs w:val="20"/>
              </w:rPr>
            </w:pPr>
            <w:r w:rsidRPr="002B02D2">
              <w:rPr>
                <w:sz w:val="20"/>
                <w:szCs w:val="20"/>
              </w:rPr>
              <w:t xml:space="preserve">не </w:t>
            </w:r>
            <w:proofErr w:type="spellStart"/>
            <w:r w:rsidRPr="002B02D2">
              <w:rPr>
                <w:sz w:val="20"/>
                <w:szCs w:val="20"/>
              </w:rPr>
              <w:t>предусматриваетс</w:t>
            </w:r>
            <w:proofErr w:type="spellEnd"/>
          </w:p>
        </w:tc>
      </w:tr>
    </w:tbl>
    <w:p w14:paraId="64EB1DA0" w14:textId="77777777" w:rsidR="00934BAD" w:rsidRPr="002B02D2" w:rsidRDefault="00934BAD" w:rsidP="00113EE0"/>
    <w:p w14:paraId="2ADC7864" w14:textId="77777777" w:rsidR="00934BAD" w:rsidRPr="002B02D2" w:rsidRDefault="00934BAD" w:rsidP="00113EE0"/>
    <w:p w14:paraId="67035211"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057049CB" w14:textId="77777777" w:rsidR="00934BAD" w:rsidRPr="002B02D2" w:rsidRDefault="00934BAD" w:rsidP="00113EE0">
      <w:pPr>
        <w:spacing w:after="120"/>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w:t>
      </w:r>
      <w:r w:rsidR="00C84A43" w:rsidRPr="002B02D2">
        <w:rPr>
          <w:b/>
        </w:rPr>
        <w:t>мой территории «Северный район»</w:t>
      </w:r>
    </w:p>
    <w:p w14:paraId="3FCBAEA3" w14:textId="77777777" w:rsidR="00934BAD" w:rsidRPr="002B02D2" w:rsidRDefault="00934BAD" w:rsidP="00113EE0">
      <w:pPr>
        <w:ind w:firstLine="709"/>
        <w:jc w:val="both"/>
      </w:pPr>
      <w:r w:rsidRPr="002B02D2">
        <w:t>Проектируемая территория «покрывает» большую часть Северного территориального округа, с наличием производственных и коммунально-складских зон. Площадь территории округа – 928 га</w:t>
      </w:r>
      <w:r w:rsidR="00C84A43" w:rsidRPr="002B02D2">
        <w:t>.</w:t>
      </w:r>
    </w:p>
    <w:p w14:paraId="03F77E68" w14:textId="77777777" w:rsidR="00934BAD" w:rsidRPr="002B02D2" w:rsidRDefault="00934BAD" w:rsidP="00113EE0">
      <w:pPr>
        <w:ind w:firstLine="709"/>
        <w:jc w:val="both"/>
      </w:pPr>
      <w:r w:rsidRPr="002B02D2">
        <w:t>Проектируемая территория формируется и развивается на перспективу как многофункциональная территория, с приоритетом развития жилых, обще</w:t>
      </w:r>
      <w:r w:rsidR="00DA61EC" w:rsidRPr="002B02D2">
        <w:t xml:space="preserve">ственно-деловых, рекреационных </w:t>
      </w:r>
      <w:r w:rsidRPr="002B02D2">
        <w:t xml:space="preserve">зон, территории озеленения, организации набережной. </w:t>
      </w:r>
    </w:p>
    <w:p w14:paraId="48B9116E" w14:textId="77777777" w:rsidR="00934BAD" w:rsidRPr="002B02D2" w:rsidRDefault="00C84A43" w:rsidP="00113EE0">
      <w:pPr>
        <w:ind w:firstLine="709"/>
        <w:jc w:val="both"/>
      </w:pPr>
      <w:r w:rsidRPr="002B02D2">
        <w:t>Производственные и коммунально-</w:t>
      </w:r>
      <w:r w:rsidR="00934BAD" w:rsidRPr="002B02D2">
        <w:t>складские зоны подлежат упорядочению, с поэтапным сокращением санитарно-защитных зон</w:t>
      </w:r>
      <w:r w:rsidRPr="002B02D2">
        <w:t>.</w:t>
      </w:r>
    </w:p>
    <w:p w14:paraId="7EDE84E5" w14:textId="77777777" w:rsidR="00934BAD" w:rsidRPr="002B02D2" w:rsidRDefault="00C84A43" w:rsidP="00113EE0">
      <w:pPr>
        <w:ind w:firstLine="709"/>
        <w:jc w:val="both"/>
      </w:pPr>
      <w:r w:rsidRPr="002B02D2">
        <w:t xml:space="preserve">Количественные параметры </w:t>
      </w:r>
      <w:r w:rsidR="00934BAD" w:rsidRPr="002B02D2">
        <w:t>уменьшения производственных зон и комплекс мероприятий по качественному изменению среды производственных территорий в Проекте отсутствуют.</w:t>
      </w:r>
    </w:p>
    <w:p w14:paraId="399D4086" w14:textId="77777777" w:rsidR="00934BAD" w:rsidRPr="002B02D2" w:rsidRDefault="00934BAD" w:rsidP="00113EE0">
      <w:pPr>
        <w:ind w:firstLine="709"/>
        <w:jc w:val="both"/>
      </w:pPr>
      <w:r w:rsidRPr="002B02D2">
        <w:t>Логистика не формируется.</w:t>
      </w:r>
    </w:p>
    <w:p w14:paraId="60C12DEB" w14:textId="77777777" w:rsidR="00934BAD" w:rsidRPr="002B02D2" w:rsidRDefault="00934BAD" w:rsidP="00113EE0"/>
    <w:p w14:paraId="6E0B7705" w14:textId="77777777" w:rsidR="00934BAD" w:rsidRPr="002B02D2" w:rsidRDefault="00934BAD" w:rsidP="00113EE0">
      <w:pPr>
        <w:sectPr w:rsidR="00934BAD" w:rsidRPr="002B02D2">
          <w:pgSz w:w="11906" w:h="16838"/>
          <w:pgMar w:top="1134" w:right="850" w:bottom="1134" w:left="1701" w:header="708" w:footer="708" w:gutter="0"/>
          <w:cols w:space="708"/>
          <w:docGrid w:linePitch="360"/>
        </w:sectPr>
      </w:pPr>
    </w:p>
    <w:p w14:paraId="48E1F52D" w14:textId="77777777" w:rsidR="00934BAD" w:rsidRPr="002B02D2" w:rsidRDefault="00C84A43" w:rsidP="00113EE0">
      <w:pPr>
        <w:spacing w:after="120"/>
        <w:rPr>
          <w:b/>
        </w:rPr>
      </w:pPr>
      <w:r w:rsidRPr="002B02D2">
        <w:rPr>
          <w:b/>
        </w:rPr>
        <w:lastRenderedPageBreak/>
        <w:t xml:space="preserve">Таблица </w:t>
      </w:r>
      <w:r w:rsidR="004E0B57" w:rsidRPr="002B02D2">
        <w:rPr>
          <w:b/>
        </w:rPr>
        <w:t>9</w:t>
      </w:r>
      <w:r w:rsidRPr="002B02D2">
        <w:rPr>
          <w:b/>
        </w:rPr>
        <w:t xml:space="preserve">. </w:t>
      </w:r>
      <w:r w:rsidR="00934BAD" w:rsidRPr="002B02D2">
        <w:rPr>
          <w:b/>
        </w:rPr>
        <w:t xml:space="preserve">Качественные характеристики и количественные </w:t>
      </w:r>
      <w:proofErr w:type="gramStart"/>
      <w:r w:rsidR="00934BAD" w:rsidRPr="002B02D2">
        <w:rPr>
          <w:b/>
        </w:rPr>
        <w:t>параметры  зон</w:t>
      </w:r>
      <w:proofErr w:type="gramEnd"/>
      <w:r w:rsidR="00934BAD" w:rsidRPr="002B02D2">
        <w:rPr>
          <w:b/>
        </w:rPr>
        <w:t xml:space="preserve"> производственных и складских объектов на проектируемой территории Северного района. Современная ситуация </w:t>
      </w:r>
      <w:proofErr w:type="gramStart"/>
      <w:r w:rsidR="00934BAD" w:rsidRPr="002B02D2">
        <w:rPr>
          <w:b/>
        </w:rPr>
        <w:t>и  на</w:t>
      </w:r>
      <w:proofErr w:type="gramEnd"/>
      <w:r w:rsidR="00934BAD" w:rsidRPr="002B02D2">
        <w:rPr>
          <w:b/>
        </w:rPr>
        <w:t xml:space="preserve"> Расчётный срок</w:t>
      </w:r>
      <w:r w:rsidR="00934BAD" w:rsidRPr="002B02D2">
        <w:rPr>
          <w:b/>
          <w:vertAlign w:val="superscript"/>
        </w:rPr>
        <w:footnoteReference w:id="29"/>
      </w:r>
    </w:p>
    <w:tbl>
      <w:tblPr>
        <w:tblStyle w:val="ad"/>
        <w:tblW w:w="14992" w:type="dxa"/>
        <w:tblLayout w:type="fixed"/>
        <w:tblLook w:val="04A0" w:firstRow="1" w:lastRow="0" w:firstColumn="1" w:lastColumn="0" w:noHBand="0" w:noVBand="1"/>
      </w:tblPr>
      <w:tblGrid>
        <w:gridCol w:w="1820"/>
        <w:gridCol w:w="2264"/>
        <w:gridCol w:w="2120"/>
        <w:gridCol w:w="2268"/>
        <w:gridCol w:w="1984"/>
        <w:gridCol w:w="1276"/>
        <w:gridCol w:w="1276"/>
        <w:gridCol w:w="1984"/>
      </w:tblGrid>
      <w:tr w:rsidR="002B02D2" w:rsidRPr="002B02D2" w14:paraId="12CD6CA1" w14:textId="77777777" w:rsidTr="00EF473D">
        <w:trPr>
          <w:tblHeader/>
        </w:trPr>
        <w:tc>
          <w:tcPr>
            <w:tcW w:w="1820" w:type="dxa"/>
            <w:vMerge w:val="restart"/>
          </w:tcPr>
          <w:p w14:paraId="1F878AA7" w14:textId="77777777" w:rsidR="00934BAD" w:rsidRPr="002B02D2" w:rsidRDefault="00934BAD" w:rsidP="00113EE0">
            <w:pPr>
              <w:ind w:left="-57" w:right="-57"/>
              <w:jc w:val="center"/>
              <w:rPr>
                <w:sz w:val="20"/>
                <w:szCs w:val="20"/>
              </w:rPr>
            </w:pPr>
            <w:r w:rsidRPr="002B02D2">
              <w:rPr>
                <w:sz w:val="20"/>
                <w:szCs w:val="20"/>
              </w:rPr>
              <w:t>Территориальный округ (ТО)</w:t>
            </w:r>
          </w:p>
          <w:p w14:paraId="2DDEF133" w14:textId="77777777" w:rsidR="00934BAD" w:rsidRPr="002B02D2" w:rsidRDefault="00934BAD" w:rsidP="00113EE0">
            <w:pPr>
              <w:ind w:left="-57" w:right="-57"/>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264" w:type="dxa"/>
            <w:vMerge w:val="restart"/>
          </w:tcPr>
          <w:p w14:paraId="5CD804C5" w14:textId="77777777" w:rsidR="00E44FD6" w:rsidRPr="002B02D2" w:rsidRDefault="00E44FD6" w:rsidP="00E44FD6">
            <w:pPr>
              <w:ind w:left="-57" w:right="-57"/>
              <w:jc w:val="center"/>
              <w:rPr>
                <w:sz w:val="20"/>
                <w:szCs w:val="20"/>
              </w:rPr>
            </w:pPr>
            <w:r w:rsidRPr="002B02D2">
              <w:rPr>
                <w:sz w:val="20"/>
                <w:szCs w:val="20"/>
              </w:rPr>
              <w:t>Крупные компании.  Промышленные предприятия и организации, в том числе недействующие</w:t>
            </w:r>
            <w:r w:rsidRPr="002B02D2">
              <w:rPr>
                <w:rStyle w:val="af1"/>
                <w:sz w:val="20"/>
                <w:szCs w:val="20"/>
              </w:rPr>
              <w:footnoteReference w:id="30"/>
            </w:r>
            <w:r w:rsidRPr="002B02D2">
              <w:rPr>
                <w:sz w:val="20"/>
                <w:szCs w:val="20"/>
              </w:rPr>
              <w:t xml:space="preserve"> .</w:t>
            </w:r>
          </w:p>
          <w:p w14:paraId="663BF233" w14:textId="77777777" w:rsidR="00934BAD" w:rsidRPr="002B02D2" w:rsidRDefault="00E44FD6" w:rsidP="00E44FD6">
            <w:pPr>
              <w:ind w:left="-57" w:right="-57"/>
              <w:jc w:val="center"/>
              <w:rPr>
                <w:sz w:val="20"/>
                <w:szCs w:val="20"/>
              </w:rPr>
            </w:pPr>
            <w:r w:rsidRPr="002B02D2">
              <w:rPr>
                <w:sz w:val="20"/>
                <w:szCs w:val="20"/>
              </w:rPr>
              <w:t>Объекты транспорта</w:t>
            </w:r>
          </w:p>
        </w:tc>
        <w:tc>
          <w:tcPr>
            <w:tcW w:w="2120" w:type="dxa"/>
            <w:vMerge w:val="restart"/>
          </w:tcPr>
          <w:p w14:paraId="24C7794D" w14:textId="77777777" w:rsidR="00934BAD" w:rsidRPr="002B02D2" w:rsidRDefault="00934BAD" w:rsidP="00113EE0">
            <w:pPr>
              <w:ind w:left="-57" w:right="-113"/>
              <w:jc w:val="center"/>
              <w:rPr>
                <w:sz w:val="20"/>
                <w:szCs w:val="20"/>
              </w:rPr>
            </w:pPr>
            <w:r w:rsidRPr="002B02D2">
              <w:rPr>
                <w:sz w:val="20"/>
                <w:szCs w:val="20"/>
              </w:rPr>
              <w:t>Перспектива промышленной функции проектируемой территории</w:t>
            </w:r>
          </w:p>
        </w:tc>
        <w:tc>
          <w:tcPr>
            <w:tcW w:w="2268" w:type="dxa"/>
            <w:vMerge w:val="restart"/>
          </w:tcPr>
          <w:p w14:paraId="13855298" w14:textId="77777777" w:rsidR="00934BAD" w:rsidRPr="002B02D2" w:rsidRDefault="00934BAD" w:rsidP="00113EE0">
            <w:pPr>
              <w:ind w:left="-57" w:right="-113"/>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w:t>
            </w:r>
            <w:proofErr w:type="spellStart"/>
            <w:r w:rsidRPr="002B02D2">
              <w:rPr>
                <w:sz w:val="20"/>
                <w:szCs w:val="20"/>
              </w:rPr>
              <w:t>складскогоназначения</w:t>
            </w:r>
            <w:proofErr w:type="spellEnd"/>
          </w:p>
        </w:tc>
        <w:tc>
          <w:tcPr>
            <w:tcW w:w="1984" w:type="dxa"/>
            <w:vMerge w:val="restart"/>
          </w:tcPr>
          <w:p w14:paraId="7CBE5FF7" w14:textId="77777777" w:rsidR="00934BAD" w:rsidRPr="002B02D2" w:rsidRDefault="00C84A43" w:rsidP="00113EE0">
            <w:pPr>
              <w:ind w:left="-57" w:right="-113"/>
              <w:jc w:val="center"/>
              <w:rPr>
                <w:sz w:val="20"/>
                <w:szCs w:val="20"/>
              </w:rPr>
            </w:pPr>
            <w:r w:rsidRPr="002B02D2">
              <w:rPr>
                <w:sz w:val="20"/>
                <w:szCs w:val="20"/>
              </w:rPr>
              <w:t>Качественное изменение</w:t>
            </w:r>
            <w:r w:rsidR="00934BAD" w:rsidRPr="002B02D2">
              <w:rPr>
                <w:sz w:val="20"/>
                <w:szCs w:val="20"/>
              </w:rPr>
              <w:t xml:space="preserve"> среды производственных территорий:</w:t>
            </w:r>
          </w:p>
        </w:tc>
        <w:tc>
          <w:tcPr>
            <w:tcW w:w="2552" w:type="dxa"/>
            <w:gridSpan w:val="2"/>
          </w:tcPr>
          <w:p w14:paraId="2E748343" w14:textId="77777777" w:rsidR="00934BAD" w:rsidRPr="002B02D2" w:rsidRDefault="00934BAD" w:rsidP="00113EE0">
            <w:pPr>
              <w:ind w:left="-57" w:right="-57"/>
              <w:jc w:val="center"/>
              <w:rPr>
                <w:sz w:val="20"/>
                <w:szCs w:val="20"/>
              </w:rPr>
            </w:pPr>
            <w:r w:rsidRPr="002B02D2">
              <w:rPr>
                <w:sz w:val="20"/>
                <w:szCs w:val="20"/>
              </w:rPr>
              <w:t>Площади зон производственных и складских объектов, га</w:t>
            </w:r>
          </w:p>
        </w:tc>
        <w:tc>
          <w:tcPr>
            <w:tcW w:w="1984" w:type="dxa"/>
            <w:vMerge w:val="restart"/>
          </w:tcPr>
          <w:p w14:paraId="46DC76FC" w14:textId="77777777" w:rsidR="00934BAD" w:rsidRPr="002B02D2" w:rsidRDefault="00934BAD" w:rsidP="00113EE0">
            <w:pPr>
              <w:ind w:left="-57" w:right="-57"/>
              <w:jc w:val="center"/>
              <w:rPr>
                <w:sz w:val="20"/>
                <w:szCs w:val="20"/>
              </w:rPr>
            </w:pPr>
            <w:proofErr w:type="spellStart"/>
            <w:r w:rsidRPr="002B02D2">
              <w:rPr>
                <w:sz w:val="20"/>
                <w:szCs w:val="20"/>
              </w:rPr>
              <w:t>Развитиелогистики</w:t>
            </w:r>
            <w:proofErr w:type="spellEnd"/>
          </w:p>
        </w:tc>
      </w:tr>
      <w:tr w:rsidR="002B02D2" w:rsidRPr="002B02D2" w14:paraId="07F12055" w14:textId="77777777" w:rsidTr="00EF473D">
        <w:trPr>
          <w:tblHeader/>
        </w:trPr>
        <w:tc>
          <w:tcPr>
            <w:tcW w:w="1820" w:type="dxa"/>
            <w:vMerge/>
          </w:tcPr>
          <w:p w14:paraId="6DCD101D" w14:textId="77777777" w:rsidR="00934BAD" w:rsidRPr="002B02D2" w:rsidRDefault="00934BAD" w:rsidP="00113EE0">
            <w:pPr>
              <w:ind w:left="-57" w:right="-57"/>
              <w:jc w:val="center"/>
              <w:rPr>
                <w:sz w:val="20"/>
                <w:szCs w:val="20"/>
              </w:rPr>
            </w:pPr>
          </w:p>
        </w:tc>
        <w:tc>
          <w:tcPr>
            <w:tcW w:w="2264" w:type="dxa"/>
            <w:vMerge/>
          </w:tcPr>
          <w:p w14:paraId="6EF00824" w14:textId="77777777" w:rsidR="00934BAD" w:rsidRPr="002B02D2" w:rsidRDefault="00934BAD" w:rsidP="00113EE0">
            <w:pPr>
              <w:ind w:left="-57" w:right="-57"/>
              <w:jc w:val="center"/>
              <w:rPr>
                <w:sz w:val="20"/>
                <w:szCs w:val="20"/>
              </w:rPr>
            </w:pPr>
          </w:p>
        </w:tc>
        <w:tc>
          <w:tcPr>
            <w:tcW w:w="2120" w:type="dxa"/>
            <w:vMerge/>
          </w:tcPr>
          <w:p w14:paraId="09754498" w14:textId="77777777" w:rsidR="00934BAD" w:rsidRPr="002B02D2" w:rsidRDefault="00934BAD" w:rsidP="00113EE0">
            <w:pPr>
              <w:ind w:left="-57" w:right="-57"/>
              <w:jc w:val="center"/>
              <w:rPr>
                <w:sz w:val="20"/>
                <w:szCs w:val="20"/>
              </w:rPr>
            </w:pPr>
          </w:p>
        </w:tc>
        <w:tc>
          <w:tcPr>
            <w:tcW w:w="2268" w:type="dxa"/>
            <w:vMerge/>
          </w:tcPr>
          <w:p w14:paraId="72D523E7" w14:textId="77777777" w:rsidR="00934BAD" w:rsidRPr="002B02D2" w:rsidRDefault="00934BAD" w:rsidP="00113EE0">
            <w:pPr>
              <w:ind w:left="-57" w:right="-57"/>
              <w:jc w:val="center"/>
              <w:rPr>
                <w:sz w:val="20"/>
                <w:szCs w:val="20"/>
              </w:rPr>
            </w:pPr>
          </w:p>
        </w:tc>
        <w:tc>
          <w:tcPr>
            <w:tcW w:w="1984" w:type="dxa"/>
            <w:vMerge/>
          </w:tcPr>
          <w:p w14:paraId="75CF46F5" w14:textId="77777777" w:rsidR="00934BAD" w:rsidRPr="002B02D2" w:rsidRDefault="00934BAD" w:rsidP="00113EE0">
            <w:pPr>
              <w:ind w:left="-57" w:right="-57"/>
              <w:jc w:val="center"/>
              <w:rPr>
                <w:sz w:val="20"/>
                <w:szCs w:val="20"/>
              </w:rPr>
            </w:pPr>
          </w:p>
        </w:tc>
        <w:tc>
          <w:tcPr>
            <w:tcW w:w="1276" w:type="dxa"/>
          </w:tcPr>
          <w:p w14:paraId="2BE21087" w14:textId="77777777" w:rsidR="00934BAD" w:rsidRPr="002B02D2" w:rsidRDefault="00934BAD" w:rsidP="00113EE0">
            <w:pPr>
              <w:ind w:left="-57" w:right="-57"/>
              <w:jc w:val="center"/>
              <w:rPr>
                <w:sz w:val="20"/>
                <w:szCs w:val="20"/>
              </w:rPr>
            </w:pPr>
            <w:proofErr w:type="gramStart"/>
            <w:r w:rsidRPr="002B02D2">
              <w:rPr>
                <w:sz w:val="20"/>
                <w:szCs w:val="20"/>
              </w:rPr>
              <w:t>Существую</w:t>
            </w:r>
            <w:r w:rsidR="00C84A43" w:rsidRPr="002B02D2">
              <w:rPr>
                <w:sz w:val="20"/>
                <w:szCs w:val="20"/>
              </w:rPr>
              <w:t>-</w:t>
            </w:r>
            <w:proofErr w:type="spellStart"/>
            <w:r w:rsidRPr="002B02D2">
              <w:rPr>
                <w:sz w:val="20"/>
                <w:szCs w:val="20"/>
              </w:rPr>
              <w:t>щее</w:t>
            </w:r>
            <w:proofErr w:type="spellEnd"/>
            <w:proofErr w:type="gramEnd"/>
            <w:r w:rsidRPr="002B02D2">
              <w:rPr>
                <w:sz w:val="20"/>
                <w:szCs w:val="20"/>
              </w:rPr>
              <w:t xml:space="preserve"> положение</w:t>
            </w:r>
          </w:p>
        </w:tc>
        <w:tc>
          <w:tcPr>
            <w:tcW w:w="1276" w:type="dxa"/>
          </w:tcPr>
          <w:p w14:paraId="1AA0D7B2" w14:textId="77777777" w:rsidR="00934BAD" w:rsidRPr="002B02D2" w:rsidRDefault="00934BAD" w:rsidP="00113EE0">
            <w:pPr>
              <w:ind w:left="-57" w:right="-57"/>
              <w:jc w:val="center"/>
              <w:rPr>
                <w:sz w:val="20"/>
                <w:szCs w:val="20"/>
              </w:rPr>
            </w:pPr>
            <w:r w:rsidRPr="002B02D2">
              <w:rPr>
                <w:sz w:val="20"/>
                <w:szCs w:val="20"/>
              </w:rPr>
              <w:t>Расчётный срок,</w:t>
            </w:r>
          </w:p>
          <w:p w14:paraId="277F9A89" w14:textId="77777777" w:rsidR="00934BAD" w:rsidRPr="002B02D2" w:rsidRDefault="00934BAD" w:rsidP="00113EE0">
            <w:pPr>
              <w:ind w:left="-57" w:right="-57"/>
              <w:jc w:val="center"/>
              <w:rPr>
                <w:sz w:val="20"/>
                <w:szCs w:val="20"/>
              </w:rPr>
            </w:pPr>
            <w:r w:rsidRPr="002B02D2">
              <w:rPr>
                <w:sz w:val="20"/>
                <w:szCs w:val="20"/>
              </w:rPr>
              <w:t>2025г</w:t>
            </w:r>
          </w:p>
        </w:tc>
        <w:tc>
          <w:tcPr>
            <w:tcW w:w="1984" w:type="dxa"/>
            <w:vMerge/>
          </w:tcPr>
          <w:p w14:paraId="65584F8F" w14:textId="77777777" w:rsidR="00934BAD" w:rsidRPr="002B02D2" w:rsidRDefault="00934BAD" w:rsidP="00113EE0">
            <w:pPr>
              <w:ind w:left="-57" w:right="-57"/>
              <w:jc w:val="center"/>
              <w:rPr>
                <w:sz w:val="20"/>
                <w:szCs w:val="20"/>
              </w:rPr>
            </w:pPr>
          </w:p>
        </w:tc>
      </w:tr>
      <w:tr w:rsidR="002B02D2" w:rsidRPr="002B02D2" w14:paraId="5314C809" w14:textId="77777777" w:rsidTr="00EF473D">
        <w:trPr>
          <w:trHeight w:val="983"/>
        </w:trPr>
        <w:tc>
          <w:tcPr>
            <w:tcW w:w="1820" w:type="dxa"/>
          </w:tcPr>
          <w:p w14:paraId="48720843" w14:textId="77777777" w:rsidR="00E44FD6" w:rsidRPr="002B02D2" w:rsidRDefault="00E44FD6" w:rsidP="00113EE0">
            <w:pPr>
              <w:ind w:left="-57" w:right="-57"/>
              <w:rPr>
                <w:b/>
                <w:sz w:val="20"/>
                <w:szCs w:val="20"/>
              </w:rPr>
            </w:pPr>
            <w:r w:rsidRPr="002B02D2">
              <w:rPr>
                <w:b/>
                <w:sz w:val="20"/>
                <w:szCs w:val="20"/>
              </w:rPr>
              <w:t>ТО</w:t>
            </w:r>
          </w:p>
          <w:p w14:paraId="59B3D2B2" w14:textId="77777777" w:rsidR="00E44FD6" w:rsidRPr="002B02D2" w:rsidRDefault="00E44FD6" w:rsidP="00113EE0">
            <w:pPr>
              <w:ind w:left="-57" w:right="-57"/>
              <w:rPr>
                <w:b/>
                <w:sz w:val="20"/>
                <w:szCs w:val="20"/>
              </w:rPr>
            </w:pPr>
            <w:r w:rsidRPr="002B02D2">
              <w:rPr>
                <w:b/>
                <w:sz w:val="20"/>
                <w:szCs w:val="20"/>
              </w:rPr>
              <w:t>Северный</w:t>
            </w:r>
          </w:p>
          <w:p w14:paraId="62A6E721" w14:textId="77777777" w:rsidR="00E44FD6" w:rsidRPr="002B02D2" w:rsidRDefault="00E44FD6" w:rsidP="00113EE0">
            <w:pPr>
              <w:ind w:left="-57" w:right="-57"/>
              <w:rPr>
                <w:b/>
                <w:sz w:val="20"/>
                <w:szCs w:val="20"/>
              </w:rPr>
            </w:pPr>
          </w:p>
          <w:p w14:paraId="37FDCF7B" w14:textId="77777777" w:rsidR="00E44FD6" w:rsidRPr="002B02D2" w:rsidRDefault="00E44FD6" w:rsidP="00113EE0">
            <w:pPr>
              <w:ind w:left="-57" w:right="-57"/>
              <w:rPr>
                <w:b/>
                <w:sz w:val="20"/>
                <w:szCs w:val="20"/>
              </w:rPr>
            </w:pPr>
            <w:r w:rsidRPr="002B02D2">
              <w:rPr>
                <w:b/>
                <w:sz w:val="20"/>
                <w:szCs w:val="20"/>
              </w:rPr>
              <w:t>Микрорайоны:</w:t>
            </w:r>
          </w:p>
          <w:p w14:paraId="1F0D6A24" w14:textId="77777777" w:rsidR="00E44FD6" w:rsidRPr="002B02D2" w:rsidRDefault="00E44FD6" w:rsidP="00113EE0">
            <w:pPr>
              <w:ind w:left="-57" w:right="-57"/>
              <w:rPr>
                <w:sz w:val="20"/>
                <w:szCs w:val="20"/>
              </w:rPr>
            </w:pPr>
            <w:r w:rsidRPr="002B02D2">
              <w:rPr>
                <w:sz w:val="20"/>
                <w:szCs w:val="20"/>
              </w:rPr>
              <w:t xml:space="preserve">посёлок Первых Пятилеток деревни Верхняя и Нижняя </w:t>
            </w:r>
            <w:proofErr w:type="spellStart"/>
            <w:r w:rsidRPr="002B02D2">
              <w:rPr>
                <w:sz w:val="20"/>
                <w:szCs w:val="20"/>
              </w:rPr>
              <w:t>Повракула</w:t>
            </w:r>
            <w:proofErr w:type="spellEnd"/>
            <w:r w:rsidRPr="002B02D2">
              <w:rPr>
                <w:sz w:val="20"/>
                <w:szCs w:val="20"/>
              </w:rPr>
              <w:t xml:space="preserve">, 3-я Соломбальская деревня, посёлок </w:t>
            </w:r>
            <w:proofErr w:type="spellStart"/>
            <w:r w:rsidRPr="002B02D2">
              <w:rPr>
                <w:sz w:val="20"/>
                <w:szCs w:val="20"/>
              </w:rPr>
              <w:t>Конзихинский</w:t>
            </w:r>
            <w:proofErr w:type="spellEnd"/>
            <w:r w:rsidRPr="002B02D2">
              <w:rPr>
                <w:sz w:val="20"/>
                <w:szCs w:val="20"/>
              </w:rPr>
              <w:t xml:space="preserve"> </w:t>
            </w:r>
          </w:p>
        </w:tc>
        <w:tc>
          <w:tcPr>
            <w:tcW w:w="2264" w:type="dxa"/>
          </w:tcPr>
          <w:p w14:paraId="60ADB35A" w14:textId="77777777" w:rsidR="00E44FD6" w:rsidRPr="002B02D2" w:rsidRDefault="00E44FD6" w:rsidP="00301A7F">
            <w:pPr>
              <w:ind w:left="-57" w:right="-57"/>
              <w:rPr>
                <w:sz w:val="20"/>
                <w:szCs w:val="20"/>
              </w:rPr>
            </w:pPr>
            <w:r w:rsidRPr="002B02D2">
              <w:rPr>
                <w:sz w:val="20"/>
                <w:szCs w:val="20"/>
              </w:rPr>
              <w:t>Соломбальский лесопильно-</w:t>
            </w:r>
            <w:proofErr w:type="spellStart"/>
            <w:proofErr w:type="gramStart"/>
            <w:r w:rsidRPr="002B02D2">
              <w:rPr>
                <w:sz w:val="20"/>
                <w:szCs w:val="20"/>
              </w:rPr>
              <w:t>деревообрабатываю</w:t>
            </w:r>
            <w:proofErr w:type="spellEnd"/>
            <w:r w:rsidRPr="002B02D2">
              <w:rPr>
                <w:sz w:val="20"/>
                <w:szCs w:val="20"/>
              </w:rPr>
              <w:t>-</w:t>
            </w:r>
            <w:proofErr w:type="spellStart"/>
            <w:r w:rsidRPr="002B02D2">
              <w:rPr>
                <w:sz w:val="20"/>
                <w:szCs w:val="20"/>
              </w:rPr>
              <w:t>щий</w:t>
            </w:r>
            <w:proofErr w:type="spellEnd"/>
            <w:proofErr w:type="gramEnd"/>
            <w:r w:rsidRPr="002B02D2">
              <w:rPr>
                <w:sz w:val="20"/>
                <w:szCs w:val="20"/>
              </w:rPr>
              <w:t xml:space="preserve"> комбинат (СЛДК)**</w:t>
            </w:r>
          </w:p>
          <w:p w14:paraId="02C68074" w14:textId="77777777" w:rsidR="00E44FD6" w:rsidRPr="002B02D2" w:rsidRDefault="00E44FD6" w:rsidP="00301A7F">
            <w:pPr>
              <w:ind w:left="-57" w:right="-57"/>
              <w:rPr>
                <w:sz w:val="20"/>
                <w:szCs w:val="20"/>
              </w:rPr>
            </w:pPr>
            <w:r w:rsidRPr="002B02D2">
              <w:rPr>
                <w:sz w:val="20"/>
                <w:szCs w:val="20"/>
              </w:rPr>
              <w:t xml:space="preserve">Соломбальский целлюлозно-бумажный комбинат (СЦБК)**. </w:t>
            </w:r>
          </w:p>
          <w:p w14:paraId="143AA62E" w14:textId="77777777" w:rsidR="00E44FD6" w:rsidRPr="002B02D2" w:rsidRDefault="00E44FD6" w:rsidP="00301A7F">
            <w:pPr>
              <w:ind w:left="-57" w:right="-57"/>
              <w:rPr>
                <w:sz w:val="20"/>
                <w:szCs w:val="20"/>
              </w:rPr>
            </w:pPr>
            <w:r w:rsidRPr="002B02D2">
              <w:rPr>
                <w:sz w:val="20"/>
                <w:szCs w:val="20"/>
              </w:rPr>
              <w:t>.</w:t>
            </w:r>
          </w:p>
        </w:tc>
        <w:tc>
          <w:tcPr>
            <w:tcW w:w="2120" w:type="dxa"/>
          </w:tcPr>
          <w:p w14:paraId="2905E37E" w14:textId="77777777" w:rsidR="00E44FD6" w:rsidRPr="002B02D2" w:rsidRDefault="00E44FD6" w:rsidP="00113EE0">
            <w:pPr>
              <w:ind w:left="-57" w:right="-57"/>
              <w:rPr>
                <w:sz w:val="20"/>
                <w:szCs w:val="20"/>
              </w:rPr>
            </w:pPr>
          </w:p>
        </w:tc>
        <w:tc>
          <w:tcPr>
            <w:tcW w:w="2268" w:type="dxa"/>
          </w:tcPr>
          <w:p w14:paraId="61F52CC4" w14:textId="77777777" w:rsidR="00E44FD6" w:rsidRPr="002B02D2" w:rsidRDefault="00E44FD6" w:rsidP="00113EE0">
            <w:pPr>
              <w:ind w:left="-57" w:right="-57"/>
              <w:rPr>
                <w:sz w:val="20"/>
                <w:szCs w:val="20"/>
              </w:rPr>
            </w:pPr>
          </w:p>
        </w:tc>
        <w:tc>
          <w:tcPr>
            <w:tcW w:w="1984" w:type="dxa"/>
          </w:tcPr>
          <w:p w14:paraId="15C34CCC" w14:textId="77777777" w:rsidR="00E44FD6" w:rsidRPr="002B02D2" w:rsidRDefault="00E44FD6" w:rsidP="00113EE0">
            <w:pPr>
              <w:ind w:left="-57" w:right="-57"/>
              <w:rPr>
                <w:sz w:val="20"/>
                <w:szCs w:val="20"/>
              </w:rPr>
            </w:pPr>
          </w:p>
        </w:tc>
        <w:tc>
          <w:tcPr>
            <w:tcW w:w="1276" w:type="dxa"/>
          </w:tcPr>
          <w:p w14:paraId="0065EFAD" w14:textId="77777777" w:rsidR="00E44FD6" w:rsidRPr="002B02D2" w:rsidRDefault="00E44FD6" w:rsidP="00113EE0">
            <w:pPr>
              <w:ind w:left="-57" w:right="-57"/>
              <w:rPr>
                <w:sz w:val="20"/>
                <w:szCs w:val="20"/>
              </w:rPr>
            </w:pPr>
          </w:p>
        </w:tc>
        <w:tc>
          <w:tcPr>
            <w:tcW w:w="1276" w:type="dxa"/>
          </w:tcPr>
          <w:p w14:paraId="61A870D9" w14:textId="77777777" w:rsidR="00E44FD6" w:rsidRPr="002B02D2" w:rsidRDefault="00E44FD6" w:rsidP="00113EE0">
            <w:pPr>
              <w:ind w:left="-57" w:right="-57"/>
              <w:rPr>
                <w:sz w:val="20"/>
                <w:szCs w:val="20"/>
              </w:rPr>
            </w:pPr>
          </w:p>
        </w:tc>
        <w:tc>
          <w:tcPr>
            <w:tcW w:w="1984" w:type="dxa"/>
          </w:tcPr>
          <w:p w14:paraId="15FE2D19" w14:textId="77777777" w:rsidR="00E44FD6" w:rsidRPr="002B02D2" w:rsidRDefault="00E44FD6" w:rsidP="00113EE0">
            <w:pPr>
              <w:ind w:left="-57" w:right="-57"/>
              <w:rPr>
                <w:sz w:val="20"/>
                <w:szCs w:val="20"/>
              </w:rPr>
            </w:pPr>
          </w:p>
        </w:tc>
      </w:tr>
      <w:tr w:rsidR="00E44FD6" w:rsidRPr="002B02D2" w14:paraId="330666BE" w14:textId="77777777" w:rsidTr="00EF473D">
        <w:trPr>
          <w:trHeight w:val="1520"/>
        </w:trPr>
        <w:tc>
          <w:tcPr>
            <w:tcW w:w="1820" w:type="dxa"/>
          </w:tcPr>
          <w:p w14:paraId="5F4AE4B3" w14:textId="77777777" w:rsidR="00E44FD6" w:rsidRPr="002B02D2" w:rsidRDefault="00E44FD6" w:rsidP="00113EE0">
            <w:pPr>
              <w:ind w:left="-57" w:right="-57"/>
              <w:rPr>
                <w:b/>
                <w:sz w:val="20"/>
                <w:szCs w:val="20"/>
              </w:rPr>
            </w:pPr>
            <w:r w:rsidRPr="002B02D2">
              <w:rPr>
                <w:b/>
                <w:sz w:val="20"/>
                <w:szCs w:val="20"/>
              </w:rPr>
              <w:t xml:space="preserve">Проектируемая </w:t>
            </w:r>
          </w:p>
          <w:p w14:paraId="5734824A" w14:textId="77777777" w:rsidR="00E44FD6" w:rsidRPr="002B02D2" w:rsidRDefault="00E44FD6" w:rsidP="00113EE0">
            <w:pPr>
              <w:ind w:left="-57" w:right="-57"/>
              <w:rPr>
                <w:b/>
                <w:sz w:val="20"/>
                <w:szCs w:val="20"/>
              </w:rPr>
            </w:pPr>
            <w:r w:rsidRPr="002B02D2">
              <w:rPr>
                <w:b/>
                <w:sz w:val="20"/>
                <w:szCs w:val="20"/>
              </w:rPr>
              <w:t xml:space="preserve">территория </w:t>
            </w:r>
          </w:p>
          <w:p w14:paraId="147733DE" w14:textId="77777777" w:rsidR="00E44FD6" w:rsidRPr="002B02D2" w:rsidRDefault="00E44FD6" w:rsidP="00113EE0">
            <w:pPr>
              <w:ind w:left="-57" w:right="-57"/>
              <w:rPr>
                <w:b/>
                <w:sz w:val="20"/>
                <w:szCs w:val="20"/>
              </w:rPr>
            </w:pPr>
            <w:r w:rsidRPr="002B02D2">
              <w:rPr>
                <w:b/>
                <w:sz w:val="20"/>
                <w:szCs w:val="20"/>
              </w:rPr>
              <w:t>«Северный район»</w:t>
            </w:r>
          </w:p>
          <w:p w14:paraId="3C0D7D1A" w14:textId="77777777" w:rsidR="00E44FD6" w:rsidRPr="002B02D2" w:rsidRDefault="00E44FD6" w:rsidP="00113EE0">
            <w:pPr>
              <w:ind w:left="-57" w:right="-57"/>
              <w:rPr>
                <w:b/>
                <w:sz w:val="20"/>
                <w:szCs w:val="20"/>
              </w:rPr>
            </w:pPr>
          </w:p>
          <w:p w14:paraId="6C8523C9" w14:textId="77777777" w:rsidR="00E44FD6" w:rsidRPr="002B02D2" w:rsidRDefault="00E44FD6" w:rsidP="00113EE0">
            <w:pPr>
              <w:ind w:left="-57" w:right="-57"/>
              <w:rPr>
                <w:b/>
                <w:sz w:val="20"/>
                <w:szCs w:val="20"/>
              </w:rPr>
            </w:pPr>
            <w:r w:rsidRPr="002B02D2">
              <w:rPr>
                <w:b/>
                <w:sz w:val="20"/>
                <w:szCs w:val="20"/>
              </w:rPr>
              <w:t>Площадь территории -</w:t>
            </w:r>
          </w:p>
          <w:p w14:paraId="4ABAD1F3" w14:textId="77777777" w:rsidR="00E44FD6" w:rsidRPr="002B02D2" w:rsidRDefault="00E44FD6" w:rsidP="00113EE0">
            <w:pPr>
              <w:ind w:left="-57" w:right="-57"/>
              <w:rPr>
                <w:sz w:val="20"/>
                <w:szCs w:val="20"/>
              </w:rPr>
            </w:pPr>
            <w:r w:rsidRPr="002B02D2">
              <w:rPr>
                <w:sz w:val="20"/>
                <w:szCs w:val="20"/>
              </w:rPr>
              <w:t xml:space="preserve">не указана </w:t>
            </w:r>
          </w:p>
        </w:tc>
        <w:tc>
          <w:tcPr>
            <w:tcW w:w="2264" w:type="dxa"/>
          </w:tcPr>
          <w:p w14:paraId="7C1541E6" w14:textId="77777777" w:rsidR="00E44FD6" w:rsidRPr="002B02D2" w:rsidRDefault="00E44FD6" w:rsidP="00301A7F">
            <w:pPr>
              <w:ind w:left="-57" w:right="-57"/>
              <w:rPr>
                <w:sz w:val="20"/>
                <w:szCs w:val="20"/>
              </w:rPr>
            </w:pPr>
            <w:r w:rsidRPr="002B02D2">
              <w:rPr>
                <w:sz w:val="20"/>
                <w:szCs w:val="20"/>
              </w:rPr>
              <w:t>Нет сведений</w:t>
            </w:r>
          </w:p>
        </w:tc>
        <w:tc>
          <w:tcPr>
            <w:tcW w:w="2120" w:type="dxa"/>
          </w:tcPr>
          <w:p w14:paraId="568E009A" w14:textId="77777777" w:rsidR="00E44FD6" w:rsidRPr="002B02D2" w:rsidRDefault="00E44FD6" w:rsidP="00113EE0">
            <w:pPr>
              <w:ind w:left="-57" w:right="-113"/>
              <w:rPr>
                <w:sz w:val="20"/>
                <w:szCs w:val="20"/>
              </w:rPr>
            </w:pPr>
            <w:r w:rsidRPr="002B02D2">
              <w:rPr>
                <w:sz w:val="20"/>
                <w:szCs w:val="20"/>
              </w:rPr>
              <w:t>Совершенствование функциональной организации территории, в том числе за счёт упорядочения промышленных и коммунально-складских территорий, сокращения санитарно-защитных зон предприятий</w:t>
            </w:r>
          </w:p>
          <w:p w14:paraId="20B9EB17" w14:textId="77777777" w:rsidR="00E44FD6" w:rsidRPr="002B02D2" w:rsidRDefault="00E44FD6" w:rsidP="00113EE0">
            <w:pPr>
              <w:ind w:left="-57" w:right="-113"/>
              <w:rPr>
                <w:sz w:val="20"/>
                <w:szCs w:val="20"/>
              </w:rPr>
            </w:pPr>
            <w:r w:rsidRPr="002B02D2">
              <w:rPr>
                <w:sz w:val="20"/>
                <w:szCs w:val="20"/>
              </w:rPr>
              <w:lastRenderedPageBreak/>
              <w:t>Формирование и развитие жилых, общественно-деловых, рекреационных зон.</w:t>
            </w:r>
          </w:p>
        </w:tc>
        <w:tc>
          <w:tcPr>
            <w:tcW w:w="2268" w:type="dxa"/>
          </w:tcPr>
          <w:p w14:paraId="177C8E5A" w14:textId="77777777" w:rsidR="00E44FD6" w:rsidRPr="002B02D2" w:rsidRDefault="00E44FD6" w:rsidP="00113EE0">
            <w:pPr>
              <w:ind w:left="-57" w:right="-57"/>
              <w:rPr>
                <w:sz w:val="20"/>
                <w:szCs w:val="20"/>
              </w:rPr>
            </w:pPr>
            <w:r w:rsidRPr="002B02D2">
              <w:rPr>
                <w:sz w:val="20"/>
                <w:szCs w:val="20"/>
              </w:rPr>
              <w:lastRenderedPageBreak/>
              <w:t xml:space="preserve">Размещением в его центральной части производственной зоны, которая делит его на две части. </w:t>
            </w:r>
          </w:p>
          <w:p w14:paraId="206DC0A1" w14:textId="77777777" w:rsidR="00E44FD6" w:rsidRPr="002B02D2" w:rsidRDefault="00E44FD6" w:rsidP="00113EE0">
            <w:pPr>
              <w:ind w:left="-57" w:right="-57"/>
              <w:rPr>
                <w:sz w:val="20"/>
                <w:szCs w:val="20"/>
              </w:rPr>
            </w:pPr>
          </w:p>
          <w:p w14:paraId="2D83A13A" w14:textId="77777777" w:rsidR="00E44FD6" w:rsidRPr="002B02D2" w:rsidRDefault="00E44FD6" w:rsidP="00113EE0">
            <w:pPr>
              <w:ind w:left="-57" w:right="-57"/>
              <w:rPr>
                <w:sz w:val="20"/>
                <w:szCs w:val="20"/>
              </w:rPr>
            </w:pPr>
            <w:r w:rsidRPr="002B02D2">
              <w:rPr>
                <w:sz w:val="20"/>
                <w:szCs w:val="20"/>
              </w:rPr>
              <w:t>Упорядочение промышленных и коммунально-складских территорий;</w:t>
            </w:r>
          </w:p>
          <w:p w14:paraId="2DCD0583" w14:textId="77777777" w:rsidR="00E44FD6" w:rsidRPr="002B02D2" w:rsidRDefault="00E44FD6" w:rsidP="00113EE0">
            <w:pPr>
              <w:ind w:left="-57" w:right="-57"/>
              <w:rPr>
                <w:sz w:val="20"/>
                <w:szCs w:val="20"/>
              </w:rPr>
            </w:pPr>
            <w:r w:rsidRPr="002B02D2">
              <w:rPr>
                <w:sz w:val="20"/>
                <w:szCs w:val="20"/>
              </w:rPr>
              <w:lastRenderedPageBreak/>
              <w:t>Поэтапное сокращение санитарно-защитных зон предприятий</w:t>
            </w:r>
          </w:p>
        </w:tc>
        <w:tc>
          <w:tcPr>
            <w:tcW w:w="1984" w:type="dxa"/>
          </w:tcPr>
          <w:p w14:paraId="2D594B75" w14:textId="77777777" w:rsidR="00E44FD6" w:rsidRPr="002B02D2" w:rsidRDefault="00E44FD6" w:rsidP="00113EE0">
            <w:pPr>
              <w:ind w:left="-57" w:right="-57"/>
              <w:rPr>
                <w:sz w:val="20"/>
                <w:szCs w:val="20"/>
              </w:rPr>
            </w:pPr>
            <w:r w:rsidRPr="002B02D2">
              <w:rPr>
                <w:sz w:val="20"/>
                <w:szCs w:val="20"/>
              </w:rPr>
              <w:lastRenderedPageBreak/>
              <w:t>Не предусматривается</w:t>
            </w:r>
          </w:p>
        </w:tc>
        <w:tc>
          <w:tcPr>
            <w:tcW w:w="1276" w:type="dxa"/>
          </w:tcPr>
          <w:p w14:paraId="55B08B50" w14:textId="77777777" w:rsidR="00E44FD6" w:rsidRPr="002B02D2" w:rsidRDefault="00E44FD6" w:rsidP="00113EE0">
            <w:pPr>
              <w:ind w:left="-57" w:right="-57"/>
              <w:rPr>
                <w:sz w:val="20"/>
                <w:szCs w:val="20"/>
              </w:rPr>
            </w:pPr>
            <w:r w:rsidRPr="002B02D2">
              <w:rPr>
                <w:sz w:val="20"/>
                <w:szCs w:val="20"/>
              </w:rPr>
              <w:t>Нет</w:t>
            </w:r>
          </w:p>
          <w:p w14:paraId="70DD64A9" w14:textId="77777777" w:rsidR="00E44FD6" w:rsidRPr="002B02D2" w:rsidRDefault="00E44FD6" w:rsidP="00113EE0">
            <w:pPr>
              <w:ind w:left="-57" w:right="-57"/>
              <w:rPr>
                <w:sz w:val="20"/>
                <w:szCs w:val="20"/>
              </w:rPr>
            </w:pPr>
            <w:r w:rsidRPr="002B02D2">
              <w:rPr>
                <w:sz w:val="20"/>
                <w:szCs w:val="20"/>
              </w:rPr>
              <w:t>сведений</w:t>
            </w:r>
          </w:p>
        </w:tc>
        <w:tc>
          <w:tcPr>
            <w:tcW w:w="1276" w:type="dxa"/>
          </w:tcPr>
          <w:p w14:paraId="786B971C" w14:textId="77777777" w:rsidR="00E44FD6" w:rsidRPr="002B02D2" w:rsidRDefault="00E44FD6" w:rsidP="00113EE0">
            <w:pPr>
              <w:ind w:left="-57" w:right="-57"/>
              <w:rPr>
                <w:sz w:val="20"/>
                <w:szCs w:val="20"/>
              </w:rPr>
            </w:pPr>
            <w:r w:rsidRPr="002B02D2">
              <w:rPr>
                <w:sz w:val="20"/>
                <w:szCs w:val="20"/>
              </w:rPr>
              <w:t>Нет</w:t>
            </w:r>
          </w:p>
          <w:p w14:paraId="529106C8" w14:textId="77777777" w:rsidR="00E44FD6" w:rsidRPr="002B02D2" w:rsidRDefault="00E44FD6" w:rsidP="00113EE0">
            <w:pPr>
              <w:ind w:left="-57" w:right="-57"/>
              <w:rPr>
                <w:sz w:val="20"/>
                <w:szCs w:val="20"/>
              </w:rPr>
            </w:pPr>
            <w:r w:rsidRPr="002B02D2">
              <w:rPr>
                <w:sz w:val="20"/>
                <w:szCs w:val="20"/>
              </w:rPr>
              <w:t>сведений</w:t>
            </w:r>
          </w:p>
        </w:tc>
        <w:tc>
          <w:tcPr>
            <w:tcW w:w="1984" w:type="dxa"/>
          </w:tcPr>
          <w:p w14:paraId="20BDF901" w14:textId="77777777" w:rsidR="00E44FD6" w:rsidRPr="002B02D2" w:rsidRDefault="00E44FD6" w:rsidP="00113EE0">
            <w:pPr>
              <w:ind w:left="-57" w:right="-57"/>
              <w:rPr>
                <w:sz w:val="20"/>
                <w:szCs w:val="20"/>
              </w:rPr>
            </w:pPr>
            <w:r w:rsidRPr="002B02D2">
              <w:rPr>
                <w:sz w:val="20"/>
                <w:szCs w:val="20"/>
              </w:rPr>
              <w:t>Не предусматривается</w:t>
            </w:r>
          </w:p>
        </w:tc>
      </w:tr>
    </w:tbl>
    <w:p w14:paraId="17A05686" w14:textId="77777777" w:rsidR="00934BAD" w:rsidRPr="002B02D2" w:rsidRDefault="00934BAD" w:rsidP="00113EE0"/>
    <w:p w14:paraId="7D2421CD"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6E31AE7B" w14:textId="77777777" w:rsidR="00934BAD" w:rsidRPr="002B02D2" w:rsidRDefault="00934BAD" w:rsidP="00113EE0">
      <w:pPr>
        <w:spacing w:after="120"/>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проектируемой</w:t>
      </w:r>
      <w:r w:rsidR="00F80F98">
        <w:rPr>
          <w:b/>
        </w:rPr>
        <w:t xml:space="preserve"> территории «Район </w:t>
      </w:r>
      <w:proofErr w:type="spellStart"/>
      <w:r w:rsidR="00F80F98">
        <w:rPr>
          <w:b/>
        </w:rPr>
        <w:t>Соломбала</w:t>
      </w:r>
      <w:proofErr w:type="spellEnd"/>
      <w:r w:rsidR="00F80F98">
        <w:rPr>
          <w:b/>
        </w:rPr>
        <w:t>»</w:t>
      </w:r>
    </w:p>
    <w:p w14:paraId="02FF8C04" w14:textId="77777777" w:rsidR="00934BAD" w:rsidRPr="002B02D2" w:rsidRDefault="00934BAD" w:rsidP="00113EE0">
      <w:pPr>
        <w:ind w:firstLine="709"/>
        <w:jc w:val="both"/>
      </w:pPr>
      <w:r w:rsidRPr="002B02D2">
        <w:t xml:space="preserve">Проектируемая территория «Район </w:t>
      </w:r>
      <w:proofErr w:type="spellStart"/>
      <w:r w:rsidRPr="002B02D2">
        <w:t>Соломбала</w:t>
      </w:r>
      <w:proofErr w:type="spellEnd"/>
      <w:r w:rsidRPr="002B02D2">
        <w:t>» является частью территории Соломбальского территориального округа</w:t>
      </w:r>
      <w:r w:rsidR="00BF35FC" w:rsidRPr="002B02D2">
        <w:t xml:space="preserve"> и </w:t>
      </w:r>
      <w:proofErr w:type="spellStart"/>
      <w:r w:rsidR="00BF35FC" w:rsidRPr="002B02D2">
        <w:t>по-существу</w:t>
      </w:r>
      <w:proofErr w:type="spellEnd"/>
      <w:r w:rsidRPr="002B02D2">
        <w:t xml:space="preserve"> проектируется как Жилой район города.</w:t>
      </w:r>
    </w:p>
    <w:p w14:paraId="20AB1526" w14:textId="77777777" w:rsidR="00934BAD" w:rsidRPr="002B02D2" w:rsidRDefault="00934BAD" w:rsidP="00113EE0">
      <w:pPr>
        <w:ind w:firstLine="709"/>
        <w:jc w:val="both"/>
      </w:pPr>
      <w:r w:rsidRPr="002B02D2">
        <w:t>Площадь террито</w:t>
      </w:r>
      <w:r w:rsidR="00BF35FC" w:rsidRPr="002B02D2">
        <w:t xml:space="preserve">рии округа – 636 га, что равно </w:t>
      </w:r>
      <w:r w:rsidRPr="002B02D2">
        <w:t>22% общей площади территории округа</w:t>
      </w:r>
      <w:r w:rsidR="00131227" w:rsidRPr="002B02D2">
        <w:t>.</w:t>
      </w:r>
    </w:p>
    <w:p w14:paraId="5E572647" w14:textId="77777777" w:rsidR="00934BAD" w:rsidRPr="002B02D2" w:rsidRDefault="00BF35FC" w:rsidP="00113EE0">
      <w:pPr>
        <w:ind w:firstLine="709"/>
        <w:jc w:val="both"/>
      </w:pPr>
      <w:r w:rsidRPr="002B02D2">
        <w:t>Это</w:t>
      </w:r>
      <w:r w:rsidR="00934BAD" w:rsidRPr="002B02D2">
        <w:t xml:space="preserve"> особый, исторический район города, с историческим наследием, и вместе с те</w:t>
      </w:r>
      <w:r w:rsidRPr="002B02D2">
        <w:t xml:space="preserve">м, в ближайшей ретроспективе, </w:t>
      </w:r>
      <w:r w:rsidR="00934BAD" w:rsidRPr="002B02D2">
        <w:t>глубоко промышленный или промышленно-транспортный район Архангельска.</w:t>
      </w:r>
    </w:p>
    <w:p w14:paraId="5064499C" w14:textId="77777777" w:rsidR="00934BAD" w:rsidRPr="002B02D2" w:rsidRDefault="00934BAD" w:rsidP="00113EE0">
      <w:pPr>
        <w:ind w:firstLine="709"/>
        <w:jc w:val="both"/>
      </w:pPr>
      <w:r w:rsidRPr="002B02D2">
        <w:t xml:space="preserve">Градостроительная оценка показывает, что на проектируемой территории практически отсутствуют </w:t>
      </w:r>
      <w:proofErr w:type="spellStart"/>
      <w:r w:rsidRPr="002B02D2">
        <w:rPr>
          <w:i/>
          <w:u w:val="single"/>
        </w:rPr>
        <w:t>свободные</w:t>
      </w:r>
      <w:r w:rsidRPr="002B02D2">
        <w:t>территории</w:t>
      </w:r>
      <w:proofErr w:type="spellEnd"/>
      <w:r w:rsidRPr="002B02D2">
        <w:t xml:space="preserve"> для нового строительства, и градостроительный потенциал создаётся за счёт </w:t>
      </w:r>
      <w:r w:rsidR="00131227" w:rsidRPr="002B02D2">
        <w:t>реконструкции производственных территорий, оптими</w:t>
      </w:r>
      <w:r w:rsidR="00E44FD6" w:rsidRPr="002B02D2">
        <w:t>з</w:t>
      </w:r>
      <w:r w:rsidR="00131227" w:rsidRPr="002B02D2">
        <w:t xml:space="preserve">ации территории </w:t>
      </w:r>
      <w:r w:rsidRPr="002B02D2">
        <w:t>производстве</w:t>
      </w:r>
      <w:r w:rsidR="00131227" w:rsidRPr="002B02D2">
        <w:t xml:space="preserve">нных </w:t>
      </w:r>
      <w:proofErr w:type="gramStart"/>
      <w:r w:rsidR="00131227" w:rsidRPr="002B02D2">
        <w:t>предприятий  и</w:t>
      </w:r>
      <w:proofErr w:type="gramEnd"/>
      <w:r w:rsidR="00131227" w:rsidRPr="002B02D2">
        <w:t xml:space="preserve"> организаций, в отдельных случаях – ликвидация производственных объектов.</w:t>
      </w:r>
    </w:p>
    <w:p w14:paraId="3268BB04" w14:textId="77777777" w:rsidR="00934BAD" w:rsidRPr="002B02D2" w:rsidRDefault="00934BAD" w:rsidP="00113EE0">
      <w:pPr>
        <w:ind w:firstLine="709"/>
      </w:pPr>
      <w:r w:rsidRPr="002B02D2">
        <w:t>Логистика не формируется.</w:t>
      </w:r>
    </w:p>
    <w:p w14:paraId="76DB5E05" w14:textId="77777777" w:rsidR="00934BAD" w:rsidRPr="002B02D2" w:rsidRDefault="00934BAD" w:rsidP="00113EE0"/>
    <w:p w14:paraId="58B2D04A" w14:textId="77777777" w:rsidR="00934BAD" w:rsidRPr="002B02D2" w:rsidRDefault="00934BAD" w:rsidP="00113EE0">
      <w:pPr>
        <w:sectPr w:rsidR="00934BAD" w:rsidRPr="002B02D2" w:rsidSect="00344383">
          <w:pgSz w:w="11906" w:h="16838"/>
          <w:pgMar w:top="1134" w:right="851" w:bottom="1134" w:left="1701" w:header="709" w:footer="709" w:gutter="0"/>
          <w:cols w:space="708"/>
          <w:docGrid w:linePitch="360"/>
        </w:sectPr>
      </w:pPr>
    </w:p>
    <w:p w14:paraId="5EED8511" w14:textId="77777777" w:rsidR="00934BAD" w:rsidRPr="002B02D2" w:rsidRDefault="00BF35FC" w:rsidP="00113EE0">
      <w:pPr>
        <w:spacing w:after="120"/>
        <w:rPr>
          <w:b/>
        </w:rPr>
      </w:pPr>
      <w:r w:rsidRPr="002B02D2">
        <w:rPr>
          <w:b/>
        </w:rPr>
        <w:lastRenderedPageBreak/>
        <w:t xml:space="preserve">Таблица </w:t>
      </w:r>
      <w:r w:rsidR="004E0B57" w:rsidRPr="002B02D2">
        <w:rPr>
          <w:b/>
        </w:rPr>
        <w:t>10</w:t>
      </w:r>
      <w:r w:rsidRPr="002B02D2">
        <w:rPr>
          <w:b/>
        </w:rPr>
        <w:t xml:space="preserve">. </w:t>
      </w:r>
      <w:r w:rsidR="00934BAD" w:rsidRPr="002B02D2">
        <w:rPr>
          <w:b/>
        </w:rPr>
        <w:t xml:space="preserve">Качественные характеристики и количественные </w:t>
      </w:r>
      <w:proofErr w:type="gramStart"/>
      <w:r w:rsidR="00934BAD" w:rsidRPr="002B02D2">
        <w:rPr>
          <w:b/>
        </w:rPr>
        <w:t>параметры  зон</w:t>
      </w:r>
      <w:proofErr w:type="gramEnd"/>
      <w:r w:rsidR="00934BAD" w:rsidRPr="002B02D2">
        <w:rPr>
          <w:b/>
        </w:rPr>
        <w:t xml:space="preserve"> производственных и складских объектов на проектируемой территории района «</w:t>
      </w:r>
      <w:proofErr w:type="spellStart"/>
      <w:r w:rsidR="00934BAD" w:rsidRPr="002B02D2">
        <w:rPr>
          <w:b/>
        </w:rPr>
        <w:t>Соломбала</w:t>
      </w:r>
      <w:proofErr w:type="spellEnd"/>
      <w:r w:rsidR="00934BAD" w:rsidRPr="002B02D2">
        <w:rPr>
          <w:b/>
        </w:rPr>
        <w:t>». Современная ситуац</w:t>
      </w:r>
      <w:r w:rsidR="00604EF5" w:rsidRPr="002B02D2">
        <w:rPr>
          <w:b/>
        </w:rPr>
        <w:t xml:space="preserve">ия и </w:t>
      </w:r>
      <w:r w:rsidR="00934BAD" w:rsidRPr="002B02D2">
        <w:rPr>
          <w:b/>
        </w:rPr>
        <w:t>на Расчётный срок</w:t>
      </w:r>
      <w:r w:rsidR="00934BAD" w:rsidRPr="002B02D2">
        <w:rPr>
          <w:b/>
          <w:vertAlign w:val="superscript"/>
        </w:rPr>
        <w:footnoteReference w:id="31"/>
      </w:r>
    </w:p>
    <w:tbl>
      <w:tblPr>
        <w:tblStyle w:val="ad"/>
        <w:tblW w:w="0" w:type="auto"/>
        <w:tblLayout w:type="fixed"/>
        <w:tblLook w:val="04A0" w:firstRow="1" w:lastRow="0" w:firstColumn="1" w:lastColumn="0" w:noHBand="0" w:noVBand="1"/>
      </w:tblPr>
      <w:tblGrid>
        <w:gridCol w:w="1820"/>
        <w:gridCol w:w="4242"/>
        <w:gridCol w:w="1276"/>
        <w:gridCol w:w="2126"/>
        <w:gridCol w:w="1559"/>
        <w:gridCol w:w="1134"/>
        <w:gridCol w:w="1134"/>
        <w:gridCol w:w="1495"/>
      </w:tblGrid>
      <w:tr w:rsidR="002B02D2" w:rsidRPr="002B02D2" w14:paraId="2F6BEF62" w14:textId="77777777" w:rsidTr="00604EF5">
        <w:trPr>
          <w:tblHeader/>
        </w:trPr>
        <w:tc>
          <w:tcPr>
            <w:tcW w:w="1820" w:type="dxa"/>
            <w:vMerge w:val="restart"/>
          </w:tcPr>
          <w:p w14:paraId="5916C360" w14:textId="77777777" w:rsidR="00934BAD" w:rsidRPr="002B02D2" w:rsidRDefault="00934BAD" w:rsidP="00113EE0">
            <w:pPr>
              <w:ind w:left="-57" w:right="-113"/>
              <w:jc w:val="center"/>
              <w:rPr>
                <w:sz w:val="20"/>
                <w:szCs w:val="20"/>
              </w:rPr>
            </w:pPr>
            <w:r w:rsidRPr="002B02D2">
              <w:rPr>
                <w:sz w:val="20"/>
                <w:szCs w:val="20"/>
              </w:rPr>
              <w:t>Территориальный округ (ТО)</w:t>
            </w:r>
          </w:p>
          <w:p w14:paraId="595230C9" w14:textId="77777777" w:rsidR="00934BAD" w:rsidRPr="002B02D2" w:rsidRDefault="00934BAD" w:rsidP="00113EE0">
            <w:pPr>
              <w:ind w:left="-57" w:right="-113"/>
              <w:jc w:val="center"/>
              <w:rPr>
                <w:sz w:val="20"/>
                <w:szCs w:val="20"/>
              </w:rPr>
            </w:pPr>
            <w:r w:rsidRPr="002B02D2">
              <w:rPr>
                <w:sz w:val="20"/>
                <w:szCs w:val="20"/>
              </w:rPr>
              <w:t>Проектируемая территория (ПТ)</w:t>
            </w:r>
          </w:p>
        </w:tc>
        <w:tc>
          <w:tcPr>
            <w:tcW w:w="4242" w:type="dxa"/>
            <w:vMerge w:val="restart"/>
          </w:tcPr>
          <w:p w14:paraId="412672F9" w14:textId="77777777" w:rsidR="00E44FD6" w:rsidRPr="002B02D2" w:rsidRDefault="00E44FD6" w:rsidP="00E44FD6">
            <w:pPr>
              <w:ind w:left="-57" w:right="-113"/>
              <w:jc w:val="center"/>
              <w:rPr>
                <w:sz w:val="20"/>
                <w:szCs w:val="20"/>
              </w:rPr>
            </w:pPr>
            <w:r w:rsidRPr="002B02D2">
              <w:rPr>
                <w:sz w:val="20"/>
                <w:szCs w:val="20"/>
              </w:rPr>
              <w:t>Крупные компании.  Промышленные предприятия и организации, в том числе недействующие</w:t>
            </w:r>
            <w:r w:rsidRPr="002B02D2">
              <w:rPr>
                <w:rStyle w:val="af1"/>
                <w:sz w:val="20"/>
                <w:szCs w:val="20"/>
              </w:rPr>
              <w:footnoteReference w:id="32"/>
            </w:r>
            <w:r w:rsidRPr="002B02D2">
              <w:rPr>
                <w:sz w:val="20"/>
                <w:szCs w:val="20"/>
              </w:rPr>
              <w:t xml:space="preserve"> .</w:t>
            </w:r>
          </w:p>
          <w:p w14:paraId="7B15A022" w14:textId="77777777" w:rsidR="00934BAD" w:rsidRPr="002B02D2" w:rsidRDefault="00E44FD6" w:rsidP="00E44FD6">
            <w:pPr>
              <w:ind w:left="-57" w:right="-113"/>
              <w:jc w:val="center"/>
              <w:rPr>
                <w:sz w:val="20"/>
                <w:szCs w:val="20"/>
              </w:rPr>
            </w:pPr>
            <w:r w:rsidRPr="002B02D2">
              <w:rPr>
                <w:sz w:val="20"/>
                <w:szCs w:val="20"/>
              </w:rPr>
              <w:t>Объекты транспорта</w:t>
            </w:r>
          </w:p>
        </w:tc>
        <w:tc>
          <w:tcPr>
            <w:tcW w:w="1276" w:type="dxa"/>
            <w:vMerge w:val="restart"/>
          </w:tcPr>
          <w:p w14:paraId="07AD24DA" w14:textId="77777777" w:rsidR="00934BAD" w:rsidRPr="002B02D2" w:rsidRDefault="00934BAD" w:rsidP="00113EE0">
            <w:pPr>
              <w:ind w:left="-113" w:right="-113"/>
              <w:jc w:val="center"/>
              <w:rPr>
                <w:sz w:val="20"/>
                <w:szCs w:val="20"/>
              </w:rPr>
            </w:pPr>
            <w:r w:rsidRPr="002B02D2">
              <w:rPr>
                <w:sz w:val="20"/>
                <w:szCs w:val="20"/>
              </w:rPr>
              <w:t xml:space="preserve">Перспектива </w:t>
            </w:r>
            <w:proofErr w:type="spellStart"/>
            <w:proofErr w:type="gramStart"/>
            <w:r w:rsidRPr="002B02D2">
              <w:rPr>
                <w:sz w:val="20"/>
                <w:szCs w:val="20"/>
              </w:rPr>
              <w:t>промышлен</w:t>
            </w:r>
            <w:proofErr w:type="spellEnd"/>
            <w:r w:rsidR="00604EF5" w:rsidRPr="002B02D2">
              <w:rPr>
                <w:sz w:val="20"/>
                <w:szCs w:val="20"/>
              </w:rPr>
              <w:t>-</w:t>
            </w:r>
            <w:r w:rsidRPr="002B02D2">
              <w:rPr>
                <w:sz w:val="20"/>
                <w:szCs w:val="20"/>
              </w:rPr>
              <w:t>ной</w:t>
            </w:r>
            <w:proofErr w:type="gramEnd"/>
            <w:r w:rsidRPr="002B02D2">
              <w:rPr>
                <w:sz w:val="20"/>
                <w:szCs w:val="20"/>
              </w:rPr>
              <w:t xml:space="preserve"> функции </w:t>
            </w:r>
            <w:proofErr w:type="spellStart"/>
            <w:r w:rsidRPr="002B02D2">
              <w:rPr>
                <w:sz w:val="20"/>
                <w:szCs w:val="20"/>
              </w:rPr>
              <w:t>проектиру</w:t>
            </w:r>
            <w:r w:rsidR="00604EF5" w:rsidRPr="002B02D2">
              <w:rPr>
                <w:sz w:val="20"/>
                <w:szCs w:val="20"/>
              </w:rPr>
              <w:t>-</w:t>
            </w:r>
            <w:r w:rsidRPr="002B02D2">
              <w:rPr>
                <w:sz w:val="20"/>
                <w:szCs w:val="20"/>
              </w:rPr>
              <w:t>емой</w:t>
            </w:r>
            <w:proofErr w:type="spellEnd"/>
            <w:r w:rsidRPr="002B02D2">
              <w:rPr>
                <w:sz w:val="20"/>
                <w:szCs w:val="20"/>
              </w:rPr>
              <w:t xml:space="preserve"> территории</w:t>
            </w:r>
          </w:p>
        </w:tc>
        <w:tc>
          <w:tcPr>
            <w:tcW w:w="2126" w:type="dxa"/>
            <w:vMerge w:val="restart"/>
          </w:tcPr>
          <w:p w14:paraId="186B7346" w14:textId="77777777" w:rsidR="00934BAD" w:rsidRPr="002B02D2" w:rsidRDefault="00934BAD" w:rsidP="00113EE0">
            <w:pPr>
              <w:ind w:left="-57" w:right="-113"/>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коммунально-складского</w:t>
            </w:r>
          </w:p>
          <w:p w14:paraId="6D32011F" w14:textId="77777777" w:rsidR="00934BAD" w:rsidRPr="002B02D2" w:rsidRDefault="00934BAD" w:rsidP="00113EE0">
            <w:pPr>
              <w:ind w:left="-57" w:right="-113"/>
              <w:jc w:val="center"/>
              <w:rPr>
                <w:sz w:val="20"/>
                <w:szCs w:val="20"/>
              </w:rPr>
            </w:pPr>
            <w:r w:rsidRPr="002B02D2">
              <w:rPr>
                <w:sz w:val="20"/>
                <w:szCs w:val="20"/>
              </w:rPr>
              <w:t>назначения</w:t>
            </w:r>
          </w:p>
        </w:tc>
        <w:tc>
          <w:tcPr>
            <w:tcW w:w="1559" w:type="dxa"/>
            <w:vMerge w:val="restart"/>
          </w:tcPr>
          <w:p w14:paraId="3261E10C" w14:textId="77777777" w:rsidR="00934BAD" w:rsidRPr="002B02D2" w:rsidRDefault="00934BAD" w:rsidP="00113EE0">
            <w:pPr>
              <w:ind w:left="-57" w:right="-113"/>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w:t>
            </w:r>
            <w:proofErr w:type="spellStart"/>
            <w:r w:rsidRPr="002B02D2">
              <w:rPr>
                <w:sz w:val="20"/>
                <w:szCs w:val="20"/>
              </w:rPr>
              <w:t>производствен</w:t>
            </w:r>
            <w:r w:rsidR="00604EF5" w:rsidRPr="002B02D2">
              <w:rPr>
                <w:sz w:val="20"/>
                <w:szCs w:val="20"/>
              </w:rPr>
              <w:t>-</w:t>
            </w:r>
            <w:r w:rsidRPr="002B02D2">
              <w:rPr>
                <w:sz w:val="20"/>
                <w:szCs w:val="20"/>
              </w:rPr>
              <w:t>ных</w:t>
            </w:r>
            <w:proofErr w:type="spellEnd"/>
            <w:r w:rsidRPr="002B02D2">
              <w:rPr>
                <w:sz w:val="20"/>
                <w:szCs w:val="20"/>
              </w:rPr>
              <w:t xml:space="preserve"> территорий:</w:t>
            </w:r>
          </w:p>
        </w:tc>
        <w:tc>
          <w:tcPr>
            <w:tcW w:w="2268" w:type="dxa"/>
            <w:gridSpan w:val="2"/>
          </w:tcPr>
          <w:p w14:paraId="70035AA7" w14:textId="77777777" w:rsidR="00934BAD" w:rsidRPr="002B02D2" w:rsidRDefault="00934BAD" w:rsidP="00113EE0">
            <w:pPr>
              <w:ind w:left="-57" w:right="-113"/>
              <w:jc w:val="center"/>
              <w:rPr>
                <w:sz w:val="20"/>
                <w:szCs w:val="20"/>
              </w:rPr>
            </w:pPr>
            <w:r w:rsidRPr="002B02D2">
              <w:rPr>
                <w:sz w:val="20"/>
                <w:szCs w:val="20"/>
              </w:rPr>
              <w:t>Площади зон производственных и складских объектов, га</w:t>
            </w:r>
          </w:p>
        </w:tc>
        <w:tc>
          <w:tcPr>
            <w:tcW w:w="1495" w:type="dxa"/>
            <w:vMerge w:val="restart"/>
          </w:tcPr>
          <w:p w14:paraId="4BB9BBF1" w14:textId="77777777" w:rsidR="00934BAD" w:rsidRPr="002B02D2" w:rsidRDefault="00934BAD" w:rsidP="00113EE0">
            <w:pPr>
              <w:ind w:left="-57" w:right="-113"/>
              <w:jc w:val="center"/>
              <w:rPr>
                <w:sz w:val="20"/>
                <w:szCs w:val="20"/>
              </w:rPr>
            </w:pPr>
            <w:r w:rsidRPr="002B02D2">
              <w:rPr>
                <w:sz w:val="20"/>
                <w:szCs w:val="20"/>
              </w:rPr>
              <w:t>Развитие логистики</w:t>
            </w:r>
          </w:p>
        </w:tc>
      </w:tr>
      <w:tr w:rsidR="002B02D2" w:rsidRPr="002B02D2" w14:paraId="19337672" w14:textId="77777777" w:rsidTr="00604EF5">
        <w:trPr>
          <w:tblHeader/>
        </w:trPr>
        <w:tc>
          <w:tcPr>
            <w:tcW w:w="1820" w:type="dxa"/>
            <w:vMerge/>
          </w:tcPr>
          <w:p w14:paraId="5ACB4C7B" w14:textId="77777777" w:rsidR="00934BAD" w:rsidRPr="002B02D2" w:rsidRDefault="00934BAD" w:rsidP="00113EE0">
            <w:pPr>
              <w:ind w:left="-57" w:right="-113"/>
              <w:rPr>
                <w:sz w:val="20"/>
                <w:szCs w:val="20"/>
              </w:rPr>
            </w:pPr>
          </w:p>
        </w:tc>
        <w:tc>
          <w:tcPr>
            <w:tcW w:w="4242" w:type="dxa"/>
            <w:vMerge/>
          </w:tcPr>
          <w:p w14:paraId="4441E845" w14:textId="77777777" w:rsidR="00934BAD" w:rsidRPr="002B02D2" w:rsidRDefault="00934BAD" w:rsidP="00113EE0">
            <w:pPr>
              <w:ind w:left="-57" w:right="-113"/>
              <w:jc w:val="both"/>
              <w:rPr>
                <w:sz w:val="20"/>
                <w:szCs w:val="20"/>
              </w:rPr>
            </w:pPr>
          </w:p>
        </w:tc>
        <w:tc>
          <w:tcPr>
            <w:tcW w:w="1276" w:type="dxa"/>
            <w:vMerge/>
          </w:tcPr>
          <w:p w14:paraId="2F7873E3" w14:textId="77777777" w:rsidR="00934BAD" w:rsidRPr="002B02D2" w:rsidRDefault="00934BAD" w:rsidP="00113EE0">
            <w:pPr>
              <w:ind w:left="-57" w:right="-113"/>
              <w:rPr>
                <w:sz w:val="20"/>
                <w:szCs w:val="20"/>
              </w:rPr>
            </w:pPr>
          </w:p>
        </w:tc>
        <w:tc>
          <w:tcPr>
            <w:tcW w:w="2126" w:type="dxa"/>
            <w:vMerge/>
          </w:tcPr>
          <w:p w14:paraId="3B02969E" w14:textId="77777777" w:rsidR="00934BAD" w:rsidRPr="002B02D2" w:rsidRDefault="00934BAD" w:rsidP="00113EE0">
            <w:pPr>
              <w:ind w:left="-57" w:right="-113"/>
              <w:rPr>
                <w:sz w:val="20"/>
                <w:szCs w:val="20"/>
              </w:rPr>
            </w:pPr>
          </w:p>
        </w:tc>
        <w:tc>
          <w:tcPr>
            <w:tcW w:w="1559" w:type="dxa"/>
            <w:vMerge/>
          </w:tcPr>
          <w:p w14:paraId="6D590C5A" w14:textId="77777777" w:rsidR="00934BAD" w:rsidRPr="002B02D2" w:rsidRDefault="00934BAD" w:rsidP="00113EE0">
            <w:pPr>
              <w:ind w:left="-57" w:right="-113"/>
              <w:rPr>
                <w:sz w:val="20"/>
                <w:szCs w:val="20"/>
              </w:rPr>
            </w:pPr>
          </w:p>
        </w:tc>
        <w:tc>
          <w:tcPr>
            <w:tcW w:w="1134" w:type="dxa"/>
          </w:tcPr>
          <w:p w14:paraId="0C3BDA8D" w14:textId="77777777" w:rsidR="00934BAD" w:rsidRPr="002B02D2" w:rsidRDefault="00934BAD" w:rsidP="00113EE0">
            <w:pPr>
              <w:ind w:left="-57" w:right="-113"/>
              <w:jc w:val="center"/>
              <w:rPr>
                <w:sz w:val="20"/>
                <w:szCs w:val="20"/>
              </w:rPr>
            </w:pPr>
            <w:r w:rsidRPr="002B02D2">
              <w:rPr>
                <w:sz w:val="20"/>
                <w:szCs w:val="20"/>
              </w:rPr>
              <w:t>Существующее положение</w:t>
            </w:r>
          </w:p>
        </w:tc>
        <w:tc>
          <w:tcPr>
            <w:tcW w:w="1134" w:type="dxa"/>
          </w:tcPr>
          <w:p w14:paraId="6F3BFE74" w14:textId="77777777" w:rsidR="00934BAD" w:rsidRPr="002B02D2" w:rsidRDefault="00131227" w:rsidP="00131227">
            <w:pPr>
              <w:ind w:left="-57" w:right="-113"/>
              <w:jc w:val="center"/>
              <w:rPr>
                <w:sz w:val="20"/>
                <w:szCs w:val="20"/>
              </w:rPr>
            </w:pPr>
            <w:r w:rsidRPr="002B02D2">
              <w:rPr>
                <w:sz w:val="20"/>
                <w:szCs w:val="20"/>
              </w:rPr>
              <w:t>Расчётный срок</w:t>
            </w:r>
          </w:p>
        </w:tc>
        <w:tc>
          <w:tcPr>
            <w:tcW w:w="1495" w:type="dxa"/>
            <w:vMerge/>
          </w:tcPr>
          <w:p w14:paraId="6B9DA0EC" w14:textId="77777777" w:rsidR="00934BAD" w:rsidRPr="002B02D2" w:rsidRDefault="00934BAD" w:rsidP="00113EE0">
            <w:pPr>
              <w:ind w:left="-57" w:right="-113"/>
              <w:rPr>
                <w:sz w:val="20"/>
                <w:szCs w:val="20"/>
              </w:rPr>
            </w:pPr>
          </w:p>
        </w:tc>
      </w:tr>
      <w:tr w:rsidR="002B02D2" w:rsidRPr="002B02D2" w14:paraId="0833A1B4" w14:textId="77777777" w:rsidTr="00604EF5">
        <w:trPr>
          <w:trHeight w:val="983"/>
        </w:trPr>
        <w:tc>
          <w:tcPr>
            <w:tcW w:w="1820" w:type="dxa"/>
          </w:tcPr>
          <w:p w14:paraId="6653BEDD" w14:textId="77777777" w:rsidR="00934BAD" w:rsidRPr="002B02D2" w:rsidRDefault="00934BAD" w:rsidP="00113EE0">
            <w:pPr>
              <w:ind w:left="-57" w:right="-113"/>
              <w:rPr>
                <w:b/>
                <w:sz w:val="20"/>
                <w:szCs w:val="20"/>
              </w:rPr>
            </w:pPr>
            <w:r w:rsidRPr="002B02D2">
              <w:rPr>
                <w:b/>
                <w:sz w:val="20"/>
                <w:szCs w:val="20"/>
              </w:rPr>
              <w:t>ТО</w:t>
            </w:r>
          </w:p>
          <w:p w14:paraId="35CE211E" w14:textId="77777777" w:rsidR="00934BAD" w:rsidRPr="002B02D2" w:rsidRDefault="00934BAD" w:rsidP="00113EE0">
            <w:pPr>
              <w:ind w:left="-57" w:right="-113"/>
              <w:rPr>
                <w:b/>
                <w:sz w:val="20"/>
                <w:szCs w:val="20"/>
              </w:rPr>
            </w:pPr>
            <w:r w:rsidRPr="002B02D2">
              <w:rPr>
                <w:b/>
                <w:sz w:val="20"/>
                <w:szCs w:val="20"/>
              </w:rPr>
              <w:t>Соломбальский</w:t>
            </w:r>
          </w:p>
          <w:p w14:paraId="3FD946E7" w14:textId="77777777" w:rsidR="00934BAD" w:rsidRPr="002B02D2" w:rsidRDefault="00934BAD" w:rsidP="00113EE0">
            <w:pPr>
              <w:ind w:left="-57" w:right="-113"/>
              <w:rPr>
                <w:b/>
                <w:sz w:val="20"/>
                <w:szCs w:val="20"/>
              </w:rPr>
            </w:pPr>
          </w:p>
          <w:p w14:paraId="0D81DEF1" w14:textId="77777777" w:rsidR="00934BAD" w:rsidRPr="002B02D2" w:rsidRDefault="00934BAD" w:rsidP="00113EE0">
            <w:pPr>
              <w:ind w:left="-57" w:right="-113"/>
              <w:jc w:val="both"/>
              <w:rPr>
                <w:sz w:val="20"/>
                <w:szCs w:val="20"/>
              </w:rPr>
            </w:pPr>
            <w:r w:rsidRPr="002B02D2">
              <w:rPr>
                <w:sz w:val="20"/>
                <w:szCs w:val="20"/>
              </w:rPr>
              <w:t>Входит в состав исторического центра города???</w:t>
            </w:r>
          </w:p>
          <w:p w14:paraId="4A5280EB" w14:textId="77777777" w:rsidR="00934BAD" w:rsidRPr="002B02D2" w:rsidRDefault="00934BAD" w:rsidP="00113EE0">
            <w:pPr>
              <w:ind w:left="-57" w:right="-113"/>
              <w:jc w:val="both"/>
              <w:rPr>
                <w:b/>
                <w:sz w:val="20"/>
                <w:szCs w:val="20"/>
              </w:rPr>
            </w:pPr>
          </w:p>
          <w:p w14:paraId="5A288824" w14:textId="77777777" w:rsidR="00934BAD" w:rsidRPr="002B02D2" w:rsidRDefault="00934BAD" w:rsidP="00113EE0">
            <w:pPr>
              <w:ind w:left="-57" w:right="-113"/>
              <w:rPr>
                <w:b/>
                <w:sz w:val="20"/>
                <w:szCs w:val="20"/>
              </w:rPr>
            </w:pPr>
            <w:r w:rsidRPr="002B02D2">
              <w:rPr>
                <w:b/>
                <w:sz w:val="20"/>
                <w:szCs w:val="20"/>
              </w:rPr>
              <w:t>Микрорайоны:</w:t>
            </w:r>
          </w:p>
          <w:p w14:paraId="5FFBC5F0" w14:textId="77777777" w:rsidR="00934BAD" w:rsidRPr="002B02D2" w:rsidRDefault="00934BAD" w:rsidP="00113EE0">
            <w:pPr>
              <w:ind w:left="-57" w:right="-113"/>
              <w:rPr>
                <w:sz w:val="20"/>
                <w:szCs w:val="20"/>
              </w:rPr>
            </w:pPr>
            <w:r w:rsidRPr="002B02D2">
              <w:rPr>
                <w:sz w:val="20"/>
                <w:szCs w:val="20"/>
              </w:rPr>
              <w:t xml:space="preserve">исторический район </w:t>
            </w:r>
            <w:hyperlink r:id="rId21" w:tooltip="Соломбала" w:history="1">
              <w:proofErr w:type="spellStart"/>
              <w:r w:rsidRPr="002B02D2">
                <w:rPr>
                  <w:sz w:val="20"/>
                  <w:szCs w:val="20"/>
                  <w:u w:val="single"/>
                </w:rPr>
                <w:t>Соломбала</w:t>
              </w:r>
              <w:proofErr w:type="spellEnd"/>
            </w:hyperlink>
            <w:r w:rsidRPr="002B02D2">
              <w:rPr>
                <w:sz w:val="20"/>
                <w:szCs w:val="20"/>
              </w:rPr>
              <w:t xml:space="preserve">, </w:t>
            </w:r>
            <w:hyperlink r:id="rId22" w:tooltip="Кемский посёлок (страница отсутствует)" w:history="1">
              <w:r w:rsidRPr="002B02D2">
                <w:rPr>
                  <w:sz w:val="20"/>
                  <w:szCs w:val="20"/>
                  <w:u w:val="single"/>
                </w:rPr>
                <w:t>Кемский посёлок</w:t>
              </w:r>
            </w:hyperlink>
            <w:r w:rsidRPr="002B02D2">
              <w:rPr>
                <w:sz w:val="20"/>
                <w:szCs w:val="20"/>
              </w:rPr>
              <w:t xml:space="preserve"> и посёлки бывших лесозаводов (№ 12 на острове </w:t>
            </w:r>
            <w:hyperlink r:id="rId23" w:tooltip="Хабарка (страница отсутствует)" w:history="1">
              <w:proofErr w:type="spellStart"/>
              <w:r w:rsidRPr="002B02D2">
                <w:rPr>
                  <w:sz w:val="20"/>
                  <w:szCs w:val="20"/>
                  <w:u w:val="single"/>
                </w:rPr>
                <w:t>Хабарка</w:t>
              </w:r>
              <w:proofErr w:type="spellEnd"/>
            </w:hyperlink>
            <w:r w:rsidRPr="002B02D2">
              <w:rPr>
                <w:sz w:val="20"/>
                <w:szCs w:val="20"/>
              </w:rPr>
              <w:t>, № 14 и № 21</w:t>
            </w:r>
            <w:r w:rsidR="00604EF5" w:rsidRPr="002B02D2">
              <w:rPr>
                <w:sz w:val="20"/>
                <w:szCs w:val="20"/>
              </w:rPr>
              <w:t xml:space="preserve"> –</w:t>
            </w:r>
            <w:r w:rsidRPr="002B02D2">
              <w:rPr>
                <w:sz w:val="20"/>
                <w:szCs w:val="20"/>
              </w:rPr>
              <w:t xml:space="preserve"> в Южной </w:t>
            </w:r>
            <w:proofErr w:type="spellStart"/>
            <w:r w:rsidRPr="002B02D2">
              <w:rPr>
                <w:sz w:val="20"/>
                <w:szCs w:val="20"/>
              </w:rPr>
              <w:t>Маймаксе</w:t>
            </w:r>
            <w:proofErr w:type="spellEnd"/>
          </w:p>
        </w:tc>
        <w:tc>
          <w:tcPr>
            <w:tcW w:w="4242" w:type="dxa"/>
          </w:tcPr>
          <w:p w14:paraId="58E56180" w14:textId="77777777" w:rsidR="00934BAD" w:rsidRPr="002B02D2" w:rsidRDefault="00934BAD" w:rsidP="00113EE0">
            <w:pPr>
              <w:ind w:left="-57" w:right="-113"/>
              <w:rPr>
                <w:sz w:val="20"/>
                <w:szCs w:val="20"/>
              </w:rPr>
            </w:pPr>
            <w:r w:rsidRPr="002B02D2">
              <w:rPr>
                <w:sz w:val="20"/>
                <w:szCs w:val="20"/>
              </w:rPr>
              <w:t xml:space="preserve">Действующие предприятия: </w:t>
            </w:r>
          </w:p>
          <w:p w14:paraId="72DA591E" w14:textId="77777777" w:rsidR="00604EF5" w:rsidRPr="002B02D2" w:rsidRDefault="00934BAD" w:rsidP="00113EE0">
            <w:pPr>
              <w:ind w:left="-57" w:right="-113"/>
              <w:rPr>
                <w:sz w:val="20"/>
                <w:szCs w:val="20"/>
              </w:rPr>
            </w:pPr>
            <w:r w:rsidRPr="002B02D2">
              <w:rPr>
                <w:sz w:val="20"/>
                <w:szCs w:val="20"/>
              </w:rPr>
              <w:t xml:space="preserve">Архангельский филиал «СРЗ «Красная Кузница» </w:t>
            </w:r>
          </w:p>
          <w:p w14:paraId="3D99CA23" w14:textId="77777777" w:rsidR="00934BAD" w:rsidRPr="002B02D2" w:rsidRDefault="00934BAD" w:rsidP="00113EE0">
            <w:pPr>
              <w:ind w:left="-57" w:right="-113"/>
              <w:rPr>
                <w:sz w:val="20"/>
                <w:szCs w:val="20"/>
              </w:rPr>
            </w:pPr>
            <w:r w:rsidRPr="002B02D2">
              <w:rPr>
                <w:sz w:val="20"/>
                <w:szCs w:val="20"/>
              </w:rPr>
              <w:t>ОАО «Центр Судоремонта «Звездочка»</w:t>
            </w:r>
          </w:p>
          <w:p w14:paraId="4FEC6C77" w14:textId="77777777" w:rsidR="00934BAD" w:rsidRPr="002B02D2" w:rsidRDefault="00934BAD" w:rsidP="00113EE0">
            <w:pPr>
              <w:ind w:left="-57" w:right="-113"/>
              <w:rPr>
                <w:sz w:val="20"/>
                <w:szCs w:val="20"/>
              </w:rPr>
            </w:pPr>
            <w:r w:rsidRPr="002B02D2">
              <w:rPr>
                <w:sz w:val="20"/>
                <w:szCs w:val="20"/>
              </w:rPr>
              <w:t>ООО «Оптимист»</w:t>
            </w:r>
          </w:p>
          <w:p w14:paraId="3C0A0392" w14:textId="77777777" w:rsidR="00934BAD" w:rsidRPr="002B02D2" w:rsidRDefault="00934BAD" w:rsidP="00113EE0">
            <w:pPr>
              <w:ind w:left="-57" w:right="-113"/>
              <w:rPr>
                <w:sz w:val="20"/>
                <w:szCs w:val="20"/>
              </w:rPr>
            </w:pPr>
            <w:r w:rsidRPr="002B02D2">
              <w:rPr>
                <w:sz w:val="20"/>
                <w:szCs w:val="20"/>
              </w:rPr>
              <w:t>«Соломбал</w:t>
            </w:r>
            <w:r w:rsidR="00604EF5" w:rsidRPr="002B02D2">
              <w:rPr>
                <w:sz w:val="20"/>
                <w:szCs w:val="20"/>
              </w:rPr>
              <w:t>ьский машиностроительный завод»</w:t>
            </w:r>
          </w:p>
          <w:p w14:paraId="6737D8EB" w14:textId="77777777" w:rsidR="00934BAD" w:rsidRPr="002B02D2" w:rsidRDefault="00934BAD" w:rsidP="00113EE0">
            <w:pPr>
              <w:ind w:left="-57" w:right="-113"/>
              <w:rPr>
                <w:sz w:val="20"/>
                <w:szCs w:val="20"/>
              </w:rPr>
            </w:pPr>
            <w:r w:rsidRPr="002B02D2">
              <w:rPr>
                <w:sz w:val="20"/>
                <w:szCs w:val="20"/>
              </w:rPr>
              <w:t>Соломбальский терминал ЗАО «Арктик-Консалтинг-Сервис»</w:t>
            </w:r>
          </w:p>
          <w:p w14:paraId="6489AA40" w14:textId="77777777" w:rsidR="00934BAD" w:rsidRPr="002B02D2" w:rsidRDefault="00934BAD" w:rsidP="00113EE0">
            <w:pPr>
              <w:ind w:left="-57" w:right="-113"/>
              <w:rPr>
                <w:sz w:val="20"/>
                <w:szCs w:val="20"/>
              </w:rPr>
            </w:pPr>
            <w:r w:rsidRPr="002B02D2">
              <w:rPr>
                <w:sz w:val="20"/>
                <w:szCs w:val="20"/>
              </w:rPr>
              <w:t>ЗАО НП «</w:t>
            </w:r>
            <w:proofErr w:type="spellStart"/>
            <w:r w:rsidRPr="002B02D2">
              <w:rPr>
                <w:sz w:val="20"/>
                <w:szCs w:val="20"/>
              </w:rPr>
              <w:t>Архангельскхлеб</w:t>
            </w:r>
            <w:proofErr w:type="spellEnd"/>
            <w:r w:rsidRPr="002B02D2">
              <w:rPr>
                <w:sz w:val="20"/>
                <w:szCs w:val="20"/>
              </w:rPr>
              <w:t>»</w:t>
            </w:r>
          </w:p>
          <w:p w14:paraId="10555542" w14:textId="77777777" w:rsidR="00934BAD" w:rsidRPr="002B02D2" w:rsidRDefault="00934BAD" w:rsidP="00113EE0">
            <w:pPr>
              <w:ind w:left="-57" w:right="-113"/>
              <w:rPr>
                <w:sz w:val="20"/>
                <w:szCs w:val="20"/>
              </w:rPr>
            </w:pPr>
            <w:r w:rsidRPr="002B02D2">
              <w:rPr>
                <w:sz w:val="20"/>
                <w:szCs w:val="20"/>
              </w:rPr>
              <w:t>ООО «ПК «</w:t>
            </w:r>
            <w:proofErr w:type="spellStart"/>
            <w:r w:rsidRPr="002B02D2">
              <w:rPr>
                <w:sz w:val="20"/>
                <w:szCs w:val="20"/>
              </w:rPr>
              <w:t>ИнтерСтрой</w:t>
            </w:r>
            <w:proofErr w:type="spellEnd"/>
            <w:r w:rsidRPr="002B02D2">
              <w:rPr>
                <w:sz w:val="20"/>
                <w:szCs w:val="20"/>
              </w:rPr>
              <w:t>»</w:t>
            </w:r>
          </w:p>
          <w:p w14:paraId="34B4900E" w14:textId="77777777" w:rsidR="00934BAD" w:rsidRPr="002B02D2" w:rsidRDefault="00934BAD" w:rsidP="00113EE0">
            <w:pPr>
              <w:ind w:left="-57" w:right="-113"/>
              <w:rPr>
                <w:sz w:val="20"/>
                <w:szCs w:val="20"/>
              </w:rPr>
            </w:pPr>
            <w:r w:rsidRPr="002B02D2">
              <w:rPr>
                <w:sz w:val="20"/>
                <w:szCs w:val="20"/>
              </w:rPr>
              <w:t xml:space="preserve">База технического обслуживания Архангельского </w:t>
            </w:r>
            <w:proofErr w:type="spellStart"/>
            <w:r w:rsidRPr="002B02D2">
              <w:rPr>
                <w:sz w:val="20"/>
                <w:szCs w:val="20"/>
              </w:rPr>
              <w:t>Тралфлота</w:t>
            </w:r>
            <w:proofErr w:type="spellEnd"/>
          </w:p>
        </w:tc>
        <w:tc>
          <w:tcPr>
            <w:tcW w:w="1276" w:type="dxa"/>
          </w:tcPr>
          <w:p w14:paraId="0E074314" w14:textId="77777777" w:rsidR="00934BAD" w:rsidRPr="002B02D2" w:rsidRDefault="00934BAD" w:rsidP="00113EE0">
            <w:pPr>
              <w:ind w:left="-57" w:right="-113"/>
              <w:rPr>
                <w:sz w:val="20"/>
                <w:szCs w:val="20"/>
              </w:rPr>
            </w:pPr>
          </w:p>
        </w:tc>
        <w:tc>
          <w:tcPr>
            <w:tcW w:w="2126" w:type="dxa"/>
          </w:tcPr>
          <w:p w14:paraId="47A50F83" w14:textId="77777777" w:rsidR="00934BAD" w:rsidRPr="002B02D2" w:rsidRDefault="00934BAD" w:rsidP="00113EE0">
            <w:pPr>
              <w:ind w:left="-57" w:right="-113"/>
              <w:rPr>
                <w:sz w:val="20"/>
                <w:szCs w:val="20"/>
              </w:rPr>
            </w:pPr>
          </w:p>
        </w:tc>
        <w:tc>
          <w:tcPr>
            <w:tcW w:w="1559" w:type="dxa"/>
          </w:tcPr>
          <w:p w14:paraId="2250E5BD" w14:textId="77777777" w:rsidR="00934BAD" w:rsidRPr="002B02D2" w:rsidRDefault="00934BAD" w:rsidP="00113EE0">
            <w:pPr>
              <w:ind w:left="-57" w:right="-113"/>
              <w:rPr>
                <w:sz w:val="20"/>
                <w:szCs w:val="20"/>
              </w:rPr>
            </w:pPr>
          </w:p>
        </w:tc>
        <w:tc>
          <w:tcPr>
            <w:tcW w:w="1134" w:type="dxa"/>
          </w:tcPr>
          <w:p w14:paraId="148A52A3" w14:textId="77777777" w:rsidR="00934BAD" w:rsidRPr="002B02D2" w:rsidRDefault="00934BAD" w:rsidP="00113EE0">
            <w:pPr>
              <w:ind w:left="-57" w:right="-113"/>
              <w:rPr>
                <w:sz w:val="20"/>
                <w:szCs w:val="20"/>
              </w:rPr>
            </w:pPr>
          </w:p>
        </w:tc>
        <w:tc>
          <w:tcPr>
            <w:tcW w:w="1134" w:type="dxa"/>
          </w:tcPr>
          <w:p w14:paraId="1990FBED" w14:textId="77777777" w:rsidR="00934BAD" w:rsidRPr="002B02D2" w:rsidRDefault="00934BAD" w:rsidP="00113EE0">
            <w:pPr>
              <w:ind w:left="-57" w:right="-113"/>
              <w:rPr>
                <w:sz w:val="20"/>
                <w:szCs w:val="20"/>
              </w:rPr>
            </w:pPr>
          </w:p>
        </w:tc>
        <w:tc>
          <w:tcPr>
            <w:tcW w:w="1495" w:type="dxa"/>
          </w:tcPr>
          <w:p w14:paraId="6A1D7C3A" w14:textId="77777777" w:rsidR="00934BAD" w:rsidRPr="002B02D2" w:rsidRDefault="00934BAD" w:rsidP="00113EE0">
            <w:pPr>
              <w:ind w:left="-57" w:right="-113"/>
              <w:rPr>
                <w:sz w:val="20"/>
                <w:szCs w:val="20"/>
              </w:rPr>
            </w:pPr>
          </w:p>
        </w:tc>
      </w:tr>
      <w:tr w:rsidR="00934BAD" w:rsidRPr="002B02D2" w14:paraId="0F9BC312" w14:textId="77777777" w:rsidTr="00604EF5">
        <w:trPr>
          <w:trHeight w:val="983"/>
        </w:trPr>
        <w:tc>
          <w:tcPr>
            <w:tcW w:w="1820" w:type="dxa"/>
          </w:tcPr>
          <w:p w14:paraId="3FCF27B2" w14:textId="77777777" w:rsidR="00934BAD" w:rsidRPr="002B02D2" w:rsidRDefault="00934BAD" w:rsidP="00113EE0">
            <w:pPr>
              <w:ind w:left="-57" w:right="-113"/>
              <w:rPr>
                <w:b/>
                <w:sz w:val="20"/>
                <w:szCs w:val="20"/>
              </w:rPr>
            </w:pPr>
            <w:r w:rsidRPr="002B02D2">
              <w:rPr>
                <w:b/>
                <w:sz w:val="20"/>
                <w:szCs w:val="20"/>
              </w:rPr>
              <w:t>Проектируемая территория</w:t>
            </w:r>
          </w:p>
          <w:p w14:paraId="09329F13" w14:textId="77777777" w:rsidR="00934BAD" w:rsidRPr="002B02D2" w:rsidRDefault="00934BAD" w:rsidP="00113EE0">
            <w:pPr>
              <w:ind w:left="-57" w:right="-113"/>
              <w:rPr>
                <w:b/>
                <w:sz w:val="20"/>
                <w:szCs w:val="20"/>
              </w:rPr>
            </w:pPr>
            <w:r w:rsidRPr="002B02D2">
              <w:rPr>
                <w:b/>
                <w:sz w:val="20"/>
                <w:szCs w:val="20"/>
              </w:rPr>
              <w:t>«</w:t>
            </w:r>
            <w:proofErr w:type="spellStart"/>
            <w:r w:rsidRPr="002B02D2">
              <w:rPr>
                <w:b/>
                <w:sz w:val="20"/>
                <w:szCs w:val="20"/>
              </w:rPr>
              <w:t>Соломбала</w:t>
            </w:r>
            <w:proofErr w:type="spellEnd"/>
            <w:r w:rsidRPr="002B02D2">
              <w:rPr>
                <w:b/>
                <w:sz w:val="20"/>
                <w:szCs w:val="20"/>
              </w:rPr>
              <w:t>»</w:t>
            </w:r>
          </w:p>
          <w:p w14:paraId="760D5359" w14:textId="77777777" w:rsidR="00934BAD" w:rsidRPr="002B02D2" w:rsidRDefault="00934BAD" w:rsidP="00113EE0">
            <w:pPr>
              <w:ind w:left="-57" w:right="-113"/>
              <w:rPr>
                <w:b/>
                <w:sz w:val="20"/>
                <w:szCs w:val="20"/>
              </w:rPr>
            </w:pPr>
          </w:p>
          <w:p w14:paraId="7843670E" w14:textId="77777777" w:rsidR="00934BAD" w:rsidRPr="002B02D2" w:rsidRDefault="00934BAD" w:rsidP="00113EE0">
            <w:pPr>
              <w:ind w:left="-57" w:right="-113"/>
              <w:rPr>
                <w:b/>
                <w:sz w:val="20"/>
                <w:szCs w:val="20"/>
              </w:rPr>
            </w:pPr>
            <w:r w:rsidRPr="002B02D2">
              <w:rPr>
                <w:b/>
                <w:sz w:val="20"/>
                <w:szCs w:val="20"/>
              </w:rPr>
              <w:t xml:space="preserve">Исторический район города, с наличием </w:t>
            </w:r>
            <w:r w:rsidRPr="002B02D2">
              <w:rPr>
                <w:b/>
                <w:sz w:val="20"/>
                <w:szCs w:val="20"/>
              </w:rPr>
              <w:lastRenderedPageBreak/>
              <w:t>исторической градостроительной среды</w:t>
            </w:r>
          </w:p>
          <w:p w14:paraId="4CD56950" w14:textId="77777777" w:rsidR="00934BAD" w:rsidRPr="002B02D2" w:rsidRDefault="00934BAD" w:rsidP="00113EE0">
            <w:pPr>
              <w:ind w:left="-57" w:right="-113"/>
              <w:rPr>
                <w:b/>
                <w:sz w:val="20"/>
                <w:szCs w:val="20"/>
              </w:rPr>
            </w:pPr>
          </w:p>
          <w:p w14:paraId="32360B30" w14:textId="77777777" w:rsidR="00934BAD" w:rsidRPr="002B02D2" w:rsidRDefault="00934BAD" w:rsidP="00113EE0">
            <w:pPr>
              <w:ind w:left="-57" w:right="-113"/>
              <w:rPr>
                <w:b/>
                <w:sz w:val="20"/>
                <w:szCs w:val="20"/>
              </w:rPr>
            </w:pPr>
            <w:r w:rsidRPr="002B02D2">
              <w:rPr>
                <w:b/>
                <w:sz w:val="20"/>
                <w:szCs w:val="20"/>
              </w:rPr>
              <w:t>Площадь территории -636га</w:t>
            </w:r>
          </w:p>
          <w:p w14:paraId="5E580435" w14:textId="77777777" w:rsidR="00934BAD" w:rsidRPr="002B02D2" w:rsidRDefault="00934BAD" w:rsidP="00113EE0">
            <w:pPr>
              <w:ind w:left="-57" w:right="-113"/>
              <w:rPr>
                <w:b/>
                <w:sz w:val="20"/>
                <w:szCs w:val="20"/>
              </w:rPr>
            </w:pPr>
          </w:p>
          <w:p w14:paraId="71A641F0" w14:textId="77777777" w:rsidR="00934BAD" w:rsidRPr="002B02D2" w:rsidRDefault="00934BAD" w:rsidP="00113EE0">
            <w:pPr>
              <w:ind w:left="-57" w:right="-113"/>
              <w:rPr>
                <w:b/>
                <w:sz w:val="20"/>
                <w:szCs w:val="20"/>
              </w:rPr>
            </w:pPr>
            <w:proofErr w:type="spellStart"/>
            <w:r w:rsidRPr="002B02D2">
              <w:rPr>
                <w:b/>
                <w:sz w:val="20"/>
                <w:szCs w:val="20"/>
              </w:rPr>
              <w:t>Местоположеиие</w:t>
            </w:r>
            <w:proofErr w:type="spellEnd"/>
            <w:r w:rsidRPr="002B02D2">
              <w:rPr>
                <w:b/>
                <w:sz w:val="20"/>
                <w:szCs w:val="20"/>
              </w:rPr>
              <w:t xml:space="preserve">: </w:t>
            </w:r>
            <w:r w:rsidRPr="002B02D2">
              <w:rPr>
                <w:sz w:val="20"/>
                <w:szCs w:val="20"/>
              </w:rPr>
              <w:t>в южной части Соломбальского ТО</w:t>
            </w:r>
          </w:p>
          <w:p w14:paraId="123C887B" w14:textId="77777777" w:rsidR="00934BAD" w:rsidRPr="002B02D2" w:rsidRDefault="00934BAD" w:rsidP="00113EE0">
            <w:pPr>
              <w:ind w:left="-57" w:right="-113"/>
              <w:rPr>
                <w:b/>
                <w:sz w:val="20"/>
                <w:szCs w:val="20"/>
              </w:rPr>
            </w:pPr>
          </w:p>
          <w:p w14:paraId="374C8690" w14:textId="77777777" w:rsidR="00934BAD" w:rsidRPr="002B02D2" w:rsidRDefault="00934BAD" w:rsidP="00113EE0">
            <w:pPr>
              <w:ind w:left="-57" w:right="-113"/>
              <w:rPr>
                <w:b/>
                <w:sz w:val="20"/>
                <w:szCs w:val="20"/>
              </w:rPr>
            </w:pPr>
            <w:r w:rsidRPr="002B02D2">
              <w:rPr>
                <w:b/>
                <w:sz w:val="20"/>
                <w:szCs w:val="20"/>
              </w:rPr>
              <w:t xml:space="preserve">Практически отсутствуют </w:t>
            </w:r>
            <w:r w:rsidRPr="002B02D2">
              <w:rPr>
                <w:b/>
                <w:i/>
                <w:sz w:val="20"/>
                <w:szCs w:val="20"/>
                <w:u w:val="single"/>
              </w:rPr>
              <w:t xml:space="preserve">свободные </w:t>
            </w:r>
            <w:r w:rsidRPr="002B02D2">
              <w:rPr>
                <w:b/>
                <w:sz w:val="20"/>
                <w:szCs w:val="20"/>
              </w:rPr>
              <w:t xml:space="preserve">территории </w:t>
            </w:r>
            <w:proofErr w:type="spellStart"/>
            <w:r w:rsidRPr="002B02D2">
              <w:rPr>
                <w:b/>
                <w:sz w:val="20"/>
                <w:szCs w:val="20"/>
              </w:rPr>
              <w:t>длянового</w:t>
            </w:r>
            <w:proofErr w:type="spellEnd"/>
            <w:r w:rsidRPr="002B02D2">
              <w:rPr>
                <w:b/>
                <w:sz w:val="20"/>
                <w:szCs w:val="20"/>
              </w:rPr>
              <w:t xml:space="preserve"> строительства</w:t>
            </w:r>
          </w:p>
          <w:p w14:paraId="0DD31EC7" w14:textId="77777777" w:rsidR="00934BAD" w:rsidRPr="002B02D2" w:rsidRDefault="00934BAD" w:rsidP="00113EE0">
            <w:pPr>
              <w:ind w:left="-57" w:right="-113"/>
              <w:rPr>
                <w:b/>
                <w:sz w:val="20"/>
                <w:szCs w:val="20"/>
              </w:rPr>
            </w:pPr>
          </w:p>
          <w:p w14:paraId="7750714F" w14:textId="77777777" w:rsidR="00934BAD" w:rsidRPr="002B02D2" w:rsidRDefault="00BF35FC" w:rsidP="00113EE0">
            <w:pPr>
              <w:ind w:left="-57" w:right="-113"/>
              <w:rPr>
                <w:b/>
                <w:sz w:val="20"/>
                <w:szCs w:val="20"/>
              </w:rPr>
            </w:pPr>
            <w:r w:rsidRPr="002B02D2">
              <w:rPr>
                <w:b/>
                <w:sz w:val="20"/>
                <w:szCs w:val="20"/>
              </w:rPr>
              <w:t>Реконст</w:t>
            </w:r>
            <w:r w:rsidR="00934BAD" w:rsidRPr="002B02D2">
              <w:rPr>
                <w:b/>
                <w:sz w:val="20"/>
                <w:szCs w:val="20"/>
              </w:rPr>
              <w:t>рукция является главным инструментом для преобразований облика проектируемого района</w:t>
            </w:r>
          </w:p>
          <w:p w14:paraId="6417ECAB" w14:textId="77777777" w:rsidR="00934BAD" w:rsidRPr="002B02D2" w:rsidRDefault="00934BAD" w:rsidP="00113EE0">
            <w:pPr>
              <w:ind w:left="-57" w:right="-113"/>
              <w:rPr>
                <w:b/>
                <w:sz w:val="20"/>
                <w:szCs w:val="20"/>
              </w:rPr>
            </w:pPr>
          </w:p>
          <w:p w14:paraId="04DF3776" w14:textId="77777777" w:rsidR="00934BAD" w:rsidRPr="002B02D2" w:rsidRDefault="00934BAD" w:rsidP="00113EE0">
            <w:pPr>
              <w:ind w:left="-57" w:right="-113"/>
              <w:rPr>
                <w:b/>
                <w:sz w:val="20"/>
                <w:szCs w:val="20"/>
              </w:rPr>
            </w:pPr>
          </w:p>
        </w:tc>
        <w:tc>
          <w:tcPr>
            <w:tcW w:w="4242" w:type="dxa"/>
          </w:tcPr>
          <w:p w14:paraId="025F6D75" w14:textId="77777777" w:rsidR="00E44FD6" w:rsidRPr="002B02D2" w:rsidRDefault="00E44FD6" w:rsidP="00E44FD6">
            <w:pPr>
              <w:ind w:left="-57" w:right="-113"/>
              <w:rPr>
                <w:sz w:val="20"/>
                <w:szCs w:val="20"/>
              </w:rPr>
            </w:pPr>
            <w:r w:rsidRPr="002B02D2">
              <w:rPr>
                <w:sz w:val="20"/>
                <w:szCs w:val="20"/>
              </w:rPr>
              <w:lastRenderedPageBreak/>
              <w:t>1. ОАО «Соломбальский ЛДК» Площадка №2 (</w:t>
            </w:r>
            <w:proofErr w:type="spellStart"/>
            <w:r w:rsidRPr="002B02D2">
              <w:rPr>
                <w:sz w:val="20"/>
                <w:szCs w:val="20"/>
              </w:rPr>
              <w:t>Маймаксанское</w:t>
            </w:r>
            <w:proofErr w:type="spellEnd"/>
            <w:r w:rsidRPr="002B02D2">
              <w:rPr>
                <w:sz w:val="20"/>
                <w:szCs w:val="20"/>
              </w:rPr>
              <w:t xml:space="preserve"> шоссе) **</w:t>
            </w:r>
          </w:p>
          <w:p w14:paraId="21F6CED6" w14:textId="77777777" w:rsidR="00E44FD6" w:rsidRPr="002B02D2" w:rsidRDefault="00E44FD6" w:rsidP="00E44FD6">
            <w:pPr>
              <w:ind w:left="-57" w:right="-113"/>
              <w:rPr>
                <w:sz w:val="20"/>
                <w:szCs w:val="20"/>
              </w:rPr>
            </w:pPr>
            <w:r w:rsidRPr="002B02D2">
              <w:rPr>
                <w:sz w:val="20"/>
                <w:szCs w:val="20"/>
              </w:rPr>
              <w:t xml:space="preserve">2. ОАО </w:t>
            </w:r>
            <w:proofErr w:type="gramStart"/>
            <w:r w:rsidRPr="002B02D2">
              <w:rPr>
                <w:sz w:val="20"/>
                <w:szCs w:val="20"/>
              </w:rPr>
              <w:t>Соломбальский  ЦБК</w:t>
            </w:r>
            <w:proofErr w:type="gramEnd"/>
            <w:r w:rsidRPr="002B02D2">
              <w:rPr>
                <w:sz w:val="20"/>
                <w:szCs w:val="20"/>
              </w:rPr>
              <w:t>, Кировская  4,**</w:t>
            </w:r>
          </w:p>
          <w:p w14:paraId="1469BD77" w14:textId="77777777" w:rsidR="00E44FD6" w:rsidRPr="002B02D2" w:rsidRDefault="00E44FD6" w:rsidP="00E44FD6">
            <w:pPr>
              <w:ind w:left="-57" w:right="-113"/>
              <w:rPr>
                <w:sz w:val="20"/>
                <w:szCs w:val="20"/>
              </w:rPr>
            </w:pPr>
            <w:r w:rsidRPr="002B02D2">
              <w:rPr>
                <w:sz w:val="20"/>
                <w:szCs w:val="20"/>
              </w:rPr>
              <w:t>3 Архангельский филиал «СРЗ «Красная Кузница» ОАО «Центр Судоремонта «Звездочка»</w:t>
            </w:r>
          </w:p>
          <w:p w14:paraId="379640EB" w14:textId="77777777" w:rsidR="00E44FD6" w:rsidRPr="002B02D2" w:rsidRDefault="00E44FD6" w:rsidP="00E44FD6">
            <w:pPr>
              <w:ind w:left="-57" w:right="-113"/>
              <w:rPr>
                <w:sz w:val="20"/>
                <w:szCs w:val="20"/>
              </w:rPr>
            </w:pPr>
            <w:r w:rsidRPr="002B02D2">
              <w:rPr>
                <w:sz w:val="20"/>
                <w:szCs w:val="20"/>
              </w:rPr>
              <w:lastRenderedPageBreak/>
              <w:t>4. ООО «Морской технический сервис» («</w:t>
            </w:r>
            <w:proofErr w:type="spellStart"/>
            <w:r w:rsidRPr="002B02D2">
              <w:rPr>
                <w:sz w:val="20"/>
                <w:szCs w:val="20"/>
              </w:rPr>
              <w:t>Мортехсервис</w:t>
            </w:r>
            <w:proofErr w:type="spellEnd"/>
            <w:r w:rsidRPr="002B02D2">
              <w:rPr>
                <w:sz w:val="20"/>
                <w:szCs w:val="20"/>
              </w:rPr>
              <w:t xml:space="preserve">»), Мосеев остров   </w:t>
            </w:r>
          </w:p>
          <w:p w14:paraId="1A45442D" w14:textId="77777777" w:rsidR="00E44FD6" w:rsidRPr="002B02D2" w:rsidRDefault="00E44FD6" w:rsidP="00E44FD6">
            <w:pPr>
              <w:ind w:left="-57" w:right="-113"/>
              <w:rPr>
                <w:sz w:val="20"/>
                <w:szCs w:val="20"/>
              </w:rPr>
            </w:pPr>
            <w:r w:rsidRPr="002B02D2">
              <w:rPr>
                <w:sz w:val="20"/>
                <w:szCs w:val="20"/>
              </w:rPr>
              <w:t xml:space="preserve">5. ООО «Петровская </w:t>
            </w:r>
            <w:proofErr w:type="gramStart"/>
            <w:r w:rsidRPr="002B02D2">
              <w:rPr>
                <w:sz w:val="20"/>
                <w:szCs w:val="20"/>
              </w:rPr>
              <w:t>верфь»*</w:t>
            </w:r>
            <w:proofErr w:type="gramEnd"/>
            <w:r w:rsidRPr="002B02D2">
              <w:rPr>
                <w:sz w:val="20"/>
                <w:szCs w:val="20"/>
              </w:rPr>
              <w:t xml:space="preserve">* </w:t>
            </w:r>
          </w:p>
          <w:p w14:paraId="6E552CCA" w14:textId="77777777" w:rsidR="00E44FD6" w:rsidRPr="002B02D2" w:rsidRDefault="00E44FD6" w:rsidP="00E44FD6">
            <w:pPr>
              <w:ind w:left="-57" w:right="-113"/>
              <w:rPr>
                <w:sz w:val="20"/>
                <w:szCs w:val="20"/>
              </w:rPr>
            </w:pPr>
            <w:r w:rsidRPr="002B02D2">
              <w:rPr>
                <w:sz w:val="20"/>
                <w:szCs w:val="20"/>
              </w:rPr>
              <w:t>6. ОАО «Соломбальская судостроительная верфь</w:t>
            </w:r>
          </w:p>
          <w:p w14:paraId="54A4354C" w14:textId="77777777" w:rsidR="00E44FD6" w:rsidRPr="002B02D2" w:rsidRDefault="00E44FD6" w:rsidP="00E44FD6">
            <w:pPr>
              <w:ind w:left="-57" w:right="-113"/>
              <w:rPr>
                <w:sz w:val="20"/>
                <w:szCs w:val="20"/>
              </w:rPr>
            </w:pPr>
            <w:r w:rsidRPr="002B02D2">
              <w:rPr>
                <w:sz w:val="20"/>
                <w:szCs w:val="20"/>
              </w:rPr>
              <w:t xml:space="preserve">7. ООО «Оптимист» </w:t>
            </w:r>
          </w:p>
          <w:p w14:paraId="3A9D7E73" w14:textId="77777777" w:rsidR="00E44FD6" w:rsidRPr="002B02D2" w:rsidRDefault="00E44FD6" w:rsidP="00E44FD6">
            <w:pPr>
              <w:ind w:left="-57" w:right="-113"/>
              <w:rPr>
                <w:sz w:val="20"/>
                <w:szCs w:val="20"/>
              </w:rPr>
            </w:pPr>
            <w:r w:rsidRPr="002B02D2">
              <w:rPr>
                <w:sz w:val="20"/>
                <w:szCs w:val="20"/>
              </w:rPr>
              <w:t xml:space="preserve">8. ОАО «Соломбальский машиностроительный завод» </w:t>
            </w:r>
          </w:p>
          <w:p w14:paraId="4708D373" w14:textId="77777777" w:rsidR="00E44FD6" w:rsidRPr="002B02D2" w:rsidRDefault="00E44FD6" w:rsidP="00E44FD6">
            <w:pPr>
              <w:ind w:left="-57" w:right="-113"/>
              <w:rPr>
                <w:sz w:val="20"/>
                <w:szCs w:val="20"/>
              </w:rPr>
            </w:pPr>
            <w:r w:rsidRPr="002B02D2">
              <w:rPr>
                <w:sz w:val="20"/>
                <w:szCs w:val="20"/>
              </w:rPr>
              <w:t>9. ООО «АВ Мебель» **</w:t>
            </w:r>
          </w:p>
          <w:p w14:paraId="38A4BC2B" w14:textId="77777777" w:rsidR="00E44FD6" w:rsidRPr="002B02D2" w:rsidRDefault="00E44FD6" w:rsidP="00E44FD6">
            <w:pPr>
              <w:ind w:left="-57" w:right="-113"/>
              <w:rPr>
                <w:sz w:val="20"/>
                <w:szCs w:val="20"/>
              </w:rPr>
            </w:pPr>
            <w:r w:rsidRPr="002B02D2">
              <w:rPr>
                <w:sz w:val="20"/>
                <w:szCs w:val="20"/>
              </w:rPr>
              <w:t xml:space="preserve">10. ЗАО «Архангельский мясокомбинат – центр мясной промышленности </w:t>
            </w:r>
            <w:proofErr w:type="gramStart"/>
            <w:r w:rsidRPr="002B02D2">
              <w:rPr>
                <w:sz w:val="20"/>
                <w:szCs w:val="20"/>
              </w:rPr>
              <w:t>области»*</w:t>
            </w:r>
            <w:proofErr w:type="gramEnd"/>
            <w:r w:rsidRPr="002B02D2">
              <w:rPr>
                <w:sz w:val="20"/>
                <w:szCs w:val="20"/>
              </w:rPr>
              <w:t>*</w:t>
            </w:r>
          </w:p>
          <w:p w14:paraId="22D38BD9" w14:textId="77777777" w:rsidR="00E44FD6" w:rsidRPr="002B02D2" w:rsidRDefault="00E44FD6" w:rsidP="00E44FD6">
            <w:pPr>
              <w:ind w:left="-57" w:right="-113"/>
              <w:rPr>
                <w:sz w:val="20"/>
                <w:szCs w:val="20"/>
              </w:rPr>
            </w:pPr>
            <w:r w:rsidRPr="002B02D2">
              <w:rPr>
                <w:sz w:val="20"/>
                <w:szCs w:val="20"/>
              </w:rPr>
              <w:t>11. «</w:t>
            </w:r>
            <w:proofErr w:type="spellStart"/>
            <w:proofErr w:type="gramStart"/>
            <w:r w:rsidRPr="002B02D2">
              <w:rPr>
                <w:sz w:val="20"/>
                <w:szCs w:val="20"/>
              </w:rPr>
              <w:t>Архангельскхлеб</w:t>
            </w:r>
            <w:proofErr w:type="spellEnd"/>
            <w:r w:rsidRPr="002B02D2">
              <w:rPr>
                <w:sz w:val="20"/>
                <w:szCs w:val="20"/>
              </w:rPr>
              <w:t>»  ООО</w:t>
            </w:r>
            <w:proofErr w:type="gramEnd"/>
            <w:r w:rsidRPr="002B02D2">
              <w:rPr>
                <w:sz w:val="20"/>
                <w:szCs w:val="20"/>
              </w:rPr>
              <w:t xml:space="preserve"> «Хлебозавод №2»</w:t>
            </w:r>
          </w:p>
          <w:p w14:paraId="28A8CF96" w14:textId="77777777" w:rsidR="00E44FD6" w:rsidRPr="002B02D2" w:rsidRDefault="00E44FD6" w:rsidP="00E44FD6">
            <w:pPr>
              <w:ind w:left="-57" w:right="-113"/>
              <w:rPr>
                <w:sz w:val="20"/>
                <w:szCs w:val="20"/>
              </w:rPr>
            </w:pPr>
            <w:r w:rsidRPr="002B02D2">
              <w:rPr>
                <w:sz w:val="20"/>
                <w:szCs w:val="20"/>
              </w:rPr>
              <w:t xml:space="preserve">12. ЗАО работников </w:t>
            </w:r>
            <w:proofErr w:type="gramStart"/>
            <w:r w:rsidRPr="002B02D2">
              <w:rPr>
                <w:sz w:val="20"/>
                <w:szCs w:val="20"/>
              </w:rPr>
              <w:t>« НП</w:t>
            </w:r>
            <w:proofErr w:type="gramEnd"/>
            <w:r w:rsidRPr="002B02D2">
              <w:rPr>
                <w:sz w:val="20"/>
                <w:szCs w:val="20"/>
              </w:rPr>
              <w:t xml:space="preserve"> «Архангельск хлеб»</w:t>
            </w:r>
          </w:p>
          <w:p w14:paraId="6F307978" w14:textId="77777777" w:rsidR="00E44FD6" w:rsidRPr="002B02D2" w:rsidRDefault="00E44FD6" w:rsidP="00E44FD6">
            <w:pPr>
              <w:ind w:left="-57" w:right="-113"/>
              <w:rPr>
                <w:sz w:val="20"/>
                <w:szCs w:val="20"/>
              </w:rPr>
            </w:pPr>
            <w:r w:rsidRPr="002B02D2">
              <w:rPr>
                <w:sz w:val="20"/>
                <w:szCs w:val="20"/>
              </w:rPr>
              <w:t xml:space="preserve">13. ООО «Судоходная компания Арктик- рейд» </w:t>
            </w:r>
          </w:p>
          <w:p w14:paraId="31B0D17A" w14:textId="77777777" w:rsidR="00E44FD6" w:rsidRPr="002B02D2" w:rsidRDefault="00E44FD6" w:rsidP="00E44FD6">
            <w:pPr>
              <w:ind w:left="-57" w:right="-113"/>
              <w:rPr>
                <w:sz w:val="20"/>
                <w:szCs w:val="20"/>
              </w:rPr>
            </w:pPr>
          </w:p>
          <w:p w14:paraId="676109EA" w14:textId="77777777" w:rsidR="00934BAD" w:rsidRPr="002B02D2" w:rsidRDefault="00934BAD" w:rsidP="00E44FD6">
            <w:pPr>
              <w:ind w:left="-57" w:right="-113"/>
              <w:rPr>
                <w:sz w:val="20"/>
                <w:szCs w:val="20"/>
              </w:rPr>
            </w:pPr>
          </w:p>
        </w:tc>
        <w:tc>
          <w:tcPr>
            <w:tcW w:w="1276" w:type="dxa"/>
          </w:tcPr>
          <w:p w14:paraId="10C6329F" w14:textId="77777777" w:rsidR="00934BAD" w:rsidRPr="002B02D2" w:rsidRDefault="00934BAD" w:rsidP="00113EE0">
            <w:pPr>
              <w:ind w:left="-57" w:right="-113"/>
              <w:rPr>
                <w:sz w:val="20"/>
                <w:szCs w:val="20"/>
              </w:rPr>
            </w:pPr>
          </w:p>
        </w:tc>
        <w:tc>
          <w:tcPr>
            <w:tcW w:w="2126" w:type="dxa"/>
          </w:tcPr>
          <w:p w14:paraId="1E90C4B9" w14:textId="77777777" w:rsidR="00934BAD" w:rsidRPr="002B02D2" w:rsidRDefault="00934BAD" w:rsidP="00113EE0">
            <w:pPr>
              <w:ind w:left="-57" w:right="-113"/>
              <w:rPr>
                <w:sz w:val="20"/>
                <w:szCs w:val="20"/>
              </w:rPr>
            </w:pPr>
            <w:r w:rsidRPr="002B02D2">
              <w:rPr>
                <w:sz w:val="20"/>
                <w:szCs w:val="20"/>
              </w:rPr>
              <w:t xml:space="preserve">Развитие общественно-деловых функций и </w:t>
            </w:r>
            <w:proofErr w:type="gramStart"/>
            <w:r w:rsidRPr="002B02D2">
              <w:rPr>
                <w:sz w:val="20"/>
                <w:szCs w:val="20"/>
              </w:rPr>
              <w:t>зон  общественно</w:t>
            </w:r>
            <w:proofErr w:type="gramEnd"/>
            <w:r w:rsidRPr="002B02D2">
              <w:rPr>
                <w:sz w:val="20"/>
                <w:szCs w:val="20"/>
              </w:rPr>
              <w:t xml:space="preserve"> делового назначения</w:t>
            </w:r>
          </w:p>
          <w:p w14:paraId="32D7A135" w14:textId="77777777" w:rsidR="00934BAD" w:rsidRPr="002B02D2" w:rsidRDefault="00934BAD" w:rsidP="00113EE0">
            <w:pPr>
              <w:ind w:left="-57" w:right="-113"/>
              <w:rPr>
                <w:sz w:val="20"/>
                <w:szCs w:val="20"/>
              </w:rPr>
            </w:pPr>
          </w:p>
          <w:p w14:paraId="15504A58" w14:textId="77777777" w:rsidR="00934BAD" w:rsidRPr="002B02D2" w:rsidRDefault="00934BAD" w:rsidP="00113EE0">
            <w:pPr>
              <w:ind w:left="-57" w:right="-113"/>
              <w:rPr>
                <w:sz w:val="20"/>
                <w:szCs w:val="20"/>
              </w:rPr>
            </w:pPr>
            <w:r w:rsidRPr="002B02D2">
              <w:rPr>
                <w:sz w:val="20"/>
                <w:szCs w:val="20"/>
              </w:rPr>
              <w:lastRenderedPageBreak/>
              <w:t xml:space="preserve">Создание </w:t>
            </w:r>
            <w:proofErr w:type="spellStart"/>
            <w:r w:rsidRPr="002B02D2">
              <w:rPr>
                <w:sz w:val="20"/>
                <w:szCs w:val="20"/>
              </w:rPr>
              <w:t>иновационно</w:t>
            </w:r>
            <w:proofErr w:type="spellEnd"/>
            <w:r w:rsidRPr="002B02D2">
              <w:rPr>
                <w:sz w:val="20"/>
                <w:szCs w:val="20"/>
              </w:rPr>
              <w:t>-образовательного центра (Мосеев остров)</w:t>
            </w:r>
          </w:p>
          <w:p w14:paraId="4440CE83" w14:textId="77777777" w:rsidR="00934BAD" w:rsidRPr="002B02D2" w:rsidRDefault="00934BAD" w:rsidP="00113EE0">
            <w:pPr>
              <w:ind w:left="-57" w:right="-113"/>
              <w:rPr>
                <w:sz w:val="20"/>
                <w:szCs w:val="20"/>
              </w:rPr>
            </w:pPr>
          </w:p>
        </w:tc>
        <w:tc>
          <w:tcPr>
            <w:tcW w:w="1559" w:type="dxa"/>
          </w:tcPr>
          <w:p w14:paraId="053F4871" w14:textId="77777777" w:rsidR="00934BAD" w:rsidRPr="002B02D2" w:rsidRDefault="00934BAD" w:rsidP="00113EE0">
            <w:pPr>
              <w:ind w:left="-57" w:right="-113"/>
              <w:rPr>
                <w:sz w:val="20"/>
                <w:szCs w:val="20"/>
              </w:rPr>
            </w:pPr>
          </w:p>
        </w:tc>
        <w:tc>
          <w:tcPr>
            <w:tcW w:w="1134" w:type="dxa"/>
          </w:tcPr>
          <w:p w14:paraId="67CACA26" w14:textId="77777777" w:rsidR="00934BAD" w:rsidRPr="002B02D2" w:rsidRDefault="00934BAD" w:rsidP="00113EE0">
            <w:pPr>
              <w:ind w:left="-57" w:right="-113"/>
              <w:rPr>
                <w:sz w:val="20"/>
                <w:szCs w:val="20"/>
              </w:rPr>
            </w:pPr>
          </w:p>
        </w:tc>
        <w:tc>
          <w:tcPr>
            <w:tcW w:w="1134" w:type="dxa"/>
          </w:tcPr>
          <w:p w14:paraId="69BA0F5C" w14:textId="77777777" w:rsidR="00934BAD" w:rsidRPr="002B02D2" w:rsidRDefault="00934BAD" w:rsidP="00113EE0">
            <w:pPr>
              <w:ind w:left="-57" w:right="-113"/>
              <w:rPr>
                <w:sz w:val="20"/>
                <w:szCs w:val="20"/>
              </w:rPr>
            </w:pPr>
            <w:r w:rsidRPr="002B02D2">
              <w:rPr>
                <w:sz w:val="20"/>
                <w:szCs w:val="20"/>
              </w:rPr>
              <w:t>2025,</w:t>
            </w:r>
          </w:p>
          <w:p w14:paraId="21EC2A6B" w14:textId="77777777" w:rsidR="00934BAD" w:rsidRPr="002B02D2" w:rsidRDefault="00934BAD" w:rsidP="00113EE0">
            <w:pPr>
              <w:ind w:left="-57" w:right="-113"/>
              <w:rPr>
                <w:sz w:val="20"/>
                <w:szCs w:val="20"/>
              </w:rPr>
            </w:pPr>
            <w:r w:rsidRPr="002B02D2">
              <w:rPr>
                <w:sz w:val="20"/>
                <w:szCs w:val="20"/>
              </w:rPr>
              <w:t>2035 - перспектива</w:t>
            </w:r>
          </w:p>
        </w:tc>
        <w:tc>
          <w:tcPr>
            <w:tcW w:w="1495" w:type="dxa"/>
          </w:tcPr>
          <w:p w14:paraId="7C241738" w14:textId="77777777" w:rsidR="00934BAD" w:rsidRPr="002B02D2" w:rsidRDefault="00934BAD" w:rsidP="00113EE0">
            <w:pPr>
              <w:ind w:left="-57" w:right="-113"/>
              <w:rPr>
                <w:sz w:val="20"/>
                <w:szCs w:val="20"/>
              </w:rPr>
            </w:pPr>
            <w:r w:rsidRPr="002B02D2">
              <w:rPr>
                <w:sz w:val="20"/>
                <w:szCs w:val="20"/>
              </w:rPr>
              <w:t>Не создаётся</w:t>
            </w:r>
          </w:p>
        </w:tc>
      </w:tr>
    </w:tbl>
    <w:p w14:paraId="6597499A" w14:textId="77777777" w:rsidR="00934BAD" w:rsidRPr="002B02D2" w:rsidRDefault="00934BAD" w:rsidP="00113EE0"/>
    <w:p w14:paraId="77EF7E65" w14:textId="77777777" w:rsidR="00934BAD" w:rsidRPr="002B02D2" w:rsidRDefault="00934BAD" w:rsidP="00113EE0">
      <w:pPr>
        <w:rPr>
          <w:sz w:val="22"/>
          <w:szCs w:val="22"/>
        </w:rPr>
      </w:pPr>
      <w:r w:rsidRPr="002B02D2">
        <w:rPr>
          <w:sz w:val="22"/>
          <w:szCs w:val="22"/>
        </w:rPr>
        <w:lastRenderedPageBreak/>
        <w:t>1. Архангельский филиал «СРЗ «Красная Кузница» ОАО «Центр Судоремонта «Звездочка». Старейшее судоремонтное предприятие России, ведущее свою историю с 1693 года. В своем составе завод имеет следующие виды производств: корпусное, трубопроводное, деревообрабатывающее, слесарно-механическое, электромонтажное, дизельное и доковое.</w:t>
      </w:r>
    </w:p>
    <w:p w14:paraId="39D0E6A6" w14:textId="77777777" w:rsidR="00934BAD" w:rsidRPr="002B02D2" w:rsidRDefault="00934BAD" w:rsidP="00113EE0">
      <w:pPr>
        <w:rPr>
          <w:sz w:val="22"/>
          <w:szCs w:val="22"/>
        </w:rPr>
      </w:pPr>
      <w:r w:rsidRPr="002B02D2">
        <w:rPr>
          <w:sz w:val="22"/>
          <w:szCs w:val="22"/>
        </w:rPr>
        <w:t>2. ООО «Оптимист». Многолетний опыт работы группы компаний «Оптимист» в областях судостроения, судоремонта, машиностроения, металлообработки, лесопильного оборудования, строительства и иных областях (инжиниринг, докование, агентирование, образовательные услуги и т.д.).</w:t>
      </w:r>
    </w:p>
    <w:p w14:paraId="1E2D2ED2" w14:textId="77777777" w:rsidR="00934BAD" w:rsidRPr="002B02D2" w:rsidRDefault="00934BAD" w:rsidP="00113EE0">
      <w:pPr>
        <w:rPr>
          <w:sz w:val="22"/>
          <w:szCs w:val="22"/>
        </w:rPr>
      </w:pPr>
      <w:r w:rsidRPr="002B02D2">
        <w:rPr>
          <w:sz w:val="22"/>
          <w:szCs w:val="22"/>
        </w:rPr>
        <w:t>3. «Соломбальский машиностроительный завод». Российский производитель лесозаготовительной техники, входит в состав холдинговой компании «Подъёмные машины»</w:t>
      </w:r>
    </w:p>
    <w:p w14:paraId="4669F0D3" w14:textId="77777777" w:rsidR="00934BAD" w:rsidRPr="002B02D2" w:rsidRDefault="00934BAD" w:rsidP="00113EE0">
      <w:pPr>
        <w:rPr>
          <w:sz w:val="22"/>
          <w:szCs w:val="22"/>
        </w:rPr>
      </w:pPr>
      <w:r w:rsidRPr="002B02D2">
        <w:rPr>
          <w:sz w:val="22"/>
          <w:szCs w:val="22"/>
        </w:rPr>
        <w:t>4. Соломбальский терминал ЗАО «Арктик-Консалтинг-Сервис». Ведущая логистическая мультимодальная компания, работающая на Арктическом побережье Российской Федерации. Направление деятельности -решение комплексных логистических задач и предоставление уникальных услуг в сфере морской логистики, рейдовой выгрузке и портовых операций.</w:t>
      </w:r>
    </w:p>
    <w:p w14:paraId="6948B3E1" w14:textId="77777777" w:rsidR="00934BAD" w:rsidRPr="002B02D2" w:rsidRDefault="00934BAD" w:rsidP="00113EE0">
      <w:pPr>
        <w:rPr>
          <w:sz w:val="22"/>
          <w:szCs w:val="22"/>
        </w:rPr>
      </w:pPr>
      <w:r w:rsidRPr="002B02D2">
        <w:rPr>
          <w:sz w:val="22"/>
          <w:szCs w:val="22"/>
        </w:rPr>
        <w:t>5. ЗАО НП «</w:t>
      </w:r>
      <w:proofErr w:type="spellStart"/>
      <w:r w:rsidRPr="002B02D2">
        <w:rPr>
          <w:sz w:val="22"/>
          <w:szCs w:val="22"/>
        </w:rPr>
        <w:t>Архангельскхлеб</w:t>
      </w:r>
      <w:proofErr w:type="spellEnd"/>
      <w:r w:rsidRPr="002B02D2">
        <w:rPr>
          <w:sz w:val="22"/>
          <w:szCs w:val="22"/>
        </w:rPr>
        <w:t>». Крупнейшее предприятие по производству высококачественного широкого ассортимента хлебобулочной и кондитерской продукции.</w:t>
      </w:r>
    </w:p>
    <w:p w14:paraId="2529A7CA" w14:textId="77777777" w:rsidR="00934BAD" w:rsidRPr="002B02D2" w:rsidRDefault="00934BAD" w:rsidP="00113EE0">
      <w:pPr>
        <w:rPr>
          <w:sz w:val="22"/>
          <w:szCs w:val="22"/>
        </w:rPr>
      </w:pPr>
      <w:r w:rsidRPr="002B02D2">
        <w:rPr>
          <w:sz w:val="22"/>
          <w:szCs w:val="22"/>
        </w:rPr>
        <w:t>6. ООО «ПК «</w:t>
      </w:r>
      <w:proofErr w:type="spellStart"/>
      <w:r w:rsidRPr="002B02D2">
        <w:rPr>
          <w:sz w:val="22"/>
          <w:szCs w:val="22"/>
        </w:rPr>
        <w:t>ИнтерСтрой</w:t>
      </w:r>
      <w:proofErr w:type="spellEnd"/>
      <w:r w:rsidRPr="002B02D2">
        <w:rPr>
          <w:sz w:val="22"/>
          <w:szCs w:val="22"/>
        </w:rPr>
        <w:t xml:space="preserve">».  Производство полного спектра </w:t>
      </w:r>
      <w:proofErr w:type="spellStart"/>
      <w:r w:rsidRPr="002B02D2">
        <w:rPr>
          <w:sz w:val="22"/>
          <w:szCs w:val="22"/>
        </w:rPr>
        <w:t>лесопиломатериалов</w:t>
      </w:r>
      <w:proofErr w:type="spellEnd"/>
      <w:r w:rsidRPr="002B02D2">
        <w:rPr>
          <w:sz w:val="22"/>
          <w:szCs w:val="22"/>
        </w:rPr>
        <w:t>, оказание услуг по проектированию и изготовлению срубов домов, бань, их наружной и внутренней отделке.</w:t>
      </w:r>
    </w:p>
    <w:p w14:paraId="4A16BD2F" w14:textId="77777777" w:rsidR="00934BAD" w:rsidRPr="002B02D2" w:rsidRDefault="00934BAD" w:rsidP="00113EE0">
      <w:r w:rsidRPr="002B02D2">
        <w:rPr>
          <w:sz w:val="22"/>
          <w:szCs w:val="22"/>
        </w:rPr>
        <w:t xml:space="preserve">7. База технического обслуживания Архангельского </w:t>
      </w:r>
      <w:proofErr w:type="spellStart"/>
      <w:r w:rsidRPr="002B02D2">
        <w:rPr>
          <w:sz w:val="22"/>
          <w:szCs w:val="22"/>
        </w:rPr>
        <w:t>Тралфлота</w:t>
      </w:r>
      <w:proofErr w:type="spellEnd"/>
      <w:r w:rsidRPr="002B02D2">
        <w:rPr>
          <w:sz w:val="22"/>
          <w:szCs w:val="22"/>
        </w:rPr>
        <w:t>.  Старейшая верфь по ремонту и переоборудованию корпусных конструкций, гидравлического оборудования, систем автоматики, технологического оборудования по переработке рыбной продукции.</w:t>
      </w:r>
    </w:p>
    <w:p w14:paraId="656494E1" w14:textId="77777777" w:rsidR="00934BAD" w:rsidRPr="002B02D2" w:rsidRDefault="00934BAD" w:rsidP="00113EE0"/>
    <w:p w14:paraId="5EB06FA7"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31B8336F" w14:textId="77777777" w:rsidR="00934BAD" w:rsidRPr="002B02D2" w:rsidRDefault="00934BAD" w:rsidP="00113EE0">
      <w:pPr>
        <w:spacing w:after="120"/>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проектируемой территории «</w:t>
      </w:r>
      <w:proofErr w:type="spellStart"/>
      <w:r w:rsidRPr="002B02D2">
        <w:rPr>
          <w:b/>
        </w:rPr>
        <w:t>Маймаксанский</w:t>
      </w:r>
      <w:proofErr w:type="spellEnd"/>
      <w:r w:rsidRPr="002B02D2">
        <w:rPr>
          <w:b/>
        </w:rPr>
        <w:t xml:space="preserve"> район»</w:t>
      </w:r>
    </w:p>
    <w:p w14:paraId="0299F408" w14:textId="77777777" w:rsidR="00934BAD" w:rsidRPr="002B02D2" w:rsidRDefault="00934BAD" w:rsidP="00113EE0">
      <w:pPr>
        <w:ind w:firstLine="709"/>
        <w:jc w:val="both"/>
      </w:pPr>
      <w:r w:rsidRPr="002B02D2">
        <w:t>Проектируемая территория «</w:t>
      </w:r>
      <w:proofErr w:type="spellStart"/>
      <w:r w:rsidRPr="002B02D2">
        <w:t>Маймаксанский</w:t>
      </w:r>
      <w:proofErr w:type="spellEnd"/>
      <w:r w:rsidRPr="002B02D2">
        <w:t xml:space="preserve"> район» включает относительно большие части территории </w:t>
      </w:r>
      <w:proofErr w:type="spellStart"/>
      <w:r w:rsidRPr="002B02D2">
        <w:t>Маймаксанского</w:t>
      </w:r>
      <w:proofErr w:type="spellEnd"/>
      <w:r w:rsidRPr="002B02D2">
        <w:t xml:space="preserve"> </w:t>
      </w:r>
      <w:proofErr w:type="gramStart"/>
      <w:r w:rsidRPr="002B02D2">
        <w:t>и  Соломбальского</w:t>
      </w:r>
      <w:proofErr w:type="gramEnd"/>
      <w:r w:rsidRPr="002B02D2">
        <w:t xml:space="preserve"> те</w:t>
      </w:r>
      <w:r w:rsidR="00D7458E" w:rsidRPr="002B02D2">
        <w:t xml:space="preserve">рриториальных округов, а также </w:t>
      </w:r>
      <w:r w:rsidR="002829DA" w:rsidRPr="002B02D2">
        <w:t xml:space="preserve">небольшую </w:t>
      </w:r>
      <w:proofErr w:type="spellStart"/>
      <w:r w:rsidR="002829DA" w:rsidRPr="002B02D2">
        <w:t>часть</w:t>
      </w:r>
      <w:r w:rsidR="00DA61EC" w:rsidRPr="002B02D2">
        <w:t>Северного</w:t>
      </w:r>
      <w:proofErr w:type="spellEnd"/>
      <w:r w:rsidRPr="002B02D2">
        <w:t xml:space="preserve"> округа.</w:t>
      </w:r>
    </w:p>
    <w:p w14:paraId="67338E0D" w14:textId="77777777" w:rsidR="00934BAD" w:rsidRPr="002B02D2" w:rsidRDefault="00934BAD" w:rsidP="00113EE0">
      <w:pPr>
        <w:ind w:firstLine="709"/>
        <w:jc w:val="both"/>
      </w:pPr>
      <w:r w:rsidRPr="002B02D2">
        <w:t xml:space="preserve">Как показывает Таблица </w:t>
      </w:r>
      <w:r w:rsidR="00131227" w:rsidRPr="002B02D2">
        <w:t>11</w:t>
      </w:r>
      <w:r w:rsidRPr="002B02D2">
        <w:t>, сформированные на проектируемой территории «</w:t>
      </w:r>
      <w:proofErr w:type="spellStart"/>
      <w:r w:rsidRPr="002B02D2">
        <w:t>Маймаксанский</w:t>
      </w:r>
      <w:proofErr w:type="spellEnd"/>
      <w:r w:rsidRPr="002B02D2">
        <w:t xml:space="preserve"> район» зоны производственного и коммунально-складского </w:t>
      </w:r>
      <w:proofErr w:type="gramStart"/>
      <w:r w:rsidRPr="002B02D2">
        <w:t>н</w:t>
      </w:r>
      <w:r w:rsidR="00D7458E" w:rsidRPr="002B02D2">
        <w:t>азначения  не</w:t>
      </w:r>
      <w:proofErr w:type="gramEnd"/>
      <w:r w:rsidR="00D7458E" w:rsidRPr="002B02D2">
        <w:t xml:space="preserve"> рассматриваются. </w:t>
      </w:r>
      <w:r w:rsidRPr="002B02D2">
        <w:t xml:space="preserve">Основной акцент сделан на жилой и общественной застройке, объектах социальной инфраструктуры, инженерной подготовке территории. </w:t>
      </w:r>
    </w:p>
    <w:p w14:paraId="3FDD7CF0" w14:textId="77777777" w:rsidR="00934BAD" w:rsidRPr="002B02D2" w:rsidRDefault="00934BAD" w:rsidP="00113EE0">
      <w:pPr>
        <w:ind w:firstLine="709"/>
        <w:jc w:val="both"/>
      </w:pPr>
      <w:r w:rsidRPr="002B02D2">
        <w:t>На перспективу территории коммунальных, инженерных и промышленных предприятий и объектов проектируются площадью 363,5га, что составляет 18,3</w:t>
      </w:r>
      <w:proofErr w:type="gramStart"/>
      <w:r w:rsidRPr="002B02D2">
        <w:t>%  общей</w:t>
      </w:r>
      <w:proofErr w:type="gramEnd"/>
      <w:r w:rsidRPr="002B02D2">
        <w:t xml:space="preserve"> площади проектируемой территории. </w:t>
      </w:r>
    </w:p>
    <w:p w14:paraId="2F0EE977" w14:textId="77777777" w:rsidR="00934BAD" w:rsidRPr="002B02D2" w:rsidRDefault="00934BAD" w:rsidP="00113EE0">
      <w:pPr>
        <w:ind w:firstLine="709"/>
        <w:jc w:val="both"/>
      </w:pPr>
      <w:r w:rsidRPr="002B02D2">
        <w:t xml:space="preserve">Однако условия </w:t>
      </w:r>
      <w:proofErr w:type="gramStart"/>
      <w:r w:rsidRPr="002B02D2">
        <w:t>формирования  и</w:t>
      </w:r>
      <w:proofErr w:type="gramEnd"/>
      <w:r w:rsidRPr="002B02D2">
        <w:t xml:space="preserve"> развития производственных и коммунально-складских зон (на новых или на сложившихся площадках, с реконструкцией или перепрофилиров</w:t>
      </w:r>
      <w:r w:rsidR="00D7458E" w:rsidRPr="002B02D2">
        <w:t>анием существующих производств,</w:t>
      </w:r>
      <w:r w:rsidRPr="002B02D2">
        <w:t xml:space="preserve"> качественного изменения среды пр</w:t>
      </w:r>
      <w:r w:rsidR="00D7458E" w:rsidRPr="002B02D2">
        <w:t xml:space="preserve">оизводственных территорий др.) </w:t>
      </w:r>
      <w:r w:rsidRPr="002B02D2">
        <w:t>не рассматриваются.</w:t>
      </w:r>
    </w:p>
    <w:p w14:paraId="6A1F51BF" w14:textId="77777777" w:rsidR="00934BAD" w:rsidRPr="002B02D2" w:rsidRDefault="00934BAD" w:rsidP="00113EE0">
      <w:pPr>
        <w:ind w:firstLine="709"/>
        <w:jc w:val="both"/>
      </w:pPr>
      <w:r w:rsidRPr="002B02D2">
        <w:t>Предлагаемый для перебазирования ОАО "Соломбальский ЛДК" (в составе основных природоохранных мероприятий) за пределы проектируемой территории не действует. Деятельность прекроащена06.10.2017г.</w:t>
      </w:r>
      <w:r w:rsidR="00D7458E" w:rsidRPr="002B02D2">
        <w:t>, п</w:t>
      </w:r>
      <w:r w:rsidRPr="002B02D2">
        <w:t>равопреемник – ОАО «Лесозавод 25».</w:t>
      </w:r>
    </w:p>
    <w:p w14:paraId="4E8FEC38" w14:textId="77777777" w:rsidR="00934BAD" w:rsidRPr="002B02D2" w:rsidRDefault="00934BAD" w:rsidP="00113EE0">
      <w:pPr>
        <w:ind w:firstLine="709"/>
        <w:jc w:val="both"/>
      </w:pPr>
      <w:r w:rsidRPr="002B02D2">
        <w:t>Единственный работающий цех по производству пеллет планируется в</w:t>
      </w:r>
      <w:r w:rsidR="00D7458E" w:rsidRPr="002B02D2">
        <w:t>ывести из города. Чётких планов</w:t>
      </w:r>
      <w:r w:rsidRPr="002B02D2">
        <w:t xml:space="preserve"> по бывшему лидеру отрасли пока нет. </w:t>
      </w:r>
    </w:p>
    <w:p w14:paraId="02660666" w14:textId="77777777" w:rsidR="00934BAD" w:rsidRPr="002B02D2" w:rsidRDefault="00934BAD" w:rsidP="00113EE0">
      <w:pPr>
        <w:ind w:firstLine="709"/>
        <w:jc w:val="both"/>
      </w:pPr>
      <w:r w:rsidRPr="002B02D2">
        <w:t>В проекте планировки закладываются следующие принципы:</w:t>
      </w:r>
    </w:p>
    <w:p w14:paraId="1F1039AB" w14:textId="77777777" w:rsidR="00934BAD" w:rsidRPr="002B02D2" w:rsidRDefault="00934BAD" w:rsidP="00113EE0">
      <w:pPr>
        <w:numPr>
          <w:ilvl w:val="0"/>
          <w:numId w:val="8"/>
        </w:numPr>
        <w:ind w:left="714" w:hanging="357"/>
        <w:jc w:val="both"/>
      </w:pPr>
      <w:r w:rsidRPr="002B02D2">
        <w:t>повышение емкости района по трудовым ресурсам, в том числе за счет создания новых центров приложения труда;</w:t>
      </w:r>
    </w:p>
    <w:p w14:paraId="4C811AF5" w14:textId="77777777" w:rsidR="00934BAD" w:rsidRPr="002B02D2" w:rsidRDefault="00934BAD" w:rsidP="00113EE0">
      <w:pPr>
        <w:numPr>
          <w:ilvl w:val="0"/>
          <w:numId w:val="8"/>
        </w:numPr>
        <w:ind w:left="714" w:hanging="357"/>
        <w:jc w:val="both"/>
      </w:pPr>
      <w:r w:rsidRPr="002B02D2">
        <w:t>дальнейшее формирование системы обслуживающих и деловых центров на основных планировочных направлениях и композиционных узлах;</w:t>
      </w:r>
    </w:p>
    <w:p w14:paraId="0FF3FE93" w14:textId="77777777" w:rsidR="00934BAD" w:rsidRPr="002B02D2" w:rsidRDefault="00934BAD" w:rsidP="00113EE0">
      <w:pPr>
        <w:numPr>
          <w:ilvl w:val="0"/>
          <w:numId w:val="8"/>
        </w:numPr>
        <w:ind w:left="714" w:hanging="357"/>
        <w:jc w:val="both"/>
      </w:pPr>
      <w:r w:rsidRPr="002B02D2">
        <w:t>повышение уровня урбанизации кварталов с ликвидацией рыхлой и малоценной ветхой застройки;</w:t>
      </w:r>
    </w:p>
    <w:p w14:paraId="1E7A1184" w14:textId="77777777" w:rsidR="00934BAD" w:rsidRPr="002B02D2" w:rsidRDefault="00934BAD" w:rsidP="00113EE0">
      <w:pPr>
        <w:numPr>
          <w:ilvl w:val="0"/>
          <w:numId w:val="8"/>
        </w:numPr>
        <w:spacing w:after="120"/>
        <w:ind w:left="714" w:hanging="357"/>
        <w:jc w:val="both"/>
      </w:pPr>
      <w:r w:rsidRPr="002B02D2">
        <w:t>формирование системы пешеходных зон и набережной в районе жилой застройки.</w:t>
      </w:r>
    </w:p>
    <w:p w14:paraId="4BFEACB3" w14:textId="77777777" w:rsidR="00D7458E" w:rsidRPr="002B02D2" w:rsidRDefault="00934BAD" w:rsidP="00113EE0">
      <w:pPr>
        <w:ind w:firstLine="709"/>
        <w:jc w:val="both"/>
      </w:pPr>
      <w:r w:rsidRPr="002B02D2">
        <w:t>Одним из главных принципов перспективного развития территории «</w:t>
      </w:r>
      <w:proofErr w:type="spellStart"/>
      <w:r w:rsidRPr="002B02D2">
        <w:t>Маймаксанский</w:t>
      </w:r>
      <w:proofErr w:type="spellEnd"/>
      <w:r w:rsidRPr="002B02D2">
        <w:t xml:space="preserve"> район» является повышение емкости района по трудовым ресурсам, в том числе за счет создания новых центров приложения труда. С целью решения этой проблемы, предлагается создание условий для развития малого и среднего бизнеса, прежде всего, в тех видах экономической деятельности, которые отвечают хозяйственной специализации этой территории, а также требованиям инновационной экономики и процессу цифровизации.</w:t>
      </w:r>
    </w:p>
    <w:p w14:paraId="04342E44" w14:textId="77777777" w:rsidR="00D7458E" w:rsidRPr="002B02D2" w:rsidRDefault="00D7458E" w:rsidP="00113EE0">
      <w:pPr>
        <w:ind w:firstLine="709"/>
        <w:jc w:val="both"/>
      </w:pPr>
    </w:p>
    <w:p w14:paraId="60DF9502" w14:textId="77777777" w:rsidR="00934BAD" w:rsidRPr="002B02D2" w:rsidRDefault="00934BAD" w:rsidP="00113EE0">
      <w:pPr>
        <w:ind w:firstLine="709"/>
        <w:jc w:val="both"/>
        <w:sectPr w:rsidR="00934BAD" w:rsidRPr="002B02D2" w:rsidSect="00344383">
          <w:pgSz w:w="11906" w:h="16838"/>
          <w:pgMar w:top="1134" w:right="851" w:bottom="1134" w:left="1701" w:header="709" w:footer="709" w:gutter="0"/>
          <w:cols w:space="708"/>
          <w:docGrid w:linePitch="360"/>
        </w:sectPr>
      </w:pPr>
    </w:p>
    <w:p w14:paraId="7C64514E" w14:textId="77777777" w:rsidR="00934BAD" w:rsidRPr="002B02D2" w:rsidRDefault="00934BAD" w:rsidP="00113EE0">
      <w:pPr>
        <w:spacing w:after="120"/>
        <w:rPr>
          <w:b/>
        </w:rPr>
      </w:pPr>
      <w:r w:rsidRPr="002B02D2">
        <w:rPr>
          <w:b/>
        </w:rPr>
        <w:lastRenderedPageBreak/>
        <w:t xml:space="preserve">Таблица </w:t>
      </w:r>
      <w:r w:rsidR="004E0B57" w:rsidRPr="002B02D2">
        <w:rPr>
          <w:b/>
        </w:rPr>
        <w:t>11</w:t>
      </w:r>
      <w:r w:rsidRPr="002B02D2">
        <w:rPr>
          <w:b/>
        </w:rPr>
        <w:t xml:space="preserve">. Качественные характеристики и количественные </w:t>
      </w:r>
      <w:proofErr w:type="gramStart"/>
      <w:r w:rsidRPr="002B02D2">
        <w:rPr>
          <w:b/>
        </w:rPr>
        <w:t>параметры  зон</w:t>
      </w:r>
      <w:proofErr w:type="gramEnd"/>
      <w:r w:rsidRPr="002B02D2">
        <w:rPr>
          <w:b/>
        </w:rPr>
        <w:t xml:space="preserve"> производственных и складских объектов на проектируемой территории «</w:t>
      </w:r>
      <w:proofErr w:type="spellStart"/>
      <w:r w:rsidRPr="002B02D2">
        <w:rPr>
          <w:b/>
        </w:rPr>
        <w:t>Маймаксанский</w:t>
      </w:r>
      <w:proofErr w:type="spellEnd"/>
      <w:r w:rsidRPr="002B02D2">
        <w:rPr>
          <w:b/>
        </w:rPr>
        <w:t xml:space="preserve"> </w:t>
      </w:r>
      <w:r w:rsidR="00D7458E" w:rsidRPr="002B02D2">
        <w:rPr>
          <w:b/>
        </w:rPr>
        <w:t xml:space="preserve">район». Современная ситуация и </w:t>
      </w:r>
      <w:r w:rsidRPr="002B02D2">
        <w:rPr>
          <w:b/>
        </w:rPr>
        <w:t>на Расчётный срок</w:t>
      </w:r>
      <w:r w:rsidRPr="002B02D2">
        <w:rPr>
          <w:b/>
          <w:vertAlign w:val="superscript"/>
        </w:rPr>
        <w:footnoteReference w:id="33"/>
      </w:r>
    </w:p>
    <w:tbl>
      <w:tblPr>
        <w:tblStyle w:val="ad"/>
        <w:tblW w:w="0" w:type="auto"/>
        <w:tblLook w:val="04A0" w:firstRow="1" w:lastRow="0" w:firstColumn="1" w:lastColumn="0" w:noHBand="0" w:noVBand="1"/>
      </w:tblPr>
      <w:tblGrid>
        <w:gridCol w:w="1952"/>
        <w:gridCol w:w="1856"/>
        <w:gridCol w:w="2183"/>
        <w:gridCol w:w="1835"/>
        <w:gridCol w:w="1827"/>
        <w:gridCol w:w="1523"/>
        <w:gridCol w:w="1554"/>
        <w:gridCol w:w="1830"/>
      </w:tblGrid>
      <w:tr w:rsidR="002B02D2" w:rsidRPr="002B02D2" w14:paraId="1EDE7B1C" w14:textId="77777777" w:rsidTr="00131227">
        <w:trPr>
          <w:tblHeader/>
        </w:trPr>
        <w:tc>
          <w:tcPr>
            <w:tcW w:w="1980" w:type="dxa"/>
            <w:vMerge w:val="restart"/>
          </w:tcPr>
          <w:p w14:paraId="2F900689" w14:textId="77777777" w:rsidR="00D7458E" w:rsidRPr="002B02D2" w:rsidRDefault="00D7458E" w:rsidP="00113EE0">
            <w:pPr>
              <w:jc w:val="center"/>
              <w:rPr>
                <w:sz w:val="20"/>
                <w:szCs w:val="20"/>
              </w:rPr>
            </w:pPr>
            <w:r w:rsidRPr="002B02D2">
              <w:rPr>
                <w:sz w:val="20"/>
                <w:szCs w:val="20"/>
              </w:rPr>
              <w:t>Территориальный округ (ТО),</w:t>
            </w:r>
          </w:p>
          <w:p w14:paraId="43579082" w14:textId="77777777" w:rsidR="00D7458E" w:rsidRPr="002B02D2" w:rsidRDefault="00D7458E" w:rsidP="00113EE0">
            <w:pPr>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1884" w:type="dxa"/>
            <w:vMerge w:val="restart"/>
          </w:tcPr>
          <w:p w14:paraId="114FA3CC" w14:textId="77777777" w:rsidR="00E44FD6" w:rsidRPr="002B02D2" w:rsidRDefault="00E44FD6" w:rsidP="00E44FD6">
            <w:pPr>
              <w:jc w:val="center"/>
              <w:rPr>
                <w:sz w:val="20"/>
                <w:szCs w:val="20"/>
              </w:rPr>
            </w:pPr>
            <w:r w:rsidRPr="002B02D2">
              <w:rPr>
                <w:sz w:val="20"/>
                <w:szCs w:val="20"/>
              </w:rPr>
              <w:t>Крупные компании.  Промышленные предприятия и организации, в том числе недействующие</w:t>
            </w:r>
            <w:r w:rsidRPr="002B02D2">
              <w:rPr>
                <w:rStyle w:val="af1"/>
                <w:sz w:val="20"/>
                <w:szCs w:val="20"/>
              </w:rPr>
              <w:footnoteReference w:id="34"/>
            </w:r>
            <w:r w:rsidRPr="002B02D2">
              <w:rPr>
                <w:sz w:val="20"/>
                <w:szCs w:val="20"/>
              </w:rPr>
              <w:t xml:space="preserve"> .</w:t>
            </w:r>
          </w:p>
          <w:p w14:paraId="374B710C" w14:textId="77777777" w:rsidR="00D7458E" w:rsidRPr="002B02D2" w:rsidRDefault="00E44FD6" w:rsidP="00E44FD6">
            <w:pPr>
              <w:jc w:val="center"/>
              <w:rPr>
                <w:sz w:val="20"/>
                <w:szCs w:val="20"/>
              </w:rPr>
            </w:pPr>
            <w:r w:rsidRPr="002B02D2">
              <w:rPr>
                <w:sz w:val="20"/>
                <w:szCs w:val="20"/>
              </w:rPr>
              <w:t>Объекты транспорта</w:t>
            </w:r>
          </w:p>
        </w:tc>
        <w:tc>
          <w:tcPr>
            <w:tcW w:w="2215" w:type="dxa"/>
            <w:vMerge w:val="restart"/>
          </w:tcPr>
          <w:p w14:paraId="643CAC14" w14:textId="77777777" w:rsidR="00D7458E" w:rsidRPr="002B02D2" w:rsidRDefault="00D7458E" w:rsidP="00113EE0">
            <w:pPr>
              <w:jc w:val="center"/>
              <w:rPr>
                <w:sz w:val="20"/>
                <w:szCs w:val="20"/>
              </w:rPr>
            </w:pPr>
            <w:r w:rsidRPr="002B02D2">
              <w:rPr>
                <w:sz w:val="20"/>
                <w:szCs w:val="20"/>
              </w:rPr>
              <w:t>Перспектива промышленной функции проектируемой территории</w:t>
            </w:r>
          </w:p>
        </w:tc>
        <w:tc>
          <w:tcPr>
            <w:tcW w:w="1873" w:type="dxa"/>
            <w:vMerge w:val="restart"/>
          </w:tcPr>
          <w:p w14:paraId="06A2697D" w14:textId="77777777" w:rsidR="00D7458E" w:rsidRPr="002B02D2" w:rsidRDefault="00D7458E" w:rsidP="00113EE0">
            <w:pPr>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коммунально-складского назначения</w:t>
            </w:r>
          </w:p>
        </w:tc>
        <w:tc>
          <w:tcPr>
            <w:tcW w:w="1855" w:type="dxa"/>
            <w:vMerge w:val="restart"/>
          </w:tcPr>
          <w:p w14:paraId="1FB59B4E" w14:textId="77777777" w:rsidR="00D7458E" w:rsidRPr="002B02D2" w:rsidRDefault="00D7458E" w:rsidP="00113EE0">
            <w:pPr>
              <w:jc w:val="center"/>
              <w:rPr>
                <w:sz w:val="20"/>
                <w:szCs w:val="20"/>
              </w:rPr>
            </w:pPr>
            <w:r w:rsidRPr="002B02D2">
              <w:rPr>
                <w:sz w:val="20"/>
                <w:szCs w:val="20"/>
              </w:rPr>
              <w:t>Качественное изменение среды производственных территорий:</w:t>
            </w:r>
          </w:p>
        </w:tc>
        <w:tc>
          <w:tcPr>
            <w:tcW w:w="3119" w:type="dxa"/>
            <w:gridSpan w:val="2"/>
          </w:tcPr>
          <w:p w14:paraId="1513D056" w14:textId="77777777" w:rsidR="00D7458E" w:rsidRPr="002B02D2" w:rsidRDefault="00D7458E" w:rsidP="00113EE0">
            <w:pPr>
              <w:jc w:val="center"/>
              <w:rPr>
                <w:sz w:val="20"/>
                <w:szCs w:val="20"/>
              </w:rPr>
            </w:pPr>
            <w:r w:rsidRPr="002B02D2">
              <w:rPr>
                <w:sz w:val="20"/>
                <w:szCs w:val="20"/>
              </w:rPr>
              <w:t>Площади зон производственных и складских объектов, га</w:t>
            </w:r>
          </w:p>
        </w:tc>
        <w:tc>
          <w:tcPr>
            <w:tcW w:w="1860" w:type="dxa"/>
            <w:vMerge w:val="restart"/>
          </w:tcPr>
          <w:p w14:paraId="342C3448" w14:textId="77777777" w:rsidR="00D7458E" w:rsidRPr="002B02D2" w:rsidRDefault="00D7458E" w:rsidP="00113EE0">
            <w:pPr>
              <w:jc w:val="center"/>
              <w:rPr>
                <w:sz w:val="20"/>
                <w:szCs w:val="20"/>
              </w:rPr>
            </w:pPr>
            <w:proofErr w:type="spellStart"/>
            <w:r w:rsidRPr="002B02D2">
              <w:rPr>
                <w:sz w:val="20"/>
                <w:szCs w:val="20"/>
              </w:rPr>
              <w:t>Развитиелогистики</w:t>
            </w:r>
            <w:proofErr w:type="spellEnd"/>
          </w:p>
        </w:tc>
      </w:tr>
      <w:tr w:rsidR="002B02D2" w:rsidRPr="002B02D2" w14:paraId="72EB323D" w14:textId="77777777" w:rsidTr="00D7458E">
        <w:tc>
          <w:tcPr>
            <w:tcW w:w="1980" w:type="dxa"/>
            <w:vMerge/>
          </w:tcPr>
          <w:p w14:paraId="5825A98D" w14:textId="77777777" w:rsidR="00D7458E" w:rsidRPr="002B02D2" w:rsidRDefault="00D7458E" w:rsidP="00113EE0">
            <w:pPr>
              <w:jc w:val="center"/>
              <w:rPr>
                <w:sz w:val="20"/>
                <w:szCs w:val="20"/>
              </w:rPr>
            </w:pPr>
          </w:p>
        </w:tc>
        <w:tc>
          <w:tcPr>
            <w:tcW w:w="1884" w:type="dxa"/>
            <w:vMerge/>
          </w:tcPr>
          <w:p w14:paraId="37E671E5" w14:textId="77777777" w:rsidR="00D7458E" w:rsidRPr="002B02D2" w:rsidRDefault="00D7458E" w:rsidP="00113EE0">
            <w:pPr>
              <w:jc w:val="center"/>
              <w:rPr>
                <w:sz w:val="20"/>
                <w:szCs w:val="20"/>
              </w:rPr>
            </w:pPr>
          </w:p>
        </w:tc>
        <w:tc>
          <w:tcPr>
            <w:tcW w:w="2215" w:type="dxa"/>
            <w:vMerge/>
          </w:tcPr>
          <w:p w14:paraId="1EAC38B5" w14:textId="77777777" w:rsidR="00D7458E" w:rsidRPr="002B02D2" w:rsidRDefault="00D7458E" w:rsidP="00113EE0">
            <w:pPr>
              <w:jc w:val="center"/>
              <w:rPr>
                <w:sz w:val="20"/>
                <w:szCs w:val="20"/>
              </w:rPr>
            </w:pPr>
          </w:p>
        </w:tc>
        <w:tc>
          <w:tcPr>
            <w:tcW w:w="1873" w:type="dxa"/>
            <w:vMerge/>
          </w:tcPr>
          <w:p w14:paraId="50083B6A" w14:textId="77777777" w:rsidR="00D7458E" w:rsidRPr="002B02D2" w:rsidRDefault="00D7458E" w:rsidP="00113EE0">
            <w:pPr>
              <w:jc w:val="center"/>
              <w:rPr>
                <w:sz w:val="20"/>
                <w:szCs w:val="20"/>
              </w:rPr>
            </w:pPr>
          </w:p>
        </w:tc>
        <w:tc>
          <w:tcPr>
            <w:tcW w:w="1855" w:type="dxa"/>
            <w:vMerge/>
          </w:tcPr>
          <w:p w14:paraId="66DC2C2B" w14:textId="77777777" w:rsidR="00D7458E" w:rsidRPr="002B02D2" w:rsidRDefault="00D7458E" w:rsidP="00113EE0">
            <w:pPr>
              <w:jc w:val="center"/>
              <w:rPr>
                <w:sz w:val="20"/>
                <w:szCs w:val="20"/>
              </w:rPr>
            </w:pPr>
          </w:p>
        </w:tc>
        <w:tc>
          <w:tcPr>
            <w:tcW w:w="1544" w:type="dxa"/>
          </w:tcPr>
          <w:p w14:paraId="27976595" w14:textId="77777777" w:rsidR="00D7458E" w:rsidRPr="002B02D2" w:rsidRDefault="00D7458E" w:rsidP="00113EE0">
            <w:pPr>
              <w:jc w:val="center"/>
              <w:rPr>
                <w:sz w:val="20"/>
                <w:szCs w:val="20"/>
              </w:rPr>
            </w:pPr>
            <w:r w:rsidRPr="002B02D2">
              <w:rPr>
                <w:sz w:val="20"/>
                <w:szCs w:val="20"/>
              </w:rPr>
              <w:t>Существующее положение</w:t>
            </w:r>
          </w:p>
        </w:tc>
        <w:tc>
          <w:tcPr>
            <w:tcW w:w="1575" w:type="dxa"/>
          </w:tcPr>
          <w:p w14:paraId="7620D78C" w14:textId="77777777" w:rsidR="00D7458E" w:rsidRPr="002B02D2" w:rsidRDefault="00D7458E" w:rsidP="00113EE0">
            <w:pPr>
              <w:jc w:val="center"/>
              <w:rPr>
                <w:sz w:val="20"/>
                <w:szCs w:val="20"/>
              </w:rPr>
            </w:pPr>
            <w:r w:rsidRPr="002B02D2">
              <w:rPr>
                <w:sz w:val="20"/>
                <w:szCs w:val="20"/>
              </w:rPr>
              <w:t>Расчётный срок</w:t>
            </w:r>
          </w:p>
          <w:p w14:paraId="64FA0E91" w14:textId="77777777" w:rsidR="00D7458E" w:rsidRPr="002B02D2" w:rsidRDefault="00D7458E" w:rsidP="00113EE0">
            <w:pPr>
              <w:jc w:val="center"/>
              <w:rPr>
                <w:sz w:val="20"/>
                <w:szCs w:val="20"/>
              </w:rPr>
            </w:pPr>
          </w:p>
        </w:tc>
        <w:tc>
          <w:tcPr>
            <w:tcW w:w="1860" w:type="dxa"/>
            <w:vMerge/>
          </w:tcPr>
          <w:p w14:paraId="680DC27D" w14:textId="77777777" w:rsidR="00D7458E" w:rsidRPr="002B02D2" w:rsidRDefault="00D7458E" w:rsidP="00113EE0">
            <w:pPr>
              <w:jc w:val="center"/>
              <w:rPr>
                <w:sz w:val="20"/>
                <w:szCs w:val="20"/>
              </w:rPr>
            </w:pPr>
          </w:p>
        </w:tc>
      </w:tr>
      <w:tr w:rsidR="002B02D2" w:rsidRPr="002B02D2" w14:paraId="032DC23F" w14:textId="77777777" w:rsidTr="00D7458E">
        <w:tc>
          <w:tcPr>
            <w:tcW w:w="1980" w:type="dxa"/>
          </w:tcPr>
          <w:p w14:paraId="43F33F87" w14:textId="77777777" w:rsidR="00934BAD" w:rsidRPr="002B02D2" w:rsidRDefault="00934BAD" w:rsidP="00113EE0">
            <w:pPr>
              <w:rPr>
                <w:b/>
                <w:sz w:val="20"/>
                <w:szCs w:val="20"/>
              </w:rPr>
            </w:pPr>
            <w:r w:rsidRPr="002B02D2">
              <w:rPr>
                <w:b/>
                <w:sz w:val="20"/>
                <w:szCs w:val="20"/>
              </w:rPr>
              <w:t xml:space="preserve">ТО </w:t>
            </w:r>
            <w:proofErr w:type="spellStart"/>
            <w:r w:rsidRPr="002B02D2">
              <w:rPr>
                <w:b/>
                <w:sz w:val="20"/>
                <w:szCs w:val="20"/>
              </w:rPr>
              <w:t>Маймаксанский</w:t>
            </w:r>
            <w:proofErr w:type="spellEnd"/>
          </w:p>
          <w:p w14:paraId="65D8F123" w14:textId="77777777" w:rsidR="00934BAD" w:rsidRPr="002B02D2" w:rsidRDefault="00934BAD" w:rsidP="00113EE0">
            <w:pPr>
              <w:rPr>
                <w:b/>
                <w:sz w:val="20"/>
                <w:szCs w:val="20"/>
              </w:rPr>
            </w:pPr>
            <w:r w:rsidRPr="002B02D2">
              <w:rPr>
                <w:b/>
                <w:sz w:val="20"/>
                <w:szCs w:val="20"/>
              </w:rPr>
              <w:t>ТО Соломбальский</w:t>
            </w:r>
          </w:p>
          <w:p w14:paraId="4EA7B66A" w14:textId="77777777" w:rsidR="00934BAD" w:rsidRPr="002B02D2" w:rsidRDefault="00934BAD" w:rsidP="00131227">
            <w:pPr>
              <w:rPr>
                <w:b/>
                <w:sz w:val="20"/>
                <w:szCs w:val="20"/>
              </w:rPr>
            </w:pPr>
            <w:r w:rsidRPr="002B02D2">
              <w:rPr>
                <w:b/>
                <w:sz w:val="20"/>
                <w:szCs w:val="20"/>
              </w:rPr>
              <w:t xml:space="preserve">ТО Северный </w:t>
            </w:r>
          </w:p>
        </w:tc>
        <w:tc>
          <w:tcPr>
            <w:tcW w:w="1884" w:type="dxa"/>
          </w:tcPr>
          <w:p w14:paraId="130DCD2A" w14:textId="77777777" w:rsidR="00934BAD" w:rsidRPr="002B02D2" w:rsidRDefault="00934BAD" w:rsidP="00113EE0">
            <w:pPr>
              <w:rPr>
                <w:sz w:val="20"/>
                <w:szCs w:val="20"/>
              </w:rPr>
            </w:pPr>
          </w:p>
        </w:tc>
        <w:tc>
          <w:tcPr>
            <w:tcW w:w="2215" w:type="dxa"/>
          </w:tcPr>
          <w:p w14:paraId="138470C5" w14:textId="77777777" w:rsidR="00934BAD" w:rsidRPr="002B02D2" w:rsidRDefault="00934BAD" w:rsidP="00113EE0">
            <w:pPr>
              <w:rPr>
                <w:sz w:val="20"/>
                <w:szCs w:val="20"/>
              </w:rPr>
            </w:pPr>
          </w:p>
        </w:tc>
        <w:tc>
          <w:tcPr>
            <w:tcW w:w="1873" w:type="dxa"/>
          </w:tcPr>
          <w:p w14:paraId="5AE6E4FF" w14:textId="77777777" w:rsidR="00934BAD" w:rsidRPr="002B02D2" w:rsidRDefault="00934BAD" w:rsidP="00113EE0">
            <w:pPr>
              <w:rPr>
                <w:sz w:val="20"/>
                <w:szCs w:val="20"/>
              </w:rPr>
            </w:pPr>
          </w:p>
        </w:tc>
        <w:tc>
          <w:tcPr>
            <w:tcW w:w="1855" w:type="dxa"/>
          </w:tcPr>
          <w:p w14:paraId="66EBE3A6" w14:textId="77777777" w:rsidR="00934BAD" w:rsidRPr="002B02D2" w:rsidRDefault="00934BAD" w:rsidP="00113EE0">
            <w:pPr>
              <w:rPr>
                <w:sz w:val="20"/>
                <w:szCs w:val="20"/>
              </w:rPr>
            </w:pPr>
          </w:p>
        </w:tc>
        <w:tc>
          <w:tcPr>
            <w:tcW w:w="1544" w:type="dxa"/>
          </w:tcPr>
          <w:p w14:paraId="02894F6B" w14:textId="77777777" w:rsidR="00934BAD" w:rsidRPr="002B02D2" w:rsidRDefault="00934BAD" w:rsidP="00113EE0">
            <w:pPr>
              <w:rPr>
                <w:sz w:val="20"/>
                <w:szCs w:val="20"/>
              </w:rPr>
            </w:pPr>
          </w:p>
        </w:tc>
        <w:tc>
          <w:tcPr>
            <w:tcW w:w="1575" w:type="dxa"/>
          </w:tcPr>
          <w:p w14:paraId="68B875DD" w14:textId="77777777" w:rsidR="00934BAD" w:rsidRPr="002B02D2" w:rsidRDefault="00131227" w:rsidP="00131227">
            <w:pPr>
              <w:jc w:val="center"/>
              <w:rPr>
                <w:sz w:val="20"/>
                <w:szCs w:val="20"/>
              </w:rPr>
            </w:pPr>
            <w:r w:rsidRPr="002B02D2">
              <w:rPr>
                <w:sz w:val="20"/>
                <w:szCs w:val="20"/>
              </w:rPr>
              <w:t>2030</w:t>
            </w:r>
          </w:p>
        </w:tc>
        <w:tc>
          <w:tcPr>
            <w:tcW w:w="1860" w:type="dxa"/>
          </w:tcPr>
          <w:p w14:paraId="078E8FC2" w14:textId="77777777" w:rsidR="00934BAD" w:rsidRPr="002B02D2" w:rsidRDefault="00934BAD" w:rsidP="00113EE0">
            <w:pPr>
              <w:rPr>
                <w:sz w:val="20"/>
                <w:szCs w:val="20"/>
              </w:rPr>
            </w:pPr>
          </w:p>
        </w:tc>
      </w:tr>
      <w:tr w:rsidR="00934BAD" w:rsidRPr="002B02D2" w14:paraId="76B05179" w14:textId="77777777" w:rsidTr="00D7458E">
        <w:tc>
          <w:tcPr>
            <w:tcW w:w="1980" w:type="dxa"/>
          </w:tcPr>
          <w:p w14:paraId="0D81AA48" w14:textId="77777777" w:rsidR="00934BAD" w:rsidRPr="002B02D2" w:rsidRDefault="00934BAD" w:rsidP="00113EE0">
            <w:pPr>
              <w:rPr>
                <w:b/>
                <w:sz w:val="20"/>
                <w:szCs w:val="20"/>
              </w:rPr>
            </w:pPr>
            <w:r w:rsidRPr="002B02D2">
              <w:rPr>
                <w:b/>
                <w:sz w:val="20"/>
                <w:szCs w:val="20"/>
              </w:rPr>
              <w:t>Проектируемая территория «</w:t>
            </w:r>
            <w:proofErr w:type="spellStart"/>
            <w:r w:rsidRPr="002B02D2">
              <w:rPr>
                <w:b/>
                <w:sz w:val="20"/>
                <w:szCs w:val="20"/>
              </w:rPr>
              <w:t>Маймаксанский</w:t>
            </w:r>
            <w:proofErr w:type="spellEnd"/>
            <w:r w:rsidRPr="002B02D2">
              <w:rPr>
                <w:b/>
                <w:sz w:val="20"/>
                <w:szCs w:val="20"/>
              </w:rPr>
              <w:t xml:space="preserve"> район». </w:t>
            </w:r>
          </w:p>
          <w:p w14:paraId="426E32E6" w14:textId="77777777" w:rsidR="00934BAD" w:rsidRPr="002B02D2" w:rsidRDefault="00934BAD" w:rsidP="00113EE0">
            <w:pPr>
              <w:rPr>
                <w:sz w:val="20"/>
                <w:szCs w:val="20"/>
              </w:rPr>
            </w:pPr>
            <w:r w:rsidRPr="002B02D2">
              <w:rPr>
                <w:sz w:val="20"/>
                <w:szCs w:val="20"/>
              </w:rPr>
              <w:t xml:space="preserve">Включает части территории </w:t>
            </w:r>
            <w:proofErr w:type="gramStart"/>
            <w:r w:rsidRPr="002B02D2">
              <w:rPr>
                <w:sz w:val="20"/>
                <w:szCs w:val="20"/>
              </w:rPr>
              <w:t xml:space="preserve">Соломбальского,  </w:t>
            </w:r>
            <w:proofErr w:type="spellStart"/>
            <w:r w:rsidRPr="002B02D2">
              <w:rPr>
                <w:sz w:val="20"/>
                <w:szCs w:val="20"/>
              </w:rPr>
              <w:t>Маймаксанского</w:t>
            </w:r>
            <w:proofErr w:type="spellEnd"/>
            <w:proofErr w:type="gramEnd"/>
            <w:r w:rsidRPr="002B02D2">
              <w:rPr>
                <w:sz w:val="20"/>
                <w:szCs w:val="20"/>
              </w:rPr>
              <w:t xml:space="preserve">  и небольшую часть Северного ТО</w:t>
            </w:r>
          </w:p>
          <w:p w14:paraId="18A36884" w14:textId="77777777" w:rsidR="00934BAD" w:rsidRPr="002B02D2" w:rsidRDefault="00934BAD" w:rsidP="00113EE0">
            <w:pPr>
              <w:rPr>
                <w:sz w:val="20"/>
                <w:szCs w:val="20"/>
              </w:rPr>
            </w:pPr>
          </w:p>
          <w:p w14:paraId="4FED43F4" w14:textId="77777777" w:rsidR="00934BAD" w:rsidRPr="002B02D2" w:rsidRDefault="00934BAD" w:rsidP="00113EE0">
            <w:pPr>
              <w:rPr>
                <w:sz w:val="20"/>
                <w:szCs w:val="20"/>
              </w:rPr>
            </w:pPr>
            <w:r w:rsidRPr="002B02D2">
              <w:rPr>
                <w:sz w:val="20"/>
                <w:szCs w:val="20"/>
              </w:rPr>
              <w:t xml:space="preserve">Площадь </w:t>
            </w:r>
            <w:proofErr w:type="gramStart"/>
            <w:r w:rsidRPr="002B02D2">
              <w:rPr>
                <w:sz w:val="20"/>
                <w:szCs w:val="20"/>
              </w:rPr>
              <w:t>территории  -</w:t>
            </w:r>
            <w:proofErr w:type="gramEnd"/>
            <w:r w:rsidRPr="002B02D2">
              <w:rPr>
                <w:sz w:val="20"/>
                <w:szCs w:val="20"/>
              </w:rPr>
              <w:t xml:space="preserve"> </w:t>
            </w:r>
          </w:p>
          <w:p w14:paraId="5C54C3BA" w14:textId="77777777" w:rsidR="00934BAD" w:rsidRPr="002B02D2" w:rsidRDefault="00934BAD" w:rsidP="00113EE0">
            <w:pPr>
              <w:rPr>
                <w:sz w:val="20"/>
                <w:szCs w:val="20"/>
              </w:rPr>
            </w:pPr>
            <w:r w:rsidRPr="002B02D2">
              <w:rPr>
                <w:sz w:val="20"/>
                <w:szCs w:val="20"/>
              </w:rPr>
              <w:t xml:space="preserve"> 1990 га.</w:t>
            </w:r>
          </w:p>
          <w:p w14:paraId="3AE5997A" w14:textId="77777777" w:rsidR="00934BAD" w:rsidRPr="002B02D2" w:rsidRDefault="00934BAD" w:rsidP="00113EE0">
            <w:pPr>
              <w:rPr>
                <w:sz w:val="20"/>
                <w:szCs w:val="20"/>
              </w:rPr>
            </w:pPr>
          </w:p>
          <w:p w14:paraId="153DAE2C" w14:textId="77777777" w:rsidR="00934BAD" w:rsidRPr="002B02D2" w:rsidRDefault="00934BAD" w:rsidP="00113EE0">
            <w:pPr>
              <w:rPr>
                <w:sz w:val="20"/>
                <w:szCs w:val="20"/>
              </w:rPr>
            </w:pPr>
            <w:r w:rsidRPr="002B02D2">
              <w:rPr>
                <w:sz w:val="20"/>
                <w:szCs w:val="20"/>
              </w:rPr>
              <w:lastRenderedPageBreak/>
              <w:t>Много свободных от застройки территорий, занятых некультивируемыми зелеными насаждениями.</w:t>
            </w:r>
          </w:p>
        </w:tc>
        <w:tc>
          <w:tcPr>
            <w:tcW w:w="1884" w:type="dxa"/>
          </w:tcPr>
          <w:p w14:paraId="7A4F8115" w14:textId="77777777" w:rsidR="00934BAD" w:rsidRPr="002B02D2" w:rsidRDefault="00934BAD" w:rsidP="00113EE0">
            <w:pPr>
              <w:rPr>
                <w:sz w:val="20"/>
                <w:szCs w:val="20"/>
              </w:rPr>
            </w:pPr>
            <w:r w:rsidRPr="002B02D2">
              <w:rPr>
                <w:sz w:val="20"/>
                <w:szCs w:val="20"/>
              </w:rPr>
              <w:lastRenderedPageBreak/>
              <w:t>В настоящее время территория района занята промышленными и</w:t>
            </w:r>
          </w:p>
          <w:p w14:paraId="5717FE2F" w14:textId="77777777" w:rsidR="00934BAD" w:rsidRPr="002B02D2" w:rsidRDefault="00934BAD" w:rsidP="00113EE0">
            <w:pPr>
              <w:rPr>
                <w:sz w:val="20"/>
                <w:szCs w:val="20"/>
              </w:rPr>
            </w:pPr>
            <w:r w:rsidRPr="002B02D2">
              <w:rPr>
                <w:sz w:val="20"/>
                <w:szCs w:val="20"/>
              </w:rPr>
              <w:t>коммунально-складскими предприятиями, индивидуальной жилой застройкой</w:t>
            </w:r>
          </w:p>
          <w:p w14:paraId="4E7F3F25" w14:textId="77777777" w:rsidR="00934BAD" w:rsidRPr="002B02D2" w:rsidRDefault="00934BAD" w:rsidP="00113EE0">
            <w:pPr>
              <w:rPr>
                <w:sz w:val="20"/>
                <w:szCs w:val="20"/>
              </w:rPr>
            </w:pPr>
            <w:r w:rsidRPr="002B02D2">
              <w:rPr>
                <w:sz w:val="20"/>
                <w:szCs w:val="20"/>
              </w:rPr>
              <w:t>с приусадебными участками, многоквартирными домами, общественными и</w:t>
            </w:r>
          </w:p>
          <w:p w14:paraId="02A641C4" w14:textId="77777777" w:rsidR="00934BAD" w:rsidRPr="002B02D2" w:rsidRDefault="00934BAD" w:rsidP="00113EE0">
            <w:pPr>
              <w:rPr>
                <w:sz w:val="20"/>
                <w:szCs w:val="20"/>
              </w:rPr>
            </w:pPr>
            <w:r w:rsidRPr="002B02D2">
              <w:rPr>
                <w:sz w:val="20"/>
                <w:szCs w:val="20"/>
              </w:rPr>
              <w:lastRenderedPageBreak/>
              <w:t>культурно-бытовыми объектами.</w:t>
            </w:r>
          </w:p>
          <w:p w14:paraId="3F35AF14" w14:textId="77777777" w:rsidR="00934BAD" w:rsidRPr="002B02D2" w:rsidRDefault="00934BAD" w:rsidP="00113EE0">
            <w:pPr>
              <w:rPr>
                <w:sz w:val="20"/>
                <w:szCs w:val="20"/>
              </w:rPr>
            </w:pPr>
          </w:p>
          <w:p w14:paraId="098A78EC" w14:textId="77777777" w:rsidR="00934BAD" w:rsidRPr="002B02D2" w:rsidRDefault="00934BAD" w:rsidP="00113EE0">
            <w:pPr>
              <w:rPr>
                <w:sz w:val="20"/>
                <w:szCs w:val="20"/>
              </w:rPr>
            </w:pPr>
            <w:r w:rsidRPr="002B02D2">
              <w:rPr>
                <w:sz w:val="20"/>
                <w:szCs w:val="20"/>
              </w:rPr>
              <w:t>ОАО "Лесозавод-25";</w:t>
            </w:r>
          </w:p>
          <w:p w14:paraId="204DBA5F" w14:textId="77777777" w:rsidR="00E44FD6" w:rsidRPr="002B02D2" w:rsidRDefault="00934BAD" w:rsidP="00E44FD6">
            <w:pPr>
              <w:rPr>
                <w:sz w:val="20"/>
                <w:szCs w:val="20"/>
              </w:rPr>
            </w:pPr>
            <w:r w:rsidRPr="002B02D2">
              <w:rPr>
                <w:sz w:val="20"/>
                <w:szCs w:val="20"/>
              </w:rPr>
              <w:t xml:space="preserve">ОАО </w:t>
            </w:r>
            <w:r w:rsidR="00E44FD6" w:rsidRPr="002B02D2">
              <w:rPr>
                <w:sz w:val="20"/>
                <w:szCs w:val="20"/>
              </w:rPr>
              <w:t>"Соломбальский</w:t>
            </w:r>
          </w:p>
          <w:p w14:paraId="60F390AC" w14:textId="77777777" w:rsidR="00E44FD6" w:rsidRPr="002B02D2" w:rsidRDefault="00E44FD6" w:rsidP="00E44FD6">
            <w:pPr>
              <w:rPr>
                <w:sz w:val="20"/>
                <w:szCs w:val="20"/>
              </w:rPr>
            </w:pPr>
            <w:r w:rsidRPr="002B02D2">
              <w:rPr>
                <w:sz w:val="20"/>
                <w:szCs w:val="20"/>
              </w:rPr>
              <w:t>ЛДК"**</w:t>
            </w:r>
          </w:p>
          <w:p w14:paraId="7B01FF3B" w14:textId="77777777" w:rsidR="00934BAD" w:rsidRPr="002B02D2" w:rsidRDefault="00934BAD" w:rsidP="00E44FD6">
            <w:pPr>
              <w:rPr>
                <w:sz w:val="20"/>
                <w:szCs w:val="20"/>
              </w:rPr>
            </w:pPr>
            <w:r w:rsidRPr="002B02D2">
              <w:rPr>
                <w:sz w:val="20"/>
                <w:szCs w:val="20"/>
              </w:rPr>
              <w:t>железнодорожная станция</w:t>
            </w:r>
          </w:p>
          <w:p w14:paraId="16A97817" w14:textId="77777777" w:rsidR="00934BAD" w:rsidRPr="002B02D2" w:rsidRDefault="00934BAD" w:rsidP="00113EE0">
            <w:pPr>
              <w:rPr>
                <w:sz w:val="20"/>
                <w:szCs w:val="20"/>
              </w:rPr>
            </w:pPr>
          </w:p>
        </w:tc>
        <w:tc>
          <w:tcPr>
            <w:tcW w:w="2215" w:type="dxa"/>
          </w:tcPr>
          <w:p w14:paraId="7E70D55B" w14:textId="77777777" w:rsidR="00934BAD" w:rsidRPr="002B02D2" w:rsidRDefault="00934BAD" w:rsidP="00113EE0">
            <w:pPr>
              <w:rPr>
                <w:sz w:val="20"/>
                <w:szCs w:val="20"/>
              </w:rPr>
            </w:pPr>
            <w:r w:rsidRPr="002B02D2">
              <w:rPr>
                <w:sz w:val="20"/>
                <w:szCs w:val="20"/>
              </w:rPr>
              <w:lastRenderedPageBreak/>
              <w:t>Сохраняется и развивается многофункциональный тип застройки.</w:t>
            </w:r>
          </w:p>
          <w:p w14:paraId="49B5FD71" w14:textId="77777777" w:rsidR="00934BAD" w:rsidRPr="002B02D2" w:rsidRDefault="00934BAD" w:rsidP="00113EE0">
            <w:pPr>
              <w:rPr>
                <w:i/>
                <w:sz w:val="20"/>
                <w:szCs w:val="20"/>
              </w:rPr>
            </w:pPr>
            <w:r w:rsidRPr="002B02D2">
              <w:rPr>
                <w:i/>
                <w:sz w:val="20"/>
                <w:szCs w:val="20"/>
              </w:rPr>
              <w:t xml:space="preserve">Зона промышленной и коммунально-складской застройки </w:t>
            </w:r>
          </w:p>
          <w:p w14:paraId="65C8BBC7" w14:textId="77777777" w:rsidR="00934BAD" w:rsidRPr="002B02D2" w:rsidRDefault="00934BAD" w:rsidP="00113EE0">
            <w:pPr>
              <w:rPr>
                <w:i/>
                <w:sz w:val="20"/>
                <w:szCs w:val="20"/>
              </w:rPr>
            </w:pPr>
            <w:r w:rsidRPr="002B02D2">
              <w:rPr>
                <w:i/>
                <w:sz w:val="20"/>
                <w:szCs w:val="20"/>
              </w:rPr>
              <w:t>определена</w:t>
            </w:r>
          </w:p>
          <w:p w14:paraId="60D8B86D" w14:textId="77777777" w:rsidR="00934BAD" w:rsidRPr="002B02D2" w:rsidRDefault="00934BAD" w:rsidP="00113EE0">
            <w:pPr>
              <w:rPr>
                <w:sz w:val="20"/>
                <w:szCs w:val="20"/>
              </w:rPr>
            </w:pPr>
            <w:r w:rsidRPr="002B02D2">
              <w:rPr>
                <w:i/>
                <w:sz w:val="20"/>
                <w:szCs w:val="20"/>
              </w:rPr>
              <w:t>в числе главных функциональных зон проектируемой территории</w:t>
            </w:r>
          </w:p>
        </w:tc>
        <w:tc>
          <w:tcPr>
            <w:tcW w:w="1873" w:type="dxa"/>
          </w:tcPr>
          <w:p w14:paraId="75282674" w14:textId="77777777" w:rsidR="00934BAD" w:rsidRPr="002B02D2" w:rsidRDefault="00934BAD" w:rsidP="00113EE0">
            <w:pPr>
              <w:rPr>
                <w:sz w:val="20"/>
                <w:szCs w:val="20"/>
              </w:rPr>
            </w:pPr>
            <w:r w:rsidRPr="002B02D2">
              <w:rPr>
                <w:sz w:val="20"/>
                <w:szCs w:val="20"/>
              </w:rPr>
              <w:t>Предлагается перебазирование ряда объектов за пределы проектируемой территории, в т.ч.</w:t>
            </w:r>
          </w:p>
          <w:p w14:paraId="20582FD2" w14:textId="77777777" w:rsidR="00934BAD" w:rsidRPr="002B02D2" w:rsidRDefault="00934BAD" w:rsidP="00113EE0">
            <w:pPr>
              <w:rPr>
                <w:sz w:val="20"/>
                <w:szCs w:val="20"/>
              </w:rPr>
            </w:pPr>
            <w:r w:rsidRPr="002B02D2">
              <w:rPr>
                <w:sz w:val="20"/>
                <w:szCs w:val="20"/>
              </w:rPr>
              <w:t>ОАО "Соломбальский</w:t>
            </w:r>
          </w:p>
          <w:p w14:paraId="722F528B" w14:textId="77777777" w:rsidR="00934BAD" w:rsidRPr="002B02D2" w:rsidRDefault="00934BAD" w:rsidP="00113EE0">
            <w:pPr>
              <w:rPr>
                <w:sz w:val="20"/>
                <w:szCs w:val="20"/>
              </w:rPr>
            </w:pPr>
            <w:r w:rsidRPr="002B02D2">
              <w:rPr>
                <w:sz w:val="20"/>
                <w:szCs w:val="20"/>
              </w:rPr>
              <w:t xml:space="preserve">ЛДК" (в составе основных природоохранных </w:t>
            </w:r>
            <w:proofErr w:type="gramStart"/>
            <w:r w:rsidRPr="002B02D2">
              <w:rPr>
                <w:sz w:val="20"/>
                <w:szCs w:val="20"/>
              </w:rPr>
              <w:t>мероприятий)я</w:t>
            </w:r>
            <w:proofErr w:type="gramEnd"/>
          </w:p>
        </w:tc>
        <w:tc>
          <w:tcPr>
            <w:tcW w:w="1855" w:type="dxa"/>
          </w:tcPr>
          <w:p w14:paraId="1C7E94BC" w14:textId="77777777" w:rsidR="00934BAD" w:rsidRPr="002B02D2" w:rsidRDefault="00934BAD" w:rsidP="00113EE0">
            <w:pPr>
              <w:rPr>
                <w:sz w:val="20"/>
                <w:szCs w:val="20"/>
              </w:rPr>
            </w:pPr>
            <w:r w:rsidRPr="002B02D2">
              <w:rPr>
                <w:sz w:val="20"/>
                <w:szCs w:val="20"/>
              </w:rPr>
              <w:t>Не предусматривается</w:t>
            </w:r>
          </w:p>
        </w:tc>
        <w:tc>
          <w:tcPr>
            <w:tcW w:w="1544" w:type="dxa"/>
          </w:tcPr>
          <w:p w14:paraId="3F1CBC0D" w14:textId="77777777" w:rsidR="00934BAD" w:rsidRPr="002B02D2" w:rsidRDefault="00934BAD" w:rsidP="00113EE0">
            <w:pPr>
              <w:rPr>
                <w:sz w:val="20"/>
                <w:szCs w:val="20"/>
              </w:rPr>
            </w:pPr>
            <w:r w:rsidRPr="002B02D2">
              <w:rPr>
                <w:sz w:val="20"/>
                <w:szCs w:val="20"/>
              </w:rPr>
              <w:t>Не даны</w:t>
            </w:r>
          </w:p>
        </w:tc>
        <w:tc>
          <w:tcPr>
            <w:tcW w:w="1575" w:type="dxa"/>
          </w:tcPr>
          <w:p w14:paraId="4C670AB3" w14:textId="77777777" w:rsidR="00934BAD" w:rsidRPr="002B02D2" w:rsidRDefault="00934BAD" w:rsidP="00113EE0">
            <w:pPr>
              <w:rPr>
                <w:sz w:val="20"/>
                <w:szCs w:val="20"/>
              </w:rPr>
            </w:pPr>
            <w:r w:rsidRPr="002B02D2">
              <w:rPr>
                <w:sz w:val="20"/>
                <w:szCs w:val="20"/>
              </w:rPr>
              <w:t>Территория коммунальных, инженерных и</w:t>
            </w:r>
          </w:p>
          <w:p w14:paraId="281255E9" w14:textId="77777777" w:rsidR="00934BAD" w:rsidRPr="002B02D2" w:rsidRDefault="00934BAD" w:rsidP="00113EE0">
            <w:pPr>
              <w:rPr>
                <w:sz w:val="20"/>
                <w:szCs w:val="20"/>
              </w:rPr>
            </w:pPr>
            <w:r w:rsidRPr="002B02D2">
              <w:rPr>
                <w:sz w:val="20"/>
                <w:szCs w:val="20"/>
              </w:rPr>
              <w:t>промышленных предприятий</w:t>
            </w:r>
          </w:p>
          <w:p w14:paraId="6276A029" w14:textId="77777777" w:rsidR="00934BAD" w:rsidRPr="002B02D2" w:rsidRDefault="00934BAD" w:rsidP="00113EE0">
            <w:pPr>
              <w:rPr>
                <w:sz w:val="20"/>
                <w:szCs w:val="20"/>
              </w:rPr>
            </w:pPr>
          </w:p>
          <w:p w14:paraId="7BEB40E6" w14:textId="77777777" w:rsidR="00934BAD" w:rsidRPr="002B02D2" w:rsidRDefault="00934BAD" w:rsidP="00113EE0">
            <w:pPr>
              <w:rPr>
                <w:sz w:val="20"/>
                <w:szCs w:val="20"/>
              </w:rPr>
            </w:pPr>
            <w:r w:rsidRPr="002B02D2">
              <w:rPr>
                <w:sz w:val="20"/>
                <w:szCs w:val="20"/>
              </w:rPr>
              <w:t>363,5 га</w:t>
            </w:r>
          </w:p>
          <w:p w14:paraId="0B25A900" w14:textId="77777777" w:rsidR="00934BAD" w:rsidRPr="002B02D2" w:rsidRDefault="00934BAD" w:rsidP="00113EE0">
            <w:pPr>
              <w:rPr>
                <w:sz w:val="20"/>
                <w:szCs w:val="20"/>
              </w:rPr>
            </w:pPr>
          </w:p>
        </w:tc>
        <w:tc>
          <w:tcPr>
            <w:tcW w:w="1860" w:type="dxa"/>
          </w:tcPr>
          <w:p w14:paraId="3ED118C7" w14:textId="77777777" w:rsidR="00934BAD" w:rsidRPr="002B02D2" w:rsidRDefault="00934BAD" w:rsidP="00113EE0">
            <w:pPr>
              <w:rPr>
                <w:sz w:val="20"/>
                <w:szCs w:val="20"/>
              </w:rPr>
            </w:pPr>
            <w:r w:rsidRPr="002B02D2">
              <w:rPr>
                <w:sz w:val="20"/>
                <w:szCs w:val="20"/>
              </w:rPr>
              <w:t>Не предусматривается</w:t>
            </w:r>
          </w:p>
        </w:tc>
      </w:tr>
    </w:tbl>
    <w:p w14:paraId="65327E39" w14:textId="77777777" w:rsidR="00934BAD" w:rsidRPr="002B02D2" w:rsidRDefault="00934BAD" w:rsidP="00113EE0"/>
    <w:p w14:paraId="5D2146DE" w14:textId="77777777" w:rsidR="00934BAD" w:rsidRPr="002B02D2" w:rsidRDefault="00934BAD" w:rsidP="00113EE0"/>
    <w:p w14:paraId="60A89DA5"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3FB4AB77" w14:textId="77777777" w:rsidR="00934BAD" w:rsidRPr="002B02D2" w:rsidRDefault="00934BAD" w:rsidP="00113EE0">
      <w:pPr>
        <w:spacing w:after="120"/>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w:t>
      </w:r>
      <w:r w:rsidR="002829DA" w:rsidRPr="002B02D2">
        <w:rPr>
          <w:b/>
        </w:rPr>
        <w:t>ктируемой территории «Экономия»</w:t>
      </w:r>
    </w:p>
    <w:p w14:paraId="1122DCFC" w14:textId="77777777" w:rsidR="00934BAD" w:rsidRPr="002B02D2" w:rsidRDefault="00934BAD" w:rsidP="00113EE0">
      <w:pPr>
        <w:ind w:firstLine="709"/>
        <w:jc w:val="both"/>
      </w:pPr>
      <w:r w:rsidRPr="002B02D2">
        <w:t xml:space="preserve">Проектируемая территория «Экономия» имеет высокий </w:t>
      </w:r>
      <w:proofErr w:type="gramStart"/>
      <w:r w:rsidRPr="002B02D2">
        <w:t>градостроительный  потенциал</w:t>
      </w:r>
      <w:proofErr w:type="gramEnd"/>
      <w:r w:rsidRPr="002B02D2">
        <w:t xml:space="preserve"> и планируется активное его освоение. </w:t>
      </w:r>
    </w:p>
    <w:p w14:paraId="0184607B" w14:textId="77777777" w:rsidR="00934BAD" w:rsidRPr="002B02D2" w:rsidRDefault="00934BAD" w:rsidP="00113EE0">
      <w:pPr>
        <w:ind w:firstLine="709"/>
        <w:jc w:val="both"/>
      </w:pPr>
      <w:r w:rsidRPr="002B02D2">
        <w:t xml:space="preserve">На перспективный период, на 2035 год, намечается увеличение площади производственных территорий, включая логистику, </w:t>
      </w:r>
      <w:r w:rsidR="002829DA" w:rsidRPr="002B02D2">
        <w:rPr>
          <w:b/>
        </w:rPr>
        <w:t>в 3,</w:t>
      </w:r>
      <w:r w:rsidRPr="002B02D2">
        <w:rPr>
          <w:b/>
        </w:rPr>
        <w:t>5 раза</w:t>
      </w:r>
      <w:r w:rsidR="004B41CD">
        <w:t xml:space="preserve"> (с 210,0 га до 738,0 га). </w:t>
      </w:r>
      <w:r w:rsidRPr="002B02D2">
        <w:t xml:space="preserve">При </w:t>
      </w:r>
      <w:r w:rsidR="004B41CD">
        <w:t xml:space="preserve">этом площади промышленных зон </w:t>
      </w:r>
      <w:r w:rsidRPr="002B02D2">
        <w:t>увеличатся в 2,7 раза (со 136,0 га до 373,7 га), комму</w:t>
      </w:r>
      <w:r w:rsidR="002829DA" w:rsidRPr="002B02D2">
        <w:t>нально-складских зон (</w:t>
      </w:r>
      <w:proofErr w:type="spellStart"/>
      <w:r w:rsidR="002829DA" w:rsidRPr="002B02D2">
        <w:t>логистка</w:t>
      </w:r>
      <w:proofErr w:type="spellEnd"/>
      <w:r w:rsidR="002829DA" w:rsidRPr="002B02D2">
        <w:t>)–</w:t>
      </w:r>
      <w:r w:rsidRPr="002B02D2">
        <w:t xml:space="preserve"> в 3,3 раза, будут формироваться научно-производственные зоны, их площадь составит 120,3 га</w:t>
      </w:r>
      <w:r w:rsidR="002829DA" w:rsidRPr="002B02D2">
        <w:t>.</w:t>
      </w:r>
    </w:p>
    <w:p w14:paraId="4E75F340" w14:textId="77777777" w:rsidR="00934BAD" w:rsidRPr="002B02D2" w:rsidRDefault="00934BAD" w:rsidP="00113EE0">
      <w:pPr>
        <w:ind w:firstLine="709"/>
        <w:jc w:val="both"/>
      </w:pPr>
      <w:r w:rsidRPr="002B02D2">
        <w:t>Как показывает Таблица 1</w:t>
      </w:r>
      <w:r w:rsidR="00131227" w:rsidRPr="002B02D2">
        <w:t>2</w:t>
      </w:r>
      <w:r w:rsidRPr="002B02D2">
        <w:t>, на период до 2025г</w:t>
      </w:r>
      <w:r w:rsidR="00131227" w:rsidRPr="002B02D2">
        <w:t>.</w:t>
      </w:r>
      <w:r w:rsidRPr="002B02D2">
        <w:t>, площадь проектируемой территории для формир</w:t>
      </w:r>
      <w:r w:rsidR="004B41CD">
        <w:t xml:space="preserve">ования зон производственного и </w:t>
      </w:r>
      <w:r w:rsidRPr="002B02D2">
        <w:t>коммунально-складского назначения составит  491,0 га (с увеличением в 2,3 раза), в том числе для формирования промышленных зон – 265,7га (с увеличением в 2 раза) и коммунально-складских (логистика) – 129,1</w:t>
      </w:r>
      <w:r w:rsidR="0037246C">
        <w:t xml:space="preserve"> га (с увеличением в 1,7 раза),</w:t>
      </w:r>
      <w:r w:rsidRPr="002B02D2">
        <w:t xml:space="preserve"> научно-производственных – 96,2 га.</w:t>
      </w:r>
    </w:p>
    <w:p w14:paraId="1E01AA4E" w14:textId="77777777" w:rsidR="00934BAD" w:rsidRPr="002B02D2" w:rsidRDefault="00934BAD" w:rsidP="00113EE0">
      <w:pPr>
        <w:ind w:firstLine="709"/>
        <w:jc w:val="both"/>
      </w:pPr>
      <w:r w:rsidRPr="002B02D2">
        <w:t xml:space="preserve">Предусматривается развитие производственных и логистических зон, как на сложившихся территориях, так и на новых площадках (вдоль железной дороги и в северо-западной и северо-восточной частях проектируемого района). </w:t>
      </w:r>
    </w:p>
    <w:p w14:paraId="40EF3F4A" w14:textId="77777777" w:rsidR="00934BAD" w:rsidRPr="002B02D2" w:rsidRDefault="00934BAD" w:rsidP="00113EE0">
      <w:pPr>
        <w:ind w:firstLine="709"/>
        <w:jc w:val="both"/>
      </w:pPr>
      <w:r w:rsidRPr="002B02D2">
        <w:t>Проектируется четыре производственных планировочных образования (включающие пятьдесят производственно-территориальных зон)</w:t>
      </w:r>
      <w:r w:rsidR="002829DA" w:rsidRPr="002B02D2">
        <w:t>.</w:t>
      </w:r>
    </w:p>
    <w:p w14:paraId="355BC244" w14:textId="77777777" w:rsidR="00934BAD" w:rsidRPr="002B02D2" w:rsidRDefault="00934BAD" w:rsidP="00113EE0">
      <w:pPr>
        <w:ind w:firstLine="709"/>
        <w:jc w:val="both"/>
      </w:pPr>
      <w:r w:rsidRPr="002B02D2">
        <w:t>На I очередь и расчётный срок получают развитие территории, расположенные с западной и юго-западной стороны от железной дороги.</w:t>
      </w:r>
    </w:p>
    <w:p w14:paraId="1C387004" w14:textId="77777777" w:rsidR="00934BAD" w:rsidRPr="004B41CD" w:rsidRDefault="00934BAD" w:rsidP="00113EE0">
      <w:pPr>
        <w:ind w:firstLine="709"/>
        <w:jc w:val="both"/>
      </w:pPr>
      <w:r w:rsidRPr="002B02D2">
        <w:t xml:space="preserve">Планируется создание крупнейшего логистического центра по обслуживанию перспективного комплекса промышленных узлов Архангельской области, </w:t>
      </w:r>
      <w:r w:rsidR="004B41CD">
        <w:t>Р</w:t>
      </w:r>
      <w:r w:rsidR="002829DA" w:rsidRPr="002B02D2">
        <w:t>еспублики Коми, Пермского края,</w:t>
      </w:r>
      <w:r w:rsidRPr="002B02D2">
        <w:t xml:space="preserve"> с учётом развития транспортной инфраструктуры, включая железнодорожную </w:t>
      </w:r>
      <w:proofErr w:type="spellStart"/>
      <w:r w:rsidRPr="0037246C">
        <w:t>магистраль"Белкомур</w:t>
      </w:r>
      <w:proofErr w:type="spellEnd"/>
      <w:r w:rsidRPr="0037246C">
        <w:t>", а также грузовых потоков по Северному Морскому пути</w:t>
      </w:r>
      <w:r w:rsidR="002829DA" w:rsidRPr="0037246C">
        <w:t>.</w:t>
      </w:r>
    </w:p>
    <w:p w14:paraId="3C2DFD9B" w14:textId="77777777" w:rsidR="00934BAD" w:rsidRPr="002B02D2" w:rsidRDefault="00934BAD" w:rsidP="00113EE0">
      <w:pPr>
        <w:ind w:firstLine="709"/>
        <w:jc w:val="both"/>
      </w:pPr>
      <w:r w:rsidRPr="004B41CD">
        <w:rPr>
          <w:b/>
        </w:rPr>
        <w:t xml:space="preserve">Полномасштабное </w:t>
      </w:r>
      <w:proofErr w:type="spellStart"/>
      <w:r w:rsidRPr="004B41CD">
        <w:rPr>
          <w:b/>
        </w:rPr>
        <w:t>освоениесеверо</w:t>
      </w:r>
      <w:proofErr w:type="spellEnd"/>
      <w:r w:rsidRPr="004B41CD">
        <w:rPr>
          <w:b/>
        </w:rPr>
        <w:t xml:space="preserve">-восточных производственных </w:t>
      </w:r>
      <w:proofErr w:type="gramStart"/>
      <w:r w:rsidRPr="004B41CD">
        <w:rPr>
          <w:b/>
        </w:rPr>
        <w:t>территорий  проектируемого</w:t>
      </w:r>
      <w:proofErr w:type="gramEnd"/>
      <w:r w:rsidRPr="004B41CD">
        <w:rPr>
          <w:b/>
        </w:rPr>
        <w:t xml:space="preserve"> района «Экономия» </w:t>
      </w:r>
      <w:r w:rsidRPr="004B41CD">
        <w:t xml:space="preserve">будет возможно со строительством </w:t>
      </w:r>
      <w:r w:rsidRPr="004B41CD">
        <w:rPr>
          <w:b/>
        </w:rPr>
        <w:t>автомагистрали</w:t>
      </w:r>
      <w:r w:rsidRPr="004B41CD">
        <w:t xml:space="preserve"> вдоль железной дороги с продлением её до будущего глубоководного порта </w:t>
      </w:r>
      <w:r w:rsidRPr="004B41CD">
        <w:rPr>
          <w:b/>
        </w:rPr>
        <w:t>на север</w:t>
      </w:r>
      <w:r w:rsidRPr="004B41CD">
        <w:t xml:space="preserve"> вместе с железной дорогой и строительством совмещённого </w:t>
      </w:r>
      <w:proofErr w:type="spellStart"/>
      <w:r w:rsidRPr="004B41CD">
        <w:t>автометромоста</w:t>
      </w:r>
      <w:proofErr w:type="spellEnd"/>
      <w:r w:rsidRPr="004B41CD">
        <w:t xml:space="preserve"> через реку Кузнечиху.</w:t>
      </w:r>
    </w:p>
    <w:p w14:paraId="4B66E6F8" w14:textId="77777777" w:rsidR="00934BAD" w:rsidRPr="002B02D2" w:rsidRDefault="00934BAD" w:rsidP="00113EE0">
      <w:pPr>
        <w:jc w:val="both"/>
      </w:pPr>
    </w:p>
    <w:p w14:paraId="45B792C2" w14:textId="77777777" w:rsidR="00934BAD" w:rsidRPr="002B02D2" w:rsidRDefault="00934BAD" w:rsidP="00113EE0"/>
    <w:p w14:paraId="2E85EE13" w14:textId="77777777" w:rsidR="00934BAD" w:rsidRPr="002B02D2" w:rsidRDefault="00934BAD" w:rsidP="00113EE0">
      <w:pPr>
        <w:sectPr w:rsidR="00934BAD" w:rsidRPr="002B02D2" w:rsidSect="00934BAD">
          <w:pgSz w:w="11906" w:h="16838"/>
          <w:pgMar w:top="1134" w:right="850" w:bottom="1134" w:left="1701" w:header="708" w:footer="708" w:gutter="0"/>
          <w:cols w:space="708"/>
          <w:docGrid w:linePitch="360"/>
        </w:sectPr>
      </w:pPr>
    </w:p>
    <w:p w14:paraId="630B2152" w14:textId="77777777" w:rsidR="00934BAD" w:rsidRPr="002B02D2" w:rsidRDefault="00934BAD" w:rsidP="00113EE0">
      <w:pPr>
        <w:spacing w:after="120"/>
        <w:rPr>
          <w:b/>
        </w:rPr>
      </w:pPr>
      <w:r w:rsidRPr="002B02D2">
        <w:rPr>
          <w:b/>
        </w:rPr>
        <w:lastRenderedPageBreak/>
        <w:t xml:space="preserve">Таблица </w:t>
      </w:r>
      <w:r w:rsidR="004E0B57" w:rsidRPr="002B02D2">
        <w:rPr>
          <w:b/>
        </w:rPr>
        <w:t>12</w:t>
      </w:r>
      <w:r w:rsidRPr="002B02D2">
        <w:rPr>
          <w:b/>
        </w:rPr>
        <w:t xml:space="preserve">.  Качественные характеристики и количественные </w:t>
      </w:r>
      <w:proofErr w:type="gramStart"/>
      <w:r w:rsidRPr="002B02D2">
        <w:rPr>
          <w:b/>
        </w:rPr>
        <w:t>параметры  зон</w:t>
      </w:r>
      <w:proofErr w:type="gramEnd"/>
      <w:r w:rsidRPr="002B02D2">
        <w:rPr>
          <w:b/>
        </w:rPr>
        <w:t xml:space="preserve"> производственных и складских объектов на проектируемой территории района «Экономия» </w:t>
      </w:r>
      <w:proofErr w:type="spellStart"/>
      <w:r w:rsidRPr="002B02D2">
        <w:rPr>
          <w:b/>
        </w:rPr>
        <w:t>Маймаксанского</w:t>
      </w:r>
      <w:proofErr w:type="spellEnd"/>
      <w:r w:rsidRPr="002B02D2">
        <w:rPr>
          <w:b/>
        </w:rPr>
        <w:t xml:space="preserve"> территориального округа. Современная ситуация </w:t>
      </w:r>
      <w:proofErr w:type="gramStart"/>
      <w:r w:rsidRPr="002B02D2">
        <w:rPr>
          <w:b/>
        </w:rPr>
        <w:t>и  на</w:t>
      </w:r>
      <w:proofErr w:type="gramEnd"/>
      <w:r w:rsidRPr="002B02D2">
        <w:rPr>
          <w:b/>
        </w:rPr>
        <w:t xml:space="preserve"> Расчётный срок</w:t>
      </w:r>
      <w:r w:rsidRPr="002B02D2">
        <w:rPr>
          <w:b/>
          <w:vertAlign w:val="superscript"/>
        </w:rPr>
        <w:footnoteReference w:id="35"/>
      </w:r>
    </w:p>
    <w:tbl>
      <w:tblPr>
        <w:tblStyle w:val="ad"/>
        <w:tblW w:w="0" w:type="auto"/>
        <w:tblLayout w:type="fixed"/>
        <w:tblLook w:val="04A0" w:firstRow="1" w:lastRow="0" w:firstColumn="1" w:lastColumn="0" w:noHBand="0" w:noVBand="1"/>
      </w:tblPr>
      <w:tblGrid>
        <w:gridCol w:w="1820"/>
        <w:gridCol w:w="2264"/>
        <w:gridCol w:w="1553"/>
        <w:gridCol w:w="2693"/>
        <w:gridCol w:w="1701"/>
        <w:gridCol w:w="1417"/>
        <w:gridCol w:w="1418"/>
        <w:gridCol w:w="1920"/>
      </w:tblGrid>
      <w:tr w:rsidR="002B02D2" w:rsidRPr="002B02D2" w14:paraId="0FFEBE68" w14:textId="77777777" w:rsidTr="00A60B2B">
        <w:trPr>
          <w:tblHeader/>
        </w:trPr>
        <w:tc>
          <w:tcPr>
            <w:tcW w:w="1820" w:type="dxa"/>
            <w:vMerge w:val="restart"/>
          </w:tcPr>
          <w:p w14:paraId="3D0A3F80" w14:textId="77777777" w:rsidR="00934BAD" w:rsidRPr="002B02D2" w:rsidRDefault="00934BAD" w:rsidP="00113EE0">
            <w:pPr>
              <w:ind w:left="-57" w:right="-113"/>
              <w:jc w:val="center"/>
              <w:rPr>
                <w:sz w:val="20"/>
                <w:szCs w:val="20"/>
              </w:rPr>
            </w:pPr>
            <w:r w:rsidRPr="002B02D2">
              <w:rPr>
                <w:sz w:val="20"/>
                <w:szCs w:val="20"/>
              </w:rPr>
              <w:t>Территориальный округ (ТО)</w:t>
            </w:r>
          </w:p>
          <w:p w14:paraId="4D32DCE1" w14:textId="77777777" w:rsidR="00934BAD" w:rsidRPr="002B02D2" w:rsidRDefault="00934BAD" w:rsidP="00113EE0">
            <w:pPr>
              <w:ind w:left="-57" w:right="-113"/>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264" w:type="dxa"/>
            <w:vMerge w:val="restart"/>
          </w:tcPr>
          <w:p w14:paraId="3350733D" w14:textId="77777777" w:rsidR="005535BC" w:rsidRPr="002B02D2" w:rsidRDefault="005535BC" w:rsidP="005535BC">
            <w:pPr>
              <w:ind w:left="-57" w:right="-113"/>
              <w:jc w:val="center"/>
              <w:rPr>
                <w:sz w:val="20"/>
                <w:szCs w:val="20"/>
              </w:rPr>
            </w:pPr>
            <w:r w:rsidRPr="002B02D2">
              <w:rPr>
                <w:sz w:val="20"/>
                <w:szCs w:val="20"/>
              </w:rPr>
              <w:t xml:space="preserve">Крупные компании.  Промышленные предприятия и организации, в том числе недействующие </w:t>
            </w:r>
            <w:r w:rsidRPr="002B02D2">
              <w:rPr>
                <w:rStyle w:val="af1"/>
                <w:sz w:val="20"/>
                <w:szCs w:val="20"/>
              </w:rPr>
              <w:footnoteReference w:id="36"/>
            </w:r>
            <w:r w:rsidRPr="002B02D2">
              <w:rPr>
                <w:sz w:val="20"/>
                <w:szCs w:val="20"/>
              </w:rPr>
              <w:t>.</w:t>
            </w:r>
          </w:p>
          <w:p w14:paraId="3061BA49" w14:textId="77777777" w:rsidR="00934BAD" w:rsidRPr="002B02D2" w:rsidRDefault="005535BC" w:rsidP="005535BC">
            <w:pPr>
              <w:ind w:left="-57" w:right="-113"/>
              <w:jc w:val="center"/>
              <w:rPr>
                <w:sz w:val="20"/>
                <w:szCs w:val="20"/>
              </w:rPr>
            </w:pPr>
            <w:r w:rsidRPr="002B02D2">
              <w:rPr>
                <w:sz w:val="20"/>
                <w:szCs w:val="20"/>
              </w:rPr>
              <w:t>Объекты транспорта</w:t>
            </w:r>
          </w:p>
        </w:tc>
        <w:tc>
          <w:tcPr>
            <w:tcW w:w="1553" w:type="dxa"/>
            <w:vMerge w:val="restart"/>
          </w:tcPr>
          <w:p w14:paraId="3034552B" w14:textId="77777777" w:rsidR="00934BAD" w:rsidRPr="002B02D2" w:rsidRDefault="00934BAD" w:rsidP="00113EE0">
            <w:pPr>
              <w:ind w:left="-57" w:right="-113"/>
              <w:jc w:val="center"/>
              <w:rPr>
                <w:sz w:val="20"/>
                <w:szCs w:val="20"/>
              </w:rPr>
            </w:pPr>
            <w:r w:rsidRPr="002B02D2">
              <w:rPr>
                <w:sz w:val="20"/>
                <w:szCs w:val="20"/>
              </w:rPr>
              <w:t>Перспектива промышленной функции проектируемой территории</w:t>
            </w:r>
          </w:p>
        </w:tc>
        <w:tc>
          <w:tcPr>
            <w:tcW w:w="2693" w:type="dxa"/>
            <w:vMerge w:val="restart"/>
          </w:tcPr>
          <w:p w14:paraId="62B41382" w14:textId="77777777" w:rsidR="00934BAD" w:rsidRPr="002B02D2" w:rsidRDefault="00934BAD" w:rsidP="00113EE0">
            <w:pPr>
              <w:ind w:left="-57" w:right="-113"/>
              <w:jc w:val="center"/>
              <w:rPr>
                <w:sz w:val="20"/>
                <w:szCs w:val="20"/>
              </w:rPr>
            </w:pPr>
            <w:proofErr w:type="gramStart"/>
            <w:r w:rsidRPr="002B02D2">
              <w:rPr>
                <w:sz w:val="20"/>
                <w:szCs w:val="20"/>
              </w:rPr>
              <w:t>Формирование  и</w:t>
            </w:r>
            <w:proofErr w:type="gramEnd"/>
            <w:r w:rsidRPr="002B02D2">
              <w:rPr>
                <w:sz w:val="20"/>
                <w:szCs w:val="20"/>
              </w:rPr>
              <w:t xml:space="preserve"> трансформация зон производственного и коммунально-складского</w:t>
            </w:r>
          </w:p>
          <w:p w14:paraId="315D479B" w14:textId="77777777" w:rsidR="00934BAD" w:rsidRPr="002B02D2" w:rsidRDefault="00934BAD" w:rsidP="00113EE0">
            <w:pPr>
              <w:ind w:left="-57" w:right="-113"/>
              <w:jc w:val="center"/>
              <w:rPr>
                <w:sz w:val="20"/>
                <w:szCs w:val="20"/>
              </w:rPr>
            </w:pPr>
            <w:r w:rsidRPr="002B02D2">
              <w:rPr>
                <w:sz w:val="20"/>
                <w:szCs w:val="20"/>
              </w:rPr>
              <w:t>назначения</w:t>
            </w:r>
          </w:p>
        </w:tc>
        <w:tc>
          <w:tcPr>
            <w:tcW w:w="1701" w:type="dxa"/>
            <w:vMerge w:val="restart"/>
          </w:tcPr>
          <w:p w14:paraId="6290D5EE" w14:textId="77777777" w:rsidR="00934BAD" w:rsidRPr="002B02D2" w:rsidRDefault="00934BAD" w:rsidP="00113EE0">
            <w:pPr>
              <w:ind w:left="-57" w:right="-113"/>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производственных территорий:</w:t>
            </w:r>
          </w:p>
        </w:tc>
        <w:tc>
          <w:tcPr>
            <w:tcW w:w="2835" w:type="dxa"/>
            <w:gridSpan w:val="2"/>
          </w:tcPr>
          <w:p w14:paraId="696BF662" w14:textId="77777777" w:rsidR="00934BAD" w:rsidRPr="002B02D2" w:rsidRDefault="00934BAD" w:rsidP="00113EE0">
            <w:pPr>
              <w:ind w:left="-57" w:right="-113"/>
              <w:jc w:val="center"/>
              <w:rPr>
                <w:sz w:val="20"/>
                <w:szCs w:val="20"/>
              </w:rPr>
            </w:pPr>
            <w:r w:rsidRPr="002B02D2">
              <w:rPr>
                <w:sz w:val="20"/>
                <w:szCs w:val="20"/>
              </w:rPr>
              <w:t>Площади зон производственных и складских объектов, га</w:t>
            </w:r>
          </w:p>
        </w:tc>
        <w:tc>
          <w:tcPr>
            <w:tcW w:w="1920" w:type="dxa"/>
            <w:vMerge w:val="restart"/>
          </w:tcPr>
          <w:p w14:paraId="6DD7EF28" w14:textId="77777777" w:rsidR="00934BAD" w:rsidRPr="002B02D2" w:rsidRDefault="00934BAD" w:rsidP="00113EE0">
            <w:pPr>
              <w:ind w:left="-57" w:right="-113"/>
              <w:jc w:val="center"/>
              <w:rPr>
                <w:sz w:val="20"/>
                <w:szCs w:val="20"/>
              </w:rPr>
            </w:pPr>
            <w:proofErr w:type="spellStart"/>
            <w:r w:rsidRPr="002B02D2">
              <w:rPr>
                <w:sz w:val="20"/>
                <w:szCs w:val="20"/>
              </w:rPr>
              <w:t>Развитиелогистики</w:t>
            </w:r>
            <w:proofErr w:type="spellEnd"/>
          </w:p>
        </w:tc>
      </w:tr>
      <w:tr w:rsidR="002B02D2" w:rsidRPr="002B02D2" w14:paraId="4DDB241E" w14:textId="77777777" w:rsidTr="00A60B2B">
        <w:trPr>
          <w:tblHeader/>
        </w:trPr>
        <w:tc>
          <w:tcPr>
            <w:tcW w:w="1820" w:type="dxa"/>
            <w:vMerge/>
          </w:tcPr>
          <w:p w14:paraId="3ADB4C69" w14:textId="77777777" w:rsidR="00934BAD" w:rsidRPr="002B02D2" w:rsidRDefault="00934BAD" w:rsidP="00113EE0">
            <w:pPr>
              <w:ind w:left="-57" w:right="-113"/>
              <w:jc w:val="center"/>
              <w:rPr>
                <w:sz w:val="20"/>
                <w:szCs w:val="20"/>
              </w:rPr>
            </w:pPr>
          </w:p>
        </w:tc>
        <w:tc>
          <w:tcPr>
            <w:tcW w:w="2264" w:type="dxa"/>
            <w:vMerge/>
          </w:tcPr>
          <w:p w14:paraId="0A0F2D91" w14:textId="77777777" w:rsidR="00934BAD" w:rsidRPr="002B02D2" w:rsidRDefault="00934BAD" w:rsidP="00113EE0">
            <w:pPr>
              <w:ind w:left="-57" w:right="-113"/>
              <w:jc w:val="center"/>
              <w:rPr>
                <w:sz w:val="20"/>
                <w:szCs w:val="20"/>
              </w:rPr>
            </w:pPr>
          </w:p>
        </w:tc>
        <w:tc>
          <w:tcPr>
            <w:tcW w:w="1553" w:type="dxa"/>
            <w:vMerge/>
          </w:tcPr>
          <w:p w14:paraId="0353C9DA" w14:textId="77777777" w:rsidR="00934BAD" w:rsidRPr="002B02D2" w:rsidRDefault="00934BAD" w:rsidP="00113EE0">
            <w:pPr>
              <w:ind w:left="-57" w:right="-113"/>
              <w:jc w:val="center"/>
              <w:rPr>
                <w:sz w:val="20"/>
                <w:szCs w:val="20"/>
              </w:rPr>
            </w:pPr>
          </w:p>
        </w:tc>
        <w:tc>
          <w:tcPr>
            <w:tcW w:w="2693" w:type="dxa"/>
            <w:vMerge/>
          </w:tcPr>
          <w:p w14:paraId="4073702F" w14:textId="77777777" w:rsidR="00934BAD" w:rsidRPr="002B02D2" w:rsidRDefault="00934BAD" w:rsidP="00113EE0">
            <w:pPr>
              <w:ind w:left="-57" w:right="-113"/>
              <w:jc w:val="center"/>
              <w:rPr>
                <w:sz w:val="20"/>
                <w:szCs w:val="20"/>
              </w:rPr>
            </w:pPr>
          </w:p>
        </w:tc>
        <w:tc>
          <w:tcPr>
            <w:tcW w:w="1701" w:type="dxa"/>
            <w:vMerge/>
          </w:tcPr>
          <w:p w14:paraId="27A39990" w14:textId="77777777" w:rsidR="00934BAD" w:rsidRPr="002B02D2" w:rsidRDefault="00934BAD" w:rsidP="00113EE0">
            <w:pPr>
              <w:ind w:left="-57" w:right="-113"/>
              <w:jc w:val="center"/>
              <w:rPr>
                <w:sz w:val="20"/>
                <w:szCs w:val="20"/>
              </w:rPr>
            </w:pPr>
          </w:p>
        </w:tc>
        <w:tc>
          <w:tcPr>
            <w:tcW w:w="1417" w:type="dxa"/>
          </w:tcPr>
          <w:p w14:paraId="4A46F5AA" w14:textId="77777777" w:rsidR="00934BAD" w:rsidRPr="002B02D2" w:rsidRDefault="00934BAD" w:rsidP="00113EE0">
            <w:pPr>
              <w:ind w:left="-57" w:right="-113"/>
              <w:jc w:val="center"/>
              <w:rPr>
                <w:sz w:val="20"/>
                <w:szCs w:val="20"/>
              </w:rPr>
            </w:pPr>
            <w:r w:rsidRPr="002B02D2">
              <w:rPr>
                <w:sz w:val="20"/>
                <w:szCs w:val="20"/>
              </w:rPr>
              <w:t>Существующее положение</w:t>
            </w:r>
          </w:p>
        </w:tc>
        <w:tc>
          <w:tcPr>
            <w:tcW w:w="1418" w:type="dxa"/>
          </w:tcPr>
          <w:p w14:paraId="1F4B581F" w14:textId="77777777" w:rsidR="00934BAD" w:rsidRPr="002B02D2" w:rsidRDefault="00934BAD" w:rsidP="00113EE0">
            <w:pPr>
              <w:ind w:left="-57" w:right="-113"/>
              <w:jc w:val="center"/>
              <w:rPr>
                <w:sz w:val="20"/>
                <w:szCs w:val="20"/>
              </w:rPr>
            </w:pPr>
            <w:r w:rsidRPr="002B02D2">
              <w:rPr>
                <w:sz w:val="20"/>
                <w:szCs w:val="20"/>
              </w:rPr>
              <w:t>Расчётный срок,</w:t>
            </w:r>
          </w:p>
          <w:p w14:paraId="28805D2D" w14:textId="77777777" w:rsidR="00934BAD" w:rsidRPr="002B02D2" w:rsidRDefault="00934BAD" w:rsidP="00113EE0">
            <w:pPr>
              <w:ind w:left="-57" w:right="-113"/>
              <w:jc w:val="center"/>
              <w:rPr>
                <w:sz w:val="20"/>
                <w:szCs w:val="20"/>
              </w:rPr>
            </w:pPr>
            <w:r w:rsidRPr="002B02D2">
              <w:rPr>
                <w:sz w:val="20"/>
                <w:szCs w:val="20"/>
              </w:rPr>
              <w:t>2025г</w:t>
            </w:r>
          </w:p>
        </w:tc>
        <w:tc>
          <w:tcPr>
            <w:tcW w:w="1920" w:type="dxa"/>
            <w:vMerge/>
          </w:tcPr>
          <w:p w14:paraId="5F835EDD" w14:textId="77777777" w:rsidR="00934BAD" w:rsidRPr="002B02D2" w:rsidRDefault="00934BAD" w:rsidP="00113EE0">
            <w:pPr>
              <w:ind w:left="-57" w:right="-113"/>
              <w:jc w:val="center"/>
              <w:rPr>
                <w:sz w:val="20"/>
                <w:szCs w:val="20"/>
              </w:rPr>
            </w:pPr>
          </w:p>
        </w:tc>
      </w:tr>
      <w:tr w:rsidR="002B02D2" w:rsidRPr="002B02D2" w14:paraId="44ACB6EC" w14:textId="77777777" w:rsidTr="00A60B2B">
        <w:trPr>
          <w:trHeight w:val="3630"/>
        </w:trPr>
        <w:tc>
          <w:tcPr>
            <w:tcW w:w="1820" w:type="dxa"/>
          </w:tcPr>
          <w:p w14:paraId="6B0578F3" w14:textId="77777777" w:rsidR="00934BAD" w:rsidRPr="002B02D2" w:rsidRDefault="00934BAD" w:rsidP="00113EE0">
            <w:pPr>
              <w:ind w:left="-57" w:right="-113"/>
              <w:rPr>
                <w:b/>
                <w:sz w:val="20"/>
                <w:szCs w:val="20"/>
              </w:rPr>
            </w:pPr>
            <w:r w:rsidRPr="002B02D2">
              <w:rPr>
                <w:b/>
                <w:sz w:val="20"/>
                <w:szCs w:val="20"/>
              </w:rPr>
              <w:t xml:space="preserve">ТО </w:t>
            </w:r>
            <w:proofErr w:type="spellStart"/>
            <w:r w:rsidRPr="002B02D2">
              <w:rPr>
                <w:b/>
                <w:sz w:val="20"/>
                <w:szCs w:val="20"/>
              </w:rPr>
              <w:t>Маймаксанский</w:t>
            </w:r>
            <w:proofErr w:type="spellEnd"/>
          </w:p>
          <w:p w14:paraId="4BFDEB40" w14:textId="77777777" w:rsidR="00934BAD" w:rsidRPr="002B02D2" w:rsidRDefault="00934BAD" w:rsidP="00113EE0">
            <w:pPr>
              <w:ind w:left="-57" w:right="-113"/>
              <w:rPr>
                <w:b/>
                <w:sz w:val="20"/>
                <w:szCs w:val="20"/>
              </w:rPr>
            </w:pPr>
          </w:p>
          <w:p w14:paraId="6736E285" w14:textId="77777777" w:rsidR="00934BAD" w:rsidRPr="002B02D2" w:rsidRDefault="00934BAD" w:rsidP="00113EE0">
            <w:pPr>
              <w:ind w:left="-57" w:right="-113"/>
              <w:rPr>
                <w:b/>
                <w:sz w:val="20"/>
                <w:szCs w:val="20"/>
              </w:rPr>
            </w:pPr>
            <w:r w:rsidRPr="002B02D2">
              <w:rPr>
                <w:sz w:val="20"/>
                <w:szCs w:val="20"/>
              </w:rPr>
              <w:t>Отдалённая, северная, островная территория города</w:t>
            </w:r>
            <w:r w:rsidRPr="002B02D2">
              <w:rPr>
                <w:b/>
                <w:sz w:val="20"/>
                <w:szCs w:val="20"/>
              </w:rPr>
              <w:t>.</w:t>
            </w:r>
          </w:p>
          <w:p w14:paraId="3F9CF437" w14:textId="77777777" w:rsidR="00934BAD" w:rsidRPr="002B02D2" w:rsidRDefault="00934BAD" w:rsidP="00113EE0">
            <w:pPr>
              <w:ind w:left="-57" w:right="-113"/>
              <w:rPr>
                <w:sz w:val="20"/>
                <w:szCs w:val="20"/>
              </w:rPr>
            </w:pPr>
            <w:r w:rsidRPr="002B02D2">
              <w:rPr>
                <w:b/>
                <w:sz w:val="20"/>
                <w:szCs w:val="20"/>
              </w:rPr>
              <w:t>Состоит из посёлков</w:t>
            </w:r>
            <w:r w:rsidRPr="002B02D2">
              <w:rPr>
                <w:sz w:val="20"/>
                <w:szCs w:val="20"/>
              </w:rPr>
              <w:t>:</w:t>
            </w:r>
          </w:p>
          <w:p w14:paraId="0351AB0A" w14:textId="77777777" w:rsidR="00934BAD" w:rsidRPr="002B02D2" w:rsidRDefault="00934BAD" w:rsidP="00113EE0">
            <w:pPr>
              <w:ind w:left="-57" w:right="-113"/>
              <w:rPr>
                <w:sz w:val="20"/>
                <w:szCs w:val="20"/>
              </w:rPr>
            </w:pPr>
            <w:r w:rsidRPr="002B02D2">
              <w:rPr>
                <w:sz w:val="20"/>
                <w:szCs w:val="20"/>
              </w:rPr>
              <w:t xml:space="preserve">Гидролизного завода, </w:t>
            </w:r>
            <w:proofErr w:type="spellStart"/>
            <w:r w:rsidRPr="002B02D2">
              <w:rPr>
                <w:sz w:val="20"/>
                <w:szCs w:val="20"/>
              </w:rPr>
              <w:t>Лесобиржи</w:t>
            </w:r>
            <w:proofErr w:type="spellEnd"/>
            <w:r w:rsidRPr="002B02D2">
              <w:rPr>
                <w:sz w:val="20"/>
                <w:szCs w:val="20"/>
              </w:rPr>
              <w:t xml:space="preserve"> 19, лесозаводов № 22, 23, 24, 25, 26, 27, 29, Экономия, </w:t>
            </w:r>
            <w:proofErr w:type="spellStart"/>
            <w:r w:rsidRPr="002B02D2">
              <w:rPr>
                <w:sz w:val="20"/>
                <w:szCs w:val="20"/>
              </w:rPr>
              <w:t>Маймаксанский</w:t>
            </w:r>
            <w:proofErr w:type="spellEnd"/>
            <w:r w:rsidRPr="002B02D2">
              <w:rPr>
                <w:sz w:val="20"/>
                <w:szCs w:val="20"/>
              </w:rPr>
              <w:t xml:space="preserve"> лесной порт, Конвейер. </w:t>
            </w:r>
          </w:p>
        </w:tc>
        <w:tc>
          <w:tcPr>
            <w:tcW w:w="2264" w:type="dxa"/>
          </w:tcPr>
          <w:p w14:paraId="6F1B55ED" w14:textId="77777777" w:rsidR="00934BAD" w:rsidRPr="002B02D2" w:rsidRDefault="00934BAD" w:rsidP="00113EE0">
            <w:pPr>
              <w:ind w:left="-57" w:right="-113"/>
              <w:rPr>
                <w:sz w:val="20"/>
                <w:szCs w:val="20"/>
              </w:rPr>
            </w:pPr>
            <w:r w:rsidRPr="002B02D2">
              <w:rPr>
                <w:sz w:val="20"/>
                <w:szCs w:val="20"/>
              </w:rPr>
              <w:t>Лесопильные предприятия в посёлках 23-го, 25-го и 26-го лесозаводов</w:t>
            </w:r>
          </w:p>
          <w:p w14:paraId="06BC6741" w14:textId="77777777" w:rsidR="00934BAD" w:rsidRPr="002B02D2" w:rsidRDefault="00934BAD" w:rsidP="00113EE0">
            <w:pPr>
              <w:ind w:left="-57" w:right="-113"/>
              <w:rPr>
                <w:sz w:val="20"/>
                <w:szCs w:val="20"/>
              </w:rPr>
            </w:pPr>
            <w:r w:rsidRPr="002B02D2">
              <w:rPr>
                <w:sz w:val="20"/>
                <w:szCs w:val="20"/>
              </w:rPr>
              <w:t xml:space="preserve">Гидролизный завод </w:t>
            </w:r>
          </w:p>
          <w:p w14:paraId="04D1E04A" w14:textId="77777777" w:rsidR="00934BAD" w:rsidRPr="002B02D2" w:rsidRDefault="00934BAD" w:rsidP="00113EE0">
            <w:pPr>
              <w:ind w:left="-57" w:right="-113"/>
              <w:rPr>
                <w:sz w:val="20"/>
                <w:szCs w:val="20"/>
              </w:rPr>
            </w:pPr>
            <w:r w:rsidRPr="002B02D2">
              <w:rPr>
                <w:sz w:val="20"/>
                <w:szCs w:val="20"/>
              </w:rPr>
              <w:t>Рыбоперерабатывающий завод «Архангельской базы тралового флота»</w:t>
            </w:r>
          </w:p>
          <w:p w14:paraId="029628CA" w14:textId="77777777" w:rsidR="00934BAD" w:rsidRPr="002B02D2" w:rsidRDefault="00934BAD" w:rsidP="00113EE0">
            <w:pPr>
              <w:ind w:left="-57" w:right="-113"/>
              <w:rPr>
                <w:sz w:val="20"/>
                <w:szCs w:val="20"/>
              </w:rPr>
            </w:pPr>
            <w:r w:rsidRPr="002B02D2">
              <w:rPr>
                <w:sz w:val="20"/>
                <w:szCs w:val="20"/>
              </w:rPr>
              <w:t>Архангельский морской порт</w:t>
            </w:r>
          </w:p>
          <w:p w14:paraId="55A77FCF" w14:textId="77777777" w:rsidR="00934BAD" w:rsidRPr="002B02D2" w:rsidRDefault="00934BAD" w:rsidP="00113EE0">
            <w:pPr>
              <w:ind w:left="-57" w:right="-113"/>
              <w:rPr>
                <w:sz w:val="20"/>
                <w:szCs w:val="20"/>
              </w:rPr>
            </w:pPr>
            <w:r w:rsidRPr="002B02D2">
              <w:rPr>
                <w:sz w:val="20"/>
                <w:szCs w:val="20"/>
              </w:rPr>
              <w:t>Погрузочно-разгрузочный терминал «Экономия»</w:t>
            </w:r>
          </w:p>
          <w:p w14:paraId="15DF0B69" w14:textId="77777777" w:rsidR="00934BAD" w:rsidRPr="002B02D2" w:rsidRDefault="00934BAD" w:rsidP="00113EE0">
            <w:pPr>
              <w:ind w:left="-57" w:right="-113"/>
              <w:rPr>
                <w:sz w:val="20"/>
                <w:szCs w:val="20"/>
              </w:rPr>
            </w:pPr>
            <w:r w:rsidRPr="002B02D2">
              <w:rPr>
                <w:sz w:val="20"/>
                <w:szCs w:val="20"/>
              </w:rPr>
              <w:t>Рыбный порт АТФ</w:t>
            </w:r>
          </w:p>
        </w:tc>
        <w:tc>
          <w:tcPr>
            <w:tcW w:w="1553" w:type="dxa"/>
          </w:tcPr>
          <w:p w14:paraId="28C57225" w14:textId="77777777" w:rsidR="00934BAD" w:rsidRPr="002B02D2" w:rsidRDefault="00934BAD" w:rsidP="00113EE0">
            <w:pPr>
              <w:ind w:left="-57" w:right="-113"/>
              <w:rPr>
                <w:sz w:val="20"/>
                <w:szCs w:val="20"/>
              </w:rPr>
            </w:pPr>
          </w:p>
        </w:tc>
        <w:tc>
          <w:tcPr>
            <w:tcW w:w="2693" w:type="dxa"/>
          </w:tcPr>
          <w:p w14:paraId="39B8B55B" w14:textId="77777777" w:rsidR="00934BAD" w:rsidRPr="002B02D2" w:rsidRDefault="00934BAD" w:rsidP="00113EE0">
            <w:pPr>
              <w:ind w:left="-57" w:right="-113"/>
              <w:rPr>
                <w:sz w:val="20"/>
                <w:szCs w:val="20"/>
              </w:rPr>
            </w:pPr>
          </w:p>
        </w:tc>
        <w:tc>
          <w:tcPr>
            <w:tcW w:w="1701" w:type="dxa"/>
          </w:tcPr>
          <w:p w14:paraId="7E123B92" w14:textId="77777777" w:rsidR="00934BAD" w:rsidRPr="002B02D2" w:rsidRDefault="00934BAD" w:rsidP="00113EE0">
            <w:pPr>
              <w:ind w:left="-57" w:right="-113"/>
              <w:rPr>
                <w:sz w:val="20"/>
                <w:szCs w:val="20"/>
              </w:rPr>
            </w:pPr>
          </w:p>
        </w:tc>
        <w:tc>
          <w:tcPr>
            <w:tcW w:w="1417" w:type="dxa"/>
          </w:tcPr>
          <w:p w14:paraId="1C84563D" w14:textId="77777777" w:rsidR="00934BAD" w:rsidRPr="002B02D2" w:rsidRDefault="00934BAD" w:rsidP="00113EE0">
            <w:pPr>
              <w:ind w:left="-57" w:right="-113"/>
              <w:rPr>
                <w:sz w:val="20"/>
                <w:szCs w:val="20"/>
              </w:rPr>
            </w:pPr>
          </w:p>
        </w:tc>
        <w:tc>
          <w:tcPr>
            <w:tcW w:w="1418" w:type="dxa"/>
          </w:tcPr>
          <w:p w14:paraId="1BED21ED" w14:textId="77777777" w:rsidR="00934BAD" w:rsidRPr="002B02D2" w:rsidRDefault="00934BAD" w:rsidP="00113EE0">
            <w:pPr>
              <w:ind w:left="-57" w:right="-113"/>
              <w:rPr>
                <w:sz w:val="20"/>
                <w:szCs w:val="20"/>
              </w:rPr>
            </w:pPr>
          </w:p>
        </w:tc>
        <w:tc>
          <w:tcPr>
            <w:tcW w:w="1920" w:type="dxa"/>
          </w:tcPr>
          <w:p w14:paraId="733B4AAD" w14:textId="77777777" w:rsidR="00934BAD" w:rsidRPr="002B02D2" w:rsidRDefault="00934BAD" w:rsidP="00113EE0">
            <w:pPr>
              <w:ind w:left="-57" w:right="-113"/>
              <w:rPr>
                <w:sz w:val="20"/>
                <w:szCs w:val="20"/>
              </w:rPr>
            </w:pPr>
          </w:p>
        </w:tc>
      </w:tr>
      <w:tr w:rsidR="00934BAD" w:rsidRPr="002B02D2" w14:paraId="58275337" w14:textId="77777777" w:rsidTr="00A60B2B">
        <w:tc>
          <w:tcPr>
            <w:tcW w:w="1820" w:type="dxa"/>
          </w:tcPr>
          <w:p w14:paraId="30F2611D" w14:textId="77777777" w:rsidR="00934BAD" w:rsidRPr="002B02D2" w:rsidRDefault="00934BAD" w:rsidP="00113EE0">
            <w:pPr>
              <w:ind w:left="-57" w:right="-113"/>
              <w:rPr>
                <w:b/>
                <w:sz w:val="20"/>
                <w:szCs w:val="20"/>
              </w:rPr>
            </w:pPr>
            <w:proofErr w:type="gramStart"/>
            <w:r w:rsidRPr="002B02D2">
              <w:rPr>
                <w:b/>
                <w:sz w:val="20"/>
                <w:szCs w:val="20"/>
              </w:rPr>
              <w:t>ПП  района</w:t>
            </w:r>
            <w:proofErr w:type="gramEnd"/>
            <w:r w:rsidRPr="002B02D2">
              <w:rPr>
                <w:b/>
                <w:sz w:val="20"/>
                <w:szCs w:val="20"/>
              </w:rPr>
              <w:t xml:space="preserve"> «Экономия»</w:t>
            </w:r>
          </w:p>
          <w:p w14:paraId="5D846628" w14:textId="77777777" w:rsidR="00934BAD" w:rsidRPr="002B02D2" w:rsidRDefault="00934BAD" w:rsidP="00113EE0">
            <w:pPr>
              <w:ind w:left="-57" w:right="-113"/>
              <w:rPr>
                <w:sz w:val="20"/>
                <w:szCs w:val="20"/>
              </w:rPr>
            </w:pPr>
            <w:r w:rsidRPr="002B02D2">
              <w:rPr>
                <w:sz w:val="20"/>
                <w:szCs w:val="20"/>
              </w:rPr>
              <w:t xml:space="preserve">Находится в северной части города Архангельска, </w:t>
            </w:r>
          </w:p>
          <w:p w14:paraId="3B4FF774" w14:textId="77777777" w:rsidR="00934BAD" w:rsidRPr="002B02D2" w:rsidRDefault="00934BAD" w:rsidP="00113EE0">
            <w:pPr>
              <w:ind w:left="-57" w:right="-113"/>
              <w:rPr>
                <w:sz w:val="20"/>
                <w:szCs w:val="20"/>
              </w:rPr>
            </w:pPr>
            <w:r w:rsidRPr="002B02D2">
              <w:rPr>
                <w:sz w:val="20"/>
                <w:szCs w:val="20"/>
              </w:rPr>
              <w:lastRenderedPageBreak/>
              <w:t xml:space="preserve">в Северной </w:t>
            </w:r>
            <w:proofErr w:type="spellStart"/>
            <w:r w:rsidRPr="002B02D2">
              <w:rPr>
                <w:sz w:val="20"/>
                <w:szCs w:val="20"/>
              </w:rPr>
              <w:t>Маймаксе</w:t>
            </w:r>
            <w:proofErr w:type="spellEnd"/>
          </w:p>
          <w:p w14:paraId="05D4FEB3" w14:textId="77777777" w:rsidR="00934BAD" w:rsidRPr="002B02D2" w:rsidRDefault="00934BAD" w:rsidP="00113EE0">
            <w:pPr>
              <w:ind w:left="-57" w:right="-113"/>
              <w:rPr>
                <w:sz w:val="20"/>
                <w:szCs w:val="20"/>
              </w:rPr>
            </w:pPr>
            <w:r w:rsidRPr="002B02D2">
              <w:rPr>
                <w:sz w:val="20"/>
                <w:szCs w:val="20"/>
              </w:rPr>
              <w:t xml:space="preserve">и частично – в северо-западной части острова </w:t>
            </w:r>
            <w:proofErr w:type="spellStart"/>
            <w:r w:rsidRPr="002B02D2">
              <w:rPr>
                <w:sz w:val="20"/>
                <w:szCs w:val="20"/>
              </w:rPr>
              <w:t>Повракульский</w:t>
            </w:r>
            <w:proofErr w:type="spellEnd"/>
          </w:p>
          <w:p w14:paraId="573BDF89" w14:textId="77777777" w:rsidR="00934BAD" w:rsidRPr="002B02D2" w:rsidRDefault="00934BAD" w:rsidP="00113EE0">
            <w:pPr>
              <w:ind w:left="-57" w:right="-113"/>
              <w:rPr>
                <w:sz w:val="20"/>
                <w:szCs w:val="20"/>
              </w:rPr>
            </w:pPr>
            <w:r w:rsidRPr="002B02D2">
              <w:rPr>
                <w:b/>
                <w:sz w:val="20"/>
                <w:szCs w:val="20"/>
              </w:rPr>
              <w:t>Площадь территории-1810</w:t>
            </w:r>
            <w:r w:rsidRPr="002B02D2">
              <w:rPr>
                <w:sz w:val="20"/>
                <w:szCs w:val="20"/>
              </w:rPr>
              <w:t xml:space="preserve"> га.</w:t>
            </w:r>
          </w:p>
          <w:p w14:paraId="2EFB61B0" w14:textId="77777777" w:rsidR="00934BAD" w:rsidRPr="002B02D2" w:rsidRDefault="00934BAD" w:rsidP="00113EE0">
            <w:pPr>
              <w:ind w:left="-57" w:right="-113"/>
              <w:rPr>
                <w:sz w:val="20"/>
                <w:szCs w:val="20"/>
              </w:rPr>
            </w:pPr>
            <w:r w:rsidRPr="002B02D2">
              <w:rPr>
                <w:sz w:val="20"/>
                <w:szCs w:val="20"/>
              </w:rPr>
              <w:t>Имеет высокий</w:t>
            </w:r>
          </w:p>
          <w:p w14:paraId="7CDF6B62" w14:textId="77777777" w:rsidR="00934BAD" w:rsidRPr="002B02D2" w:rsidRDefault="00934BAD" w:rsidP="00113EE0">
            <w:pPr>
              <w:ind w:left="-57" w:right="-113"/>
              <w:rPr>
                <w:sz w:val="20"/>
                <w:szCs w:val="20"/>
              </w:rPr>
            </w:pPr>
            <w:proofErr w:type="gramStart"/>
            <w:r w:rsidRPr="002B02D2">
              <w:rPr>
                <w:sz w:val="20"/>
                <w:szCs w:val="20"/>
              </w:rPr>
              <w:t>градостроительный  потенциал</w:t>
            </w:r>
            <w:proofErr w:type="gramEnd"/>
            <w:r w:rsidRPr="002B02D2">
              <w:rPr>
                <w:sz w:val="20"/>
                <w:szCs w:val="20"/>
              </w:rPr>
              <w:t xml:space="preserve"> и </w:t>
            </w:r>
          </w:p>
          <w:p w14:paraId="222795A0" w14:textId="77777777" w:rsidR="00934BAD" w:rsidRPr="002B02D2" w:rsidRDefault="00934BAD" w:rsidP="00113EE0">
            <w:pPr>
              <w:ind w:left="-57" w:right="-113"/>
              <w:rPr>
                <w:sz w:val="20"/>
                <w:szCs w:val="20"/>
              </w:rPr>
            </w:pPr>
            <w:r w:rsidRPr="002B02D2">
              <w:rPr>
                <w:sz w:val="20"/>
                <w:szCs w:val="20"/>
              </w:rPr>
              <w:t>планируется активное его освоение</w:t>
            </w:r>
          </w:p>
          <w:p w14:paraId="63A3DAE3" w14:textId="77777777" w:rsidR="00934BAD" w:rsidRPr="002B02D2" w:rsidRDefault="00934BAD" w:rsidP="00113EE0">
            <w:pPr>
              <w:ind w:left="-57" w:right="-113"/>
              <w:rPr>
                <w:b/>
                <w:sz w:val="20"/>
                <w:szCs w:val="20"/>
              </w:rPr>
            </w:pPr>
          </w:p>
        </w:tc>
        <w:tc>
          <w:tcPr>
            <w:tcW w:w="2264" w:type="dxa"/>
          </w:tcPr>
          <w:p w14:paraId="20112669" w14:textId="77777777" w:rsidR="00934BAD" w:rsidRPr="002B02D2" w:rsidRDefault="00934BAD" w:rsidP="00113EE0">
            <w:pPr>
              <w:ind w:left="-57" w:right="-113"/>
              <w:rPr>
                <w:sz w:val="20"/>
                <w:szCs w:val="20"/>
              </w:rPr>
            </w:pPr>
            <w:r w:rsidRPr="002B02D2">
              <w:rPr>
                <w:sz w:val="20"/>
                <w:szCs w:val="20"/>
              </w:rPr>
              <w:lastRenderedPageBreak/>
              <w:t>Архангельский морской порт</w:t>
            </w:r>
          </w:p>
          <w:p w14:paraId="4CFB4BDB" w14:textId="77777777" w:rsidR="00934BAD" w:rsidRPr="002B02D2" w:rsidRDefault="00934BAD" w:rsidP="00113EE0">
            <w:pPr>
              <w:ind w:left="-57" w:right="-113"/>
              <w:rPr>
                <w:sz w:val="20"/>
                <w:szCs w:val="20"/>
              </w:rPr>
            </w:pPr>
            <w:r w:rsidRPr="002B02D2">
              <w:rPr>
                <w:sz w:val="20"/>
                <w:szCs w:val="20"/>
              </w:rPr>
              <w:t>Погрузочно-разгрузочный терминал</w:t>
            </w:r>
          </w:p>
          <w:p w14:paraId="5F99F5DC" w14:textId="77777777" w:rsidR="00934BAD" w:rsidRPr="002B02D2" w:rsidRDefault="00934BAD" w:rsidP="00113EE0">
            <w:pPr>
              <w:ind w:left="-57" w:right="-113"/>
              <w:rPr>
                <w:sz w:val="20"/>
                <w:szCs w:val="20"/>
              </w:rPr>
            </w:pPr>
            <w:r w:rsidRPr="002B02D2">
              <w:rPr>
                <w:sz w:val="20"/>
                <w:szCs w:val="20"/>
              </w:rPr>
              <w:t>«Экономия</w:t>
            </w:r>
          </w:p>
          <w:p w14:paraId="3079E8F1" w14:textId="77777777" w:rsidR="00934BAD" w:rsidRPr="002B02D2" w:rsidRDefault="00934BAD" w:rsidP="00113EE0">
            <w:pPr>
              <w:ind w:left="-57" w:right="-113"/>
              <w:rPr>
                <w:sz w:val="20"/>
                <w:szCs w:val="20"/>
              </w:rPr>
            </w:pPr>
            <w:r w:rsidRPr="002B02D2">
              <w:rPr>
                <w:sz w:val="20"/>
                <w:szCs w:val="20"/>
              </w:rPr>
              <w:t>Рыбный порт АТФ.</w:t>
            </w:r>
          </w:p>
          <w:p w14:paraId="4FEA2E3B" w14:textId="77777777" w:rsidR="00934BAD" w:rsidRPr="002B02D2" w:rsidRDefault="00934BAD" w:rsidP="00113EE0">
            <w:pPr>
              <w:ind w:left="-57" w:right="-113"/>
              <w:rPr>
                <w:sz w:val="20"/>
                <w:szCs w:val="20"/>
              </w:rPr>
            </w:pPr>
            <w:r w:rsidRPr="002B02D2">
              <w:rPr>
                <w:sz w:val="20"/>
                <w:szCs w:val="20"/>
              </w:rPr>
              <w:lastRenderedPageBreak/>
              <w:t>Рыбоперерабатывающий завод «Архангельской базы тралового флота»</w:t>
            </w:r>
          </w:p>
          <w:p w14:paraId="65FC6E9D" w14:textId="77777777" w:rsidR="00934BAD" w:rsidRPr="002B02D2" w:rsidRDefault="00934BAD" w:rsidP="00113EE0">
            <w:pPr>
              <w:ind w:left="-57" w:right="-113"/>
              <w:rPr>
                <w:sz w:val="20"/>
                <w:szCs w:val="20"/>
              </w:rPr>
            </w:pPr>
            <w:r w:rsidRPr="002B02D2">
              <w:rPr>
                <w:sz w:val="20"/>
                <w:szCs w:val="20"/>
              </w:rPr>
              <w:t>ЗАО МАЙМАКСАНСКИЙ УЧАСТОК «Лесозавод 25»</w:t>
            </w:r>
          </w:p>
          <w:p w14:paraId="202C6D6E" w14:textId="77777777" w:rsidR="005535BC" w:rsidRPr="002B02D2" w:rsidRDefault="005535BC" w:rsidP="005535BC">
            <w:pPr>
              <w:ind w:left="-57" w:right="-113"/>
              <w:rPr>
                <w:sz w:val="20"/>
                <w:szCs w:val="20"/>
              </w:rPr>
            </w:pPr>
            <w:r w:rsidRPr="002B02D2">
              <w:rPr>
                <w:sz w:val="20"/>
                <w:szCs w:val="20"/>
              </w:rPr>
              <w:t>ОАО "Архангельский</w:t>
            </w:r>
          </w:p>
          <w:p w14:paraId="636EDA1E" w14:textId="77777777" w:rsidR="005535BC" w:rsidRPr="002B02D2" w:rsidRDefault="005535BC" w:rsidP="005535BC">
            <w:pPr>
              <w:ind w:left="-57" w:right="-113"/>
              <w:rPr>
                <w:sz w:val="20"/>
                <w:szCs w:val="20"/>
              </w:rPr>
            </w:pPr>
            <w:r w:rsidRPr="002B02D2">
              <w:rPr>
                <w:sz w:val="20"/>
                <w:szCs w:val="20"/>
              </w:rPr>
              <w:t>ЛДК № 3"**</w:t>
            </w:r>
          </w:p>
          <w:p w14:paraId="2EB2A3D7" w14:textId="77777777" w:rsidR="00934BAD" w:rsidRPr="002B02D2" w:rsidRDefault="00934BAD" w:rsidP="00113EE0">
            <w:pPr>
              <w:ind w:left="-57" w:right="-113"/>
              <w:rPr>
                <w:sz w:val="20"/>
                <w:szCs w:val="20"/>
              </w:rPr>
            </w:pPr>
            <w:r w:rsidRPr="002B02D2">
              <w:rPr>
                <w:sz w:val="20"/>
                <w:szCs w:val="20"/>
              </w:rPr>
              <w:t>ООО компания</w:t>
            </w:r>
          </w:p>
          <w:p w14:paraId="16443B03" w14:textId="77777777" w:rsidR="00934BAD" w:rsidRPr="002B02D2" w:rsidRDefault="00934BAD" w:rsidP="00113EE0">
            <w:pPr>
              <w:ind w:left="-57" w:right="-113"/>
              <w:rPr>
                <w:sz w:val="20"/>
                <w:szCs w:val="20"/>
              </w:rPr>
            </w:pPr>
            <w:r w:rsidRPr="002B02D2">
              <w:rPr>
                <w:sz w:val="20"/>
                <w:szCs w:val="20"/>
              </w:rPr>
              <w:t>"Кардинал</w:t>
            </w:r>
            <w:proofErr w:type="gramStart"/>
            <w:r w:rsidRPr="002B02D2">
              <w:rPr>
                <w:sz w:val="20"/>
                <w:szCs w:val="20"/>
              </w:rPr>
              <w:t>",-</w:t>
            </w:r>
            <w:proofErr w:type="gramEnd"/>
            <w:r w:rsidRPr="002B02D2">
              <w:rPr>
                <w:sz w:val="20"/>
                <w:szCs w:val="20"/>
              </w:rPr>
              <w:t>лесопильно-деревообрабатывающее производство»</w:t>
            </w:r>
          </w:p>
          <w:p w14:paraId="529895A4" w14:textId="77777777" w:rsidR="00934BAD" w:rsidRPr="002B02D2" w:rsidRDefault="00934BAD" w:rsidP="00113EE0">
            <w:pPr>
              <w:ind w:left="-57" w:right="-113"/>
              <w:rPr>
                <w:sz w:val="20"/>
                <w:szCs w:val="20"/>
              </w:rPr>
            </w:pPr>
            <w:r w:rsidRPr="002B02D2">
              <w:rPr>
                <w:sz w:val="20"/>
                <w:szCs w:val="20"/>
              </w:rPr>
              <w:t>Архангельская контора</w:t>
            </w:r>
          </w:p>
          <w:p w14:paraId="42B18D38" w14:textId="77777777" w:rsidR="00934BAD" w:rsidRPr="002B02D2" w:rsidRDefault="00934BAD" w:rsidP="00113EE0">
            <w:pPr>
              <w:ind w:left="-57" w:right="-113"/>
              <w:rPr>
                <w:sz w:val="20"/>
                <w:szCs w:val="20"/>
              </w:rPr>
            </w:pPr>
            <w:r w:rsidRPr="002B02D2">
              <w:rPr>
                <w:sz w:val="20"/>
                <w:szCs w:val="20"/>
              </w:rPr>
              <w:t>Филиал ОАО ГМК</w:t>
            </w:r>
          </w:p>
          <w:p w14:paraId="3083729D" w14:textId="77777777" w:rsidR="00934BAD" w:rsidRPr="002B02D2" w:rsidRDefault="00934BAD" w:rsidP="00113EE0">
            <w:pPr>
              <w:ind w:left="-57" w:right="-113"/>
              <w:rPr>
                <w:sz w:val="20"/>
                <w:szCs w:val="20"/>
              </w:rPr>
            </w:pPr>
            <w:r w:rsidRPr="002B02D2">
              <w:rPr>
                <w:sz w:val="20"/>
                <w:szCs w:val="20"/>
              </w:rPr>
              <w:t>"Норильский никель</w:t>
            </w:r>
          </w:p>
          <w:p w14:paraId="3DD0BFA3" w14:textId="77777777" w:rsidR="00934BAD" w:rsidRPr="002B02D2" w:rsidRDefault="00934BAD" w:rsidP="00113EE0">
            <w:pPr>
              <w:ind w:left="-57" w:right="-113"/>
              <w:rPr>
                <w:sz w:val="20"/>
                <w:szCs w:val="20"/>
              </w:rPr>
            </w:pPr>
            <w:r w:rsidRPr="002B02D2">
              <w:rPr>
                <w:sz w:val="20"/>
                <w:szCs w:val="20"/>
              </w:rPr>
              <w:t>(Транспортно-экспедиционное предприятие)</w:t>
            </w:r>
          </w:p>
          <w:p w14:paraId="0C549873" w14:textId="77777777" w:rsidR="00934BAD" w:rsidRPr="002B02D2" w:rsidRDefault="00934BAD" w:rsidP="00113EE0">
            <w:pPr>
              <w:ind w:left="-57" w:right="-113"/>
              <w:rPr>
                <w:sz w:val="20"/>
                <w:szCs w:val="20"/>
              </w:rPr>
            </w:pPr>
          </w:p>
        </w:tc>
        <w:tc>
          <w:tcPr>
            <w:tcW w:w="1553" w:type="dxa"/>
          </w:tcPr>
          <w:p w14:paraId="24692B27" w14:textId="77777777" w:rsidR="00934BAD" w:rsidRPr="002B02D2" w:rsidRDefault="00934BAD" w:rsidP="00113EE0">
            <w:pPr>
              <w:ind w:left="-57" w:right="-113"/>
              <w:rPr>
                <w:sz w:val="20"/>
                <w:szCs w:val="20"/>
              </w:rPr>
            </w:pPr>
            <w:proofErr w:type="spellStart"/>
            <w:r w:rsidRPr="002B02D2">
              <w:rPr>
                <w:sz w:val="20"/>
                <w:szCs w:val="20"/>
              </w:rPr>
              <w:lastRenderedPageBreak/>
              <w:t>Предусматрива</w:t>
            </w:r>
            <w:r w:rsidR="00A60B2B" w:rsidRPr="002B02D2">
              <w:rPr>
                <w:sz w:val="20"/>
                <w:szCs w:val="20"/>
              </w:rPr>
              <w:t>-</w:t>
            </w:r>
            <w:r w:rsidRPr="002B02D2">
              <w:rPr>
                <w:sz w:val="20"/>
                <w:szCs w:val="20"/>
              </w:rPr>
              <w:t>ется</w:t>
            </w:r>
            <w:proofErr w:type="spellEnd"/>
            <w:r w:rsidRPr="002B02D2">
              <w:rPr>
                <w:sz w:val="20"/>
                <w:szCs w:val="20"/>
              </w:rPr>
              <w:t xml:space="preserve"> </w:t>
            </w:r>
            <w:proofErr w:type="spellStart"/>
            <w:r w:rsidRPr="002B02D2">
              <w:rPr>
                <w:sz w:val="20"/>
                <w:szCs w:val="20"/>
              </w:rPr>
              <w:t>многофункци</w:t>
            </w:r>
            <w:r w:rsidR="00A60B2B" w:rsidRPr="002B02D2">
              <w:rPr>
                <w:sz w:val="20"/>
                <w:szCs w:val="20"/>
              </w:rPr>
              <w:t>-</w:t>
            </w:r>
            <w:r w:rsidRPr="002B02D2">
              <w:rPr>
                <w:sz w:val="20"/>
                <w:szCs w:val="20"/>
              </w:rPr>
              <w:t>ональное</w:t>
            </w:r>
            <w:proofErr w:type="spellEnd"/>
            <w:r w:rsidRPr="002B02D2">
              <w:rPr>
                <w:sz w:val="20"/>
                <w:szCs w:val="20"/>
              </w:rPr>
              <w:t xml:space="preserve"> развитие территории: </w:t>
            </w:r>
            <w:r w:rsidRPr="002B02D2">
              <w:rPr>
                <w:sz w:val="20"/>
                <w:szCs w:val="20"/>
              </w:rPr>
              <w:lastRenderedPageBreak/>
              <w:t xml:space="preserve">планируется формировать, как жилые зоны, так и </w:t>
            </w:r>
            <w:proofErr w:type="spellStart"/>
            <w:r w:rsidRPr="002B02D2">
              <w:rPr>
                <w:sz w:val="20"/>
                <w:szCs w:val="20"/>
              </w:rPr>
              <w:t>производствен</w:t>
            </w:r>
            <w:r w:rsidR="00A60B2B" w:rsidRPr="002B02D2">
              <w:rPr>
                <w:sz w:val="20"/>
                <w:szCs w:val="20"/>
              </w:rPr>
              <w:t>-</w:t>
            </w:r>
            <w:r w:rsidRPr="002B02D2">
              <w:rPr>
                <w:sz w:val="20"/>
                <w:szCs w:val="20"/>
              </w:rPr>
              <w:t>ные</w:t>
            </w:r>
            <w:proofErr w:type="spellEnd"/>
            <w:r w:rsidRPr="002B02D2">
              <w:rPr>
                <w:sz w:val="20"/>
                <w:szCs w:val="20"/>
              </w:rPr>
              <w:t>,</w:t>
            </w:r>
          </w:p>
          <w:p w14:paraId="71A9338F" w14:textId="77777777" w:rsidR="00934BAD" w:rsidRPr="002B02D2" w:rsidRDefault="00934BAD" w:rsidP="00113EE0">
            <w:pPr>
              <w:ind w:left="-57" w:right="-113"/>
              <w:rPr>
                <w:sz w:val="20"/>
                <w:szCs w:val="20"/>
              </w:rPr>
            </w:pPr>
            <w:r w:rsidRPr="002B02D2">
              <w:rPr>
                <w:sz w:val="20"/>
                <w:szCs w:val="20"/>
              </w:rPr>
              <w:t>инновационные, логистические зоны, а также рекреационные и озеленённые</w:t>
            </w:r>
          </w:p>
          <w:p w14:paraId="032BDE3A" w14:textId="77777777" w:rsidR="00934BAD" w:rsidRPr="002B02D2" w:rsidRDefault="00934BAD" w:rsidP="00113EE0">
            <w:pPr>
              <w:ind w:left="-57" w:right="-113"/>
              <w:rPr>
                <w:sz w:val="20"/>
                <w:szCs w:val="20"/>
              </w:rPr>
            </w:pPr>
            <w:r w:rsidRPr="002B02D2">
              <w:rPr>
                <w:sz w:val="20"/>
                <w:szCs w:val="20"/>
              </w:rPr>
              <w:t>территории</w:t>
            </w:r>
          </w:p>
          <w:p w14:paraId="44F9127D" w14:textId="77777777" w:rsidR="00934BAD" w:rsidRPr="002B02D2" w:rsidRDefault="00934BAD" w:rsidP="00113EE0">
            <w:pPr>
              <w:ind w:left="-57" w:right="-113"/>
              <w:rPr>
                <w:sz w:val="20"/>
                <w:szCs w:val="20"/>
              </w:rPr>
            </w:pPr>
          </w:p>
        </w:tc>
        <w:tc>
          <w:tcPr>
            <w:tcW w:w="2693" w:type="dxa"/>
          </w:tcPr>
          <w:p w14:paraId="224720D4" w14:textId="77777777" w:rsidR="00934BAD" w:rsidRPr="002B02D2" w:rsidRDefault="00934BAD" w:rsidP="00113EE0">
            <w:pPr>
              <w:ind w:left="-57" w:right="-113"/>
              <w:jc w:val="both"/>
              <w:rPr>
                <w:sz w:val="20"/>
                <w:szCs w:val="20"/>
              </w:rPr>
            </w:pPr>
            <w:r w:rsidRPr="002B02D2">
              <w:rPr>
                <w:sz w:val="20"/>
                <w:szCs w:val="20"/>
              </w:rPr>
              <w:lastRenderedPageBreak/>
              <w:t>Развитие производственных, научно-производственных, коммунально-складских</w:t>
            </w:r>
          </w:p>
          <w:p w14:paraId="1DC32036" w14:textId="77777777" w:rsidR="00934BAD" w:rsidRPr="002B02D2" w:rsidRDefault="00934BAD" w:rsidP="00113EE0">
            <w:pPr>
              <w:ind w:left="-57" w:right="-113"/>
              <w:rPr>
                <w:b/>
                <w:sz w:val="20"/>
                <w:szCs w:val="20"/>
              </w:rPr>
            </w:pPr>
            <w:r w:rsidRPr="002B02D2">
              <w:rPr>
                <w:sz w:val="20"/>
                <w:szCs w:val="20"/>
              </w:rPr>
              <w:t>(лог</w:t>
            </w:r>
            <w:r w:rsidR="00A60B2B" w:rsidRPr="002B02D2">
              <w:rPr>
                <w:sz w:val="20"/>
                <w:szCs w:val="20"/>
              </w:rPr>
              <w:t>истических) зон планируется на</w:t>
            </w:r>
            <w:r w:rsidRPr="002B02D2">
              <w:rPr>
                <w:sz w:val="20"/>
                <w:szCs w:val="20"/>
              </w:rPr>
              <w:t xml:space="preserve"> сложившихся участках, а также </w:t>
            </w:r>
            <w:r w:rsidRPr="002B02D2">
              <w:rPr>
                <w:b/>
                <w:sz w:val="20"/>
                <w:szCs w:val="20"/>
              </w:rPr>
              <w:t>на новых</w:t>
            </w:r>
          </w:p>
          <w:p w14:paraId="61B77E1F" w14:textId="77777777" w:rsidR="00934BAD" w:rsidRPr="002B02D2" w:rsidRDefault="00934BAD" w:rsidP="00113EE0">
            <w:pPr>
              <w:ind w:left="-57" w:right="-113"/>
              <w:rPr>
                <w:b/>
                <w:sz w:val="20"/>
                <w:szCs w:val="20"/>
              </w:rPr>
            </w:pPr>
            <w:r w:rsidRPr="002B02D2">
              <w:rPr>
                <w:b/>
                <w:sz w:val="20"/>
                <w:szCs w:val="20"/>
              </w:rPr>
              <w:lastRenderedPageBreak/>
              <w:t>территориях вдоль железной дороги и в северо-западной и северо-</w:t>
            </w:r>
            <w:proofErr w:type="spellStart"/>
            <w:r w:rsidRPr="002B02D2">
              <w:rPr>
                <w:b/>
                <w:sz w:val="20"/>
                <w:szCs w:val="20"/>
              </w:rPr>
              <w:t>восточнойчастях</w:t>
            </w:r>
            <w:proofErr w:type="spellEnd"/>
            <w:r w:rsidRPr="002B02D2">
              <w:rPr>
                <w:b/>
                <w:sz w:val="20"/>
                <w:szCs w:val="20"/>
              </w:rPr>
              <w:t xml:space="preserve"> проектируемого района.</w:t>
            </w:r>
          </w:p>
          <w:p w14:paraId="576E688A" w14:textId="77777777" w:rsidR="00934BAD" w:rsidRPr="002B02D2" w:rsidRDefault="00934BAD" w:rsidP="00113EE0">
            <w:pPr>
              <w:ind w:left="-57" w:right="-113"/>
              <w:rPr>
                <w:sz w:val="20"/>
                <w:szCs w:val="20"/>
              </w:rPr>
            </w:pPr>
          </w:p>
          <w:p w14:paraId="41AD6AF2" w14:textId="77777777" w:rsidR="00934BAD" w:rsidRPr="002B02D2" w:rsidRDefault="00934BAD" w:rsidP="00113EE0">
            <w:pPr>
              <w:ind w:left="-57" w:right="-113"/>
              <w:rPr>
                <w:sz w:val="20"/>
                <w:szCs w:val="20"/>
              </w:rPr>
            </w:pPr>
            <w:proofErr w:type="gramStart"/>
            <w:r w:rsidRPr="002B02D2">
              <w:rPr>
                <w:sz w:val="20"/>
                <w:szCs w:val="20"/>
              </w:rPr>
              <w:t>Проектируется  пятьдесят</w:t>
            </w:r>
            <w:proofErr w:type="gramEnd"/>
            <w:r w:rsidRPr="002B02D2">
              <w:rPr>
                <w:sz w:val="20"/>
                <w:szCs w:val="20"/>
              </w:rPr>
              <w:t xml:space="preserve"> производственно-территориальных зон, которые формируются </w:t>
            </w:r>
          </w:p>
          <w:p w14:paraId="34ECA693" w14:textId="77777777" w:rsidR="00934BAD" w:rsidRPr="002B02D2" w:rsidRDefault="00934BAD" w:rsidP="00113EE0">
            <w:pPr>
              <w:ind w:left="-57" w:right="-113"/>
              <w:rPr>
                <w:sz w:val="20"/>
                <w:szCs w:val="20"/>
              </w:rPr>
            </w:pPr>
            <w:r w:rsidRPr="002B02D2">
              <w:rPr>
                <w:sz w:val="20"/>
                <w:szCs w:val="20"/>
              </w:rPr>
              <w:t>в четыре производственных планировочных образования с различными степенями развития, функциональными нагрузками и очерёдностью освоения.</w:t>
            </w:r>
          </w:p>
          <w:p w14:paraId="75BF1503" w14:textId="77777777" w:rsidR="00934BAD" w:rsidRPr="002B02D2" w:rsidRDefault="00934BAD" w:rsidP="00113EE0">
            <w:pPr>
              <w:ind w:left="-57" w:right="-113"/>
              <w:rPr>
                <w:sz w:val="20"/>
                <w:szCs w:val="20"/>
              </w:rPr>
            </w:pPr>
            <w:r w:rsidRPr="002B02D2">
              <w:rPr>
                <w:sz w:val="20"/>
                <w:szCs w:val="20"/>
              </w:rPr>
              <w:t>На I очередь и расчётный срок получают развитие территории,</w:t>
            </w:r>
          </w:p>
          <w:p w14:paraId="3E961C76" w14:textId="77777777" w:rsidR="00934BAD" w:rsidRPr="002B02D2" w:rsidRDefault="00934BAD" w:rsidP="00113EE0">
            <w:pPr>
              <w:ind w:left="-57" w:right="-113"/>
              <w:rPr>
                <w:sz w:val="20"/>
                <w:szCs w:val="20"/>
              </w:rPr>
            </w:pPr>
            <w:r w:rsidRPr="002B02D2">
              <w:rPr>
                <w:sz w:val="20"/>
                <w:szCs w:val="20"/>
              </w:rPr>
              <w:t xml:space="preserve">расположенные с </w:t>
            </w:r>
            <w:r w:rsidRPr="002B02D2">
              <w:rPr>
                <w:b/>
                <w:sz w:val="20"/>
                <w:szCs w:val="20"/>
              </w:rPr>
              <w:t>западной и юго-западной стор</w:t>
            </w:r>
            <w:r w:rsidRPr="002B02D2">
              <w:rPr>
                <w:sz w:val="20"/>
                <w:szCs w:val="20"/>
              </w:rPr>
              <w:t>оны от железной дороги.</w:t>
            </w:r>
          </w:p>
        </w:tc>
        <w:tc>
          <w:tcPr>
            <w:tcW w:w="1701" w:type="dxa"/>
          </w:tcPr>
          <w:p w14:paraId="1FCEA4D3" w14:textId="77777777" w:rsidR="00934BAD" w:rsidRPr="002B02D2" w:rsidRDefault="00934BAD" w:rsidP="00113EE0">
            <w:pPr>
              <w:ind w:left="-57" w:right="-113"/>
              <w:rPr>
                <w:sz w:val="20"/>
                <w:szCs w:val="20"/>
              </w:rPr>
            </w:pPr>
            <w:r w:rsidRPr="002B02D2">
              <w:rPr>
                <w:sz w:val="20"/>
                <w:szCs w:val="20"/>
              </w:rPr>
              <w:lastRenderedPageBreak/>
              <w:t>Не рассматривается</w:t>
            </w:r>
          </w:p>
        </w:tc>
        <w:tc>
          <w:tcPr>
            <w:tcW w:w="1417" w:type="dxa"/>
          </w:tcPr>
          <w:p w14:paraId="5595F0D8" w14:textId="77777777" w:rsidR="00934BAD" w:rsidRPr="002B02D2" w:rsidRDefault="00934BAD" w:rsidP="00113EE0">
            <w:pPr>
              <w:ind w:left="-57" w:right="-113"/>
              <w:rPr>
                <w:b/>
                <w:sz w:val="20"/>
                <w:szCs w:val="20"/>
              </w:rPr>
            </w:pPr>
            <w:r w:rsidRPr="002B02D2">
              <w:rPr>
                <w:b/>
                <w:sz w:val="20"/>
                <w:szCs w:val="20"/>
              </w:rPr>
              <w:t>Всего:</w:t>
            </w:r>
          </w:p>
          <w:p w14:paraId="74455F2A" w14:textId="77777777" w:rsidR="00934BAD" w:rsidRPr="002B02D2" w:rsidRDefault="00934BAD" w:rsidP="00113EE0">
            <w:pPr>
              <w:ind w:left="-57" w:right="-113"/>
              <w:rPr>
                <w:b/>
                <w:sz w:val="20"/>
                <w:szCs w:val="20"/>
              </w:rPr>
            </w:pPr>
            <w:r w:rsidRPr="002B02D2">
              <w:rPr>
                <w:b/>
                <w:sz w:val="20"/>
                <w:szCs w:val="20"/>
              </w:rPr>
              <w:t xml:space="preserve">210,0 га, в т.ч. </w:t>
            </w:r>
          </w:p>
          <w:p w14:paraId="2460C027" w14:textId="77777777" w:rsidR="00934BAD" w:rsidRPr="002B02D2" w:rsidRDefault="00934BAD" w:rsidP="00113EE0">
            <w:pPr>
              <w:ind w:left="-57" w:right="-113"/>
              <w:rPr>
                <w:sz w:val="20"/>
                <w:szCs w:val="20"/>
              </w:rPr>
            </w:pPr>
            <w:proofErr w:type="spellStart"/>
            <w:r w:rsidRPr="002B02D2">
              <w:rPr>
                <w:b/>
                <w:sz w:val="20"/>
                <w:szCs w:val="20"/>
              </w:rPr>
              <w:t>Промышлен</w:t>
            </w:r>
            <w:r w:rsidR="00A60B2B" w:rsidRPr="002B02D2">
              <w:rPr>
                <w:b/>
                <w:sz w:val="20"/>
                <w:szCs w:val="20"/>
              </w:rPr>
              <w:t>-</w:t>
            </w:r>
            <w:r w:rsidRPr="002B02D2">
              <w:rPr>
                <w:b/>
                <w:sz w:val="20"/>
                <w:szCs w:val="20"/>
              </w:rPr>
              <w:t>ны</w:t>
            </w:r>
            <w:r w:rsidRPr="002B02D2">
              <w:rPr>
                <w:sz w:val="20"/>
                <w:szCs w:val="20"/>
              </w:rPr>
              <w:t>х</w:t>
            </w:r>
            <w:proofErr w:type="spellEnd"/>
            <w:r w:rsidRPr="002B02D2">
              <w:rPr>
                <w:sz w:val="20"/>
                <w:szCs w:val="20"/>
              </w:rPr>
              <w:t xml:space="preserve"> – 136,0</w:t>
            </w:r>
          </w:p>
          <w:p w14:paraId="2EB84F3E" w14:textId="77777777" w:rsidR="00934BAD" w:rsidRPr="002B02D2" w:rsidRDefault="00934BAD" w:rsidP="00113EE0">
            <w:pPr>
              <w:ind w:left="-57" w:right="-113"/>
              <w:rPr>
                <w:sz w:val="20"/>
                <w:szCs w:val="20"/>
              </w:rPr>
            </w:pPr>
          </w:p>
          <w:p w14:paraId="6FC4C467" w14:textId="77777777" w:rsidR="00934BAD" w:rsidRPr="002B02D2" w:rsidRDefault="00934BAD" w:rsidP="00113EE0">
            <w:pPr>
              <w:ind w:left="-57" w:right="-113"/>
              <w:rPr>
                <w:sz w:val="20"/>
                <w:szCs w:val="20"/>
              </w:rPr>
            </w:pPr>
            <w:r w:rsidRPr="002B02D2">
              <w:rPr>
                <w:b/>
                <w:sz w:val="20"/>
                <w:szCs w:val="20"/>
              </w:rPr>
              <w:lastRenderedPageBreak/>
              <w:t>Научно-производственных</w:t>
            </w:r>
            <w:r w:rsidRPr="002B02D2">
              <w:rPr>
                <w:sz w:val="20"/>
                <w:szCs w:val="20"/>
              </w:rPr>
              <w:t xml:space="preserve"> - нет-</w:t>
            </w:r>
          </w:p>
          <w:p w14:paraId="6AAF9D2D" w14:textId="77777777" w:rsidR="00934BAD" w:rsidRPr="002B02D2" w:rsidRDefault="00934BAD" w:rsidP="00113EE0">
            <w:pPr>
              <w:ind w:left="-57" w:right="-113"/>
              <w:rPr>
                <w:b/>
                <w:sz w:val="20"/>
                <w:szCs w:val="20"/>
              </w:rPr>
            </w:pPr>
            <w:r w:rsidRPr="002B02D2">
              <w:rPr>
                <w:b/>
                <w:sz w:val="20"/>
                <w:szCs w:val="20"/>
              </w:rPr>
              <w:t>Коммунально-складских</w:t>
            </w:r>
            <w:r w:rsidRPr="002B02D2">
              <w:rPr>
                <w:sz w:val="20"/>
                <w:szCs w:val="20"/>
              </w:rPr>
              <w:t xml:space="preserve"> – 74,0</w:t>
            </w:r>
          </w:p>
        </w:tc>
        <w:tc>
          <w:tcPr>
            <w:tcW w:w="1418" w:type="dxa"/>
          </w:tcPr>
          <w:p w14:paraId="6E2DA7A1" w14:textId="77777777" w:rsidR="00934BAD" w:rsidRPr="002B02D2" w:rsidRDefault="00934BAD" w:rsidP="00113EE0">
            <w:pPr>
              <w:ind w:left="-57" w:right="-113"/>
              <w:rPr>
                <w:sz w:val="20"/>
                <w:szCs w:val="20"/>
              </w:rPr>
            </w:pPr>
            <w:r w:rsidRPr="002B02D2">
              <w:rPr>
                <w:b/>
                <w:sz w:val="20"/>
                <w:szCs w:val="20"/>
              </w:rPr>
              <w:lastRenderedPageBreak/>
              <w:t xml:space="preserve">Всего: </w:t>
            </w:r>
          </w:p>
          <w:p w14:paraId="6884B4FC" w14:textId="77777777" w:rsidR="00934BAD" w:rsidRPr="002B02D2" w:rsidRDefault="00934BAD" w:rsidP="00113EE0">
            <w:pPr>
              <w:ind w:left="-57" w:right="-113"/>
              <w:rPr>
                <w:sz w:val="20"/>
                <w:szCs w:val="20"/>
              </w:rPr>
            </w:pPr>
            <w:r w:rsidRPr="002B02D2">
              <w:rPr>
                <w:sz w:val="20"/>
                <w:szCs w:val="20"/>
              </w:rPr>
              <w:t xml:space="preserve">491 </w:t>
            </w:r>
            <w:proofErr w:type="gramStart"/>
            <w:r w:rsidRPr="002B02D2">
              <w:rPr>
                <w:sz w:val="20"/>
                <w:szCs w:val="20"/>
              </w:rPr>
              <w:t>га</w:t>
            </w:r>
            <w:r w:rsidR="00A60B2B" w:rsidRPr="002B02D2">
              <w:rPr>
                <w:sz w:val="20"/>
                <w:szCs w:val="20"/>
              </w:rPr>
              <w:t xml:space="preserve">, </w:t>
            </w:r>
            <w:r w:rsidRPr="002B02D2">
              <w:rPr>
                <w:sz w:val="20"/>
                <w:szCs w:val="20"/>
              </w:rPr>
              <w:t xml:space="preserve"> в</w:t>
            </w:r>
            <w:proofErr w:type="gramEnd"/>
            <w:r w:rsidRPr="002B02D2">
              <w:rPr>
                <w:sz w:val="20"/>
                <w:szCs w:val="20"/>
              </w:rPr>
              <w:t xml:space="preserve"> т.ч </w:t>
            </w:r>
          </w:p>
          <w:p w14:paraId="46201E29" w14:textId="77777777" w:rsidR="00934BAD" w:rsidRPr="002B02D2" w:rsidRDefault="00934BAD" w:rsidP="00113EE0">
            <w:pPr>
              <w:ind w:left="-57" w:right="-113"/>
              <w:rPr>
                <w:sz w:val="20"/>
                <w:szCs w:val="20"/>
              </w:rPr>
            </w:pPr>
            <w:proofErr w:type="spellStart"/>
            <w:r w:rsidRPr="002B02D2">
              <w:rPr>
                <w:b/>
                <w:sz w:val="20"/>
                <w:szCs w:val="20"/>
              </w:rPr>
              <w:t>Промышлен</w:t>
            </w:r>
            <w:r w:rsidR="00A60B2B" w:rsidRPr="002B02D2">
              <w:rPr>
                <w:b/>
                <w:sz w:val="20"/>
                <w:szCs w:val="20"/>
              </w:rPr>
              <w:t>-</w:t>
            </w:r>
            <w:r w:rsidRPr="002B02D2">
              <w:rPr>
                <w:b/>
                <w:sz w:val="20"/>
                <w:szCs w:val="20"/>
              </w:rPr>
              <w:t>ных</w:t>
            </w:r>
            <w:proofErr w:type="spellEnd"/>
            <w:r w:rsidRPr="002B02D2">
              <w:rPr>
                <w:sz w:val="20"/>
                <w:szCs w:val="20"/>
              </w:rPr>
              <w:t xml:space="preserve"> – 265,7 га</w:t>
            </w:r>
          </w:p>
          <w:p w14:paraId="5931D2F9" w14:textId="77777777" w:rsidR="00934BAD" w:rsidRPr="002B02D2" w:rsidRDefault="00934BAD" w:rsidP="00113EE0">
            <w:pPr>
              <w:ind w:left="-57" w:right="-113"/>
              <w:rPr>
                <w:sz w:val="20"/>
                <w:szCs w:val="20"/>
              </w:rPr>
            </w:pPr>
            <w:r w:rsidRPr="002B02D2">
              <w:rPr>
                <w:b/>
                <w:sz w:val="20"/>
                <w:szCs w:val="20"/>
              </w:rPr>
              <w:lastRenderedPageBreak/>
              <w:t>Научно-производственных –</w:t>
            </w:r>
            <w:r w:rsidRPr="002B02D2">
              <w:rPr>
                <w:sz w:val="20"/>
                <w:szCs w:val="20"/>
              </w:rPr>
              <w:t xml:space="preserve"> 96,2 га</w:t>
            </w:r>
          </w:p>
          <w:p w14:paraId="6777909E" w14:textId="77777777" w:rsidR="00934BAD" w:rsidRPr="002B02D2" w:rsidRDefault="00934BAD" w:rsidP="00113EE0">
            <w:pPr>
              <w:ind w:left="-57" w:right="-113"/>
              <w:rPr>
                <w:sz w:val="20"/>
                <w:szCs w:val="20"/>
              </w:rPr>
            </w:pPr>
            <w:r w:rsidRPr="002B02D2">
              <w:rPr>
                <w:b/>
                <w:sz w:val="20"/>
                <w:szCs w:val="20"/>
              </w:rPr>
              <w:t>Коммунально-складских</w:t>
            </w:r>
            <w:r w:rsidRPr="002B02D2">
              <w:rPr>
                <w:sz w:val="20"/>
                <w:szCs w:val="20"/>
              </w:rPr>
              <w:t xml:space="preserve"> – 129,1</w:t>
            </w:r>
          </w:p>
        </w:tc>
        <w:tc>
          <w:tcPr>
            <w:tcW w:w="1920" w:type="dxa"/>
          </w:tcPr>
          <w:p w14:paraId="70F3E865" w14:textId="77777777" w:rsidR="00934BAD" w:rsidRPr="002B02D2" w:rsidRDefault="00934BAD" w:rsidP="00113EE0">
            <w:pPr>
              <w:ind w:left="-57" w:right="-113"/>
              <w:rPr>
                <w:sz w:val="20"/>
                <w:szCs w:val="20"/>
              </w:rPr>
            </w:pPr>
            <w:r w:rsidRPr="002B02D2">
              <w:rPr>
                <w:sz w:val="20"/>
                <w:szCs w:val="20"/>
              </w:rPr>
              <w:lastRenderedPageBreak/>
              <w:t>В районе Экономия-</w:t>
            </w:r>
            <w:proofErr w:type="spellStart"/>
            <w:r w:rsidRPr="002B02D2">
              <w:rPr>
                <w:sz w:val="20"/>
                <w:szCs w:val="20"/>
              </w:rPr>
              <w:t>Маймакса</w:t>
            </w:r>
            <w:proofErr w:type="spellEnd"/>
            <w:r w:rsidRPr="002B02D2">
              <w:rPr>
                <w:sz w:val="20"/>
                <w:szCs w:val="20"/>
              </w:rPr>
              <w:t xml:space="preserve"> планируется создание крупнейшего логистического </w:t>
            </w:r>
            <w:r w:rsidRPr="002B02D2">
              <w:rPr>
                <w:sz w:val="20"/>
                <w:szCs w:val="20"/>
              </w:rPr>
              <w:lastRenderedPageBreak/>
              <w:t xml:space="preserve">центра по обслуживанию перспективного комплекса промышленных узлов Архангельской области, республики Коми, Пермского края с учётом развития транспортной инфраструктуры, включая железнодорожную </w:t>
            </w:r>
            <w:proofErr w:type="spellStart"/>
            <w:r w:rsidRPr="002B02D2">
              <w:rPr>
                <w:sz w:val="20"/>
                <w:szCs w:val="20"/>
              </w:rPr>
              <w:t>магистраль"Белкомур</w:t>
            </w:r>
            <w:proofErr w:type="spellEnd"/>
            <w:r w:rsidRPr="002B02D2">
              <w:rPr>
                <w:sz w:val="20"/>
                <w:szCs w:val="20"/>
              </w:rPr>
              <w:t>".</w:t>
            </w:r>
          </w:p>
        </w:tc>
      </w:tr>
    </w:tbl>
    <w:p w14:paraId="77B04DCD" w14:textId="77777777" w:rsidR="00934BAD" w:rsidRPr="002B02D2" w:rsidRDefault="00934BAD" w:rsidP="00113EE0"/>
    <w:p w14:paraId="41A5B619" w14:textId="77777777" w:rsidR="00934BAD" w:rsidRPr="002B02D2" w:rsidRDefault="00934BAD" w:rsidP="00113EE0"/>
    <w:p w14:paraId="0D47A40B" w14:textId="77777777" w:rsidR="00934BAD" w:rsidRPr="002B02D2" w:rsidRDefault="00934BAD" w:rsidP="00113EE0"/>
    <w:p w14:paraId="106CEE00" w14:textId="77777777" w:rsidR="00934BAD" w:rsidRPr="002B02D2" w:rsidRDefault="00934BAD" w:rsidP="00113EE0"/>
    <w:p w14:paraId="3DF32BB9" w14:textId="77777777" w:rsidR="00934BAD" w:rsidRPr="002B02D2" w:rsidRDefault="00934BAD" w:rsidP="00113EE0"/>
    <w:p w14:paraId="34E13B1D"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3FA59862" w14:textId="77777777" w:rsidR="00934BAD" w:rsidRPr="002B02D2" w:rsidRDefault="00934BAD" w:rsidP="00113EE0">
      <w:pPr>
        <w:spacing w:after="120"/>
        <w:rPr>
          <w:b/>
        </w:rPr>
      </w:pPr>
      <w:r w:rsidRPr="002B02D2">
        <w:rPr>
          <w:b/>
        </w:rPr>
        <w:lastRenderedPageBreak/>
        <w:t xml:space="preserve">Оценка перспектив развития производственных (в том числе промышленных) территорий и транспортной логистики на проектируемой территории «Район </w:t>
      </w:r>
      <w:proofErr w:type="spellStart"/>
      <w:r w:rsidRPr="002B02D2">
        <w:rPr>
          <w:b/>
        </w:rPr>
        <w:t>Исакогорка</w:t>
      </w:r>
      <w:proofErr w:type="spellEnd"/>
      <w:r w:rsidRPr="002B02D2">
        <w:rPr>
          <w:b/>
        </w:rPr>
        <w:t>»</w:t>
      </w:r>
    </w:p>
    <w:p w14:paraId="4ED3C111" w14:textId="77777777" w:rsidR="00934BAD" w:rsidRPr="002B02D2" w:rsidRDefault="00934BAD" w:rsidP="00113EE0">
      <w:pPr>
        <w:ind w:firstLine="709"/>
        <w:jc w:val="both"/>
      </w:pPr>
      <w:r w:rsidRPr="002B02D2">
        <w:t xml:space="preserve">Проектируемый район расположен в южной части муниципального образования "Город Архангельск" и входит в границы </w:t>
      </w:r>
      <w:proofErr w:type="spellStart"/>
      <w:proofErr w:type="gramStart"/>
      <w:r w:rsidRPr="002B02D2">
        <w:t>Исакогорского</w:t>
      </w:r>
      <w:proofErr w:type="spellEnd"/>
      <w:r w:rsidRPr="002B02D2">
        <w:t xml:space="preserve">  территориального</w:t>
      </w:r>
      <w:proofErr w:type="gramEnd"/>
      <w:r w:rsidRPr="002B02D2">
        <w:t xml:space="preserve"> округа города Архангельска</w:t>
      </w:r>
      <w:r w:rsidR="00A60B2B" w:rsidRPr="002B02D2">
        <w:t>.</w:t>
      </w:r>
    </w:p>
    <w:p w14:paraId="2CA27E5F" w14:textId="77777777" w:rsidR="00934BAD" w:rsidRPr="002B02D2" w:rsidRDefault="00F80F98" w:rsidP="00113EE0">
      <w:pPr>
        <w:ind w:firstLine="709"/>
        <w:jc w:val="both"/>
      </w:pPr>
      <w:r>
        <w:t>Проектируемая</w:t>
      </w:r>
      <w:r w:rsidR="00934BAD" w:rsidRPr="002B02D2">
        <w:t xml:space="preserve"> территория развивается как многофункциональная территория, в том числе с развитием производственных зон.</w:t>
      </w:r>
    </w:p>
    <w:p w14:paraId="70D6CA24" w14:textId="77777777" w:rsidR="00934BAD" w:rsidRPr="002B02D2" w:rsidRDefault="00934BAD" w:rsidP="00113EE0">
      <w:pPr>
        <w:ind w:firstLine="709"/>
        <w:jc w:val="both"/>
      </w:pPr>
      <w:r w:rsidRPr="002B02D2">
        <w:t xml:space="preserve">Как показывает Таблица </w:t>
      </w:r>
      <w:r w:rsidR="00384209" w:rsidRPr="002B02D2">
        <w:t>13</w:t>
      </w:r>
      <w:r w:rsidRPr="002B02D2">
        <w:t xml:space="preserve">, на проектируемой территории </w:t>
      </w:r>
      <w:r w:rsidR="00A60B2B" w:rsidRPr="002B02D2">
        <w:t>–</w:t>
      </w:r>
      <w:r w:rsidRPr="002B02D2">
        <w:t xml:space="preserve"> зоны производственного и коммунально-скла</w:t>
      </w:r>
      <w:r w:rsidR="00A60B2B" w:rsidRPr="002B02D2">
        <w:t xml:space="preserve">дского назначения предлагаются </w:t>
      </w:r>
      <w:r w:rsidRPr="002B02D2">
        <w:t xml:space="preserve">к </w:t>
      </w:r>
      <w:proofErr w:type="gramStart"/>
      <w:r w:rsidR="00F80F98">
        <w:t>формированию  в</w:t>
      </w:r>
      <w:proofErr w:type="gramEnd"/>
      <w:r w:rsidR="00F80F98">
        <w:t xml:space="preserve"> восточной части</w:t>
      </w:r>
      <w:r w:rsidRPr="002B02D2">
        <w:t xml:space="preserve"> района, вдоль существующей автомобильной дороги на город Новодвинск.</w:t>
      </w:r>
    </w:p>
    <w:p w14:paraId="7B15B9CA" w14:textId="77777777" w:rsidR="00934BAD" w:rsidRPr="002B02D2" w:rsidRDefault="00934BAD" w:rsidP="00113EE0">
      <w:pPr>
        <w:ind w:firstLine="709"/>
        <w:jc w:val="both"/>
      </w:pPr>
      <w:r w:rsidRPr="002B02D2">
        <w:t xml:space="preserve">Предусматривается оптимизация размещения производственных зон и реконструкция, с целью получения резервных, свободных территорий:  </w:t>
      </w:r>
    </w:p>
    <w:p w14:paraId="0B857E2F" w14:textId="77777777" w:rsidR="00934BAD" w:rsidRPr="002B02D2" w:rsidRDefault="00934BAD" w:rsidP="00113EE0">
      <w:pPr>
        <w:pStyle w:val="a5"/>
        <w:numPr>
          <w:ilvl w:val="0"/>
          <w:numId w:val="9"/>
        </w:numPr>
        <w:spacing w:after="120"/>
        <w:contextualSpacing w:val="0"/>
        <w:jc w:val="both"/>
      </w:pPr>
      <w:r w:rsidRPr="002B02D2">
        <w:t xml:space="preserve">сохранение и перепрофилирование существующих объектов производственного и коммунально-складского назначения в п. </w:t>
      </w:r>
      <w:proofErr w:type="spellStart"/>
      <w:r w:rsidRPr="002B02D2">
        <w:t>Турдеевск</w:t>
      </w:r>
      <w:proofErr w:type="spellEnd"/>
      <w:r w:rsidRPr="002B02D2">
        <w:t xml:space="preserve">, реконструкция производственных зон </w:t>
      </w:r>
      <w:proofErr w:type="spellStart"/>
      <w:r w:rsidRPr="002B02D2">
        <w:t>судоразделочного</w:t>
      </w:r>
      <w:proofErr w:type="spellEnd"/>
      <w:r w:rsidRPr="002B02D2">
        <w:t xml:space="preserve"> завода, резерв свободной территории – 7,0 га</w:t>
      </w:r>
      <w:r w:rsidR="00A60B2B" w:rsidRPr="002B02D2">
        <w:t>.</w:t>
      </w:r>
    </w:p>
    <w:p w14:paraId="1B469809" w14:textId="77777777" w:rsidR="00934BAD" w:rsidRPr="002B02D2" w:rsidRDefault="00934BAD" w:rsidP="00113EE0">
      <w:pPr>
        <w:ind w:firstLine="709"/>
      </w:pPr>
      <w:r w:rsidRPr="002B02D2">
        <w:t xml:space="preserve">Развитие </w:t>
      </w:r>
      <w:proofErr w:type="gramStart"/>
      <w:r w:rsidRPr="002B02D2">
        <w:rPr>
          <w:b/>
        </w:rPr>
        <w:t>логистики</w:t>
      </w:r>
      <w:r w:rsidRPr="002B02D2">
        <w:t xml:space="preserve">  Проектом</w:t>
      </w:r>
      <w:proofErr w:type="gramEnd"/>
      <w:r w:rsidRPr="002B02D2">
        <w:t xml:space="preserve"> не предусматривается</w:t>
      </w:r>
      <w:r w:rsidR="00A60B2B" w:rsidRPr="002B02D2">
        <w:t>.</w:t>
      </w:r>
    </w:p>
    <w:p w14:paraId="7E434544" w14:textId="77777777" w:rsidR="00934BAD" w:rsidRPr="002B02D2" w:rsidRDefault="00934BAD" w:rsidP="00113EE0">
      <w:pPr>
        <w:ind w:firstLine="709"/>
        <w:jc w:val="both"/>
      </w:pPr>
      <w:r w:rsidRPr="002B02D2">
        <w:t>Проектируемая территория определена как территория для размещения производственных, жилых, рекреационных, общественно-деловых зон и зон инженерно-транспортной инфраструктуры</w:t>
      </w:r>
      <w:r w:rsidRPr="002B02D2">
        <w:rPr>
          <w:vertAlign w:val="superscript"/>
        </w:rPr>
        <w:footnoteReference w:id="37"/>
      </w:r>
      <w:r w:rsidRPr="002B02D2">
        <w:t>.</w:t>
      </w:r>
    </w:p>
    <w:p w14:paraId="75C54426" w14:textId="77777777" w:rsidR="00934BAD" w:rsidRPr="002B02D2" w:rsidRDefault="00934BAD" w:rsidP="00113EE0">
      <w:pPr>
        <w:jc w:val="both"/>
      </w:pPr>
    </w:p>
    <w:p w14:paraId="2BD46F26" w14:textId="77777777" w:rsidR="00934BAD" w:rsidRPr="002B02D2" w:rsidRDefault="00934BAD" w:rsidP="00113EE0"/>
    <w:p w14:paraId="0FB8DCB3" w14:textId="77777777" w:rsidR="00934BAD" w:rsidRPr="002B02D2" w:rsidRDefault="00934BAD" w:rsidP="00113EE0">
      <w:pPr>
        <w:sectPr w:rsidR="00934BAD" w:rsidRPr="002B02D2" w:rsidSect="00934BAD">
          <w:pgSz w:w="11906" w:h="16838"/>
          <w:pgMar w:top="1134" w:right="850" w:bottom="1134" w:left="1701" w:header="708" w:footer="708" w:gutter="0"/>
          <w:cols w:space="708"/>
          <w:docGrid w:linePitch="360"/>
        </w:sectPr>
      </w:pPr>
    </w:p>
    <w:p w14:paraId="41F774FA" w14:textId="77777777" w:rsidR="00934BAD" w:rsidRPr="002B02D2" w:rsidRDefault="00A60B2B" w:rsidP="00113EE0">
      <w:pPr>
        <w:spacing w:after="120"/>
        <w:rPr>
          <w:b/>
        </w:rPr>
      </w:pPr>
      <w:r w:rsidRPr="002B02D2">
        <w:rPr>
          <w:b/>
        </w:rPr>
        <w:lastRenderedPageBreak/>
        <w:t xml:space="preserve">Таблица </w:t>
      </w:r>
      <w:r w:rsidR="00934BAD" w:rsidRPr="002B02D2">
        <w:rPr>
          <w:b/>
        </w:rPr>
        <w:t>1</w:t>
      </w:r>
      <w:r w:rsidR="004E0B57" w:rsidRPr="002B02D2">
        <w:rPr>
          <w:b/>
        </w:rPr>
        <w:t>3</w:t>
      </w:r>
      <w:r w:rsidR="00934BAD" w:rsidRPr="002B02D2">
        <w:rPr>
          <w:b/>
        </w:rPr>
        <w:t xml:space="preserve">.  Качественные характеристики и количественные </w:t>
      </w:r>
      <w:proofErr w:type="gramStart"/>
      <w:r w:rsidR="00934BAD" w:rsidRPr="002B02D2">
        <w:rPr>
          <w:b/>
        </w:rPr>
        <w:t>параметры  зон</w:t>
      </w:r>
      <w:proofErr w:type="gramEnd"/>
      <w:r w:rsidR="00934BAD" w:rsidRPr="002B02D2">
        <w:rPr>
          <w:b/>
        </w:rPr>
        <w:t xml:space="preserve"> производственных и складских объектов на проектируемой территории «Район </w:t>
      </w:r>
      <w:proofErr w:type="spellStart"/>
      <w:r w:rsidR="00934BAD" w:rsidRPr="002B02D2">
        <w:rPr>
          <w:b/>
        </w:rPr>
        <w:t>Исакогорка</w:t>
      </w:r>
      <w:proofErr w:type="spellEnd"/>
      <w:r w:rsidR="00934BAD" w:rsidRPr="002B02D2">
        <w:rPr>
          <w:b/>
        </w:rPr>
        <w:t>» и район «Левобережье»  Современная ситуация и  на Расчётный срок</w:t>
      </w:r>
      <w:r w:rsidR="00934BAD" w:rsidRPr="002B02D2">
        <w:rPr>
          <w:b/>
          <w:vertAlign w:val="superscript"/>
        </w:rPr>
        <w:footnoteReference w:id="38"/>
      </w:r>
    </w:p>
    <w:tbl>
      <w:tblPr>
        <w:tblStyle w:val="ad"/>
        <w:tblW w:w="0" w:type="auto"/>
        <w:tblLook w:val="04A0" w:firstRow="1" w:lastRow="0" w:firstColumn="1" w:lastColumn="0" w:noHBand="0" w:noVBand="1"/>
      </w:tblPr>
      <w:tblGrid>
        <w:gridCol w:w="1922"/>
        <w:gridCol w:w="2324"/>
        <w:gridCol w:w="2041"/>
        <w:gridCol w:w="2376"/>
        <w:gridCol w:w="1842"/>
        <w:gridCol w:w="1544"/>
        <w:gridCol w:w="1130"/>
        <w:gridCol w:w="1381"/>
      </w:tblGrid>
      <w:tr w:rsidR="002B02D2" w:rsidRPr="002B02D2" w14:paraId="0543FD0B" w14:textId="77777777" w:rsidTr="00A60B2B">
        <w:trPr>
          <w:tblHeader/>
        </w:trPr>
        <w:tc>
          <w:tcPr>
            <w:tcW w:w="1944" w:type="dxa"/>
            <w:vMerge w:val="restart"/>
          </w:tcPr>
          <w:p w14:paraId="4D4F6C44" w14:textId="77777777" w:rsidR="00A60B2B" w:rsidRPr="002B02D2" w:rsidRDefault="00A60B2B" w:rsidP="00113EE0">
            <w:pPr>
              <w:jc w:val="center"/>
              <w:rPr>
                <w:sz w:val="20"/>
                <w:szCs w:val="20"/>
              </w:rPr>
            </w:pPr>
            <w:r w:rsidRPr="002B02D2">
              <w:rPr>
                <w:sz w:val="20"/>
                <w:szCs w:val="20"/>
              </w:rPr>
              <w:t>Территориальный округ (ТО),</w:t>
            </w:r>
          </w:p>
          <w:p w14:paraId="7AF9578C" w14:textId="77777777" w:rsidR="00A60B2B" w:rsidRPr="002B02D2" w:rsidRDefault="00A60B2B" w:rsidP="00113EE0">
            <w:pPr>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406" w:type="dxa"/>
            <w:vMerge w:val="restart"/>
          </w:tcPr>
          <w:p w14:paraId="4AA096D0" w14:textId="77777777" w:rsidR="005535BC" w:rsidRPr="002B02D2" w:rsidRDefault="005535BC" w:rsidP="005535BC">
            <w:pPr>
              <w:jc w:val="center"/>
              <w:rPr>
                <w:sz w:val="20"/>
                <w:szCs w:val="20"/>
              </w:rPr>
            </w:pPr>
            <w:r w:rsidRPr="002B02D2">
              <w:rPr>
                <w:sz w:val="20"/>
                <w:szCs w:val="20"/>
              </w:rPr>
              <w:t xml:space="preserve">Крупные компании.  Промышленные предприятия и организации, в том числе недействующие </w:t>
            </w:r>
            <w:r w:rsidRPr="002B02D2">
              <w:rPr>
                <w:rStyle w:val="af1"/>
                <w:sz w:val="20"/>
                <w:szCs w:val="20"/>
              </w:rPr>
              <w:footnoteReference w:id="39"/>
            </w:r>
            <w:r w:rsidRPr="002B02D2">
              <w:rPr>
                <w:sz w:val="20"/>
                <w:szCs w:val="20"/>
              </w:rPr>
              <w:t>.</w:t>
            </w:r>
          </w:p>
          <w:p w14:paraId="0DC67445" w14:textId="77777777" w:rsidR="00A60B2B" w:rsidRPr="002B02D2" w:rsidRDefault="005535BC" w:rsidP="005535BC">
            <w:pPr>
              <w:jc w:val="center"/>
              <w:rPr>
                <w:sz w:val="20"/>
                <w:szCs w:val="20"/>
              </w:rPr>
            </w:pPr>
            <w:r w:rsidRPr="002B02D2">
              <w:rPr>
                <w:sz w:val="20"/>
                <w:szCs w:val="20"/>
              </w:rPr>
              <w:t>Объекты транспорта</w:t>
            </w:r>
          </w:p>
        </w:tc>
        <w:tc>
          <w:tcPr>
            <w:tcW w:w="2041" w:type="dxa"/>
            <w:vMerge w:val="restart"/>
          </w:tcPr>
          <w:p w14:paraId="11673238" w14:textId="77777777" w:rsidR="00A60B2B" w:rsidRPr="002B02D2" w:rsidRDefault="00A60B2B" w:rsidP="00113EE0">
            <w:pPr>
              <w:jc w:val="center"/>
              <w:rPr>
                <w:sz w:val="20"/>
                <w:szCs w:val="20"/>
              </w:rPr>
            </w:pPr>
            <w:r w:rsidRPr="002B02D2">
              <w:rPr>
                <w:sz w:val="20"/>
                <w:szCs w:val="20"/>
              </w:rPr>
              <w:t>Перспектива промышленной функции проектируемой территории</w:t>
            </w:r>
          </w:p>
        </w:tc>
        <w:tc>
          <w:tcPr>
            <w:tcW w:w="2409" w:type="dxa"/>
            <w:vMerge w:val="restart"/>
          </w:tcPr>
          <w:p w14:paraId="3EFE35D5" w14:textId="77777777" w:rsidR="00A60B2B" w:rsidRPr="002B02D2" w:rsidRDefault="00A60B2B" w:rsidP="00113EE0">
            <w:pPr>
              <w:jc w:val="center"/>
              <w:rPr>
                <w:sz w:val="20"/>
                <w:szCs w:val="20"/>
              </w:rPr>
            </w:pPr>
            <w:r w:rsidRPr="002B02D2">
              <w:rPr>
                <w:sz w:val="20"/>
                <w:szCs w:val="20"/>
              </w:rPr>
              <w:t>Формирование и трансформация зон производственного и коммунально-складского</w:t>
            </w:r>
          </w:p>
          <w:p w14:paraId="3963FBA7" w14:textId="77777777" w:rsidR="00A60B2B" w:rsidRPr="002B02D2" w:rsidRDefault="00A60B2B" w:rsidP="00113EE0">
            <w:pPr>
              <w:jc w:val="center"/>
              <w:rPr>
                <w:sz w:val="20"/>
                <w:szCs w:val="20"/>
              </w:rPr>
            </w:pPr>
            <w:r w:rsidRPr="002B02D2">
              <w:rPr>
                <w:sz w:val="20"/>
                <w:szCs w:val="20"/>
              </w:rPr>
              <w:t>назначения</w:t>
            </w:r>
          </w:p>
        </w:tc>
        <w:tc>
          <w:tcPr>
            <w:tcW w:w="1850" w:type="dxa"/>
            <w:vMerge w:val="restart"/>
          </w:tcPr>
          <w:p w14:paraId="4BBA1640" w14:textId="77777777" w:rsidR="00A60B2B" w:rsidRPr="002B02D2" w:rsidRDefault="00A60B2B" w:rsidP="00113EE0">
            <w:pPr>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производственных территорий:</w:t>
            </w:r>
          </w:p>
        </w:tc>
        <w:tc>
          <w:tcPr>
            <w:tcW w:w="2674" w:type="dxa"/>
            <w:gridSpan w:val="2"/>
          </w:tcPr>
          <w:p w14:paraId="3CF47442" w14:textId="77777777" w:rsidR="00A60B2B" w:rsidRPr="002B02D2" w:rsidRDefault="00A60B2B" w:rsidP="00113EE0">
            <w:pPr>
              <w:jc w:val="center"/>
              <w:rPr>
                <w:sz w:val="20"/>
                <w:szCs w:val="20"/>
              </w:rPr>
            </w:pPr>
            <w:r w:rsidRPr="002B02D2">
              <w:rPr>
                <w:sz w:val="20"/>
                <w:szCs w:val="20"/>
              </w:rPr>
              <w:t>Площади зон производственных и складских объектов, га</w:t>
            </w:r>
          </w:p>
        </w:tc>
        <w:tc>
          <w:tcPr>
            <w:tcW w:w="1462" w:type="dxa"/>
            <w:vMerge w:val="restart"/>
          </w:tcPr>
          <w:p w14:paraId="091CEE1C" w14:textId="77777777" w:rsidR="00A60B2B" w:rsidRPr="002B02D2" w:rsidRDefault="00A60B2B" w:rsidP="00113EE0">
            <w:pPr>
              <w:jc w:val="center"/>
              <w:rPr>
                <w:sz w:val="20"/>
                <w:szCs w:val="20"/>
              </w:rPr>
            </w:pPr>
            <w:r w:rsidRPr="002B02D2">
              <w:rPr>
                <w:sz w:val="20"/>
                <w:szCs w:val="20"/>
              </w:rPr>
              <w:t>Развитие</w:t>
            </w:r>
          </w:p>
          <w:p w14:paraId="35E74B64" w14:textId="77777777" w:rsidR="00A60B2B" w:rsidRPr="002B02D2" w:rsidRDefault="00A60B2B" w:rsidP="00113EE0">
            <w:pPr>
              <w:jc w:val="center"/>
              <w:rPr>
                <w:sz w:val="20"/>
                <w:szCs w:val="20"/>
              </w:rPr>
            </w:pPr>
            <w:r w:rsidRPr="002B02D2">
              <w:rPr>
                <w:sz w:val="20"/>
                <w:szCs w:val="20"/>
              </w:rPr>
              <w:t>логистики</w:t>
            </w:r>
          </w:p>
        </w:tc>
      </w:tr>
      <w:tr w:rsidR="002B02D2" w:rsidRPr="002B02D2" w14:paraId="7533B8D4" w14:textId="77777777" w:rsidTr="00A60B2B">
        <w:trPr>
          <w:tblHeader/>
        </w:trPr>
        <w:tc>
          <w:tcPr>
            <w:tcW w:w="1944" w:type="dxa"/>
            <w:vMerge/>
          </w:tcPr>
          <w:p w14:paraId="1C4F4DF0" w14:textId="77777777" w:rsidR="00A60B2B" w:rsidRPr="002B02D2" w:rsidRDefault="00A60B2B" w:rsidP="00113EE0">
            <w:pPr>
              <w:jc w:val="center"/>
              <w:rPr>
                <w:sz w:val="20"/>
                <w:szCs w:val="20"/>
              </w:rPr>
            </w:pPr>
          </w:p>
        </w:tc>
        <w:tc>
          <w:tcPr>
            <w:tcW w:w="2406" w:type="dxa"/>
            <w:vMerge/>
          </w:tcPr>
          <w:p w14:paraId="296DB9D8" w14:textId="77777777" w:rsidR="00A60B2B" w:rsidRPr="002B02D2" w:rsidRDefault="00A60B2B" w:rsidP="00113EE0">
            <w:pPr>
              <w:jc w:val="center"/>
              <w:rPr>
                <w:sz w:val="20"/>
                <w:szCs w:val="20"/>
              </w:rPr>
            </w:pPr>
          </w:p>
        </w:tc>
        <w:tc>
          <w:tcPr>
            <w:tcW w:w="2041" w:type="dxa"/>
            <w:vMerge/>
          </w:tcPr>
          <w:p w14:paraId="717F5C26" w14:textId="77777777" w:rsidR="00A60B2B" w:rsidRPr="002B02D2" w:rsidRDefault="00A60B2B" w:rsidP="00113EE0">
            <w:pPr>
              <w:jc w:val="center"/>
              <w:rPr>
                <w:sz w:val="20"/>
                <w:szCs w:val="20"/>
              </w:rPr>
            </w:pPr>
          </w:p>
        </w:tc>
        <w:tc>
          <w:tcPr>
            <w:tcW w:w="2409" w:type="dxa"/>
            <w:vMerge/>
          </w:tcPr>
          <w:p w14:paraId="3DFEFEFD" w14:textId="77777777" w:rsidR="00A60B2B" w:rsidRPr="002B02D2" w:rsidRDefault="00A60B2B" w:rsidP="00113EE0">
            <w:pPr>
              <w:jc w:val="center"/>
              <w:rPr>
                <w:sz w:val="20"/>
                <w:szCs w:val="20"/>
              </w:rPr>
            </w:pPr>
          </w:p>
        </w:tc>
        <w:tc>
          <w:tcPr>
            <w:tcW w:w="1850" w:type="dxa"/>
            <w:vMerge/>
          </w:tcPr>
          <w:p w14:paraId="7A88FA03" w14:textId="77777777" w:rsidR="00A60B2B" w:rsidRPr="002B02D2" w:rsidRDefault="00A60B2B" w:rsidP="00113EE0">
            <w:pPr>
              <w:jc w:val="center"/>
              <w:rPr>
                <w:sz w:val="20"/>
                <w:szCs w:val="20"/>
              </w:rPr>
            </w:pPr>
          </w:p>
        </w:tc>
        <w:tc>
          <w:tcPr>
            <w:tcW w:w="1544" w:type="dxa"/>
          </w:tcPr>
          <w:p w14:paraId="73EC3794" w14:textId="77777777" w:rsidR="00A60B2B" w:rsidRPr="002B02D2" w:rsidRDefault="00A60B2B" w:rsidP="00113EE0">
            <w:pPr>
              <w:jc w:val="center"/>
              <w:rPr>
                <w:sz w:val="20"/>
                <w:szCs w:val="20"/>
              </w:rPr>
            </w:pPr>
            <w:r w:rsidRPr="002B02D2">
              <w:rPr>
                <w:sz w:val="20"/>
                <w:szCs w:val="20"/>
              </w:rPr>
              <w:t>Существующее положение</w:t>
            </w:r>
          </w:p>
        </w:tc>
        <w:tc>
          <w:tcPr>
            <w:tcW w:w="1130" w:type="dxa"/>
          </w:tcPr>
          <w:p w14:paraId="481D1796" w14:textId="77777777" w:rsidR="00A60B2B" w:rsidRPr="002B02D2" w:rsidRDefault="00A60B2B" w:rsidP="00131227">
            <w:pPr>
              <w:jc w:val="center"/>
              <w:rPr>
                <w:sz w:val="20"/>
                <w:szCs w:val="20"/>
              </w:rPr>
            </w:pPr>
            <w:r w:rsidRPr="002B02D2">
              <w:rPr>
                <w:sz w:val="20"/>
                <w:szCs w:val="20"/>
              </w:rPr>
              <w:t>Расчётный срок</w:t>
            </w:r>
          </w:p>
        </w:tc>
        <w:tc>
          <w:tcPr>
            <w:tcW w:w="1462" w:type="dxa"/>
            <w:vMerge/>
          </w:tcPr>
          <w:p w14:paraId="1F1EA1D9" w14:textId="77777777" w:rsidR="00A60B2B" w:rsidRPr="002B02D2" w:rsidRDefault="00A60B2B" w:rsidP="00113EE0">
            <w:pPr>
              <w:jc w:val="center"/>
              <w:rPr>
                <w:sz w:val="20"/>
                <w:szCs w:val="20"/>
              </w:rPr>
            </w:pPr>
          </w:p>
        </w:tc>
      </w:tr>
      <w:tr w:rsidR="002B02D2" w:rsidRPr="002B02D2" w14:paraId="66532B80" w14:textId="77777777" w:rsidTr="00934BAD">
        <w:tc>
          <w:tcPr>
            <w:tcW w:w="1944" w:type="dxa"/>
          </w:tcPr>
          <w:p w14:paraId="5C46834B" w14:textId="77777777" w:rsidR="00934BAD" w:rsidRPr="002B02D2" w:rsidRDefault="00934BAD" w:rsidP="00113EE0">
            <w:pPr>
              <w:rPr>
                <w:sz w:val="20"/>
                <w:szCs w:val="20"/>
              </w:rPr>
            </w:pPr>
            <w:r w:rsidRPr="002B02D2">
              <w:rPr>
                <w:sz w:val="20"/>
                <w:szCs w:val="20"/>
              </w:rPr>
              <w:t xml:space="preserve">ТО </w:t>
            </w:r>
            <w:proofErr w:type="spellStart"/>
            <w:r w:rsidRPr="002B02D2">
              <w:rPr>
                <w:sz w:val="20"/>
                <w:szCs w:val="20"/>
              </w:rPr>
              <w:t>Исакогорский</w:t>
            </w:r>
            <w:proofErr w:type="spellEnd"/>
          </w:p>
          <w:p w14:paraId="1827ABD7" w14:textId="77777777" w:rsidR="00934BAD" w:rsidRPr="002B02D2" w:rsidRDefault="00934BAD" w:rsidP="00113EE0">
            <w:pPr>
              <w:rPr>
                <w:sz w:val="20"/>
                <w:szCs w:val="20"/>
              </w:rPr>
            </w:pPr>
            <w:r w:rsidRPr="002B02D2">
              <w:rPr>
                <w:sz w:val="20"/>
                <w:szCs w:val="20"/>
              </w:rPr>
              <w:t xml:space="preserve"> Микрорайоны: </w:t>
            </w:r>
            <w:r w:rsidRPr="002B02D2">
              <w:rPr>
                <w:sz w:val="20"/>
                <w:szCs w:val="20"/>
                <w:u w:val="single"/>
              </w:rPr>
              <w:t>Затон</w:t>
            </w:r>
            <w:r w:rsidRPr="002B02D2">
              <w:rPr>
                <w:sz w:val="20"/>
                <w:szCs w:val="20"/>
              </w:rPr>
              <w:t xml:space="preserve">, </w:t>
            </w:r>
            <w:hyperlink r:id="rId24" w:tooltip="Зелёный бор (страница отсутствует)" w:history="1">
              <w:r w:rsidRPr="002B02D2">
                <w:rPr>
                  <w:sz w:val="20"/>
                  <w:szCs w:val="20"/>
                  <w:u w:val="single"/>
                </w:rPr>
                <w:t>Зелёный Бор</w:t>
              </w:r>
            </w:hyperlink>
            <w:r w:rsidRPr="002B02D2">
              <w:rPr>
                <w:sz w:val="20"/>
                <w:szCs w:val="20"/>
              </w:rPr>
              <w:t xml:space="preserve">, </w:t>
            </w:r>
            <w:r w:rsidRPr="002B02D2">
              <w:rPr>
                <w:sz w:val="20"/>
                <w:szCs w:val="20"/>
                <w:u w:val="single"/>
              </w:rPr>
              <w:t>Дамба</w:t>
            </w:r>
            <w:r w:rsidRPr="002B02D2">
              <w:rPr>
                <w:sz w:val="20"/>
                <w:szCs w:val="20"/>
              </w:rPr>
              <w:t xml:space="preserve">, </w:t>
            </w:r>
            <w:hyperlink r:id="rId25" w:tooltip="Пирсы (страница отсутствует)" w:history="1">
              <w:r w:rsidRPr="002B02D2">
                <w:rPr>
                  <w:sz w:val="20"/>
                  <w:szCs w:val="20"/>
                  <w:u w:val="single"/>
                </w:rPr>
                <w:t>Пирсы</w:t>
              </w:r>
            </w:hyperlink>
            <w:r w:rsidRPr="002B02D2">
              <w:rPr>
                <w:sz w:val="20"/>
                <w:szCs w:val="20"/>
              </w:rPr>
              <w:t xml:space="preserve">, </w:t>
            </w:r>
            <w:hyperlink r:id="rId26" w:tooltip="Бакарица (страница отсутствует)" w:history="1">
              <w:proofErr w:type="spellStart"/>
              <w:r w:rsidRPr="002B02D2">
                <w:rPr>
                  <w:sz w:val="20"/>
                  <w:szCs w:val="20"/>
                  <w:u w:val="single"/>
                </w:rPr>
                <w:t>Бакарица</w:t>
              </w:r>
              <w:proofErr w:type="spellEnd"/>
            </w:hyperlink>
            <w:r w:rsidRPr="002B02D2">
              <w:rPr>
                <w:sz w:val="20"/>
                <w:szCs w:val="20"/>
              </w:rPr>
              <w:t xml:space="preserve">, </w:t>
            </w:r>
            <w:hyperlink r:id="rId27" w:tooltip="Левый берег (Архангельск) (страница отсутствует)" w:history="1">
              <w:r w:rsidRPr="002B02D2">
                <w:rPr>
                  <w:sz w:val="20"/>
                  <w:szCs w:val="20"/>
                  <w:u w:val="single"/>
                </w:rPr>
                <w:t>Левый берег</w:t>
              </w:r>
            </w:hyperlink>
            <w:r w:rsidRPr="002B02D2">
              <w:rPr>
                <w:sz w:val="20"/>
                <w:szCs w:val="20"/>
              </w:rPr>
              <w:t xml:space="preserve">, </w:t>
            </w:r>
            <w:hyperlink r:id="rId28" w:tooltip="Исакогорка (Архангельск) (страница отсутствует)" w:history="1">
              <w:proofErr w:type="spellStart"/>
              <w:r w:rsidRPr="002B02D2">
                <w:rPr>
                  <w:sz w:val="20"/>
                  <w:szCs w:val="20"/>
                  <w:u w:val="single"/>
                </w:rPr>
                <w:t>Исакогорка</w:t>
              </w:r>
              <w:proofErr w:type="spellEnd"/>
            </w:hyperlink>
            <w:r w:rsidRPr="002B02D2">
              <w:rPr>
                <w:sz w:val="20"/>
                <w:szCs w:val="20"/>
              </w:rPr>
              <w:t xml:space="preserve">. </w:t>
            </w:r>
          </w:p>
          <w:p w14:paraId="44F8178B" w14:textId="77777777" w:rsidR="00934BAD" w:rsidRPr="002B02D2" w:rsidRDefault="00934BAD" w:rsidP="00113EE0">
            <w:pPr>
              <w:rPr>
                <w:b/>
                <w:sz w:val="20"/>
                <w:szCs w:val="20"/>
              </w:rPr>
            </w:pPr>
            <w:r w:rsidRPr="002B02D2">
              <w:rPr>
                <w:sz w:val="20"/>
                <w:szCs w:val="20"/>
              </w:rPr>
              <w:t xml:space="preserve">Территориальному </w:t>
            </w:r>
            <w:proofErr w:type="spellStart"/>
            <w:r w:rsidRPr="002B02D2">
              <w:rPr>
                <w:sz w:val="20"/>
                <w:szCs w:val="20"/>
              </w:rPr>
              <w:t>Исакогорскому</w:t>
            </w:r>
            <w:proofErr w:type="spellEnd"/>
            <w:r w:rsidRPr="002B02D2">
              <w:rPr>
                <w:sz w:val="20"/>
                <w:szCs w:val="20"/>
              </w:rPr>
              <w:t xml:space="preserve"> округу подчинены 3 сельских населённых пункта: посёлки </w:t>
            </w:r>
            <w:hyperlink r:id="rId29" w:tooltip="Турдеевск (страница отсутствует)" w:history="1">
              <w:proofErr w:type="spellStart"/>
              <w:r w:rsidRPr="002B02D2">
                <w:rPr>
                  <w:sz w:val="20"/>
                  <w:szCs w:val="20"/>
                  <w:u w:val="single"/>
                </w:rPr>
                <w:t>Турдеевск</w:t>
              </w:r>
              <w:proofErr w:type="spellEnd"/>
            </w:hyperlink>
            <w:r w:rsidRPr="002B02D2">
              <w:rPr>
                <w:sz w:val="20"/>
                <w:szCs w:val="20"/>
              </w:rPr>
              <w:t xml:space="preserve">, </w:t>
            </w:r>
            <w:hyperlink r:id="rId30" w:tooltip="Лесная Речка (страница отсутствует)" w:history="1">
              <w:r w:rsidRPr="002B02D2">
                <w:rPr>
                  <w:sz w:val="20"/>
                  <w:szCs w:val="20"/>
                  <w:u w:val="single"/>
                </w:rPr>
                <w:t>Лесная Речка</w:t>
              </w:r>
            </w:hyperlink>
            <w:r w:rsidRPr="002B02D2">
              <w:rPr>
                <w:sz w:val="20"/>
                <w:szCs w:val="20"/>
              </w:rPr>
              <w:t xml:space="preserve"> и </w:t>
            </w:r>
            <w:hyperlink r:id="rId31" w:tooltip="Новый Турдеевск (страница отсутствует)" w:history="1">
              <w:r w:rsidRPr="002B02D2">
                <w:rPr>
                  <w:sz w:val="20"/>
                  <w:szCs w:val="20"/>
                  <w:u w:val="single"/>
                </w:rPr>
                <w:t xml:space="preserve">Новый </w:t>
              </w:r>
              <w:proofErr w:type="spellStart"/>
              <w:r w:rsidRPr="002B02D2">
                <w:rPr>
                  <w:sz w:val="20"/>
                  <w:szCs w:val="20"/>
                  <w:u w:val="single"/>
                </w:rPr>
                <w:t>Турдеевск</w:t>
              </w:r>
              <w:proofErr w:type="spellEnd"/>
            </w:hyperlink>
          </w:p>
          <w:p w14:paraId="7CAC116D" w14:textId="77777777" w:rsidR="00934BAD" w:rsidRPr="002B02D2" w:rsidRDefault="00934BAD" w:rsidP="00113EE0">
            <w:pPr>
              <w:rPr>
                <w:sz w:val="20"/>
                <w:szCs w:val="20"/>
              </w:rPr>
            </w:pPr>
          </w:p>
        </w:tc>
        <w:tc>
          <w:tcPr>
            <w:tcW w:w="2406" w:type="dxa"/>
          </w:tcPr>
          <w:p w14:paraId="70256BF2" w14:textId="77777777" w:rsidR="00934BAD" w:rsidRPr="002B02D2" w:rsidRDefault="00934BAD" w:rsidP="00113EE0">
            <w:pPr>
              <w:outlineLvl w:val="1"/>
              <w:rPr>
                <w:sz w:val="20"/>
                <w:szCs w:val="20"/>
              </w:rPr>
            </w:pPr>
            <w:r w:rsidRPr="002B02D2">
              <w:rPr>
                <w:sz w:val="20"/>
                <w:szCs w:val="20"/>
              </w:rPr>
              <w:t xml:space="preserve">Промышленные предприятия: </w:t>
            </w:r>
          </w:p>
          <w:p w14:paraId="66AB0BBD" w14:textId="77777777" w:rsidR="005535BC" w:rsidRPr="002B02D2" w:rsidRDefault="005535BC" w:rsidP="005535BC">
            <w:pPr>
              <w:outlineLvl w:val="1"/>
              <w:rPr>
                <w:sz w:val="20"/>
                <w:szCs w:val="20"/>
              </w:rPr>
            </w:pPr>
            <w:r w:rsidRPr="002B02D2">
              <w:rPr>
                <w:sz w:val="20"/>
                <w:szCs w:val="20"/>
              </w:rPr>
              <w:t>«</w:t>
            </w:r>
            <w:proofErr w:type="spellStart"/>
            <w:proofErr w:type="gramStart"/>
            <w:r w:rsidRPr="002B02D2">
              <w:rPr>
                <w:sz w:val="20"/>
                <w:szCs w:val="20"/>
              </w:rPr>
              <w:t>Архангельсклес</w:t>
            </w:r>
            <w:proofErr w:type="spellEnd"/>
            <w:r w:rsidRPr="002B02D2">
              <w:rPr>
                <w:sz w:val="20"/>
                <w:szCs w:val="20"/>
              </w:rPr>
              <w:t>»*</w:t>
            </w:r>
            <w:proofErr w:type="gramEnd"/>
            <w:r w:rsidRPr="002B02D2">
              <w:rPr>
                <w:sz w:val="20"/>
                <w:szCs w:val="20"/>
              </w:rPr>
              <w:t>*, ОАО «</w:t>
            </w:r>
            <w:proofErr w:type="spellStart"/>
            <w:r w:rsidRPr="002B02D2">
              <w:rPr>
                <w:sz w:val="20"/>
                <w:szCs w:val="20"/>
              </w:rPr>
              <w:t>Архоптснаб</w:t>
            </w:r>
            <w:proofErr w:type="spellEnd"/>
            <w:r w:rsidRPr="002B02D2">
              <w:rPr>
                <w:sz w:val="20"/>
                <w:szCs w:val="20"/>
              </w:rPr>
              <w:t>»**,</w:t>
            </w:r>
          </w:p>
          <w:p w14:paraId="4AEE2FFF" w14:textId="77777777" w:rsidR="00934BAD" w:rsidRPr="002B02D2" w:rsidRDefault="00934BAD" w:rsidP="00113EE0">
            <w:pPr>
              <w:outlineLvl w:val="1"/>
              <w:rPr>
                <w:sz w:val="20"/>
                <w:szCs w:val="20"/>
              </w:rPr>
            </w:pPr>
            <w:r w:rsidRPr="002B02D2">
              <w:rPr>
                <w:sz w:val="20"/>
                <w:szCs w:val="20"/>
              </w:rPr>
              <w:t>Транспортные предприятия:</w:t>
            </w:r>
          </w:p>
          <w:p w14:paraId="2EB4176A" w14:textId="77777777" w:rsidR="00934BAD" w:rsidRPr="002B02D2" w:rsidRDefault="00934BAD" w:rsidP="00113EE0">
            <w:pPr>
              <w:outlineLvl w:val="1"/>
              <w:rPr>
                <w:sz w:val="20"/>
                <w:szCs w:val="20"/>
              </w:rPr>
            </w:pPr>
            <w:r w:rsidRPr="002B02D2">
              <w:rPr>
                <w:sz w:val="20"/>
                <w:szCs w:val="20"/>
              </w:rPr>
              <w:t>ОАО «Северное морское пароходство»</w:t>
            </w:r>
            <w:r w:rsidRPr="002B02D2">
              <w:rPr>
                <w:sz w:val="20"/>
                <w:szCs w:val="20"/>
                <w:vertAlign w:val="superscript"/>
              </w:rPr>
              <w:footnoteReference w:id="40"/>
            </w:r>
            <w:r w:rsidRPr="002B02D2">
              <w:rPr>
                <w:sz w:val="20"/>
                <w:szCs w:val="20"/>
              </w:rPr>
              <w:t>. Архангельский морской торговый порт, погрузочно-разгрузочный район «</w:t>
            </w:r>
            <w:proofErr w:type="spellStart"/>
            <w:r w:rsidRPr="002B02D2">
              <w:rPr>
                <w:sz w:val="20"/>
                <w:szCs w:val="20"/>
              </w:rPr>
              <w:t>Бакарица</w:t>
            </w:r>
            <w:proofErr w:type="spellEnd"/>
            <w:r w:rsidRPr="002B02D2">
              <w:rPr>
                <w:sz w:val="20"/>
                <w:szCs w:val="20"/>
              </w:rPr>
              <w:t xml:space="preserve">»: Крупная железнодорожная станция </w:t>
            </w:r>
            <w:r w:rsidRPr="002B02D2">
              <w:rPr>
                <w:sz w:val="20"/>
                <w:szCs w:val="20"/>
                <w:u w:val="single"/>
              </w:rPr>
              <w:t>Северной железной дороги</w:t>
            </w:r>
            <w:r w:rsidRPr="002B02D2">
              <w:rPr>
                <w:sz w:val="20"/>
                <w:szCs w:val="20"/>
              </w:rPr>
              <w:t xml:space="preserve"> «</w:t>
            </w:r>
            <w:proofErr w:type="spellStart"/>
            <w:r w:rsidR="005F52F5">
              <w:fldChar w:fldCharType="begin"/>
            </w:r>
            <w:r w:rsidR="005F52F5">
              <w:instrText xml:space="preserve"> HYPERLINK "https://ru.wikipedia.org/wiki/%D0%98%D1%81%D0%B0%D0%BA%D0%BE%D0%B3%D0%BE%D1%80%D0%BA%D0%B0_(%D1%81%D1%82%D0%B0%D0%BD%D1%86%D0%B8%D1%8F)" \o "Исакогорка (станция)" </w:instrText>
            </w:r>
            <w:r w:rsidR="005F52F5">
              <w:fldChar w:fldCharType="separate"/>
            </w:r>
            <w:r w:rsidRPr="002B02D2">
              <w:rPr>
                <w:sz w:val="20"/>
                <w:szCs w:val="20"/>
                <w:u w:val="single"/>
              </w:rPr>
              <w:t>Исакогорка</w:t>
            </w:r>
            <w:proofErr w:type="spellEnd"/>
            <w:r w:rsidR="005F52F5">
              <w:rPr>
                <w:sz w:val="20"/>
                <w:szCs w:val="20"/>
                <w:u w:val="single"/>
              </w:rPr>
              <w:fldChar w:fldCharType="end"/>
            </w:r>
            <w:r w:rsidRPr="002B02D2">
              <w:rPr>
                <w:sz w:val="20"/>
                <w:szCs w:val="20"/>
                <w:u w:val="single"/>
              </w:rPr>
              <w:t>»</w:t>
            </w:r>
            <w:r w:rsidRPr="002B02D2">
              <w:rPr>
                <w:sz w:val="20"/>
                <w:szCs w:val="20"/>
              </w:rPr>
              <w:t>, Л</w:t>
            </w:r>
            <w:r w:rsidRPr="002B02D2">
              <w:rPr>
                <w:sz w:val="20"/>
                <w:szCs w:val="20"/>
                <w:u w:val="single"/>
              </w:rPr>
              <w:t>окомотивное депо</w:t>
            </w:r>
            <w:r w:rsidRPr="002B02D2">
              <w:rPr>
                <w:sz w:val="20"/>
                <w:szCs w:val="20"/>
              </w:rPr>
              <w:t xml:space="preserve"> </w:t>
            </w:r>
            <w:r w:rsidRPr="002B02D2">
              <w:rPr>
                <w:sz w:val="20"/>
                <w:szCs w:val="20"/>
              </w:rPr>
              <w:lastRenderedPageBreak/>
              <w:t xml:space="preserve">ТЧ15,   "Вагонное депо </w:t>
            </w:r>
            <w:proofErr w:type="spellStart"/>
            <w:r w:rsidRPr="002B02D2">
              <w:rPr>
                <w:sz w:val="20"/>
                <w:szCs w:val="20"/>
              </w:rPr>
              <w:t>Исакогорка</w:t>
            </w:r>
            <w:proofErr w:type="spellEnd"/>
            <w:r w:rsidRPr="002B02D2">
              <w:rPr>
                <w:sz w:val="20"/>
                <w:szCs w:val="20"/>
              </w:rPr>
              <w:t>»,</w:t>
            </w:r>
          </w:p>
          <w:p w14:paraId="4DF305D0" w14:textId="77777777" w:rsidR="00934BAD" w:rsidRPr="002B02D2" w:rsidRDefault="00934BAD" w:rsidP="00113EE0">
            <w:pPr>
              <w:outlineLvl w:val="1"/>
              <w:rPr>
                <w:sz w:val="20"/>
                <w:szCs w:val="20"/>
                <w:u w:val="single"/>
              </w:rPr>
            </w:pPr>
            <w:proofErr w:type="spellStart"/>
            <w:r w:rsidRPr="002B02D2">
              <w:rPr>
                <w:sz w:val="20"/>
                <w:szCs w:val="20"/>
              </w:rPr>
              <w:t>И</w:t>
            </w:r>
            <w:r w:rsidRPr="002B02D2">
              <w:rPr>
                <w:sz w:val="20"/>
                <w:szCs w:val="20"/>
                <w:u w:val="single"/>
              </w:rPr>
              <w:t>сакогорская</w:t>
            </w:r>
            <w:proofErr w:type="spellEnd"/>
            <w:r w:rsidRPr="002B02D2">
              <w:rPr>
                <w:sz w:val="20"/>
                <w:szCs w:val="20"/>
                <w:u w:val="single"/>
              </w:rPr>
              <w:t xml:space="preserve"> дистанция пути</w:t>
            </w:r>
          </w:p>
          <w:p w14:paraId="7F32E143" w14:textId="77777777" w:rsidR="00934BAD" w:rsidRPr="002B02D2" w:rsidRDefault="00934BAD" w:rsidP="00113EE0">
            <w:pPr>
              <w:outlineLvl w:val="1"/>
              <w:rPr>
                <w:sz w:val="20"/>
                <w:szCs w:val="20"/>
              </w:rPr>
            </w:pPr>
            <w:r w:rsidRPr="002B02D2">
              <w:rPr>
                <w:sz w:val="20"/>
                <w:szCs w:val="20"/>
              </w:rPr>
              <w:t xml:space="preserve">Новая городская </w:t>
            </w:r>
            <w:proofErr w:type="spellStart"/>
            <w:r w:rsidRPr="002B02D2">
              <w:rPr>
                <w:sz w:val="20"/>
                <w:szCs w:val="20"/>
              </w:rPr>
              <w:t>телемачта</w:t>
            </w:r>
            <w:proofErr w:type="spellEnd"/>
            <w:r w:rsidRPr="002B02D2">
              <w:rPr>
                <w:sz w:val="20"/>
                <w:szCs w:val="20"/>
              </w:rPr>
              <w:t xml:space="preserve"> Архангельска,</w:t>
            </w:r>
          </w:p>
        </w:tc>
        <w:tc>
          <w:tcPr>
            <w:tcW w:w="2041" w:type="dxa"/>
          </w:tcPr>
          <w:p w14:paraId="5DF8CC56" w14:textId="77777777" w:rsidR="00934BAD" w:rsidRPr="002B02D2" w:rsidRDefault="00934BAD" w:rsidP="00113EE0">
            <w:pPr>
              <w:rPr>
                <w:sz w:val="20"/>
                <w:szCs w:val="20"/>
              </w:rPr>
            </w:pPr>
          </w:p>
        </w:tc>
        <w:tc>
          <w:tcPr>
            <w:tcW w:w="2409" w:type="dxa"/>
          </w:tcPr>
          <w:p w14:paraId="2CC3E8F8" w14:textId="77777777" w:rsidR="00934BAD" w:rsidRPr="002B02D2" w:rsidRDefault="00934BAD" w:rsidP="00113EE0">
            <w:pPr>
              <w:rPr>
                <w:sz w:val="20"/>
                <w:szCs w:val="20"/>
              </w:rPr>
            </w:pPr>
          </w:p>
        </w:tc>
        <w:tc>
          <w:tcPr>
            <w:tcW w:w="1850" w:type="dxa"/>
          </w:tcPr>
          <w:p w14:paraId="72CD30E2" w14:textId="77777777" w:rsidR="00934BAD" w:rsidRPr="002B02D2" w:rsidRDefault="00934BAD" w:rsidP="00113EE0">
            <w:pPr>
              <w:rPr>
                <w:sz w:val="20"/>
                <w:szCs w:val="20"/>
              </w:rPr>
            </w:pPr>
          </w:p>
        </w:tc>
        <w:tc>
          <w:tcPr>
            <w:tcW w:w="1544" w:type="dxa"/>
          </w:tcPr>
          <w:p w14:paraId="44D9302F" w14:textId="77777777" w:rsidR="00934BAD" w:rsidRPr="002B02D2" w:rsidRDefault="00934BAD" w:rsidP="00113EE0">
            <w:pPr>
              <w:rPr>
                <w:sz w:val="20"/>
                <w:szCs w:val="20"/>
              </w:rPr>
            </w:pPr>
          </w:p>
        </w:tc>
        <w:tc>
          <w:tcPr>
            <w:tcW w:w="1130" w:type="dxa"/>
          </w:tcPr>
          <w:p w14:paraId="5B1A4C12" w14:textId="77777777" w:rsidR="00934BAD" w:rsidRPr="002B02D2" w:rsidRDefault="00131227" w:rsidP="00131227">
            <w:pPr>
              <w:jc w:val="center"/>
              <w:rPr>
                <w:sz w:val="20"/>
                <w:szCs w:val="20"/>
              </w:rPr>
            </w:pPr>
            <w:r w:rsidRPr="002B02D2">
              <w:rPr>
                <w:sz w:val="20"/>
                <w:szCs w:val="20"/>
              </w:rPr>
              <w:t>2025г</w:t>
            </w:r>
          </w:p>
        </w:tc>
        <w:tc>
          <w:tcPr>
            <w:tcW w:w="1462" w:type="dxa"/>
          </w:tcPr>
          <w:p w14:paraId="1AE535F1" w14:textId="77777777" w:rsidR="00934BAD" w:rsidRPr="002B02D2" w:rsidRDefault="00934BAD" w:rsidP="00113EE0">
            <w:pPr>
              <w:rPr>
                <w:sz w:val="20"/>
                <w:szCs w:val="20"/>
              </w:rPr>
            </w:pPr>
          </w:p>
        </w:tc>
      </w:tr>
      <w:tr w:rsidR="002B02D2" w:rsidRPr="002B02D2" w14:paraId="6764A31F" w14:textId="77777777" w:rsidTr="00934BAD">
        <w:tc>
          <w:tcPr>
            <w:tcW w:w="1944" w:type="dxa"/>
          </w:tcPr>
          <w:p w14:paraId="1FB8BC3F" w14:textId="77777777" w:rsidR="00934BAD" w:rsidRPr="002B02D2" w:rsidRDefault="00934BAD" w:rsidP="00113EE0">
            <w:pPr>
              <w:rPr>
                <w:b/>
                <w:sz w:val="20"/>
                <w:szCs w:val="20"/>
              </w:rPr>
            </w:pPr>
            <w:r w:rsidRPr="002B02D2">
              <w:rPr>
                <w:b/>
                <w:sz w:val="20"/>
                <w:szCs w:val="20"/>
              </w:rPr>
              <w:t xml:space="preserve">Проектируемый «Район </w:t>
            </w:r>
            <w:proofErr w:type="spellStart"/>
            <w:r w:rsidRPr="002B02D2">
              <w:rPr>
                <w:b/>
                <w:sz w:val="20"/>
                <w:szCs w:val="20"/>
              </w:rPr>
              <w:t>Исакогорка</w:t>
            </w:r>
            <w:proofErr w:type="spellEnd"/>
            <w:r w:rsidRPr="002B02D2">
              <w:rPr>
                <w:b/>
                <w:sz w:val="20"/>
                <w:szCs w:val="20"/>
              </w:rPr>
              <w:t>»</w:t>
            </w:r>
          </w:p>
          <w:p w14:paraId="0D1A8233" w14:textId="77777777" w:rsidR="00934BAD" w:rsidRPr="002B02D2" w:rsidRDefault="00934BAD" w:rsidP="00113EE0">
            <w:pPr>
              <w:rPr>
                <w:b/>
                <w:sz w:val="20"/>
                <w:szCs w:val="20"/>
              </w:rPr>
            </w:pPr>
          </w:p>
          <w:p w14:paraId="4D0192AD" w14:textId="77777777" w:rsidR="00934BAD" w:rsidRPr="002B02D2" w:rsidRDefault="00934BAD" w:rsidP="00113EE0">
            <w:pPr>
              <w:rPr>
                <w:sz w:val="20"/>
                <w:szCs w:val="20"/>
              </w:rPr>
            </w:pPr>
            <w:r w:rsidRPr="002B02D2">
              <w:rPr>
                <w:sz w:val="20"/>
                <w:szCs w:val="20"/>
              </w:rPr>
              <w:t xml:space="preserve">Самая южная </w:t>
            </w:r>
            <w:proofErr w:type="gramStart"/>
            <w:r w:rsidRPr="002B02D2">
              <w:rPr>
                <w:sz w:val="20"/>
                <w:szCs w:val="20"/>
              </w:rPr>
              <w:t>часть  территории</w:t>
            </w:r>
            <w:proofErr w:type="gramEnd"/>
            <w:r w:rsidRPr="002B02D2">
              <w:rPr>
                <w:sz w:val="20"/>
                <w:szCs w:val="20"/>
              </w:rPr>
              <w:t xml:space="preserve"> </w:t>
            </w:r>
            <w:proofErr w:type="spellStart"/>
            <w:r w:rsidRPr="002B02D2">
              <w:rPr>
                <w:sz w:val="20"/>
                <w:szCs w:val="20"/>
              </w:rPr>
              <w:t>Исакогорского</w:t>
            </w:r>
            <w:proofErr w:type="spellEnd"/>
            <w:r w:rsidRPr="002B02D2">
              <w:rPr>
                <w:sz w:val="20"/>
                <w:szCs w:val="20"/>
              </w:rPr>
              <w:t xml:space="preserve"> территориального округа МО «Город Архангельск»,</w:t>
            </w:r>
          </w:p>
          <w:p w14:paraId="5064E0DF" w14:textId="77777777" w:rsidR="00934BAD" w:rsidRPr="002B02D2" w:rsidRDefault="00934BAD" w:rsidP="00113EE0">
            <w:pPr>
              <w:rPr>
                <w:sz w:val="20"/>
                <w:szCs w:val="20"/>
              </w:rPr>
            </w:pPr>
            <w:r w:rsidRPr="002B02D2">
              <w:rPr>
                <w:sz w:val="20"/>
                <w:szCs w:val="20"/>
              </w:rPr>
              <w:t xml:space="preserve">часть </w:t>
            </w:r>
          </w:p>
          <w:p w14:paraId="4913A5AD" w14:textId="77777777" w:rsidR="00934BAD" w:rsidRPr="002B02D2" w:rsidRDefault="00934BAD" w:rsidP="00113EE0">
            <w:pPr>
              <w:rPr>
                <w:sz w:val="20"/>
                <w:szCs w:val="20"/>
              </w:rPr>
            </w:pPr>
          </w:p>
          <w:p w14:paraId="11C7AF73" w14:textId="77777777" w:rsidR="00934BAD" w:rsidRPr="002B02D2" w:rsidRDefault="00934BAD" w:rsidP="00113EE0">
            <w:pPr>
              <w:rPr>
                <w:sz w:val="20"/>
                <w:szCs w:val="20"/>
              </w:rPr>
            </w:pPr>
            <w:r w:rsidRPr="002B02D2">
              <w:rPr>
                <w:sz w:val="20"/>
                <w:szCs w:val="20"/>
              </w:rPr>
              <w:t>Площадь проектируемой территории -1765га</w:t>
            </w:r>
          </w:p>
          <w:p w14:paraId="34A27AD6" w14:textId="77777777" w:rsidR="00934BAD" w:rsidRPr="002B02D2" w:rsidRDefault="00934BAD" w:rsidP="00113EE0">
            <w:pPr>
              <w:rPr>
                <w:sz w:val="20"/>
                <w:szCs w:val="20"/>
              </w:rPr>
            </w:pPr>
          </w:p>
          <w:p w14:paraId="584F3616" w14:textId="77777777" w:rsidR="00934BAD" w:rsidRPr="002B02D2" w:rsidRDefault="00934BAD" w:rsidP="00113EE0">
            <w:pPr>
              <w:rPr>
                <w:sz w:val="20"/>
                <w:szCs w:val="20"/>
              </w:rPr>
            </w:pPr>
          </w:p>
        </w:tc>
        <w:tc>
          <w:tcPr>
            <w:tcW w:w="2406" w:type="dxa"/>
          </w:tcPr>
          <w:p w14:paraId="71DADBBB" w14:textId="77777777" w:rsidR="00934BAD" w:rsidRPr="002B02D2" w:rsidRDefault="00934BAD" w:rsidP="00113EE0">
            <w:pPr>
              <w:rPr>
                <w:sz w:val="20"/>
                <w:szCs w:val="20"/>
              </w:rPr>
            </w:pPr>
            <w:r w:rsidRPr="002B02D2">
              <w:rPr>
                <w:sz w:val="20"/>
                <w:szCs w:val="20"/>
              </w:rPr>
              <w:t>Производственные зоны расположены в северной, центральной и западной частях района.</w:t>
            </w:r>
          </w:p>
          <w:p w14:paraId="742C8ACB" w14:textId="77777777" w:rsidR="00934BAD" w:rsidRPr="002B02D2" w:rsidRDefault="00934BAD" w:rsidP="00113EE0">
            <w:pPr>
              <w:rPr>
                <w:sz w:val="20"/>
                <w:szCs w:val="20"/>
              </w:rPr>
            </w:pPr>
          </w:p>
          <w:p w14:paraId="6BD5834E" w14:textId="77777777" w:rsidR="00934BAD" w:rsidRPr="002B02D2" w:rsidRDefault="00934BAD" w:rsidP="00113EE0">
            <w:pPr>
              <w:rPr>
                <w:sz w:val="20"/>
                <w:szCs w:val="20"/>
              </w:rPr>
            </w:pPr>
            <w:r w:rsidRPr="002B02D2">
              <w:rPr>
                <w:sz w:val="20"/>
                <w:szCs w:val="20"/>
              </w:rPr>
              <w:t xml:space="preserve">В центральной части – СП "Вагонное депо </w:t>
            </w:r>
            <w:proofErr w:type="spellStart"/>
            <w:r w:rsidRPr="002B02D2">
              <w:rPr>
                <w:sz w:val="20"/>
                <w:szCs w:val="20"/>
              </w:rPr>
              <w:t>Исакогорка</w:t>
            </w:r>
            <w:proofErr w:type="spellEnd"/>
          </w:p>
          <w:p w14:paraId="791B4763" w14:textId="77777777" w:rsidR="00934BAD" w:rsidRPr="002B02D2" w:rsidRDefault="00934BAD" w:rsidP="00113EE0">
            <w:pPr>
              <w:rPr>
                <w:sz w:val="20"/>
                <w:szCs w:val="20"/>
              </w:rPr>
            </w:pPr>
          </w:p>
          <w:p w14:paraId="268E8B24" w14:textId="77777777" w:rsidR="00934BAD" w:rsidRPr="002B02D2" w:rsidRDefault="00934BAD" w:rsidP="00113EE0">
            <w:pPr>
              <w:rPr>
                <w:sz w:val="20"/>
                <w:szCs w:val="20"/>
              </w:rPr>
            </w:pPr>
            <w:r w:rsidRPr="002B02D2">
              <w:rPr>
                <w:sz w:val="20"/>
                <w:szCs w:val="20"/>
              </w:rPr>
              <w:t>Железнодорожная станция «</w:t>
            </w:r>
            <w:proofErr w:type="spellStart"/>
            <w:r w:rsidRPr="002B02D2">
              <w:rPr>
                <w:sz w:val="20"/>
                <w:szCs w:val="20"/>
              </w:rPr>
              <w:t>Исакогорка</w:t>
            </w:r>
            <w:proofErr w:type="spellEnd"/>
            <w:r w:rsidRPr="002B02D2">
              <w:rPr>
                <w:sz w:val="20"/>
                <w:szCs w:val="20"/>
              </w:rPr>
              <w:t>»</w:t>
            </w:r>
          </w:p>
          <w:p w14:paraId="457CA664" w14:textId="77777777" w:rsidR="00934BAD" w:rsidRPr="002B02D2" w:rsidRDefault="00934BAD" w:rsidP="00113EE0">
            <w:pPr>
              <w:rPr>
                <w:sz w:val="20"/>
                <w:szCs w:val="20"/>
              </w:rPr>
            </w:pPr>
          </w:p>
          <w:p w14:paraId="5A081AA6" w14:textId="77777777" w:rsidR="00934BAD" w:rsidRPr="002B02D2" w:rsidRDefault="00934BAD" w:rsidP="00113EE0">
            <w:pPr>
              <w:rPr>
                <w:sz w:val="20"/>
                <w:szCs w:val="20"/>
              </w:rPr>
            </w:pPr>
            <w:r w:rsidRPr="002B02D2">
              <w:rPr>
                <w:sz w:val="20"/>
                <w:szCs w:val="20"/>
              </w:rPr>
              <w:t xml:space="preserve">В западной части – не действующая </w:t>
            </w:r>
            <w:proofErr w:type="gramStart"/>
            <w:r w:rsidRPr="002B02D2">
              <w:rPr>
                <w:sz w:val="20"/>
                <w:szCs w:val="20"/>
              </w:rPr>
              <w:t>Архангельская  КЭЧ</w:t>
            </w:r>
            <w:proofErr w:type="gramEnd"/>
            <w:r w:rsidRPr="002B02D2">
              <w:rPr>
                <w:sz w:val="20"/>
                <w:szCs w:val="20"/>
              </w:rPr>
              <w:t>,</w:t>
            </w:r>
            <w:r w:rsidRPr="002B02D2">
              <w:rPr>
                <w:sz w:val="20"/>
                <w:szCs w:val="20"/>
                <w:vertAlign w:val="superscript"/>
              </w:rPr>
              <w:footnoteReference w:id="41"/>
            </w:r>
          </w:p>
          <w:p w14:paraId="03F347B9" w14:textId="77777777" w:rsidR="00934BAD" w:rsidRPr="002B02D2" w:rsidRDefault="00934BAD" w:rsidP="00113EE0">
            <w:pPr>
              <w:rPr>
                <w:sz w:val="20"/>
                <w:szCs w:val="20"/>
              </w:rPr>
            </w:pPr>
          </w:p>
        </w:tc>
        <w:tc>
          <w:tcPr>
            <w:tcW w:w="2041" w:type="dxa"/>
          </w:tcPr>
          <w:p w14:paraId="27132986" w14:textId="77777777" w:rsidR="00934BAD" w:rsidRPr="002B02D2" w:rsidRDefault="00934BAD" w:rsidP="00113EE0">
            <w:pPr>
              <w:rPr>
                <w:sz w:val="20"/>
                <w:szCs w:val="20"/>
              </w:rPr>
            </w:pPr>
            <w:r w:rsidRPr="002B02D2">
              <w:rPr>
                <w:sz w:val="20"/>
                <w:szCs w:val="20"/>
              </w:rPr>
              <w:t>Производственные функции проектируемой террит</w:t>
            </w:r>
            <w:r w:rsidR="00A60B2B" w:rsidRPr="002B02D2">
              <w:rPr>
                <w:sz w:val="20"/>
                <w:szCs w:val="20"/>
              </w:rPr>
              <w:t>ории сохраняются и усиливаются.</w:t>
            </w:r>
          </w:p>
          <w:p w14:paraId="252CBEB1" w14:textId="77777777" w:rsidR="00934BAD" w:rsidRPr="002B02D2" w:rsidRDefault="00934BAD" w:rsidP="00113EE0">
            <w:pPr>
              <w:rPr>
                <w:sz w:val="20"/>
                <w:szCs w:val="20"/>
              </w:rPr>
            </w:pPr>
          </w:p>
          <w:p w14:paraId="409C4AF1" w14:textId="77777777" w:rsidR="00934BAD" w:rsidRPr="002B02D2" w:rsidRDefault="00934BAD" w:rsidP="00113EE0">
            <w:pPr>
              <w:rPr>
                <w:sz w:val="20"/>
                <w:szCs w:val="20"/>
              </w:rPr>
            </w:pPr>
            <w:r w:rsidRPr="002B02D2">
              <w:rPr>
                <w:sz w:val="20"/>
                <w:szCs w:val="20"/>
              </w:rPr>
              <w:t xml:space="preserve">Предусматривается возможность перепрофилирования </w:t>
            </w:r>
          </w:p>
          <w:p w14:paraId="46F3D3B2" w14:textId="77777777" w:rsidR="00934BAD" w:rsidRPr="002B02D2" w:rsidRDefault="00934BAD" w:rsidP="00113EE0">
            <w:pPr>
              <w:rPr>
                <w:sz w:val="20"/>
                <w:szCs w:val="20"/>
              </w:rPr>
            </w:pPr>
            <w:r w:rsidRPr="002B02D2">
              <w:rPr>
                <w:sz w:val="20"/>
                <w:szCs w:val="20"/>
              </w:rPr>
              <w:t xml:space="preserve">существующих производственных объектов. </w:t>
            </w:r>
          </w:p>
        </w:tc>
        <w:tc>
          <w:tcPr>
            <w:tcW w:w="2409" w:type="dxa"/>
          </w:tcPr>
          <w:p w14:paraId="130D2CD5" w14:textId="77777777" w:rsidR="00934BAD" w:rsidRPr="002B02D2" w:rsidRDefault="00934BAD" w:rsidP="00113EE0">
            <w:pPr>
              <w:rPr>
                <w:sz w:val="20"/>
                <w:szCs w:val="20"/>
              </w:rPr>
            </w:pPr>
            <w:r w:rsidRPr="002B02D2">
              <w:rPr>
                <w:sz w:val="20"/>
                <w:szCs w:val="20"/>
              </w:rPr>
              <w:t>Предлагается размещение производственных зон в восточной части района (вдоль существующей автомобильной дороги на город Новодвинск).</w:t>
            </w:r>
          </w:p>
          <w:p w14:paraId="7B7DA0B2" w14:textId="77777777" w:rsidR="00934BAD" w:rsidRPr="002B02D2" w:rsidRDefault="00934BAD" w:rsidP="00113EE0">
            <w:pPr>
              <w:rPr>
                <w:sz w:val="20"/>
                <w:szCs w:val="20"/>
              </w:rPr>
            </w:pPr>
          </w:p>
          <w:p w14:paraId="1D8ACB25" w14:textId="77777777" w:rsidR="00934BAD" w:rsidRPr="002B02D2" w:rsidRDefault="00934BAD" w:rsidP="00113EE0">
            <w:pPr>
              <w:jc w:val="both"/>
              <w:rPr>
                <w:i/>
                <w:sz w:val="20"/>
                <w:szCs w:val="20"/>
              </w:rPr>
            </w:pPr>
            <w:r w:rsidRPr="002B02D2">
              <w:rPr>
                <w:i/>
                <w:sz w:val="20"/>
                <w:szCs w:val="20"/>
              </w:rPr>
              <w:t>Оптимизация размещения</w:t>
            </w:r>
          </w:p>
          <w:p w14:paraId="70A0154B" w14:textId="77777777" w:rsidR="00934BAD" w:rsidRPr="002B02D2" w:rsidRDefault="00934BAD" w:rsidP="00113EE0">
            <w:pPr>
              <w:jc w:val="both"/>
              <w:rPr>
                <w:sz w:val="20"/>
                <w:szCs w:val="20"/>
              </w:rPr>
            </w:pPr>
            <w:r w:rsidRPr="002B02D2">
              <w:rPr>
                <w:i/>
                <w:sz w:val="20"/>
                <w:szCs w:val="20"/>
              </w:rPr>
              <w:t>производственных зон</w:t>
            </w:r>
            <w:r w:rsidRPr="002B02D2">
              <w:rPr>
                <w:sz w:val="20"/>
                <w:szCs w:val="20"/>
              </w:rPr>
              <w:t>:</w:t>
            </w:r>
          </w:p>
          <w:p w14:paraId="485DC9B1" w14:textId="77777777" w:rsidR="00934BAD" w:rsidRPr="002B02D2" w:rsidRDefault="00934BAD" w:rsidP="00113EE0">
            <w:pPr>
              <w:rPr>
                <w:sz w:val="20"/>
                <w:szCs w:val="20"/>
              </w:rPr>
            </w:pPr>
            <w:r w:rsidRPr="002B02D2">
              <w:rPr>
                <w:sz w:val="20"/>
                <w:szCs w:val="20"/>
              </w:rPr>
              <w:t xml:space="preserve">сохранение производственных зон </w:t>
            </w:r>
            <w:proofErr w:type="spellStart"/>
            <w:r w:rsidRPr="002B02D2">
              <w:rPr>
                <w:sz w:val="20"/>
                <w:szCs w:val="20"/>
              </w:rPr>
              <w:t>судоразделочного</w:t>
            </w:r>
            <w:proofErr w:type="spellEnd"/>
            <w:r w:rsidRPr="002B02D2">
              <w:rPr>
                <w:sz w:val="20"/>
                <w:szCs w:val="20"/>
              </w:rPr>
              <w:t xml:space="preserve"> завода в поселке </w:t>
            </w:r>
            <w:proofErr w:type="spellStart"/>
            <w:r w:rsidRPr="002B02D2">
              <w:rPr>
                <w:sz w:val="20"/>
                <w:szCs w:val="20"/>
              </w:rPr>
              <w:t>Турдеевск</w:t>
            </w:r>
            <w:proofErr w:type="spellEnd"/>
            <w:r w:rsidRPr="002B02D2">
              <w:rPr>
                <w:sz w:val="20"/>
                <w:szCs w:val="20"/>
              </w:rPr>
              <w:t xml:space="preserve">, перспективная зона многофункционального назначения (сохранение </w:t>
            </w:r>
            <w:r w:rsidRPr="002B02D2">
              <w:rPr>
                <w:sz w:val="20"/>
                <w:szCs w:val="20"/>
              </w:rPr>
              <w:lastRenderedPageBreak/>
              <w:t>и перепрофилирование существующих объектов производственного и коммунально-складского назначения, резерв свободной территории – 7,0 га.</w:t>
            </w:r>
          </w:p>
        </w:tc>
        <w:tc>
          <w:tcPr>
            <w:tcW w:w="1850" w:type="dxa"/>
          </w:tcPr>
          <w:p w14:paraId="510F776C" w14:textId="77777777" w:rsidR="00934BAD" w:rsidRPr="002B02D2" w:rsidRDefault="00934BAD" w:rsidP="00113EE0">
            <w:pPr>
              <w:rPr>
                <w:sz w:val="20"/>
                <w:szCs w:val="20"/>
              </w:rPr>
            </w:pPr>
            <w:r w:rsidRPr="002B02D2">
              <w:rPr>
                <w:sz w:val="20"/>
                <w:szCs w:val="20"/>
              </w:rPr>
              <w:lastRenderedPageBreak/>
              <w:t xml:space="preserve">Не рассматривается </w:t>
            </w:r>
          </w:p>
        </w:tc>
        <w:tc>
          <w:tcPr>
            <w:tcW w:w="1544" w:type="dxa"/>
          </w:tcPr>
          <w:p w14:paraId="59654831" w14:textId="77777777" w:rsidR="00934BAD" w:rsidRPr="002B02D2" w:rsidRDefault="00934BAD" w:rsidP="00113EE0">
            <w:pPr>
              <w:rPr>
                <w:sz w:val="20"/>
                <w:szCs w:val="20"/>
              </w:rPr>
            </w:pPr>
            <w:r w:rsidRPr="002B02D2">
              <w:rPr>
                <w:sz w:val="20"/>
                <w:szCs w:val="20"/>
              </w:rPr>
              <w:t>-Не указаны</w:t>
            </w:r>
          </w:p>
        </w:tc>
        <w:tc>
          <w:tcPr>
            <w:tcW w:w="1130" w:type="dxa"/>
          </w:tcPr>
          <w:p w14:paraId="1D8F7777" w14:textId="77777777" w:rsidR="00934BAD" w:rsidRPr="002B02D2" w:rsidRDefault="00934BAD" w:rsidP="00113EE0">
            <w:pPr>
              <w:rPr>
                <w:sz w:val="20"/>
                <w:szCs w:val="20"/>
              </w:rPr>
            </w:pPr>
            <w:r w:rsidRPr="002B02D2">
              <w:rPr>
                <w:sz w:val="20"/>
                <w:szCs w:val="20"/>
              </w:rPr>
              <w:t>-Не указаны</w:t>
            </w:r>
          </w:p>
        </w:tc>
        <w:tc>
          <w:tcPr>
            <w:tcW w:w="1462" w:type="dxa"/>
          </w:tcPr>
          <w:p w14:paraId="23E6C6C8" w14:textId="77777777" w:rsidR="00934BAD" w:rsidRPr="002B02D2" w:rsidRDefault="00934BAD" w:rsidP="00113EE0">
            <w:pPr>
              <w:rPr>
                <w:sz w:val="20"/>
                <w:szCs w:val="20"/>
              </w:rPr>
            </w:pPr>
            <w:r w:rsidRPr="002B02D2">
              <w:rPr>
                <w:sz w:val="20"/>
                <w:szCs w:val="20"/>
              </w:rPr>
              <w:t>-Не создаётся</w:t>
            </w:r>
          </w:p>
        </w:tc>
      </w:tr>
      <w:tr w:rsidR="00934BAD" w:rsidRPr="002B02D2" w14:paraId="7FBFA053" w14:textId="77777777" w:rsidTr="00934BAD">
        <w:tc>
          <w:tcPr>
            <w:tcW w:w="1944" w:type="dxa"/>
          </w:tcPr>
          <w:p w14:paraId="1AD2CC82" w14:textId="77777777" w:rsidR="00934BAD" w:rsidRPr="002B02D2" w:rsidRDefault="00934BAD" w:rsidP="00113EE0">
            <w:pPr>
              <w:rPr>
                <w:b/>
                <w:sz w:val="20"/>
                <w:szCs w:val="20"/>
              </w:rPr>
            </w:pPr>
            <w:r w:rsidRPr="002B02D2">
              <w:rPr>
                <w:b/>
                <w:sz w:val="20"/>
                <w:szCs w:val="20"/>
              </w:rPr>
              <w:t>Проектируемая территория района «Левобережье»</w:t>
            </w:r>
          </w:p>
          <w:p w14:paraId="23FC4E73" w14:textId="77777777" w:rsidR="00934BAD" w:rsidRPr="002B02D2" w:rsidRDefault="00934BAD" w:rsidP="00113EE0">
            <w:pPr>
              <w:rPr>
                <w:b/>
                <w:sz w:val="20"/>
                <w:szCs w:val="20"/>
              </w:rPr>
            </w:pPr>
            <w:proofErr w:type="spellStart"/>
            <w:r w:rsidRPr="002B02D2">
              <w:rPr>
                <w:b/>
                <w:sz w:val="20"/>
                <w:szCs w:val="20"/>
              </w:rPr>
              <w:t>Исакогорский</w:t>
            </w:r>
            <w:proofErr w:type="spellEnd"/>
            <w:r w:rsidRPr="002B02D2">
              <w:rPr>
                <w:b/>
                <w:sz w:val="20"/>
                <w:szCs w:val="20"/>
              </w:rPr>
              <w:t xml:space="preserve"> ТО </w:t>
            </w:r>
          </w:p>
          <w:p w14:paraId="215A6699" w14:textId="77777777" w:rsidR="00934BAD" w:rsidRPr="002B02D2" w:rsidRDefault="00934BAD" w:rsidP="00113EE0">
            <w:pPr>
              <w:rPr>
                <w:b/>
                <w:sz w:val="20"/>
                <w:szCs w:val="20"/>
              </w:rPr>
            </w:pPr>
          </w:p>
          <w:p w14:paraId="241EC6BD" w14:textId="77777777" w:rsidR="00934BAD" w:rsidRPr="002B02D2" w:rsidRDefault="00934BAD" w:rsidP="00113EE0">
            <w:pPr>
              <w:rPr>
                <w:b/>
                <w:sz w:val="20"/>
                <w:szCs w:val="20"/>
              </w:rPr>
            </w:pPr>
            <w:r w:rsidRPr="002B02D2">
              <w:rPr>
                <w:sz w:val="20"/>
                <w:szCs w:val="20"/>
              </w:rPr>
              <w:t xml:space="preserve">Площадь проектируемой территории – </w:t>
            </w:r>
            <w:r w:rsidRPr="002B02D2">
              <w:rPr>
                <w:b/>
                <w:sz w:val="20"/>
                <w:szCs w:val="20"/>
              </w:rPr>
              <w:t>303</w:t>
            </w:r>
            <w:r w:rsidRPr="002B02D2">
              <w:rPr>
                <w:sz w:val="20"/>
                <w:szCs w:val="20"/>
              </w:rPr>
              <w:t>га</w:t>
            </w:r>
          </w:p>
          <w:p w14:paraId="4BBAFB41" w14:textId="77777777" w:rsidR="00934BAD" w:rsidRPr="002B02D2" w:rsidRDefault="00934BAD" w:rsidP="00113EE0">
            <w:pPr>
              <w:rPr>
                <w:b/>
                <w:sz w:val="20"/>
                <w:szCs w:val="20"/>
              </w:rPr>
            </w:pPr>
          </w:p>
        </w:tc>
        <w:tc>
          <w:tcPr>
            <w:tcW w:w="2406" w:type="dxa"/>
          </w:tcPr>
          <w:p w14:paraId="5F45C819" w14:textId="77777777" w:rsidR="00934BAD" w:rsidRPr="002B02D2" w:rsidRDefault="00934BAD" w:rsidP="00113EE0">
            <w:pPr>
              <w:shd w:val="clear" w:color="auto" w:fill="FFFFFF"/>
              <w:rPr>
                <w:sz w:val="20"/>
                <w:szCs w:val="20"/>
              </w:rPr>
            </w:pPr>
            <w:r w:rsidRPr="002B02D2">
              <w:rPr>
                <w:rFonts w:eastAsia="SimSun"/>
                <w:sz w:val="20"/>
                <w:szCs w:val="20"/>
                <w:lang w:eastAsia="zh-CN"/>
              </w:rPr>
              <w:t>В настоящее время территория района занята промышленными и коммунально-складскими предприятиями, индивидуальной жилой застройкой с приусадебными участками, многоквартирными домами.</w:t>
            </w:r>
          </w:p>
        </w:tc>
        <w:tc>
          <w:tcPr>
            <w:tcW w:w="10436" w:type="dxa"/>
            <w:gridSpan w:val="6"/>
          </w:tcPr>
          <w:p w14:paraId="131A5EF8" w14:textId="77777777" w:rsidR="00934BAD" w:rsidRPr="002B02D2" w:rsidRDefault="00A60B2B" w:rsidP="00113EE0">
            <w:pPr>
              <w:shd w:val="clear" w:color="auto" w:fill="FFFFFF"/>
              <w:ind w:firstLine="709"/>
              <w:jc w:val="both"/>
              <w:rPr>
                <w:rFonts w:eastAsia="SimSun"/>
                <w:sz w:val="20"/>
                <w:szCs w:val="20"/>
                <w:lang w:eastAsia="zh-CN"/>
              </w:rPr>
            </w:pPr>
            <w:r w:rsidRPr="002B02D2">
              <w:rPr>
                <w:rFonts w:eastAsia="SimSun"/>
                <w:sz w:val="20"/>
                <w:szCs w:val="20"/>
                <w:lang w:eastAsia="zh-CN"/>
              </w:rPr>
              <w:t xml:space="preserve">Характеристика и перспектива </w:t>
            </w:r>
            <w:r w:rsidR="00934BAD" w:rsidRPr="002B02D2">
              <w:rPr>
                <w:rFonts w:eastAsia="SimSun"/>
                <w:sz w:val="20"/>
                <w:szCs w:val="20"/>
                <w:lang w:eastAsia="zh-CN"/>
              </w:rPr>
              <w:t>зон производственного назначения в Пр</w:t>
            </w:r>
            <w:r w:rsidRPr="002B02D2">
              <w:rPr>
                <w:rFonts w:eastAsia="SimSun"/>
                <w:sz w:val="20"/>
                <w:szCs w:val="20"/>
                <w:lang w:eastAsia="zh-CN"/>
              </w:rPr>
              <w:t>оекте</w:t>
            </w:r>
            <w:r w:rsidR="00934BAD" w:rsidRPr="002B02D2">
              <w:rPr>
                <w:rFonts w:eastAsia="SimSun"/>
                <w:sz w:val="20"/>
                <w:szCs w:val="20"/>
                <w:lang w:eastAsia="zh-CN"/>
              </w:rPr>
              <w:t xml:space="preserve"> отсутствует</w:t>
            </w:r>
          </w:p>
          <w:p w14:paraId="75BA1B8B" w14:textId="77777777" w:rsidR="00934BAD" w:rsidRPr="002B02D2" w:rsidRDefault="00934BAD" w:rsidP="00113EE0">
            <w:pPr>
              <w:rPr>
                <w:sz w:val="20"/>
                <w:szCs w:val="20"/>
              </w:rPr>
            </w:pPr>
          </w:p>
        </w:tc>
      </w:tr>
    </w:tbl>
    <w:p w14:paraId="757681AA" w14:textId="77777777" w:rsidR="00934BAD" w:rsidRPr="002B02D2" w:rsidRDefault="00934BAD" w:rsidP="00113EE0"/>
    <w:p w14:paraId="5E595E27" w14:textId="77777777" w:rsidR="00934BAD" w:rsidRPr="002B02D2" w:rsidRDefault="00934BAD" w:rsidP="00113EE0"/>
    <w:p w14:paraId="257DE0B3" w14:textId="77777777" w:rsidR="00934BAD" w:rsidRPr="002B02D2" w:rsidRDefault="00934BAD" w:rsidP="00113EE0"/>
    <w:p w14:paraId="69220765"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59829BC3" w14:textId="77777777" w:rsidR="00934BAD" w:rsidRPr="002B02D2" w:rsidRDefault="00934BAD" w:rsidP="00113EE0">
      <w:pPr>
        <w:spacing w:after="120"/>
        <w:rPr>
          <w:b/>
        </w:rPr>
      </w:pPr>
      <w:r w:rsidRPr="002B02D2">
        <w:rPr>
          <w:b/>
        </w:rPr>
        <w:lastRenderedPageBreak/>
        <w:t xml:space="preserve">Оценка перспектив </w:t>
      </w:r>
      <w:proofErr w:type="gramStart"/>
      <w:r w:rsidRPr="002B02D2">
        <w:rPr>
          <w:b/>
        </w:rPr>
        <w:t>развития  производственных</w:t>
      </w:r>
      <w:proofErr w:type="gramEnd"/>
      <w:r w:rsidRPr="002B02D2">
        <w:rPr>
          <w:b/>
        </w:rPr>
        <w:t xml:space="preserve"> (в том числе промышленных) территорий и транспортной логистики на проектируемой территории «</w:t>
      </w:r>
      <w:proofErr w:type="spellStart"/>
      <w:r w:rsidRPr="002B02D2">
        <w:rPr>
          <w:b/>
        </w:rPr>
        <w:t>Цигломенский</w:t>
      </w:r>
      <w:proofErr w:type="spellEnd"/>
      <w:r w:rsidRPr="002B02D2">
        <w:rPr>
          <w:b/>
        </w:rPr>
        <w:t xml:space="preserve"> район». </w:t>
      </w:r>
    </w:p>
    <w:p w14:paraId="029E5B2A" w14:textId="77777777" w:rsidR="00934BAD" w:rsidRPr="002B02D2" w:rsidRDefault="00934BAD" w:rsidP="00113EE0">
      <w:pPr>
        <w:ind w:firstLine="709"/>
        <w:jc w:val="both"/>
      </w:pPr>
      <w:r w:rsidRPr="002B02D2">
        <w:t>Проектируемая территории «</w:t>
      </w:r>
      <w:proofErr w:type="spellStart"/>
      <w:r w:rsidRPr="002B02D2">
        <w:t>Цигломенский</w:t>
      </w:r>
      <w:proofErr w:type="spellEnd"/>
      <w:r w:rsidRPr="002B02D2">
        <w:t xml:space="preserve"> район» является юго-западной частью одноимённого территориального округа города.</w:t>
      </w:r>
    </w:p>
    <w:p w14:paraId="101C0D23" w14:textId="77777777" w:rsidR="00934BAD" w:rsidRPr="002B02D2" w:rsidRDefault="00934BAD" w:rsidP="00113EE0">
      <w:pPr>
        <w:ind w:firstLine="709"/>
        <w:jc w:val="both"/>
      </w:pPr>
      <w:r w:rsidRPr="002B02D2">
        <w:t xml:space="preserve">Территория </w:t>
      </w:r>
      <w:r w:rsidR="009B3C85" w:rsidRPr="002B02D2">
        <w:t xml:space="preserve">занята существующей усадебной, индивидуальной и малоэтажной </w:t>
      </w:r>
      <w:r w:rsidRPr="002B02D2">
        <w:t>(в значительной части ветхой) застройкой с ни</w:t>
      </w:r>
      <w:r w:rsidR="009B3C85" w:rsidRPr="002B02D2">
        <w:t xml:space="preserve">зким уровнем благоустройства и </w:t>
      </w:r>
      <w:r w:rsidRPr="002B02D2">
        <w:t xml:space="preserve">требует значительных реконструктивных мероприятий. Система учреждений обслуживания не </w:t>
      </w:r>
      <w:proofErr w:type="gramStart"/>
      <w:r w:rsidRPr="002B02D2">
        <w:t>развита..</w:t>
      </w:r>
      <w:proofErr w:type="gramEnd"/>
      <w:r w:rsidRPr="002B02D2">
        <w:t xml:space="preserve"> </w:t>
      </w:r>
    </w:p>
    <w:p w14:paraId="1F30B802" w14:textId="77777777" w:rsidR="00934BAD" w:rsidRPr="002B02D2" w:rsidRDefault="00934BAD" w:rsidP="00113EE0">
      <w:pPr>
        <w:ind w:firstLine="709"/>
        <w:jc w:val="both"/>
        <w:rPr>
          <w:bCs/>
        </w:rPr>
      </w:pPr>
      <w:r w:rsidRPr="002B02D2">
        <w:t>На перспективу предусматривается</w:t>
      </w:r>
      <w:r w:rsidRPr="002B02D2">
        <w:rPr>
          <w:bCs/>
        </w:rPr>
        <w:t xml:space="preserve"> новое жилищное </w:t>
      </w:r>
      <w:proofErr w:type="spellStart"/>
      <w:proofErr w:type="gramStart"/>
      <w:r w:rsidRPr="002B02D2">
        <w:rPr>
          <w:bCs/>
        </w:rPr>
        <w:t>строительство,с</w:t>
      </w:r>
      <w:proofErr w:type="spellEnd"/>
      <w:proofErr w:type="gramEnd"/>
      <w:r w:rsidRPr="002B02D2">
        <w:rPr>
          <w:bCs/>
        </w:rPr>
        <w:t xml:space="preserve"> ликвидацией рыхлой и малоценной ветхой застройки, дальнейшее формирование системы обслуживания. </w:t>
      </w:r>
    </w:p>
    <w:p w14:paraId="2B0FE95D" w14:textId="77777777" w:rsidR="00934BAD" w:rsidRPr="002B02D2" w:rsidRDefault="00934BAD" w:rsidP="00113EE0">
      <w:pPr>
        <w:ind w:firstLine="709"/>
        <w:jc w:val="both"/>
      </w:pPr>
      <w:r w:rsidRPr="002B02D2">
        <w:t>В проекте планировки закладываются принципы, развивающие территория за счёт модернизации жилых зон, создания общественно-деловых зон:</w:t>
      </w:r>
    </w:p>
    <w:p w14:paraId="1C7856F3" w14:textId="77777777" w:rsidR="00934BAD" w:rsidRPr="002B02D2" w:rsidRDefault="00934BAD" w:rsidP="00113EE0">
      <w:pPr>
        <w:numPr>
          <w:ilvl w:val="0"/>
          <w:numId w:val="10"/>
        </w:numPr>
        <w:ind w:left="714" w:hanging="357"/>
        <w:jc w:val="both"/>
      </w:pPr>
      <w:r w:rsidRPr="002B02D2">
        <w:t>дальнейшее формирование системы обслуживающих и деловых центров</w:t>
      </w:r>
      <w:r w:rsidR="00A60B2B" w:rsidRPr="002B02D2">
        <w:t>;</w:t>
      </w:r>
    </w:p>
    <w:p w14:paraId="4FAC6AAA" w14:textId="77777777" w:rsidR="00934BAD" w:rsidRPr="002B02D2" w:rsidRDefault="00934BAD" w:rsidP="00113EE0">
      <w:pPr>
        <w:numPr>
          <w:ilvl w:val="0"/>
          <w:numId w:val="10"/>
        </w:numPr>
        <w:ind w:left="714" w:hanging="357"/>
        <w:jc w:val="both"/>
      </w:pPr>
      <w:r w:rsidRPr="002B02D2">
        <w:t>повышение уровня урбанизации кварталов с ликвидацией рыхлой и малоценной ветхой застройки;</w:t>
      </w:r>
    </w:p>
    <w:p w14:paraId="2484D30D" w14:textId="77777777" w:rsidR="00934BAD" w:rsidRPr="002B02D2" w:rsidRDefault="00934BAD" w:rsidP="00113EE0">
      <w:pPr>
        <w:numPr>
          <w:ilvl w:val="0"/>
          <w:numId w:val="10"/>
        </w:numPr>
        <w:spacing w:after="120"/>
        <w:ind w:left="714" w:hanging="357"/>
        <w:jc w:val="both"/>
      </w:pPr>
      <w:r w:rsidRPr="002B02D2">
        <w:t>формирование системы пешеходных зон в районе жилой застройки</w:t>
      </w:r>
      <w:r w:rsidR="00A60B2B" w:rsidRPr="002B02D2">
        <w:t>.</w:t>
      </w:r>
    </w:p>
    <w:p w14:paraId="16A164A7" w14:textId="77777777" w:rsidR="00934BAD" w:rsidRPr="002B02D2" w:rsidRDefault="00934BAD" w:rsidP="00113EE0">
      <w:pPr>
        <w:ind w:firstLine="709"/>
        <w:jc w:val="both"/>
        <w:rPr>
          <w:bCs/>
        </w:rPr>
      </w:pPr>
      <w:r w:rsidRPr="002B02D2">
        <w:t xml:space="preserve">В перспективе, планируется </w:t>
      </w:r>
      <w:r w:rsidRPr="002B02D2">
        <w:rPr>
          <w:bCs/>
        </w:rPr>
        <w:t>развитие системы социального обслуживания, инженерного оборудования и благоустройства, развитие рекреационных территорий и системы озеленения.</w:t>
      </w:r>
    </w:p>
    <w:p w14:paraId="489F26B8" w14:textId="77777777" w:rsidR="00934BAD" w:rsidRPr="002B02D2" w:rsidRDefault="00934BAD" w:rsidP="00113EE0">
      <w:pPr>
        <w:ind w:firstLine="709"/>
        <w:jc w:val="both"/>
        <w:rPr>
          <w:bCs/>
        </w:rPr>
      </w:pPr>
      <w:r w:rsidRPr="002B02D2">
        <w:t>Коммунально-складские</w:t>
      </w:r>
      <w:r w:rsidR="00A60B2B" w:rsidRPr="002B02D2">
        <w:t xml:space="preserve"> зоны </w:t>
      </w:r>
      <w:r w:rsidRPr="002B02D2">
        <w:t>сохраняются.</w:t>
      </w:r>
    </w:p>
    <w:p w14:paraId="1C9D48B2" w14:textId="77777777" w:rsidR="00934BAD" w:rsidRPr="002B02D2" w:rsidRDefault="00934BAD" w:rsidP="00113EE0">
      <w:pPr>
        <w:ind w:firstLine="708"/>
      </w:pPr>
      <w:r w:rsidRPr="002B02D2">
        <w:t>Транспортная логистика не формируется.</w:t>
      </w:r>
    </w:p>
    <w:p w14:paraId="58FAA510" w14:textId="77777777" w:rsidR="00934BAD" w:rsidRPr="002B02D2" w:rsidRDefault="00934BAD" w:rsidP="00113EE0"/>
    <w:p w14:paraId="229B2CD5" w14:textId="77777777" w:rsidR="00934BAD" w:rsidRPr="002B02D2" w:rsidRDefault="00934BAD" w:rsidP="00113EE0"/>
    <w:p w14:paraId="3613AEF0" w14:textId="77777777" w:rsidR="00934BAD" w:rsidRPr="002B02D2" w:rsidRDefault="00934BAD" w:rsidP="00113EE0">
      <w:pPr>
        <w:sectPr w:rsidR="00934BAD" w:rsidRPr="002B02D2">
          <w:pgSz w:w="11906" w:h="16838"/>
          <w:pgMar w:top="1134" w:right="850" w:bottom="1134" w:left="1701" w:header="708" w:footer="708" w:gutter="0"/>
          <w:cols w:space="708"/>
          <w:docGrid w:linePitch="360"/>
        </w:sectPr>
      </w:pPr>
    </w:p>
    <w:p w14:paraId="2C2AF293" w14:textId="77777777" w:rsidR="00934BAD" w:rsidRPr="002B02D2" w:rsidRDefault="00934BAD" w:rsidP="00113EE0">
      <w:pPr>
        <w:spacing w:after="120"/>
        <w:rPr>
          <w:b/>
        </w:rPr>
      </w:pPr>
      <w:r w:rsidRPr="002B02D2">
        <w:rPr>
          <w:b/>
        </w:rPr>
        <w:lastRenderedPageBreak/>
        <w:t>Таблица 1</w:t>
      </w:r>
      <w:r w:rsidR="004E0B57" w:rsidRPr="002B02D2">
        <w:rPr>
          <w:b/>
        </w:rPr>
        <w:t>4</w:t>
      </w:r>
      <w:r w:rsidRPr="002B02D2">
        <w:rPr>
          <w:b/>
        </w:rPr>
        <w:t xml:space="preserve">. Качественные характеристики и количественные </w:t>
      </w:r>
      <w:proofErr w:type="gramStart"/>
      <w:r w:rsidRPr="002B02D2">
        <w:rPr>
          <w:b/>
        </w:rPr>
        <w:t>параметры  зон</w:t>
      </w:r>
      <w:proofErr w:type="gramEnd"/>
      <w:r w:rsidRPr="002B02D2">
        <w:rPr>
          <w:b/>
        </w:rPr>
        <w:t xml:space="preserve"> производственных и складских объектов на проектируемой территории «</w:t>
      </w:r>
      <w:proofErr w:type="spellStart"/>
      <w:r w:rsidRPr="002B02D2">
        <w:rPr>
          <w:b/>
        </w:rPr>
        <w:t>Цигломенский</w:t>
      </w:r>
      <w:proofErr w:type="spellEnd"/>
      <w:r w:rsidRPr="002B02D2">
        <w:rPr>
          <w:b/>
        </w:rPr>
        <w:t xml:space="preserve"> район». Современная ситуация </w:t>
      </w:r>
      <w:proofErr w:type="gramStart"/>
      <w:r w:rsidRPr="002B02D2">
        <w:rPr>
          <w:b/>
        </w:rPr>
        <w:t>и  на</w:t>
      </w:r>
      <w:proofErr w:type="gramEnd"/>
      <w:r w:rsidRPr="002B02D2">
        <w:rPr>
          <w:b/>
        </w:rPr>
        <w:t xml:space="preserve"> Расчётный срок</w:t>
      </w:r>
      <w:r w:rsidRPr="002B02D2">
        <w:rPr>
          <w:b/>
          <w:vertAlign w:val="superscript"/>
        </w:rPr>
        <w:footnoteReference w:id="42"/>
      </w:r>
    </w:p>
    <w:tbl>
      <w:tblPr>
        <w:tblStyle w:val="ad"/>
        <w:tblW w:w="0" w:type="auto"/>
        <w:tblLayout w:type="fixed"/>
        <w:tblLook w:val="04A0" w:firstRow="1" w:lastRow="0" w:firstColumn="1" w:lastColumn="0" w:noHBand="0" w:noVBand="1"/>
      </w:tblPr>
      <w:tblGrid>
        <w:gridCol w:w="1820"/>
        <w:gridCol w:w="2264"/>
        <w:gridCol w:w="1694"/>
        <w:gridCol w:w="2127"/>
        <w:gridCol w:w="2268"/>
        <w:gridCol w:w="1275"/>
        <w:gridCol w:w="1202"/>
        <w:gridCol w:w="2136"/>
      </w:tblGrid>
      <w:tr w:rsidR="002B02D2" w:rsidRPr="002B02D2" w14:paraId="58F8F9F8" w14:textId="77777777" w:rsidTr="009D546D">
        <w:trPr>
          <w:trHeight w:val="750"/>
        </w:trPr>
        <w:tc>
          <w:tcPr>
            <w:tcW w:w="1820" w:type="dxa"/>
            <w:vMerge w:val="restart"/>
          </w:tcPr>
          <w:p w14:paraId="06A8AC86" w14:textId="77777777" w:rsidR="00934BAD" w:rsidRPr="002B02D2" w:rsidRDefault="00934BAD" w:rsidP="00113EE0">
            <w:pPr>
              <w:ind w:left="-57" w:right="-57"/>
              <w:jc w:val="center"/>
              <w:rPr>
                <w:sz w:val="20"/>
                <w:szCs w:val="20"/>
              </w:rPr>
            </w:pPr>
            <w:r w:rsidRPr="002B02D2">
              <w:rPr>
                <w:sz w:val="20"/>
                <w:szCs w:val="20"/>
              </w:rPr>
              <w:t>Территориальный округ (ТО)</w:t>
            </w:r>
          </w:p>
          <w:p w14:paraId="0FEF5039" w14:textId="77777777" w:rsidR="00934BAD" w:rsidRPr="002B02D2" w:rsidRDefault="00934BAD" w:rsidP="00113EE0">
            <w:pPr>
              <w:ind w:left="-57" w:right="-57"/>
              <w:jc w:val="center"/>
              <w:rPr>
                <w:sz w:val="20"/>
                <w:szCs w:val="20"/>
              </w:rPr>
            </w:pPr>
            <w:r w:rsidRPr="002B02D2">
              <w:rPr>
                <w:sz w:val="20"/>
                <w:szCs w:val="20"/>
              </w:rPr>
              <w:t xml:space="preserve">Проектируемая </w:t>
            </w:r>
            <w:proofErr w:type="gramStart"/>
            <w:r w:rsidRPr="002B02D2">
              <w:rPr>
                <w:sz w:val="20"/>
                <w:szCs w:val="20"/>
              </w:rPr>
              <w:t>территория  (</w:t>
            </w:r>
            <w:proofErr w:type="gramEnd"/>
            <w:r w:rsidRPr="002B02D2">
              <w:rPr>
                <w:sz w:val="20"/>
                <w:szCs w:val="20"/>
              </w:rPr>
              <w:t>ПТ)</w:t>
            </w:r>
          </w:p>
        </w:tc>
        <w:tc>
          <w:tcPr>
            <w:tcW w:w="2264" w:type="dxa"/>
            <w:vMerge w:val="restart"/>
          </w:tcPr>
          <w:p w14:paraId="6AE54F61" w14:textId="77777777" w:rsidR="00934BAD" w:rsidRPr="002B02D2" w:rsidRDefault="00934BAD" w:rsidP="00113EE0">
            <w:pPr>
              <w:ind w:left="-57" w:right="-57"/>
              <w:jc w:val="center"/>
              <w:rPr>
                <w:sz w:val="20"/>
                <w:szCs w:val="20"/>
              </w:rPr>
            </w:pPr>
            <w:r w:rsidRPr="002B02D2">
              <w:rPr>
                <w:sz w:val="20"/>
                <w:szCs w:val="20"/>
              </w:rPr>
              <w:t>Крупные компании</w:t>
            </w:r>
            <w:r w:rsidR="00A60B2B" w:rsidRPr="002B02D2">
              <w:rPr>
                <w:sz w:val="20"/>
                <w:szCs w:val="20"/>
              </w:rPr>
              <w:t>.</w:t>
            </w:r>
            <w:r w:rsidRPr="002B02D2">
              <w:rPr>
                <w:sz w:val="20"/>
                <w:szCs w:val="20"/>
              </w:rPr>
              <w:t xml:space="preserve"> Существующие   промышленные предприятия и организации.</w:t>
            </w:r>
          </w:p>
          <w:p w14:paraId="7A2330AC" w14:textId="77777777" w:rsidR="00934BAD" w:rsidRPr="002B02D2" w:rsidRDefault="00934BAD" w:rsidP="00113EE0">
            <w:pPr>
              <w:ind w:left="-57" w:right="-57"/>
              <w:jc w:val="center"/>
              <w:rPr>
                <w:sz w:val="20"/>
                <w:szCs w:val="20"/>
              </w:rPr>
            </w:pPr>
            <w:r w:rsidRPr="002B02D2">
              <w:rPr>
                <w:sz w:val="20"/>
                <w:szCs w:val="20"/>
              </w:rPr>
              <w:t>Объекты транспорта</w:t>
            </w:r>
          </w:p>
        </w:tc>
        <w:tc>
          <w:tcPr>
            <w:tcW w:w="1694" w:type="dxa"/>
            <w:vMerge w:val="restart"/>
          </w:tcPr>
          <w:p w14:paraId="330F412E" w14:textId="77777777" w:rsidR="00934BAD" w:rsidRPr="002B02D2" w:rsidRDefault="00934BAD" w:rsidP="00113EE0">
            <w:pPr>
              <w:ind w:left="-57" w:right="-57"/>
              <w:jc w:val="center"/>
              <w:rPr>
                <w:sz w:val="20"/>
                <w:szCs w:val="20"/>
              </w:rPr>
            </w:pPr>
            <w:r w:rsidRPr="002B02D2">
              <w:rPr>
                <w:sz w:val="20"/>
                <w:szCs w:val="20"/>
              </w:rPr>
              <w:t>Перспектива промышленной функции проектируемой территории</w:t>
            </w:r>
          </w:p>
        </w:tc>
        <w:tc>
          <w:tcPr>
            <w:tcW w:w="2127" w:type="dxa"/>
            <w:vMerge w:val="restart"/>
          </w:tcPr>
          <w:p w14:paraId="6B443D94" w14:textId="77777777" w:rsidR="00934BAD" w:rsidRPr="002B02D2" w:rsidRDefault="00A60B2B" w:rsidP="00113EE0">
            <w:pPr>
              <w:ind w:left="-57" w:right="-57"/>
              <w:jc w:val="center"/>
              <w:rPr>
                <w:sz w:val="20"/>
                <w:szCs w:val="20"/>
              </w:rPr>
            </w:pPr>
            <w:r w:rsidRPr="002B02D2">
              <w:rPr>
                <w:sz w:val="20"/>
                <w:szCs w:val="20"/>
              </w:rPr>
              <w:t xml:space="preserve">Формирование </w:t>
            </w:r>
            <w:r w:rsidR="00934BAD" w:rsidRPr="002B02D2">
              <w:rPr>
                <w:sz w:val="20"/>
                <w:szCs w:val="20"/>
              </w:rPr>
              <w:t>и трансформация зон производственного и коммунально-складского</w:t>
            </w:r>
          </w:p>
          <w:p w14:paraId="33FB35A0" w14:textId="77777777" w:rsidR="00934BAD" w:rsidRPr="002B02D2" w:rsidRDefault="00934BAD" w:rsidP="00113EE0">
            <w:pPr>
              <w:ind w:left="-57" w:right="-57"/>
              <w:jc w:val="center"/>
              <w:rPr>
                <w:sz w:val="20"/>
                <w:szCs w:val="20"/>
              </w:rPr>
            </w:pPr>
            <w:r w:rsidRPr="002B02D2">
              <w:rPr>
                <w:sz w:val="20"/>
                <w:szCs w:val="20"/>
              </w:rPr>
              <w:t>назначения</w:t>
            </w:r>
          </w:p>
        </w:tc>
        <w:tc>
          <w:tcPr>
            <w:tcW w:w="2268" w:type="dxa"/>
            <w:vMerge w:val="restart"/>
          </w:tcPr>
          <w:p w14:paraId="47451377" w14:textId="77777777" w:rsidR="00934BAD" w:rsidRPr="002B02D2" w:rsidRDefault="00934BAD" w:rsidP="00113EE0">
            <w:pPr>
              <w:ind w:left="-57" w:right="-57"/>
              <w:jc w:val="center"/>
              <w:rPr>
                <w:sz w:val="20"/>
                <w:szCs w:val="20"/>
              </w:rPr>
            </w:pPr>
            <w:r w:rsidRPr="002B02D2">
              <w:rPr>
                <w:sz w:val="20"/>
                <w:szCs w:val="20"/>
              </w:rPr>
              <w:t xml:space="preserve">Качественное </w:t>
            </w:r>
            <w:proofErr w:type="gramStart"/>
            <w:r w:rsidRPr="002B02D2">
              <w:rPr>
                <w:sz w:val="20"/>
                <w:szCs w:val="20"/>
              </w:rPr>
              <w:t>изменение  среды</w:t>
            </w:r>
            <w:proofErr w:type="gramEnd"/>
            <w:r w:rsidRPr="002B02D2">
              <w:rPr>
                <w:sz w:val="20"/>
                <w:szCs w:val="20"/>
              </w:rPr>
              <w:t xml:space="preserve"> производственных территорий:</w:t>
            </w:r>
          </w:p>
        </w:tc>
        <w:tc>
          <w:tcPr>
            <w:tcW w:w="2477" w:type="dxa"/>
            <w:gridSpan w:val="2"/>
          </w:tcPr>
          <w:p w14:paraId="40089BFD" w14:textId="77777777" w:rsidR="00934BAD" w:rsidRPr="002B02D2" w:rsidRDefault="00934BAD" w:rsidP="00113EE0">
            <w:pPr>
              <w:ind w:left="-57" w:right="-57"/>
              <w:jc w:val="center"/>
              <w:rPr>
                <w:sz w:val="20"/>
                <w:szCs w:val="20"/>
              </w:rPr>
            </w:pPr>
            <w:r w:rsidRPr="002B02D2">
              <w:rPr>
                <w:sz w:val="20"/>
                <w:szCs w:val="20"/>
              </w:rPr>
              <w:t>Площади зон производственных и складских объектов, га</w:t>
            </w:r>
          </w:p>
        </w:tc>
        <w:tc>
          <w:tcPr>
            <w:tcW w:w="2136" w:type="dxa"/>
            <w:vMerge w:val="restart"/>
          </w:tcPr>
          <w:p w14:paraId="255517FF" w14:textId="77777777" w:rsidR="00934BAD" w:rsidRPr="002B02D2" w:rsidRDefault="00934BAD" w:rsidP="00113EE0">
            <w:pPr>
              <w:ind w:left="-57" w:right="-57"/>
              <w:jc w:val="center"/>
              <w:rPr>
                <w:sz w:val="20"/>
                <w:szCs w:val="20"/>
              </w:rPr>
            </w:pPr>
            <w:r w:rsidRPr="002B02D2">
              <w:rPr>
                <w:sz w:val="20"/>
                <w:szCs w:val="20"/>
              </w:rPr>
              <w:t>Развитие</w:t>
            </w:r>
          </w:p>
          <w:p w14:paraId="4C86585E" w14:textId="77777777" w:rsidR="00934BAD" w:rsidRPr="002B02D2" w:rsidRDefault="00934BAD" w:rsidP="00113EE0">
            <w:pPr>
              <w:ind w:left="-57" w:right="-57"/>
              <w:jc w:val="center"/>
              <w:rPr>
                <w:sz w:val="20"/>
                <w:szCs w:val="20"/>
              </w:rPr>
            </w:pPr>
            <w:r w:rsidRPr="002B02D2">
              <w:rPr>
                <w:sz w:val="20"/>
                <w:szCs w:val="20"/>
              </w:rPr>
              <w:t>логистики</w:t>
            </w:r>
          </w:p>
        </w:tc>
      </w:tr>
      <w:tr w:rsidR="002B02D2" w:rsidRPr="002B02D2" w14:paraId="784B0A14" w14:textId="77777777" w:rsidTr="009D546D">
        <w:trPr>
          <w:trHeight w:val="630"/>
        </w:trPr>
        <w:tc>
          <w:tcPr>
            <w:tcW w:w="1820" w:type="dxa"/>
            <w:vMerge/>
          </w:tcPr>
          <w:p w14:paraId="629A878B" w14:textId="77777777" w:rsidR="00934BAD" w:rsidRPr="002B02D2" w:rsidRDefault="00934BAD" w:rsidP="00113EE0">
            <w:pPr>
              <w:ind w:left="-57" w:right="-57"/>
              <w:jc w:val="center"/>
              <w:rPr>
                <w:sz w:val="20"/>
                <w:szCs w:val="20"/>
              </w:rPr>
            </w:pPr>
          </w:p>
        </w:tc>
        <w:tc>
          <w:tcPr>
            <w:tcW w:w="2264" w:type="dxa"/>
            <w:vMerge/>
          </w:tcPr>
          <w:p w14:paraId="5D4EC147" w14:textId="77777777" w:rsidR="00934BAD" w:rsidRPr="002B02D2" w:rsidRDefault="00934BAD" w:rsidP="00113EE0">
            <w:pPr>
              <w:ind w:left="-57" w:right="-57"/>
              <w:jc w:val="center"/>
              <w:rPr>
                <w:sz w:val="20"/>
                <w:szCs w:val="20"/>
              </w:rPr>
            </w:pPr>
          </w:p>
        </w:tc>
        <w:tc>
          <w:tcPr>
            <w:tcW w:w="1694" w:type="dxa"/>
            <w:vMerge/>
          </w:tcPr>
          <w:p w14:paraId="31599C35" w14:textId="77777777" w:rsidR="00934BAD" w:rsidRPr="002B02D2" w:rsidRDefault="00934BAD" w:rsidP="00113EE0">
            <w:pPr>
              <w:ind w:left="-57" w:right="-57"/>
              <w:jc w:val="center"/>
              <w:rPr>
                <w:sz w:val="20"/>
                <w:szCs w:val="20"/>
              </w:rPr>
            </w:pPr>
          </w:p>
        </w:tc>
        <w:tc>
          <w:tcPr>
            <w:tcW w:w="2127" w:type="dxa"/>
            <w:vMerge/>
          </w:tcPr>
          <w:p w14:paraId="55CA67CE" w14:textId="77777777" w:rsidR="00934BAD" w:rsidRPr="002B02D2" w:rsidRDefault="00934BAD" w:rsidP="00113EE0">
            <w:pPr>
              <w:ind w:left="-57" w:right="-57"/>
              <w:jc w:val="center"/>
              <w:rPr>
                <w:sz w:val="20"/>
                <w:szCs w:val="20"/>
              </w:rPr>
            </w:pPr>
          </w:p>
        </w:tc>
        <w:tc>
          <w:tcPr>
            <w:tcW w:w="2268" w:type="dxa"/>
            <w:vMerge/>
          </w:tcPr>
          <w:p w14:paraId="50FD3FC6" w14:textId="77777777" w:rsidR="00934BAD" w:rsidRPr="002B02D2" w:rsidRDefault="00934BAD" w:rsidP="00113EE0">
            <w:pPr>
              <w:ind w:left="-57" w:right="-57"/>
              <w:jc w:val="center"/>
              <w:rPr>
                <w:sz w:val="20"/>
                <w:szCs w:val="20"/>
              </w:rPr>
            </w:pPr>
          </w:p>
        </w:tc>
        <w:tc>
          <w:tcPr>
            <w:tcW w:w="1275" w:type="dxa"/>
          </w:tcPr>
          <w:p w14:paraId="1E846506" w14:textId="77777777" w:rsidR="00934BAD" w:rsidRPr="002B02D2" w:rsidRDefault="00934BAD" w:rsidP="00113EE0">
            <w:pPr>
              <w:ind w:left="-57" w:right="-57"/>
              <w:jc w:val="center"/>
              <w:rPr>
                <w:sz w:val="20"/>
                <w:szCs w:val="20"/>
              </w:rPr>
            </w:pPr>
            <w:r w:rsidRPr="002B02D2">
              <w:rPr>
                <w:sz w:val="20"/>
                <w:szCs w:val="20"/>
              </w:rPr>
              <w:t>Существующее положение</w:t>
            </w:r>
          </w:p>
        </w:tc>
        <w:tc>
          <w:tcPr>
            <w:tcW w:w="1202" w:type="dxa"/>
          </w:tcPr>
          <w:p w14:paraId="582465B4" w14:textId="77777777" w:rsidR="00934BAD" w:rsidRPr="002B02D2" w:rsidRDefault="00934BAD" w:rsidP="00113EE0">
            <w:pPr>
              <w:ind w:left="-57" w:right="-57"/>
              <w:jc w:val="center"/>
              <w:rPr>
                <w:sz w:val="20"/>
                <w:szCs w:val="20"/>
              </w:rPr>
            </w:pPr>
            <w:r w:rsidRPr="002B02D2">
              <w:rPr>
                <w:sz w:val="20"/>
                <w:szCs w:val="20"/>
              </w:rPr>
              <w:t>Расчётный срок,</w:t>
            </w:r>
          </w:p>
          <w:p w14:paraId="075E9205" w14:textId="77777777" w:rsidR="00934BAD" w:rsidRPr="002B02D2" w:rsidRDefault="00934BAD" w:rsidP="00113EE0">
            <w:pPr>
              <w:ind w:left="-57" w:right="-57"/>
              <w:jc w:val="center"/>
              <w:rPr>
                <w:sz w:val="20"/>
                <w:szCs w:val="20"/>
              </w:rPr>
            </w:pPr>
            <w:r w:rsidRPr="002B02D2">
              <w:rPr>
                <w:sz w:val="20"/>
                <w:szCs w:val="20"/>
              </w:rPr>
              <w:t>2030 г</w:t>
            </w:r>
          </w:p>
        </w:tc>
        <w:tc>
          <w:tcPr>
            <w:tcW w:w="2136" w:type="dxa"/>
            <w:vMerge/>
          </w:tcPr>
          <w:p w14:paraId="5214854F" w14:textId="77777777" w:rsidR="00934BAD" w:rsidRPr="002B02D2" w:rsidRDefault="00934BAD" w:rsidP="00113EE0">
            <w:pPr>
              <w:ind w:left="-57" w:right="-57"/>
              <w:jc w:val="center"/>
              <w:rPr>
                <w:sz w:val="20"/>
                <w:szCs w:val="20"/>
              </w:rPr>
            </w:pPr>
          </w:p>
        </w:tc>
      </w:tr>
      <w:tr w:rsidR="002B02D2" w:rsidRPr="002B02D2" w14:paraId="66506204" w14:textId="77777777" w:rsidTr="009D546D">
        <w:trPr>
          <w:trHeight w:val="634"/>
        </w:trPr>
        <w:tc>
          <w:tcPr>
            <w:tcW w:w="1820" w:type="dxa"/>
          </w:tcPr>
          <w:p w14:paraId="71CE8E0F" w14:textId="77777777" w:rsidR="00934BAD" w:rsidRPr="002B02D2" w:rsidRDefault="00934BAD" w:rsidP="00113EE0">
            <w:pPr>
              <w:ind w:left="-57" w:right="-57"/>
              <w:rPr>
                <w:b/>
                <w:sz w:val="20"/>
                <w:szCs w:val="20"/>
              </w:rPr>
            </w:pPr>
            <w:proofErr w:type="spellStart"/>
            <w:r w:rsidRPr="002B02D2">
              <w:rPr>
                <w:b/>
                <w:sz w:val="20"/>
                <w:szCs w:val="20"/>
              </w:rPr>
              <w:t>Цигломенский</w:t>
            </w:r>
            <w:proofErr w:type="spellEnd"/>
            <w:r w:rsidRPr="002B02D2">
              <w:rPr>
                <w:b/>
                <w:sz w:val="20"/>
                <w:szCs w:val="20"/>
              </w:rPr>
              <w:t xml:space="preserve"> ТО</w:t>
            </w:r>
          </w:p>
        </w:tc>
        <w:tc>
          <w:tcPr>
            <w:tcW w:w="2264" w:type="dxa"/>
          </w:tcPr>
          <w:p w14:paraId="1C2CCBC3" w14:textId="77777777" w:rsidR="00934BAD" w:rsidRPr="002B02D2" w:rsidRDefault="00934BAD" w:rsidP="00113EE0">
            <w:pPr>
              <w:ind w:left="-57" w:right="-57"/>
              <w:rPr>
                <w:sz w:val="20"/>
                <w:szCs w:val="20"/>
              </w:rPr>
            </w:pPr>
            <w:r w:rsidRPr="002B02D2">
              <w:rPr>
                <w:spacing w:val="-1"/>
                <w:sz w:val="20"/>
                <w:szCs w:val="20"/>
              </w:rPr>
              <w:t>Лесозавод</w:t>
            </w:r>
            <w:r w:rsidRPr="002B02D2">
              <w:rPr>
                <w:sz w:val="20"/>
                <w:szCs w:val="20"/>
              </w:rPr>
              <w:t xml:space="preserve">№ </w:t>
            </w:r>
            <w:r w:rsidRPr="002B02D2">
              <w:rPr>
                <w:spacing w:val="-1"/>
                <w:sz w:val="20"/>
                <w:szCs w:val="20"/>
              </w:rPr>
              <w:t>25 (</w:t>
            </w:r>
            <w:proofErr w:type="spellStart"/>
            <w:r w:rsidRPr="002B02D2">
              <w:rPr>
                <w:spacing w:val="-1"/>
                <w:sz w:val="20"/>
                <w:szCs w:val="20"/>
              </w:rPr>
              <w:t>Цигломенский</w:t>
            </w:r>
            <w:proofErr w:type="spellEnd"/>
            <w:r w:rsidRPr="002B02D2">
              <w:rPr>
                <w:spacing w:val="-1"/>
                <w:sz w:val="20"/>
                <w:szCs w:val="20"/>
              </w:rPr>
              <w:t xml:space="preserve"> участок)</w:t>
            </w:r>
          </w:p>
        </w:tc>
        <w:tc>
          <w:tcPr>
            <w:tcW w:w="1694" w:type="dxa"/>
          </w:tcPr>
          <w:p w14:paraId="7D91CA7B" w14:textId="77777777" w:rsidR="00934BAD" w:rsidRPr="002B02D2" w:rsidRDefault="00934BAD" w:rsidP="00113EE0">
            <w:pPr>
              <w:ind w:left="-57" w:right="-57"/>
              <w:rPr>
                <w:sz w:val="20"/>
                <w:szCs w:val="20"/>
              </w:rPr>
            </w:pPr>
          </w:p>
        </w:tc>
        <w:tc>
          <w:tcPr>
            <w:tcW w:w="2127" w:type="dxa"/>
          </w:tcPr>
          <w:p w14:paraId="5D11DE4C" w14:textId="77777777" w:rsidR="00934BAD" w:rsidRPr="002B02D2" w:rsidRDefault="00934BAD" w:rsidP="00113EE0">
            <w:pPr>
              <w:ind w:left="-57" w:right="-57"/>
              <w:rPr>
                <w:sz w:val="20"/>
                <w:szCs w:val="20"/>
              </w:rPr>
            </w:pPr>
          </w:p>
        </w:tc>
        <w:tc>
          <w:tcPr>
            <w:tcW w:w="2268" w:type="dxa"/>
          </w:tcPr>
          <w:p w14:paraId="1189EF24" w14:textId="77777777" w:rsidR="00934BAD" w:rsidRPr="002B02D2" w:rsidRDefault="00934BAD" w:rsidP="00113EE0">
            <w:pPr>
              <w:ind w:left="-57" w:right="-57"/>
              <w:rPr>
                <w:sz w:val="20"/>
                <w:szCs w:val="20"/>
              </w:rPr>
            </w:pPr>
          </w:p>
        </w:tc>
        <w:tc>
          <w:tcPr>
            <w:tcW w:w="1275" w:type="dxa"/>
          </w:tcPr>
          <w:p w14:paraId="73A7F046" w14:textId="77777777" w:rsidR="00934BAD" w:rsidRPr="002B02D2" w:rsidRDefault="00934BAD" w:rsidP="00113EE0">
            <w:pPr>
              <w:ind w:left="-57" w:right="-57"/>
              <w:rPr>
                <w:sz w:val="20"/>
                <w:szCs w:val="20"/>
              </w:rPr>
            </w:pPr>
          </w:p>
        </w:tc>
        <w:tc>
          <w:tcPr>
            <w:tcW w:w="1202" w:type="dxa"/>
          </w:tcPr>
          <w:p w14:paraId="0CB9901D" w14:textId="77777777" w:rsidR="00934BAD" w:rsidRPr="002B02D2" w:rsidRDefault="00934BAD" w:rsidP="00113EE0">
            <w:pPr>
              <w:ind w:left="-57" w:right="-57"/>
              <w:rPr>
                <w:sz w:val="20"/>
                <w:szCs w:val="20"/>
              </w:rPr>
            </w:pPr>
          </w:p>
        </w:tc>
        <w:tc>
          <w:tcPr>
            <w:tcW w:w="2136" w:type="dxa"/>
          </w:tcPr>
          <w:p w14:paraId="45DA648D" w14:textId="77777777" w:rsidR="00934BAD" w:rsidRPr="002B02D2" w:rsidRDefault="00934BAD" w:rsidP="00113EE0">
            <w:pPr>
              <w:ind w:left="-57" w:right="-57"/>
              <w:rPr>
                <w:sz w:val="20"/>
                <w:szCs w:val="20"/>
              </w:rPr>
            </w:pPr>
          </w:p>
        </w:tc>
      </w:tr>
      <w:tr w:rsidR="00934BAD" w:rsidRPr="002B02D2" w14:paraId="0DFF85BC" w14:textId="77777777" w:rsidTr="009D546D">
        <w:trPr>
          <w:trHeight w:val="983"/>
        </w:trPr>
        <w:tc>
          <w:tcPr>
            <w:tcW w:w="1820" w:type="dxa"/>
          </w:tcPr>
          <w:p w14:paraId="34CD29C4" w14:textId="77777777" w:rsidR="00934BAD" w:rsidRPr="002B02D2" w:rsidRDefault="00934BAD" w:rsidP="00113EE0">
            <w:pPr>
              <w:ind w:left="-57" w:right="-57"/>
              <w:rPr>
                <w:b/>
                <w:sz w:val="20"/>
                <w:szCs w:val="20"/>
              </w:rPr>
            </w:pPr>
            <w:r w:rsidRPr="002B02D2">
              <w:rPr>
                <w:b/>
                <w:sz w:val="20"/>
                <w:szCs w:val="20"/>
              </w:rPr>
              <w:t xml:space="preserve">Проектируемый </w:t>
            </w:r>
            <w:proofErr w:type="spellStart"/>
            <w:r w:rsidRPr="002B02D2">
              <w:rPr>
                <w:b/>
                <w:sz w:val="20"/>
                <w:szCs w:val="20"/>
              </w:rPr>
              <w:t>Цигломенский</w:t>
            </w:r>
            <w:proofErr w:type="spellEnd"/>
            <w:r w:rsidRPr="002B02D2">
              <w:rPr>
                <w:b/>
                <w:sz w:val="20"/>
                <w:szCs w:val="20"/>
              </w:rPr>
              <w:t xml:space="preserve"> район</w:t>
            </w:r>
          </w:p>
          <w:p w14:paraId="3DC816C6" w14:textId="77777777" w:rsidR="00934BAD" w:rsidRPr="002B02D2" w:rsidRDefault="00934BAD" w:rsidP="00113EE0">
            <w:pPr>
              <w:ind w:left="-57" w:right="-57"/>
              <w:rPr>
                <w:sz w:val="20"/>
                <w:szCs w:val="20"/>
              </w:rPr>
            </w:pPr>
            <w:proofErr w:type="spellStart"/>
            <w:r w:rsidRPr="002B02D2">
              <w:rPr>
                <w:sz w:val="20"/>
                <w:szCs w:val="20"/>
              </w:rPr>
              <w:t>являетсячастью</w:t>
            </w:r>
            <w:proofErr w:type="spellEnd"/>
          </w:p>
          <w:p w14:paraId="401E8A36" w14:textId="77777777" w:rsidR="00934BAD" w:rsidRPr="002B02D2" w:rsidRDefault="00934BAD" w:rsidP="00113EE0">
            <w:pPr>
              <w:ind w:left="-57" w:right="-57"/>
              <w:rPr>
                <w:bCs/>
                <w:sz w:val="20"/>
                <w:szCs w:val="20"/>
              </w:rPr>
            </w:pPr>
            <w:proofErr w:type="spellStart"/>
            <w:r w:rsidRPr="002B02D2">
              <w:rPr>
                <w:sz w:val="20"/>
                <w:szCs w:val="20"/>
              </w:rPr>
              <w:t>Цигломенского</w:t>
            </w:r>
            <w:proofErr w:type="spellEnd"/>
            <w:r w:rsidRPr="002B02D2">
              <w:rPr>
                <w:sz w:val="20"/>
                <w:szCs w:val="20"/>
              </w:rPr>
              <w:t xml:space="preserve"> ТО</w:t>
            </w:r>
          </w:p>
          <w:p w14:paraId="6EA9231D" w14:textId="77777777" w:rsidR="00934BAD" w:rsidRPr="002B02D2" w:rsidRDefault="00934BAD" w:rsidP="00113EE0">
            <w:pPr>
              <w:ind w:left="-57" w:right="-57"/>
              <w:rPr>
                <w:sz w:val="20"/>
                <w:szCs w:val="20"/>
              </w:rPr>
            </w:pPr>
            <w:r w:rsidRPr="002B02D2">
              <w:rPr>
                <w:b/>
                <w:sz w:val="20"/>
                <w:szCs w:val="20"/>
              </w:rPr>
              <w:t xml:space="preserve">Площадь территории – </w:t>
            </w:r>
            <w:r w:rsidRPr="002B02D2">
              <w:rPr>
                <w:sz w:val="20"/>
                <w:szCs w:val="20"/>
              </w:rPr>
              <w:t>338,0 га.</w:t>
            </w:r>
          </w:p>
          <w:p w14:paraId="69B50625" w14:textId="77777777" w:rsidR="00934BAD" w:rsidRPr="002B02D2" w:rsidRDefault="00934BAD" w:rsidP="00113EE0">
            <w:pPr>
              <w:ind w:left="-57" w:right="-57"/>
              <w:rPr>
                <w:sz w:val="20"/>
                <w:szCs w:val="20"/>
              </w:rPr>
            </w:pPr>
          </w:p>
          <w:p w14:paraId="60B9A7F5" w14:textId="77777777" w:rsidR="00934BAD" w:rsidRPr="002B02D2" w:rsidRDefault="00934BAD" w:rsidP="00113EE0">
            <w:pPr>
              <w:ind w:left="-57" w:right="-57"/>
              <w:rPr>
                <w:b/>
                <w:sz w:val="20"/>
                <w:szCs w:val="20"/>
              </w:rPr>
            </w:pPr>
          </w:p>
          <w:p w14:paraId="4D6D5F22" w14:textId="77777777" w:rsidR="00934BAD" w:rsidRPr="002B02D2" w:rsidRDefault="00934BAD" w:rsidP="00113EE0">
            <w:pPr>
              <w:ind w:left="-57" w:right="-57"/>
              <w:rPr>
                <w:b/>
                <w:sz w:val="20"/>
                <w:szCs w:val="20"/>
              </w:rPr>
            </w:pPr>
          </w:p>
          <w:p w14:paraId="77E7823A" w14:textId="77777777" w:rsidR="00934BAD" w:rsidRPr="002B02D2" w:rsidRDefault="00934BAD" w:rsidP="00113EE0">
            <w:pPr>
              <w:ind w:left="-57" w:right="-57"/>
              <w:rPr>
                <w:b/>
                <w:sz w:val="20"/>
                <w:szCs w:val="20"/>
              </w:rPr>
            </w:pPr>
          </w:p>
          <w:p w14:paraId="077BD3F9" w14:textId="77777777" w:rsidR="00934BAD" w:rsidRPr="002B02D2" w:rsidRDefault="00934BAD" w:rsidP="00113EE0">
            <w:pPr>
              <w:ind w:left="-57" w:right="-57"/>
              <w:rPr>
                <w:b/>
                <w:sz w:val="20"/>
                <w:szCs w:val="20"/>
              </w:rPr>
            </w:pPr>
          </w:p>
        </w:tc>
        <w:tc>
          <w:tcPr>
            <w:tcW w:w="2264" w:type="dxa"/>
          </w:tcPr>
          <w:p w14:paraId="347FB653" w14:textId="77777777" w:rsidR="00934BAD" w:rsidRPr="002B02D2" w:rsidRDefault="00934BAD" w:rsidP="00113EE0">
            <w:pPr>
              <w:ind w:left="-57" w:right="-57"/>
              <w:jc w:val="both"/>
              <w:rPr>
                <w:sz w:val="20"/>
                <w:szCs w:val="20"/>
              </w:rPr>
            </w:pPr>
            <w:proofErr w:type="gramStart"/>
            <w:r w:rsidRPr="002B02D2">
              <w:rPr>
                <w:sz w:val="20"/>
                <w:szCs w:val="20"/>
              </w:rPr>
              <w:t>Проектируется  только</w:t>
            </w:r>
            <w:proofErr w:type="gramEnd"/>
            <w:r w:rsidRPr="002B02D2">
              <w:rPr>
                <w:sz w:val="20"/>
                <w:szCs w:val="20"/>
              </w:rPr>
              <w:t xml:space="preserve"> «Жилой район»</w:t>
            </w:r>
          </w:p>
          <w:p w14:paraId="228250D7" w14:textId="77777777" w:rsidR="00934BAD" w:rsidRPr="002B02D2" w:rsidRDefault="00934BAD" w:rsidP="00113EE0">
            <w:pPr>
              <w:ind w:left="-57" w:right="-57"/>
              <w:rPr>
                <w:sz w:val="20"/>
                <w:szCs w:val="20"/>
              </w:rPr>
            </w:pPr>
            <w:r w:rsidRPr="002B02D2">
              <w:rPr>
                <w:sz w:val="20"/>
                <w:szCs w:val="20"/>
              </w:rPr>
              <w:t>Лесозавод № 25 является северной границей проектируемой территории.</w:t>
            </w:r>
          </w:p>
          <w:p w14:paraId="7C6414E7" w14:textId="77777777" w:rsidR="00934BAD" w:rsidRPr="002B02D2" w:rsidRDefault="00934BAD" w:rsidP="00113EE0">
            <w:pPr>
              <w:ind w:left="-57" w:right="-57"/>
              <w:rPr>
                <w:sz w:val="20"/>
                <w:szCs w:val="20"/>
              </w:rPr>
            </w:pPr>
            <w:r w:rsidRPr="002B02D2">
              <w:rPr>
                <w:sz w:val="20"/>
                <w:szCs w:val="20"/>
              </w:rPr>
              <w:t xml:space="preserve">Зоны коммунально-складского </w:t>
            </w:r>
            <w:proofErr w:type="gramStart"/>
            <w:r w:rsidRPr="002B02D2">
              <w:rPr>
                <w:sz w:val="20"/>
                <w:szCs w:val="20"/>
              </w:rPr>
              <w:t>назначения  не</w:t>
            </w:r>
            <w:proofErr w:type="gramEnd"/>
            <w:r w:rsidRPr="002B02D2">
              <w:rPr>
                <w:sz w:val="20"/>
                <w:szCs w:val="20"/>
              </w:rPr>
              <w:t xml:space="preserve"> </w:t>
            </w:r>
            <w:proofErr w:type="spellStart"/>
            <w:r w:rsidRPr="002B02D2">
              <w:rPr>
                <w:sz w:val="20"/>
                <w:szCs w:val="20"/>
              </w:rPr>
              <w:t>рассматриваются,и</w:t>
            </w:r>
            <w:proofErr w:type="spellEnd"/>
            <w:r w:rsidRPr="002B02D2">
              <w:rPr>
                <w:sz w:val="20"/>
                <w:szCs w:val="20"/>
              </w:rPr>
              <w:t xml:space="preserve"> в параметры застройки не включаются.</w:t>
            </w:r>
          </w:p>
          <w:p w14:paraId="2682E917" w14:textId="77777777" w:rsidR="00934BAD" w:rsidRPr="002B02D2" w:rsidRDefault="00934BAD" w:rsidP="00335078">
            <w:pPr>
              <w:ind w:left="-57" w:right="-57"/>
              <w:rPr>
                <w:sz w:val="20"/>
                <w:szCs w:val="20"/>
              </w:rPr>
            </w:pPr>
            <w:r w:rsidRPr="002B02D2">
              <w:rPr>
                <w:sz w:val="20"/>
                <w:szCs w:val="20"/>
              </w:rPr>
              <w:t xml:space="preserve">Железная дорога на г. Северодвинск является южной границей проектируемой территории. </w:t>
            </w:r>
          </w:p>
        </w:tc>
        <w:tc>
          <w:tcPr>
            <w:tcW w:w="1694" w:type="dxa"/>
          </w:tcPr>
          <w:p w14:paraId="0734E4E9" w14:textId="77777777" w:rsidR="00934BAD" w:rsidRPr="002B02D2" w:rsidRDefault="00934BAD" w:rsidP="00113EE0">
            <w:pPr>
              <w:ind w:left="-57" w:right="-57"/>
              <w:rPr>
                <w:sz w:val="20"/>
                <w:szCs w:val="20"/>
              </w:rPr>
            </w:pPr>
            <w:r w:rsidRPr="002B02D2">
              <w:rPr>
                <w:sz w:val="20"/>
                <w:szCs w:val="20"/>
              </w:rPr>
              <w:t xml:space="preserve">Не </w:t>
            </w:r>
            <w:proofErr w:type="spellStart"/>
            <w:r w:rsidRPr="002B02D2">
              <w:rPr>
                <w:sz w:val="20"/>
                <w:szCs w:val="20"/>
              </w:rPr>
              <w:t>предусматрвается</w:t>
            </w:r>
            <w:proofErr w:type="spellEnd"/>
          </w:p>
          <w:p w14:paraId="133E720C" w14:textId="77777777" w:rsidR="00934BAD" w:rsidRPr="002B02D2" w:rsidRDefault="00934BAD" w:rsidP="00113EE0">
            <w:pPr>
              <w:ind w:left="-57" w:right="-57"/>
              <w:rPr>
                <w:sz w:val="20"/>
                <w:szCs w:val="20"/>
              </w:rPr>
            </w:pPr>
          </w:p>
          <w:p w14:paraId="5DAA0110" w14:textId="77777777" w:rsidR="00934BAD" w:rsidRPr="002B02D2" w:rsidRDefault="00934BAD" w:rsidP="00113EE0">
            <w:pPr>
              <w:ind w:left="-57" w:right="-57"/>
              <w:rPr>
                <w:sz w:val="20"/>
                <w:szCs w:val="20"/>
              </w:rPr>
            </w:pPr>
          </w:p>
          <w:p w14:paraId="5DF7A052" w14:textId="77777777" w:rsidR="00934BAD" w:rsidRPr="002B02D2" w:rsidRDefault="00934BAD" w:rsidP="00113EE0">
            <w:pPr>
              <w:ind w:left="-57" w:right="-57"/>
              <w:rPr>
                <w:sz w:val="20"/>
                <w:szCs w:val="20"/>
              </w:rPr>
            </w:pPr>
          </w:p>
          <w:p w14:paraId="7FCE5E00" w14:textId="77777777" w:rsidR="00934BAD" w:rsidRPr="002B02D2" w:rsidRDefault="00934BAD" w:rsidP="00113EE0">
            <w:pPr>
              <w:ind w:left="-57" w:right="-57"/>
              <w:rPr>
                <w:sz w:val="20"/>
                <w:szCs w:val="20"/>
              </w:rPr>
            </w:pPr>
          </w:p>
        </w:tc>
        <w:tc>
          <w:tcPr>
            <w:tcW w:w="2127" w:type="dxa"/>
          </w:tcPr>
          <w:p w14:paraId="2AF91BA4" w14:textId="77777777" w:rsidR="00934BAD" w:rsidRPr="002B02D2" w:rsidRDefault="00934BAD" w:rsidP="00113EE0">
            <w:pPr>
              <w:ind w:left="-57" w:right="-57"/>
              <w:rPr>
                <w:sz w:val="20"/>
                <w:szCs w:val="20"/>
              </w:rPr>
            </w:pPr>
            <w:r w:rsidRPr="002B02D2">
              <w:rPr>
                <w:sz w:val="20"/>
                <w:szCs w:val="20"/>
              </w:rPr>
              <w:t>Не предусматривается</w:t>
            </w:r>
          </w:p>
          <w:p w14:paraId="31A61CF3" w14:textId="77777777" w:rsidR="00934BAD" w:rsidRPr="002B02D2" w:rsidRDefault="00934BAD" w:rsidP="00113EE0">
            <w:pPr>
              <w:ind w:left="-57" w:right="-57"/>
              <w:rPr>
                <w:sz w:val="20"/>
                <w:szCs w:val="20"/>
              </w:rPr>
            </w:pPr>
          </w:p>
          <w:p w14:paraId="4CB15CDC" w14:textId="77777777" w:rsidR="00934BAD" w:rsidRPr="002B02D2" w:rsidRDefault="00934BAD" w:rsidP="00113EE0">
            <w:pPr>
              <w:ind w:left="-57" w:right="-57"/>
              <w:rPr>
                <w:sz w:val="20"/>
                <w:szCs w:val="20"/>
              </w:rPr>
            </w:pPr>
          </w:p>
          <w:p w14:paraId="4B4441CF" w14:textId="77777777" w:rsidR="00934BAD" w:rsidRPr="002B02D2" w:rsidRDefault="00934BAD" w:rsidP="00113EE0">
            <w:pPr>
              <w:ind w:left="-57" w:right="-57"/>
              <w:rPr>
                <w:sz w:val="20"/>
                <w:szCs w:val="20"/>
              </w:rPr>
            </w:pPr>
          </w:p>
          <w:p w14:paraId="149D6C88" w14:textId="77777777" w:rsidR="00934BAD" w:rsidRPr="002B02D2" w:rsidRDefault="00934BAD" w:rsidP="00113EE0">
            <w:pPr>
              <w:ind w:left="-57" w:right="-57"/>
              <w:rPr>
                <w:sz w:val="20"/>
                <w:szCs w:val="20"/>
              </w:rPr>
            </w:pPr>
          </w:p>
          <w:p w14:paraId="76595812" w14:textId="77777777" w:rsidR="00934BAD" w:rsidRPr="002B02D2" w:rsidRDefault="00934BAD" w:rsidP="00113EE0">
            <w:pPr>
              <w:ind w:left="-57" w:right="-57"/>
              <w:rPr>
                <w:sz w:val="20"/>
                <w:szCs w:val="20"/>
              </w:rPr>
            </w:pPr>
          </w:p>
        </w:tc>
        <w:tc>
          <w:tcPr>
            <w:tcW w:w="2268" w:type="dxa"/>
          </w:tcPr>
          <w:p w14:paraId="5C94B35B" w14:textId="77777777" w:rsidR="00934BAD" w:rsidRPr="002B02D2" w:rsidRDefault="00934BAD" w:rsidP="00113EE0">
            <w:pPr>
              <w:ind w:left="-57" w:right="-57"/>
              <w:rPr>
                <w:sz w:val="20"/>
                <w:szCs w:val="20"/>
              </w:rPr>
            </w:pPr>
            <w:r w:rsidRPr="002B02D2">
              <w:rPr>
                <w:sz w:val="20"/>
                <w:szCs w:val="20"/>
              </w:rPr>
              <w:t>Не предусматривается</w:t>
            </w:r>
          </w:p>
        </w:tc>
        <w:tc>
          <w:tcPr>
            <w:tcW w:w="1275" w:type="dxa"/>
          </w:tcPr>
          <w:p w14:paraId="4FB19DF9" w14:textId="77777777" w:rsidR="00934BAD" w:rsidRPr="002B02D2" w:rsidRDefault="00934BAD" w:rsidP="00113EE0">
            <w:pPr>
              <w:ind w:left="-57" w:right="-57"/>
              <w:rPr>
                <w:sz w:val="20"/>
                <w:szCs w:val="20"/>
              </w:rPr>
            </w:pPr>
          </w:p>
        </w:tc>
        <w:tc>
          <w:tcPr>
            <w:tcW w:w="1202" w:type="dxa"/>
          </w:tcPr>
          <w:p w14:paraId="6C063338" w14:textId="77777777" w:rsidR="00934BAD" w:rsidRPr="002B02D2" w:rsidRDefault="00934BAD" w:rsidP="00113EE0">
            <w:pPr>
              <w:ind w:left="-57" w:right="-57"/>
              <w:rPr>
                <w:sz w:val="20"/>
                <w:szCs w:val="20"/>
              </w:rPr>
            </w:pPr>
          </w:p>
        </w:tc>
        <w:tc>
          <w:tcPr>
            <w:tcW w:w="2136" w:type="dxa"/>
          </w:tcPr>
          <w:p w14:paraId="44E7DC69" w14:textId="77777777" w:rsidR="00934BAD" w:rsidRPr="002B02D2" w:rsidRDefault="00934BAD" w:rsidP="00113EE0">
            <w:pPr>
              <w:ind w:left="-57" w:right="-57"/>
              <w:rPr>
                <w:sz w:val="20"/>
                <w:szCs w:val="20"/>
              </w:rPr>
            </w:pPr>
            <w:r w:rsidRPr="002B02D2">
              <w:rPr>
                <w:sz w:val="20"/>
                <w:szCs w:val="20"/>
              </w:rPr>
              <w:t>Не предусматривается</w:t>
            </w:r>
          </w:p>
        </w:tc>
      </w:tr>
    </w:tbl>
    <w:p w14:paraId="1EBA2BC1" w14:textId="77777777" w:rsidR="00934BAD" w:rsidRPr="002B02D2" w:rsidRDefault="00934BAD" w:rsidP="00113EE0"/>
    <w:p w14:paraId="672D5644" w14:textId="77777777" w:rsidR="00934BAD" w:rsidRPr="002B02D2" w:rsidRDefault="00934BAD" w:rsidP="00113EE0"/>
    <w:p w14:paraId="51534FA9" w14:textId="77777777" w:rsidR="00934BAD" w:rsidRPr="002B02D2" w:rsidRDefault="00934BAD" w:rsidP="00113EE0">
      <w:pPr>
        <w:sectPr w:rsidR="00934BAD" w:rsidRPr="002B02D2" w:rsidSect="00934BAD">
          <w:pgSz w:w="16838" w:h="11906" w:orient="landscape"/>
          <w:pgMar w:top="1701" w:right="1134" w:bottom="850" w:left="1134" w:header="708" w:footer="708" w:gutter="0"/>
          <w:cols w:space="708"/>
          <w:docGrid w:linePitch="360"/>
        </w:sectPr>
      </w:pPr>
    </w:p>
    <w:p w14:paraId="0423E1E3" w14:textId="77777777" w:rsidR="00701856" w:rsidRPr="002B02D2" w:rsidRDefault="00D8609C" w:rsidP="00701856">
      <w:pPr>
        <w:spacing w:after="120"/>
        <w:jc w:val="both"/>
        <w:rPr>
          <w:b/>
        </w:rPr>
      </w:pPr>
      <w:r w:rsidRPr="002B02D2">
        <w:rPr>
          <w:b/>
        </w:rPr>
        <w:lastRenderedPageBreak/>
        <w:t>8.2.4</w:t>
      </w:r>
      <w:r w:rsidR="00701856" w:rsidRPr="002B02D2">
        <w:rPr>
          <w:b/>
        </w:rPr>
        <w:t>. Инвестиционно-строительная деятельность</w:t>
      </w:r>
    </w:p>
    <w:p w14:paraId="6F9D6C9F" w14:textId="77777777" w:rsidR="00701856" w:rsidRPr="002B02D2" w:rsidRDefault="00701856" w:rsidP="00701856">
      <w:pPr>
        <w:ind w:firstLine="708"/>
        <w:jc w:val="both"/>
      </w:pPr>
      <w:r w:rsidRPr="002B02D2">
        <w:t xml:space="preserve">В данном разделе необходимое обоснование проектных решений Генерального плана МО «Город Архангельск» проведено с позиций обеспеченности развития территории инвестиционными проектами и программными мероприятиями в области капитального строительства. </w:t>
      </w:r>
    </w:p>
    <w:p w14:paraId="055D0195" w14:textId="77777777" w:rsidR="00701856" w:rsidRPr="002B02D2" w:rsidRDefault="00701856" w:rsidP="00701856">
      <w:pPr>
        <w:ind w:firstLine="708"/>
        <w:jc w:val="both"/>
      </w:pPr>
      <w:proofErr w:type="gramStart"/>
      <w:r w:rsidRPr="002B02D2">
        <w:t>В  Материалах</w:t>
      </w:r>
      <w:proofErr w:type="gramEnd"/>
      <w:r w:rsidRPr="002B02D2">
        <w:t xml:space="preserve"> по обоснованию,  Проектом Генерального плана МО «Архангельск»  в соответствующих разделах работы рассмотрены реализуемые и планируемые на проектный период инвестиционные проекты, а также строящиеся и планируемые объекты капитального строительства по осно</w:t>
      </w:r>
      <w:r w:rsidR="00335078">
        <w:t>вным отраслям экономики города.</w:t>
      </w:r>
    </w:p>
    <w:p w14:paraId="5C12614E" w14:textId="77777777" w:rsidR="00701856" w:rsidRPr="002B02D2" w:rsidRDefault="00701856" w:rsidP="00701856">
      <w:pPr>
        <w:ind w:firstLine="708"/>
        <w:jc w:val="both"/>
      </w:pPr>
      <w:r w:rsidRPr="002B02D2">
        <w:t xml:space="preserve">Здесь, в разделе «Экономическая база», рассматриваются инвестиционные проекты, реализуемые и планируемые в ведущих отраслях хозяйственной специализации города, обеспечивающие реализацию стратегических направлений и приоритетов </w:t>
      </w:r>
      <w:proofErr w:type="gramStart"/>
      <w:r w:rsidRPr="002B02D2">
        <w:t>развития,  определяющие</w:t>
      </w:r>
      <w:proofErr w:type="gramEnd"/>
      <w:r w:rsidRPr="002B02D2">
        <w:t xml:space="preserve"> решение Миссии города, с размещением по территории города. </w:t>
      </w:r>
    </w:p>
    <w:p w14:paraId="482BE5AC" w14:textId="77777777" w:rsidR="00701856" w:rsidRPr="00A87B2D" w:rsidRDefault="00701856" w:rsidP="00701856">
      <w:pPr>
        <w:ind w:firstLine="708"/>
        <w:jc w:val="both"/>
      </w:pPr>
      <w:r w:rsidRPr="002B02D2">
        <w:t>Проектом Генерального плана рассматриваются и учитываются три важнейших инфраструктурных мега-проекта, существенно влияющие на перспективы социально-</w:t>
      </w:r>
      <w:r w:rsidRPr="00A87B2D">
        <w:t>экономического и пространственно-территориального развития Архангельска:</w:t>
      </w:r>
    </w:p>
    <w:p w14:paraId="5716C662" w14:textId="77777777" w:rsidR="00701856" w:rsidRPr="00A87B2D" w:rsidRDefault="00701856" w:rsidP="005C0C14">
      <w:pPr>
        <w:pStyle w:val="a5"/>
        <w:numPr>
          <w:ilvl w:val="0"/>
          <w:numId w:val="29"/>
        </w:numPr>
        <w:ind w:left="714" w:hanging="357"/>
        <w:jc w:val="both"/>
      </w:pPr>
      <w:r w:rsidRPr="00A87B2D">
        <w:t>«Строительство Глубоководного района Морского порта Архангельск»</w:t>
      </w:r>
      <w:r w:rsidR="00F80F98" w:rsidRPr="00A87B2D">
        <w:t>;</w:t>
      </w:r>
    </w:p>
    <w:p w14:paraId="1FC581B5" w14:textId="77777777" w:rsidR="00701856" w:rsidRPr="00A87B2D" w:rsidRDefault="00701856" w:rsidP="005C0C14">
      <w:pPr>
        <w:pStyle w:val="a5"/>
        <w:numPr>
          <w:ilvl w:val="0"/>
          <w:numId w:val="29"/>
        </w:numPr>
        <w:ind w:left="714" w:hanging="357"/>
        <w:jc w:val="both"/>
      </w:pPr>
      <w:r w:rsidRPr="00A87B2D">
        <w:t>«Строительство железнодорожной магистрали «Белкомур»</w:t>
      </w:r>
      <w:r w:rsidR="00F80F98" w:rsidRPr="00A87B2D">
        <w:t>;</w:t>
      </w:r>
    </w:p>
    <w:p w14:paraId="770DCA00" w14:textId="77777777" w:rsidR="00701856" w:rsidRPr="00A87B2D" w:rsidRDefault="00701856" w:rsidP="005C0C14">
      <w:pPr>
        <w:pStyle w:val="a5"/>
        <w:numPr>
          <w:ilvl w:val="0"/>
          <w:numId w:val="29"/>
        </w:numPr>
        <w:spacing w:after="120"/>
        <w:ind w:left="714" w:hanging="357"/>
        <w:jc w:val="both"/>
      </w:pPr>
      <w:r w:rsidRPr="00A87B2D">
        <w:t xml:space="preserve">«Создание производственно-логистического комплекса для нужд Министерства обороны РФ» (ПЛГ), двойного назначения (Таблица </w:t>
      </w:r>
      <w:r w:rsidR="00384209" w:rsidRPr="00A87B2D">
        <w:t>15</w:t>
      </w:r>
      <w:r w:rsidRPr="00A87B2D">
        <w:t>)</w:t>
      </w:r>
      <w:r w:rsidR="00806C9A" w:rsidRPr="00A87B2D">
        <w:t>.</w:t>
      </w:r>
    </w:p>
    <w:p w14:paraId="670B6C9E" w14:textId="77777777" w:rsidR="00701856" w:rsidRPr="00A87B2D" w:rsidRDefault="00701856" w:rsidP="00701856">
      <w:pPr>
        <w:ind w:firstLine="708"/>
        <w:jc w:val="both"/>
      </w:pPr>
      <w:r w:rsidRPr="00A87B2D">
        <w:t>Проекты включены в стратегические документы федерального уровня: в Стратегию развития железнодорожного транспорта до 2030 года, в Транспортную стратегию до 2030 года.</w:t>
      </w:r>
    </w:p>
    <w:p w14:paraId="3C52C4BD" w14:textId="77777777" w:rsidR="00701856" w:rsidRPr="002B02D2" w:rsidRDefault="00806C9A" w:rsidP="00701856">
      <w:pPr>
        <w:ind w:firstLine="708"/>
        <w:jc w:val="both"/>
      </w:pPr>
      <w:r w:rsidRPr="00A87B2D">
        <w:t xml:space="preserve">Реализация </w:t>
      </w:r>
      <w:r w:rsidR="00701856" w:rsidRPr="00A87B2D">
        <w:t>указанных проектов направлены на «перезагрузку» Архангельского</w:t>
      </w:r>
      <w:r w:rsidR="00701856" w:rsidRPr="002B02D2">
        <w:t xml:space="preserve"> морского порта, с развитием грузовой базы, портовых мощностей и припортовой инфраструктуры</w:t>
      </w:r>
      <w:r w:rsidRPr="002B02D2">
        <w:rPr>
          <w:rStyle w:val="af1"/>
        </w:rPr>
        <w:footnoteReference w:id="43"/>
      </w:r>
      <w:r w:rsidR="00701856" w:rsidRPr="002B02D2">
        <w:t>.</w:t>
      </w:r>
    </w:p>
    <w:p w14:paraId="4E524A3F" w14:textId="77777777" w:rsidR="00701856" w:rsidRPr="002B02D2" w:rsidRDefault="00701856" w:rsidP="00701856">
      <w:pPr>
        <w:ind w:firstLine="708"/>
        <w:jc w:val="both"/>
      </w:pPr>
      <w:r w:rsidRPr="002B02D2">
        <w:t>Управляющей компанией по проекту строительства Глубоководного района Морского порта Архангельск выступает АО «Арктический транспортно-промышленный узел «Архангельск».</w:t>
      </w:r>
    </w:p>
    <w:p w14:paraId="45F72695" w14:textId="77777777" w:rsidR="00701856" w:rsidRPr="002B02D2" w:rsidRDefault="00701856" w:rsidP="00701856">
      <w:pPr>
        <w:ind w:firstLine="708"/>
        <w:jc w:val="both"/>
      </w:pPr>
      <w:r w:rsidRPr="002B02D2">
        <w:t>Проектом Генерального плана предусматривается:</w:t>
      </w:r>
    </w:p>
    <w:p w14:paraId="358FF7D9" w14:textId="77777777" w:rsidR="00701856" w:rsidRPr="002B02D2" w:rsidRDefault="00701856" w:rsidP="005C0C14">
      <w:pPr>
        <w:pStyle w:val="a5"/>
        <w:numPr>
          <w:ilvl w:val="0"/>
          <w:numId w:val="29"/>
        </w:numPr>
        <w:ind w:left="714" w:hanging="357"/>
        <w:jc w:val="both"/>
      </w:pPr>
      <w:r w:rsidRPr="002B02D2">
        <w:t xml:space="preserve">Создание на базе морского порта Архангельск центра координации перевозок в Арктической зоне (создание системы отслеживания, координации и прогнозирования транспортных потоков) </w:t>
      </w:r>
    </w:p>
    <w:p w14:paraId="6F2411E0" w14:textId="77777777" w:rsidR="00701856" w:rsidRPr="002B02D2" w:rsidRDefault="00701856" w:rsidP="005C0C14">
      <w:pPr>
        <w:pStyle w:val="a5"/>
        <w:numPr>
          <w:ilvl w:val="0"/>
          <w:numId w:val="29"/>
        </w:numPr>
        <w:spacing w:after="120"/>
        <w:ind w:left="714" w:hanging="357"/>
        <w:jc w:val="both"/>
      </w:pPr>
      <w:r w:rsidRPr="002B02D2">
        <w:t>Развитие научно-образовательного инновационного центра освоения Арктики на базе Северного Арктического федерального университета, Северного государственного медицинского университета, Федерального исследовательского центра комплексного изучения Арктики РАН, Института океанологии им. П.П. Ширшова РАН, Института экологических проблем Севера.</w:t>
      </w:r>
    </w:p>
    <w:p w14:paraId="55CEBA9B" w14:textId="77777777" w:rsidR="00806C9A" w:rsidRPr="002B02D2" w:rsidRDefault="00806C9A" w:rsidP="00806C9A">
      <w:pPr>
        <w:pStyle w:val="a5"/>
        <w:ind w:left="714"/>
        <w:jc w:val="both"/>
      </w:pPr>
    </w:p>
    <w:p w14:paraId="76D9AC70" w14:textId="77777777" w:rsidR="00701856" w:rsidRPr="002B02D2" w:rsidRDefault="00701856" w:rsidP="005C0C14">
      <w:pPr>
        <w:pStyle w:val="a5"/>
        <w:numPr>
          <w:ilvl w:val="0"/>
          <w:numId w:val="24"/>
        </w:numPr>
        <w:jc w:val="both"/>
        <w:sectPr w:rsidR="00701856" w:rsidRPr="002B02D2" w:rsidSect="00806C9A">
          <w:pgSz w:w="11906" w:h="16838"/>
          <w:pgMar w:top="1134" w:right="851" w:bottom="1134" w:left="1701" w:header="709" w:footer="709" w:gutter="0"/>
          <w:cols w:space="708"/>
          <w:docGrid w:linePitch="360"/>
        </w:sectPr>
      </w:pPr>
    </w:p>
    <w:p w14:paraId="17B9469E" w14:textId="77777777" w:rsidR="00701856" w:rsidRPr="002B02D2" w:rsidRDefault="00701856" w:rsidP="00806C9A">
      <w:pPr>
        <w:spacing w:after="120"/>
        <w:jc w:val="both"/>
      </w:pPr>
      <w:r w:rsidRPr="002B02D2">
        <w:rPr>
          <w:b/>
        </w:rPr>
        <w:lastRenderedPageBreak/>
        <w:t>Таблица 1</w:t>
      </w:r>
      <w:r w:rsidR="00384209" w:rsidRPr="002B02D2">
        <w:rPr>
          <w:b/>
        </w:rPr>
        <w:t>5</w:t>
      </w:r>
      <w:r w:rsidRPr="002B02D2">
        <w:rPr>
          <w:b/>
        </w:rPr>
        <w:t xml:space="preserve">. </w:t>
      </w:r>
      <w:proofErr w:type="gramStart"/>
      <w:r w:rsidRPr="002B02D2">
        <w:rPr>
          <w:b/>
        </w:rPr>
        <w:t>Мегапроекты  Краткая</w:t>
      </w:r>
      <w:proofErr w:type="gramEnd"/>
      <w:r w:rsidRPr="002B02D2">
        <w:rPr>
          <w:b/>
        </w:rPr>
        <w:t xml:space="preserve"> характеристика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43"/>
        <w:gridCol w:w="2694"/>
        <w:gridCol w:w="1701"/>
        <w:gridCol w:w="2126"/>
        <w:gridCol w:w="2126"/>
      </w:tblGrid>
      <w:tr w:rsidR="002B02D2" w:rsidRPr="002B02D2" w14:paraId="2A1A4C3F" w14:textId="77777777" w:rsidTr="00806C9A">
        <w:trPr>
          <w:trHeight w:val="1141"/>
        </w:trPr>
        <w:tc>
          <w:tcPr>
            <w:tcW w:w="3402" w:type="dxa"/>
            <w:vAlign w:val="center"/>
          </w:tcPr>
          <w:p w14:paraId="39D6CDAD" w14:textId="77777777" w:rsidR="00701856" w:rsidRPr="002B02D2" w:rsidRDefault="00701856" w:rsidP="00806C9A">
            <w:pPr>
              <w:ind w:left="-57" w:right="-113"/>
              <w:jc w:val="center"/>
            </w:pPr>
            <w:r w:rsidRPr="002B02D2">
              <w:rPr>
                <w:sz w:val="22"/>
                <w:szCs w:val="22"/>
              </w:rPr>
              <w:t>Наименование</w:t>
            </w:r>
          </w:p>
          <w:p w14:paraId="009D3B1F" w14:textId="77777777" w:rsidR="00701856" w:rsidRPr="002B02D2" w:rsidRDefault="00701856" w:rsidP="00806C9A">
            <w:pPr>
              <w:ind w:left="-57" w:right="-113"/>
              <w:jc w:val="center"/>
            </w:pPr>
            <w:r w:rsidRPr="002B02D2">
              <w:rPr>
                <w:sz w:val="22"/>
                <w:szCs w:val="22"/>
              </w:rPr>
              <w:t>Проекта</w:t>
            </w:r>
          </w:p>
        </w:tc>
        <w:tc>
          <w:tcPr>
            <w:tcW w:w="2943" w:type="dxa"/>
            <w:vAlign w:val="center"/>
          </w:tcPr>
          <w:p w14:paraId="2AF1BC80" w14:textId="77777777" w:rsidR="00701856" w:rsidRPr="002B02D2" w:rsidRDefault="00701856" w:rsidP="00806C9A">
            <w:pPr>
              <w:ind w:left="-57" w:right="-113"/>
              <w:jc w:val="center"/>
            </w:pPr>
            <w:r w:rsidRPr="002B02D2">
              <w:rPr>
                <w:sz w:val="22"/>
                <w:szCs w:val="22"/>
              </w:rPr>
              <w:t>Назначение</w:t>
            </w:r>
          </w:p>
          <w:p w14:paraId="16D942BC" w14:textId="77777777" w:rsidR="00701856" w:rsidRPr="002B02D2" w:rsidRDefault="00701856" w:rsidP="00806C9A">
            <w:pPr>
              <w:ind w:left="-57" w:right="-113"/>
              <w:jc w:val="center"/>
            </w:pPr>
            <w:r w:rsidRPr="002B02D2">
              <w:rPr>
                <w:sz w:val="22"/>
                <w:szCs w:val="22"/>
              </w:rPr>
              <w:t>проектов</w:t>
            </w:r>
          </w:p>
        </w:tc>
        <w:tc>
          <w:tcPr>
            <w:tcW w:w="2694" w:type="dxa"/>
            <w:vAlign w:val="center"/>
          </w:tcPr>
          <w:p w14:paraId="27E1E92C" w14:textId="77777777" w:rsidR="00701856" w:rsidRPr="002B02D2" w:rsidRDefault="00701856" w:rsidP="00806C9A">
            <w:pPr>
              <w:ind w:left="-57" w:right="-113"/>
              <w:jc w:val="center"/>
            </w:pPr>
            <w:r w:rsidRPr="002B02D2">
              <w:rPr>
                <w:sz w:val="22"/>
                <w:szCs w:val="22"/>
              </w:rPr>
              <w:t>Территория</w:t>
            </w:r>
          </w:p>
          <w:p w14:paraId="20BB0807" w14:textId="77777777" w:rsidR="00701856" w:rsidRPr="002B02D2" w:rsidRDefault="00701856" w:rsidP="00806C9A">
            <w:pPr>
              <w:ind w:left="-57" w:right="-113"/>
              <w:jc w:val="center"/>
            </w:pPr>
            <w:r w:rsidRPr="002B02D2">
              <w:rPr>
                <w:sz w:val="22"/>
                <w:szCs w:val="22"/>
              </w:rPr>
              <w:t>размещения</w:t>
            </w:r>
          </w:p>
        </w:tc>
        <w:tc>
          <w:tcPr>
            <w:tcW w:w="1701" w:type="dxa"/>
            <w:vAlign w:val="center"/>
          </w:tcPr>
          <w:p w14:paraId="422FB7DE" w14:textId="77777777" w:rsidR="00701856" w:rsidRPr="002B02D2" w:rsidRDefault="00701856" w:rsidP="00806C9A">
            <w:pPr>
              <w:ind w:left="-57" w:right="-113"/>
              <w:jc w:val="center"/>
            </w:pPr>
            <w:r w:rsidRPr="002B02D2">
              <w:rPr>
                <w:sz w:val="22"/>
                <w:szCs w:val="22"/>
              </w:rPr>
              <w:t>Объем финансирования</w:t>
            </w:r>
          </w:p>
          <w:p w14:paraId="3BAD8E23" w14:textId="77777777" w:rsidR="00701856" w:rsidRPr="002B02D2" w:rsidRDefault="00701856" w:rsidP="00806C9A">
            <w:pPr>
              <w:ind w:left="-57" w:right="-113"/>
              <w:jc w:val="center"/>
            </w:pPr>
            <w:r w:rsidRPr="002B02D2">
              <w:rPr>
                <w:sz w:val="22"/>
                <w:szCs w:val="22"/>
              </w:rPr>
              <w:t>(млрд. рублей)</w:t>
            </w:r>
          </w:p>
        </w:tc>
        <w:tc>
          <w:tcPr>
            <w:tcW w:w="2126" w:type="dxa"/>
            <w:vAlign w:val="center"/>
          </w:tcPr>
          <w:p w14:paraId="0C32A5A4" w14:textId="77777777" w:rsidR="00701856" w:rsidRPr="002B02D2" w:rsidRDefault="00701856" w:rsidP="00806C9A">
            <w:pPr>
              <w:ind w:left="-57" w:right="-113"/>
              <w:jc w:val="center"/>
            </w:pPr>
            <w:r w:rsidRPr="002B02D2">
              <w:rPr>
                <w:sz w:val="22"/>
                <w:szCs w:val="22"/>
              </w:rPr>
              <w:t>Сроки реализации</w:t>
            </w:r>
          </w:p>
          <w:p w14:paraId="0E093EA7" w14:textId="77777777" w:rsidR="00701856" w:rsidRPr="002B02D2" w:rsidRDefault="00701856" w:rsidP="00806C9A">
            <w:pPr>
              <w:ind w:left="-57" w:right="-113"/>
              <w:jc w:val="center"/>
            </w:pPr>
          </w:p>
        </w:tc>
        <w:tc>
          <w:tcPr>
            <w:tcW w:w="2126" w:type="dxa"/>
            <w:vAlign w:val="center"/>
          </w:tcPr>
          <w:p w14:paraId="13B53761" w14:textId="77777777" w:rsidR="00701856" w:rsidRPr="002B02D2" w:rsidRDefault="00701856" w:rsidP="00806C9A">
            <w:pPr>
              <w:ind w:left="-57" w:right="-113"/>
              <w:jc w:val="center"/>
            </w:pPr>
            <w:r w:rsidRPr="002B02D2">
              <w:rPr>
                <w:sz w:val="22"/>
                <w:szCs w:val="22"/>
              </w:rPr>
              <w:t xml:space="preserve">Стадии </w:t>
            </w:r>
            <w:proofErr w:type="gramStart"/>
            <w:r w:rsidRPr="002B02D2">
              <w:rPr>
                <w:sz w:val="22"/>
                <w:szCs w:val="22"/>
              </w:rPr>
              <w:t>инвестиционных  проектов</w:t>
            </w:r>
            <w:proofErr w:type="gramEnd"/>
          </w:p>
        </w:tc>
      </w:tr>
      <w:tr w:rsidR="002B02D2" w:rsidRPr="002B02D2" w14:paraId="259A90F8" w14:textId="77777777" w:rsidTr="00806C9A">
        <w:trPr>
          <w:trHeight w:val="137"/>
        </w:trPr>
        <w:tc>
          <w:tcPr>
            <w:tcW w:w="3402" w:type="dxa"/>
          </w:tcPr>
          <w:p w14:paraId="4DEBD5B7" w14:textId="77777777" w:rsidR="00701856" w:rsidRPr="002B02D2" w:rsidRDefault="00701856" w:rsidP="00806C9A">
            <w:pPr>
              <w:ind w:left="-57" w:right="-113"/>
            </w:pPr>
            <w:r w:rsidRPr="002B02D2">
              <w:rPr>
                <w:sz w:val="22"/>
                <w:szCs w:val="22"/>
              </w:rPr>
              <w:t>Строительство Глубоководного района Архангельского морского торгового порта</w:t>
            </w:r>
          </w:p>
        </w:tc>
        <w:tc>
          <w:tcPr>
            <w:tcW w:w="2943" w:type="dxa"/>
            <w:vMerge w:val="restart"/>
          </w:tcPr>
          <w:p w14:paraId="6B72BC99" w14:textId="77777777" w:rsidR="00701856" w:rsidRPr="002B02D2" w:rsidRDefault="00701856" w:rsidP="00806C9A">
            <w:pPr>
              <w:ind w:left="-57" w:right="-113"/>
            </w:pPr>
            <w:r w:rsidRPr="002B02D2">
              <w:rPr>
                <w:sz w:val="22"/>
                <w:szCs w:val="22"/>
              </w:rPr>
              <w:t>Создание ключевых элементов в формировании стратегически важной транспортно-логистической системы российского Севера, освоения СМП, создания Архангельской опорной зоны развития Арктики</w:t>
            </w:r>
          </w:p>
          <w:p w14:paraId="2BBA21BC" w14:textId="77777777" w:rsidR="00701856" w:rsidRPr="002B02D2" w:rsidRDefault="00701856" w:rsidP="00806C9A">
            <w:pPr>
              <w:ind w:left="-57" w:right="-113"/>
            </w:pPr>
            <w:r w:rsidRPr="002B02D2">
              <w:rPr>
                <w:sz w:val="22"/>
                <w:szCs w:val="22"/>
              </w:rPr>
              <w:t>Формирование грузовой базы для Морского порта «Архангельск»</w:t>
            </w:r>
          </w:p>
          <w:p w14:paraId="1EACEF5B" w14:textId="77777777" w:rsidR="00701856" w:rsidRPr="002B02D2" w:rsidRDefault="00701856" w:rsidP="00806C9A">
            <w:pPr>
              <w:ind w:left="-57" w:right="-113"/>
            </w:pPr>
            <w:r w:rsidRPr="002B02D2">
              <w:rPr>
                <w:sz w:val="22"/>
                <w:szCs w:val="22"/>
              </w:rPr>
              <w:t xml:space="preserve">Оптимизация маршрутов </w:t>
            </w:r>
          </w:p>
          <w:p w14:paraId="6B674987" w14:textId="77777777" w:rsidR="00701856" w:rsidRPr="002B02D2" w:rsidRDefault="00701856" w:rsidP="00806C9A">
            <w:pPr>
              <w:ind w:left="-57" w:right="-113"/>
            </w:pPr>
            <w:r w:rsidRPr="002B02D2">
              <w:rPr>
                <w:sz w:val="22"/>
                <w:szCs w:val="22"/>
              </w:rPr>
              <w:t>грузовых транспортных</w:t>
            </w:r>
          </w:p>
          <w:p w14:paraId="747CA737" w14:textId="77777777" w:rsidR="00701856" w:rsidRPr="002B02D2" w:rsidRDefault="00701856" w:rsidP="00806C9A">
            <w:pPr>
              <w:ind w:left="-57" w:right="-113"/>
            </w:pPr>
            <w:proofErr w:type="spellStart"/>
            <w:r w:rsidRPr="002B02D2">
              <w:rPr>
                <w:sz w:val="22"/>
                <w:szCs w:val="22"/>
              </w:rPr>
              <w:t>потоковв</w:t>
            </w:r>
            <w:proofErr w:type="spellEnd"/>
            <w:r w:rsidRPr="002B02D2">
              <w:rPr>
                <w:sz w:val="22"/>
                <w:szCs w:val="22"/>
              </w:rPr>
              <w:t xml:space="preserve"> транспортных коридорах Восток-Запад, Юг-</w:t>
            </w:r>
            <w:proofErr w:type="spellStart"/>
            <w:proofErr w:type="gramStart"/>
            <w:r w:rsidRPr="002B02D2">
              <w:rPr>
                <w:sz w:val="22"/>
                <w:szCs w:val="22"/>
              </w:rPr>
              <w:t>Север,Северный</w:t>
            </w:r>
            <w:proofErr w:type="spellEnd"/>
            <w:proofErr w:type="gramEnd"/>
            <w:r w:rsidRPr="002B02D2">
              <w:rPr>
                <w:sz w:val="22"/>
                <w:szCs w:val="22"/>
              </w:rPr>
              <w:t xml:space="preserve"> Морской </w:t>
            </w:r>
            <w:proofErr w:type="spellStart"/>
            <w:r w:rsidRPr="002B02D2">
              <w:rPr>
                <w:sz w:val="22"/>
                <w:szCs w:val="22"/>
              </w:rPr>
              <w:t>путьРазвитие</w:t>
            </w:r>
            <w:proofErr w:type="spellEnd"/>
            <w:r w:rsidRPr="002B02D2">
              <w:rPr>
                <w:sz w:val="22"/>
                <w:szCs w:val="22"/>
              </w:rPr>
              <w:t xml:space="preserve"> транзитного потенциала</w:t>
            </w:r>
          </w:p>
        </w:tc>
        <w:tc>
          <w:tcPr>
            <w:tcW w:w="2694" w:type="dxa"/>
          </w:tcPr>
          <w:p w14:paraId="6D27EDD3" w14:textId="77777777" w:rsidR="00701856" w:rsidRPr="002B02D2" w:rsidRDefault="00701856" w:rsidP="00806C9A">
            <w:pPr>
              <w:ind w:left="-57" w:right="-113"/>
            </w:pPr>
            <w:r w:rsidRPr="002B02D2">
              <w:rPr>
                <w:sz w:val="22"/>
                <w:szCs w:val="22"/>
              </w:rPr>
              <w:t xml:space="preserve">г. Архангельск, </w:t>
            </w:r>
          </w:p>
          <w:p w14:paraId="2FDBB9CE" w14:textId="77777777" w:rsidR="00701856" w:rsidRPr="002B02D2" w:rsidRDefault="00701856" w:rsidP="00806C9A">
            <w:pPr>
              <w:ind w:left="-57" w:right="-113"/>
            </w:pPr>
            <w:r w:rsidRPr="002B02D2">
              <w:rPr>
                <w:sz w:val="22"/>
                <w:szCs w:val="22"/>
              </w:rPr>
              <w:t>в районе Восточного берега Двинского залива Белого моря,</w:t>
            </w:r>
          </w:p>
          <w:p w14:paraId="1B73DAF2" w14:textId="77777777" w:rsidR="00701856" w:rsidRPr="002B02D2" w:rsidRDefault="00701856" w:rsidP="00806C9A">
            <w:pPr>
              <w:ind w:left="-57" w:right="-113"/>
            </w:pPr>
            <w:r w:rsidRPr="002B02D2">
              <w:rPr>
                <w:sz w:val="22"/>
                <w:szCs w:val="22"/>
              </w:rPr>
              <w:t xml:space="preserve">район мыса </w:t>
            </w:r>
            <w:proofErr w:type="spellStart"/>
            <w:r w:rsidRPr="002B02D2">
              <w:rPr>
                <w:sz w:val="22"/>
                <w:szCs w:val="22"/>
              </w:rPr>
              <w:t>Куйский</w:t>
            </w:r>
            <w:proofErr w:type="spellEnd"/>
            <w:r w:rsidRPr="002B02D2">
              <w:rPr>
                <w:sz w:val="22"/>
                <w:szCs w:val="22"/>
              </w:rPr>
              <w:t>.</w:t>
            </w:r>
          </w:p>
          <w:p w14:paraId="46A337DA" w14:textId="77777777" w:rsidR="00701856" w:rsidRPr="002B02D2" w:rsidRDefault="00701856" w:rsidP="00806C9A">
            <w:pPr>
              <w:ind w:left="-57" w:right="-113"/>
            </w:pPr>
            <w:r w:rsidRPr="002B02D2">
              <w:rPr>
                <w:sz w:val="22"/>
                <w:szCs w:val="22"/>
              </w:rPr>
              <w:t>Приморский муниципальный район</w:t>
            </w:r>
          </w:p>
        </w:tc>
        <w:tc>
          <w:tcPr>
            <w:tcW w:w="1701" w:type="dxa"/>
          </w:tcPr>
          <w:p w14:paraId="7EA27A09" w14:textId="77777777" w:rsidR="00701856" w:rsidRPr="002B02D2" w:rsidRDefault="00701856" w:rsidP="00806C9A">
            <w:pPr>
              <w:ind w:left="-57" w:right="-113"/>
              <w:jc w:val="center"/>
            </w:pPr>
            <w:r w:rsidRPr="002B02D2">
              <w:rPr>
                <w:sz w:val="22"/>
                <w:szCs w:val="22"/>
              </w:rPr>
              <w:t xml:space="preserve">117,0 </w:t>
            </w:r>
          </w:p>
        </w:tc>
        <w:tc>
          <w:tcPr>
            <w:tcW w:w="2126" w:type="dxa"/>
          </w:tcPr>
          <w:p w14:paraId="3A30B54A" w14:textId="77777777" w:rsidR="00701856" w:rsidRPr="002B02D2" w:rsidRDefault="00701856" w:rsidP="00806C9A">
            <w:pPr>
              <w:ind w:left="-57" w:right="-113"/>
            </w:pPr>
            <w:r w:rsidRPr="002B02D2">
              <w:rPr>
                <w:sz w:val="22"/>
                <w:szCs w:val="22"/>
              </w:rPr>
              <w:t>2018-2023: проектирование, строительство, ввод в эксплуатацию;</w:t>
            </w:r>
          </w:p>
          <w:p w14:paraId="79A7A1D5" w14:textId="77777777" w:rsidR="00701856" w:rsidRPr="002B02D2" w:rsidRDefault="00701856" w:rsidP="00806C9A">
            <w:pPr>
              <w:ind w:left="-57" w:right="-113"/>
            </w:pPr>
            <w:r w:rsidRPr="002B02D2">
              <w:rPr>
                <w:sz w:val="22"/>
                <w:szCs w:val="22"/>
              </w:rPr>
              <w:t>2026-2028: расширение инфраструктуры и выход на проектные мощности</w:t>
            </w:r>
          </w:p>
        </w:tc>
        <w:tc>
          <w:tcPr>
            <w:tcW w:w="2126" w:type="dxa"/>
          </w:tcPr>
          <w:p w14:paraId="2EF8734C" w14:textId="77777777" w:rsidR="00701856" w:rsidRPr="002B02D2" w:rsidRDefault="00701856" w:rsidP="00806C9A">
            <w:pPr>
              <w:ind w:left="-57" w:right="-113"/>
            </w:pPr>
            <w:r w:rsidRPr="002B02D2">
              <w:rPr>
                <w:sz w:val="22"/>
                <w:szCs w:val="22"/>
              </w:rPr>
              <w:t>Начальная стадия</w:t>
            </w:r>
          </w:p>
          <w:p w14:paraId="0C6BFB76" w14:textId="77777777" w:rsidR="00701856" w:rsidRPr="002B02D2" w:rsidRDefault="00701856" w:rsidP="00806C9A">
            <w:pPr>
              <w:ind w:left="-57" w:right="-113"/>
            </w:pPr>
            <w:r w:rsidRPr="002B02D2">
              <w:rPr>
                <w:sz w:val="22"/>
                <w:szCs w:val="22"/>
              </w:rPr>
              <w:t>реализации</w:t>
            </w:r>
          </w:p>
        </w:tc>
      </w:tr>
      <w:tr w:rsidR="002B02D2" w:rsidRPr="002B02D2" w14:paraId="727BF0F3" w14:textId="77777777" w:rsidTr="00806C9A">
        <w:trPr>
          <w:trHeight w:val="137"/>
        </w:trPr>
        <w:tc>
          <w:tcPr>
            <w:tcW w:w="3402" w:type="dxa"/>
          </w:tcPr>
          <w:p w14:paraId="35B84F4A" w14:textId="77777777" w:rsidR="00701856" w:rsidRPr="00A87B2D" w:rsidRDefault="00701856" w:rsidP="00806C9A">
            <w:pPr>
              <w:ind w:left="-57" w:right="-113"/>
            </w:pPr>
            <w:r w:rsidRPr="00A87B2D">
              <w:rPr>
                <w:sz w:val="22"/>
                <w:szCs w:val="22"/>
              </w:rPr>
              <w:t xml:space="preserve">Проект «Белкомур» </w:t>
            </w:r>
          </w:p>
        </w:tc>
        <w:tc>
          <w:tcPr>
            <w:tcW w:w="2943" w:type="dxa"/>
            <w:vMerge/>
          </w:tcPr>
          <w:p w14:paraId="7AC69183" w14:textId="77777777" w:rsidR="00701856" w:rsidRPr="002B02D2" w:rsidRDefault="00701856" w:rsidP="00806C9A">
            <w:pPr>
              <w:ind w:left="-57" w:right="-113"/>
            </w:pPr>
          </w:p>
        </w:tc>
        <w:tc>
          <w:tcPr>
            <w:tcW w:w="2694" w:type="dxa"/>
          </w:tcPr>
          <w:p w14:paraId="2EC9414E" w14:textId="77777777" w:rsidR="00701856" w:rsidRPr="002B02D2" w:rsidRDefault="00701856" w:rsidP="00806C9A">
            <w:pPr>
              <w:ind w:left="-57" w:right="-113"/>
            </w:pPr>
            <w:r w:rsidRPr="002B02D2">
              <w:rPr>
                <w:sz w:val="22"/>
                <w:szCs w:val="22"/>
              </w:rPr>
              <w:t xml:space="preserve">Архангельская </w:t>
            </w:r>
            <w:proofErr w:type="gramStart"/>
            <w:r w:rsidRPr="002B02D2">
              <w:rPr>
                <w:sz w:val="22"/>
                <w:szCs w:val="22"/>
              </w:rPr>
              <w:t>область  –</w:t>
            </w:r>
            <w:proofErr w:type="gramEnd"/>
            <w:r w:rsidRPr="002B02D2">
              <w:rPr>
                <w:sz w:val="22"/>
                <w:szCs w:val="22"/>
              </w:rPr>
              <w:t xml:space="preserve"> Республика Коми –Пермская область</w:t>
            </w:r>
          </w:p>
        </w:tc>
        <w:tc>
          <w:tcPr>
            <w:tcW w:w="1701" w:type="dxa"/>
          </w:tcPr>
          <w:p w14:paraId="79DB2AC5" w14:textId="77777777" w:rsidR="00701856" w:rsidRPr="002B02D2" w:rsidRDefault="00701856" w:rsidP="00806C9A">
            <w:pPr>
              <w:ind w:left="-57" w:right="-113"/>
              <w:jc w:val="center"/>
            </w:pPr>
            <w:r w:rsidRPr="002B02D2">
              <w:rPr>
                <w:sz w:val="22"/>
                <w:szCs w:val="22"/>
              </w:rPr>
              <w:t>176,0</w:t>
            </w:r>
          </w:p>
        </w:tc>
        <w:tc>
          <w:tcPr>
            <w:tcW w:w="2126" w:type="dxa"/>
          </w:tcPr>
          <w:p w14:paraId="6804B4CF" w14:textId="77777777" w:rsidR="00701856" w:rsidRPr="002B02D2" w:rsidRDefault="00701856" w:rsidP="00806C9A">
            <w:pPr>
              <w:ind w:left="-57" w:right="-113"/>
              <w:jc w:val="center"/>
            </w:pPr>
            <w:r w:rsidRPr="002B02D2">
              <w:rPr>
                <w:sz w:val="22"/>
                <w:szCs w:val="22"/>
              </w:rPr>
              <w:t>н/св.</w:t>
            </w:r>
          </w:p>
        </w:tc>
        <w:tc>
          <w:tcPr>
            <w:tcW w:w="2126" w:type="dxa"/>
          </w:tcPr>
          <w:p w14:paraId="1799631C" w14:textId="77777777" w:rsidR="00701856" w:rsidRPr="002B02D2" w:rsidRDefault="00701856" w:rsidP="00806C9A">
            <w:pPr>
              <w:ind w:left="-57" w:right="-113"/>
            </w:pPr>
            <w:r w:rsidRPr="002B02D2">
              <w:rPr>
                <w:sz w:val="22"/>
                <w:szCs w:val="22"/>
              </w:rPr>
              <w:t>Стадия строительства</w:t>
            </w:r>
          </w:p>
        </w:tc>
      </w:tr>
      <w:tr w:rsidR="003445F2" w:rsidRPr="002B02D2" w14:paraId="0C753BFC" w14:textId="77777777" w:rsidTr="00806C9A">
        <w:trPr>
          <w:trHeight w:val="137"/>
        </w:trPr>
        <w:tc>
          <w:tcPr>
            <w:tcW w:w="3402" w:type="dxa"/>
          </w:tcPr>
          <w:p w14:paraId="17D79AEF" w14:textId="77777777" w:rsidR="003445F2" w:rsidRPr="002B02D2" w:rsidRDefault="003445F2" w:rsidP="00806C9A">
            <w:pPr>
              <w:spacing w:after="1" w:line="280" w:lineRule="atLeast"/>
              <w:ind w:left="-57" w:right="-113"/>
              <w:rPr>
                <w:bCs/>
              </w:rPr>
            </w:pPr>
            <w:r w:rsidRPr="002B02D2">
              <w:rPr>
                <w:bCs/>
                <w:sz w:val="22"/>
                <w:szCs w:val="22"/>
              </w:rPr>
              <w:t>Строительство производственно-логистического комплекса МО РФ «ПЛК Архангельск»</w:t>
            </w:r>
          </w:p>
        </w:tc>
        <w:tc>
          <w:tcPr>
            <w:tcW w:w="2943" w:type="dxa"/>
            <w:vMerge/>
          </w:tcPr>
          <w:p w14:paraId="455F71A8" w14:textId="77777777" w:rsidR="003445F2" w:rsidRPr="002B02D2" w:rsidRDefault="003445F2" w:rsidP="00806C9A">
            <w:pPr>
              <w:ind w:left="-57" w:right="-113"/>
            </w:pPr>
          </w:p>
        </w:tc>
        <w:tc>
          <w:tcPr>
            <w:tcW w:w="2694" w:type="dxa"/>
          </w:tcPr>
          <w:p w14:paraId="799801A9" w14:textId="77777777" w:rsidR="003445F2" w:rsidRPr="002B02D2" w:rsidRDefault="003445F2" w:rsidP="00806C9A">
            <w:pPr>
              <w:ind w:left="-57" w:right="-113"/>
            </w:pPr>
            <w:r w:rsidRPr="002B02D2">
              <w:rPr>
                <w:sz w:val="22"/>
                <w:szCs w:val="22"/>
              </w:rPr>
              <w:t xml:space="preserve">г. Архангельск, </w:t>
            </w:r>
            <w:proofErr w:type="spellStart"/>
            <w:r w:rsidRPr="002B02D2">
              <w:rPr>
                <w:sz w:val="22"/>
                <w:szCs w:val="22"/>
              </w:rPr>
              <w:t>Маймаксанский</w:t>
            </w:r>
            <w:proofErr w:type="spellEnd"/>
            <w:r w:rsidRPr="002B02D2">
              <w:rPr>
                <w:sz w:val="22"/>
                <w:szCs w:val="22"/>
              </w:rPr>
              <w:t xml:space="preserve"> территориальный округ, участок на территории района Экономия </w:t>
            </w:r>
          </w:p>
        </w:tc>
        <w:tc>
          <w:tcPr>
            <w:tcW w:w="1701" w:type="dxa"/>
          </w:tcPr>
          <w:p w14:paraId="5784A31C" w14:textId="77777777" w:rsidR="003445F2" w:rsidRPr="002B02D2" w:rsidRDefault="003445F2" w:rsidP="00406A54">
            <w:pPr>
              <w:ind w:left="-57" w:right="-113"/>
              <w:jc w:val="center"/>
            </w:pPr>
            <w:r w:rsidRPr="002B02D2">
              <w:rPr>
                <w:sz w:val="22"/>
                <w:szCs w:val="22"/>
              </w:rPr>
              <w:t xml:space="preserve">15,0 </w:t>
            </w:r>
          </w:p>
        </w:tc>
        <w:tc>
          <w:tcPr>
            <w:tcW w:w="2126" w:type="dxa"/>
          </w:tcPr>
          <w:p w14:paraId="1672469C" w14:textId="77777777" w:rsidR="003445F2" w:rsidRPr="002B02D2" w:rsidRDefault="003445F2" w:rsidP="00406A54">
            <w:pPr>
              <w:ind w:left="-57" w:right="-113"/>
              <w:jc w:val="center"/>
            </w:pPr>
            <w:r w:rsidRPr="002B02D2">
              <w:rPr>
                <w:sz w:val="22"/>
                <w:szCs w:val="22"/>
              </w:rPr>
              <w:t>2019-2022</w:t>
            </w:r>
          </w:p>
        </w:tc>
        <w:tc>
          <w:tcPr>
            <w:tcW w:w="2126" w:type="dxa"/>
          </w:tcPr>
          <w:p w14:paraId="390B958E" w14:textId="77777777" w:rsidR="003445F2" w:rsidRPr="002B02D2" w:rsidRDefault="003445F2" w:rsidP="00806C9A">
            <w:pPr>
              <w:ind w:left="-57" w:right="-113"/>
            </w:pPr>
            <w:r w:rsidRPr="002B02D2">
              <w:rPr>
                <w:sz w:val="22"/>
                <w:szCs w:val="22"/>
              </w:rPr>
              <w:t>Стадия проектирования</w:t>
            </w:r>
          </w:p>
        </w:tc>
      </w:tr>
    </w:tbl>
    <w:p w14:paraId="088AEC65" w14:textId="77777777" w:rsidR="00701856" w:rsidRPr="002B02D2" w:rsidRDefault="00701856" w:rsidP="00701856">
      <w:pPr>
        <w:ind w:left="708"/>
        <w:jc w:val="both"/>
      </w:pPr>
    </w:p>
    <w:p w14:paraId="549B9ADC" w14:textId="77777777" w:rsidR="00701856" w:rsidRPr="002B02D2" w:rsidRDefault="00701856" w:rsidP="00701856">
      <w:pPr>
        <w:ind w:left="708"/>
        <w:jc w:val="both"/>
      </w:pPr>
    </w:p>
    <w:p w14:paraId="7090BE4A" w14:textId="77777777" w:rsidR="00701856" w:rsidRPr="002B02D2" w:rsidRDefault="00701856" w:rsidP="00701856">
      <w:pPr>
        <w:ind w:left="708"/>
        <w:jc w:val="both"/>
      </w:pPr>
    </w:p>
    <w:p w14:paraId="7BE10AF3" w14:textId="77777777" w:rsidR="00701856" w:rsidRPr="002B02D2" w:rsidRDefault="00701856" w:rsidP="00701856">
      <w:pPr>
        <w:ind w:left="708"/>
        <w:jc w:val="both"/>
      </w:pPr>
    </w:p>
    <w:p w14:paraId="036E060A" w14:textId="77777777" w:rsidR="00701856" w:rsidRPr="002B02D2" w:rsidRDefault="00701856" w:rsidP="00701856">
      <w:pPr>
        <w:ind w:left="708"/>
        <w:jc w:val="both"/>
      </w:pPr>
    </w:p>
    <w:p w14:paraId="2EEA678E" w14:textId="77777777" w:rsidR="00701856" w:rsidRPr="002B02D2" w:rsidRDefault="00701856" w:rsidP="00701856">
      <w:pPr>
        <w:ind w:left="708"/>
        <w:jc w:val="both"/>
      </w:pPr>
    </w:p>
    <w:p w14:paraId="719375B8" w14:textId="77777777" w:rsidR="00701856" w:rsidRPr="002B02D2" w:rsidRDefault="00701856" w:rsidP="00701856">
      <w:pPr>
        <w:ind w:left="708"/>
        <w:jc w:val="both"/>
      </w:pPr>
    </w:p>
    <w:p w14:paraId="41180A75" w14:textId="77777777" w:rsidR="00701856" w:rsidRPr="002B02D2" w:rsidRDefault="00701856" w:rsidP="00701856">
      <w:pPr>
        <w:ind w:left="708"/>
        <w:jc w:val="both"/>
      </w:pPr>
    </w:p>
    <w:p w14:paraId="5255F2A9" w14:textId="77777777" w:rsidR="00701856" w:rsidRPr="002B02D2" w:rsidRDefault="00701856" w:rsidP="00701856">
      <w:pPr>
        <w:ind w:left="708"/>
        <w:jc w:val="both"/>
        <w:sectPr w:rsidR="00701856" w:rsidRPr="002B02D2" w:rsidSect="00806C9A">
          <w:pgSz w:w="16838" w:h="11906" w:orient="landscape"/>
          <w:pgMar w:top="1701" w:right="1134" w:bottom="850" w:left="1134" w:header="708" w:footer="708" w:gutter="0"/>
          <w:cols w:space="708"/>
          <w:docGrid w:linePitch="360"/>
        </w:sectPr>
      </w:pPr>
    </w:p>
    <w:p w14:paraId="464B1429" w14:textId="77777777" w:rsidR="00B87390" w:rsidRPr="002B02D2" w:rsidRDefault="00B87390" w:rsidP="00B87390">
      <w:pPr>
        <w:ind w:firstLine="708"/>
        <w:jc w:val="both"/>
      </w:pPr>
      <w:r w:rsidRPr="002B02D2">
        <w:lastRenderedPageBreak/>
        <w:t xml:space="preserve">Проектом Генерального плана муниципального образования «Город Архангельск» рассматриваются ОКС федерального и регионального значения: </w:t>
      </w:r>
    </w:p>
    <w:p w14:paraId="49514FC5" w14:textId="77777777" w:rsidR="00B87390" w:rsidRPr="002B02D2" w:rsidRDefault="00B87390" w:rsidP="005C0C14">
      <w:pPr>
        <w:pStyle w:val="a5"/>
        <w:numPr>
          <w:ilvl w:val="0"/>
          <w:numId w:val="29"/>
        </w:numPr>
        <w:ind w:left="714" w:hanging="357"/>
        <w:jc w:val="both"/>
      </w:pPr>
      <w:r w:rsidRPr="002B02D2">
        <w:t>Научно-образовательный центр по созданию адаптивных материалов для Арктики в САФУ,</w:t>
      </w:r>
    </w:p>
    <w:p w14:paraId="4F6E2177" w14:textId="77777777" w:rsidR="00B87390" w:rsidRPr="002B02D2" w:rsidRDefault="00B87390" w:rsidP="005C0C14">
      <w:pPr>
        <w:pStyle w:val="a5"/>
        <w:numPr>
          <w:ilvl w:val="0"/>
          <w:numId w:val="29"/>
        </w:numPr>
        <w:ind w:left="714" w:hanging="357"/>
        <w:jc w:val="both"/>
      </w:pPr>
      <w:r w:rsidRPr="002B02D2">
        <w:t xml:space="preserve">Научный центр комплексного изучения Арктики РАН, </w:t>
      </w:r>
    </w:p>
    <w:p w14:paraId="4F06B775" w14:textId="77777777" w:rsidR="00B87390" w:rsidRPr="002B02D2" w:rsidRDefault="00B87390" w:rsidP="005C0C14">
      <w:pPr>
        <w:pStyle w:val="a5"/>
        <w:numPr>
          <w:ilvl w:val="0"/>
          <w:numId w:val="29"/>
        </w:numPr>
        <w:ind w:left="714" w:hanging="357"/>
        <w:jc w:val="both"/>
      </w:pPr>
      <w:r w:rsidRPr="002B02D2">
        <w:t xml:space="preserve">Федеральный медицинский центр по Арктике, </w:t>
      </w:r>
    </w:p>
    <w:p w14:paraId="4FB8EC8E" w14:textId="77777777" w:rsidR="00B87390" w:rsidRPr="002B02D2" w:rsidRDefault="00B87390" w:rsidP="005C0C14">
      <w:pPr>
        <w:pStyle w:val="a5"/>
        <w:numPr>
          <w:ilvl w:val="0"/>
          <w:numId w:val="29"/>
        </w:numPr>
        <w:ind w:left="714" w:hanging="357"/>
        <w:jc w:val="both"/>
      </w:pPr>
      <w:r w:rsidRPr="002B02D2">
        <w:t xml:space="preserve">Объекты для месторождения </w:t>
      </w:r>
      <w:proofErr w:type="spellStart"/>
      <w:r w:rsidRPr="002B02D2">
        <w:t>Каменномысское</w:t>
      </w:r>
      <w:proofErr w:type="spellEnd"/>
      <w:r w:rsidRPr="002B02D2">
        <w:t>-</w:t>
      </w:r>
      <w:proofErr w:type="gramStart"/>
      <w:r w:rsidRPr="002B02D2">
        <w:t>море  (</w:t>
      </w:r>
      <w:proofErr w:type="gramEnd"/>
      <w:r w:rsidRPr="002B02D2">
        <w:t>крупное шельфовое Газовое месторождение, Обская губа, Ямало</w:t>
      </w:r>
      <w:r w:rsidR="007221CC" w:rsidRPr="002B02D2">
        <w:t>-</w:t>
      </w:r>
      <w:r w:rsidRPr="002B02D2">
        <w:t xml:space="preserve">Ненецкий НО; Арктик СПГ-2), </w:t>
      </w:r>
    </w:p>
    <w:p w14:paraId="0457D064" w14:textId="77777777" w:rsidR="00B87390" w:rsidRPr="002B02D2" w:rsidRDefault="00B87390" w:rsidP="005C0C14">
      <w:pPr>
        <w:pStyle w:val="a5"/>
        <w:numPr>
          <w:ilvl w:val="0"/>
          <w:numId w:val="29"/>
        </w:numPr>
        <w:spacing w:after="120"/>
        <w:ind w:left="714" w:hanging="357"/>
        <w:jc w:val="both"/>
      </w:pPr>
      <w:r w:rsidRPr="002B02D2">
        <w:t>Малотоннажный завод СПГ.</w:t>
      </w:r>
    </w:p>
    <w:p w14:paraId="37E246C6" w14:textId="77777777" w:rsidR="00701856" w:rsidRPr="002B02D2" w:rsidRDefault="00806C9A" w:rsidP="00806C9A">
      <w:pPr>
        <w:spacing w:after="120"/>
        <w:ind w:firstLine="708"/>
        <w:jc w:val="both"/>
      </w:pPr>
      <w:r w:rsidRPr="002B02D2">
        <w:t xml:space="preserve">В </w:t>
      </w:r>
      <w:r w:rsidR="00701856" w:rsidRPr="002B02D2">
        <w:t xml:space="preserve">соответствии со «Стратегией социально-экономического развития </w:t>
      </w:r>
      <w:r w:rsidR="00BA158F" w:rsidRPr="002B02D2">
        <w:t>муниципального образования</w:t>
      </w:r>
      <w:r w:rsidR="00701856" w:rsidRPr="002B02D2">
        <w:t xml:space="preserve"> «Город Архангельск на период до 2025г</w:t>
      </w:r>
      <w:r w:rsidRPr="002B02D2">
        <w:t>.</w:t>
      </w:r>
      <w:r w:rsidR="00701856" w:rsidRPr="002B02D2">
        <w:t>», в соответствии с «Прогнозом социально-экономического развития муниципального образования "Город Архангельск" на 2018 год и на плановый период 2019 и 2020 годов», а также в соответствии с инвестиционными проектами предприятий</w:t>
      </w:r>
      <w:r w:rsidR="00701856" w:rsidRPr="002B02D2">
        <w:rPr>
          <w:rStyle w:val="af1"/>
        </w:rPr>
        <w:footnoteReference w:id="44"/>
      </w:r>
      <w:r w:rsidRPr="002B02D2">
        <w:t>.</w:t>
      </w:r>
    </w:p>
    <w:p w14:paraId="7EC1E77A" w14:textId="77777777" w:rsidR="00701856" w:rsidRPr="002B02D2" w:rsidRDefault="00701856" w:rsidP="00701856">
      <w:pPr>
        <w:jc w:val="both"/>
      </w:pPr>
      <w:r w:rsidRPr="002B02D2">
        <w:t>Проектом Генерального плана МО «Архангельск» предлагается:</w:t>
      </w:r>
    </w:p>
    <w:p w14:paraId="6FDA3372" w14:textId="77777777" w:rsidR="00701856" w:rsidRPr="002B02D2" w:rsidRDefault="00701856" w:rsidP="00806C9A">
      <w:pPr>
        <w:spacing w:after="120"/>
        <w:jc w:val="both"/>
        <w:rPr>
          <w:b/>
          <w:i/>
        </w:rPr>
      </w:pPr>
      <w:r w:rsidRPr="002B02D2">
        <w:rPr>
          <w:b/>
          <w:i/>
        </w:rPr>
        <w:t xml:space="preserve">Перечень инвестиционных проектов, планируемых и реализуемых на территории МО «Город </w:t>
      </w:r>
      <w:proofErr w:type="spellStart"/>
      <w:r w:rsidRPr="002B02D2">
        <w:rPr>
          <w:b/>
          <w:i/>
        </w:rPr>
        <w:t>Арханельск</w:t>
      </w:r>
      <w:proofErr w:type="spellEnd"/>
      <w:r w:rsidRPr="002B02D2">
        <w:rPr>
          <w:b/>
          <w:i/>
        </w:rPr>
        <w:t>», в разрезе территориальных округов</w:t>
      </w:r>
    </w:p>
    <w:p w14:paraId="20F48DA2" w14:textId="77777777" w:rsidR="00701856" w:rsidRPr="002B02D2" w:rsidRDefault="00701856" w:rsidP="00701856">
      <w:pPr>
        <w:jc w:val="both"/>
        <w:rPr>
          <w:b/>
        </w:rPr>
      </w:pPr>
      <w:proofErr w:type="spellStart"/>
      <w:r w:rsidRPr="002B02D2">
        <w:rPr>
          <w:b/>
        </w:rPr>
        <w:t>Маймаксанский</w:t>
      </w:r>
      <w:proofErr w:type="spellEnd"/>
      <w:r w:rsidRPr="002B02D2">
        <w:rPr>
          <w:b/>
        </w:rPr>
        <w:t xml:space="preserve"> территориальный округ:</w:t>
      </w:r>
    </w:p>
    <w:p w14:paraId="60EA4502" w14:textId="77777777" w:rsidR="00701856" w:rsidRPr="002B02D2" w:rsidRDefault="00701856" w:rsidP="005C0C14">
      <w:pPr>
        <w:pStyle w:val="a5"/>
        <w:numPr>
          <w:ilvl w:val="0"/>
          <w:numId w:val="30"/>
        </w:numPr>
        <w:jc w:val="both"/>
      </w:pPr>
      <w:r w:rsidRPr="002B02D2">
        <w:t xml:space="preserve">Проект «Создание транспортно-логистического центра по хранению и распределению грузов на базе </w:t>
      </w:r>
      <w:proofErr w:type="spellStart"/>
      <w:r w:rsidRPr="002B02D2">
        <w:t>Маймаксанского</w:t>
      </w:r>
      <w:proofErr w:type="spellEnd"/>
      <w:r w:rsidRPr="002B02D2">
        <w:t xml:space="preserve"> грузового участка (МГУ), проведение дноуглубительных работ, модернизация причальных сооружений МГУ (рыбный порт)», ОАО «Архангельский траловый флот», (2015-2018гг</w:t>
      </w:r>
      <w:r w:rsidR="00806C9A" w:rsidRPr="002B02D2">
        <w:t>.</w:t>
      </w:r>
      <w:r w:rsidRPr="002B02D2">
        <w:t>)</w:t>
      </w:r>
    </w:p>
    <w:p w14:paraId="166650AB" w14:textId="77777777" w:rsidR="00701856" w:rsidRPr="002B02D2" w:rsidRDefault="00701856" w:rsidP="005C0C14">
      <w:pPr>
        <w:pStyle w:val="a5"/>
        <w:numPr>
          <w:ilvl w:val="0"/>
          <w:numId w:val="30"/>
        </w:numPr>
        <w:jc w:val="both"/>
      </w:pPr>
      <w:r w:rsidRPr="002B02D2">
        <w:t>Проект «Строительство холодильника на 1500 тонн единовременного хранения рыбопродукции собственного производства», ОАО «Архангельский траловый флот»</w:t>
      </w:r>
      <w:r w:rsidR="00806C9A" w:rsidRPr="002B02D2">
        <w:t>;</w:t>
      </w:r>
    </w:p>
    <w:p w14:paraId="6E317C05" w14:textId="77777777" w:rsidR="00701856" w:rsidRPr="002B02D2" w:rsidRDefault="00701856" w:rsidP="005C0C14">
      <w:pPr>
        <w:pStyle w:val="a5"/>
        <w:numPr>
          <w:ilvl w:val="0"/>
          <w:numId w:val="30"/>
        </w:numPr>
        <w:jc w:val="both"/>
      </w:pPr>
      <w:r w:rsidRPr="002B02D2">
        <w:t>Реконструкция холодильника на 1000 тонн единовременного хранения рыбопродукции собственного производства ОАО "Архангельский траловый флот</w:t>
      </w:r>
    </w:p>
    <w:p w14:paraId="7B6FCC17" w14:textId="77777777" w:rsidR="00701856" w:rsidRPr="002B02D2" w:rsidRDefault="00701856" w:rsidP="005C0C14">
      <w:pPr>
        <w:pStyle w:val="a5"/>
        <w:numPr>
          <w:ilvl w:val="0"/>
          <w:numId w:val="30"/>
        </w:numPr>
        <w:jc w:val="both"/>
      </w:pPr>
      <w:r w:rsidRPr="002B02D2">
        <w:t xml:space="preserve">Проект «Строительство лесопильно-деревообрабатывающего комплекса в </w:t>
      </w:r>
      <w:proofErr w:type="spellStart"/>
      <w:r w:rsidRPr="002B02D2">
        <w:t>Маймаксанском</w:t>
      </w:r>
      <w:proofErr w:type="spellEnd"/>
      <w:r w:rsidRPr="002B02D2">
        <w:t xml:space="preserve"> округе</w:t>
      </w:r>
      <w:proofErr w:type="gramStart"/>
      <w:r w:rsidRPr="002B02D2">
        <w:t xml:space="preserve">», </w:t>
      </w:r>
      <w:r w:rsidR="00806C9A" w:rsidRPr="002B02D2">
        <w:t xml:space="preserve"> ЗАО</w:t>
      </w:r>
      <w:proofErr w:type="gramEnd"/>
      <w:r w:rsidR="00806C9A" w:rsidRPr="002B02D2">
        <w:t xml:space="preserve"> «Лесозавод 25 (</w:t>
      </w:r>
      <w:r w:rsidR="000D4DF2">
        <w:t>приоритетный проект),</w:t>
      </w:r>
      <w:r w:rsidRPr="002B02D2">
        <w:t xml:space="preserve"> (2016-2018 гг</w:t>
      </w:r>
      <w:r w:rsidR="00806C9A" w:rsidRPr="002B02D2">
        <w:t>.)</w:t>
      </w:r>
      <w:r w:rsidRPr="002B02D2">
        <w:t>;</w:t>
      </w:r>
    </w:p>
    <w:p w14:paraId="0AF58D5D" w14:textId="77777777" w:rsidR="00701856" w:rsidRPr="002B02D2" w:rsidRDefault="00701856" w:rsidP="005C0C14">
      <w:pPr>
        <w:pStyle w:val="a5"/>
        <w:numPr>
          <w:ilvl w:val="0"/>
          <w:numId w:val="30"/>
        </w:numPr>
        <w:spacing w:after="240"/>
        <w:jc w:val="both"/>
      </w:pPr>
      <w:r w:rsidRPr="002B02D2">
        <w:t xml:space="preserve">Проект </w:t>
      </w:r>
      <w:proofErr w:type="gramStart"/>
      <w:r w:rsidRPr="002B02D2">
        <w:t>« Строительство</w:t>
      </w:r>
      <w:proofErr w:type="gramEnd"/>
      <w:r w:rsidRPr="002B02D2">
        <w:t xml:space="preserve"> завода по сжижению природного газа» (2018-2023 г</w:t>
      </w:r>
      <w:r w:rsidR="00806C9A" w:rsidRPr="002B02D2">
        <w:t>г.</w:t>
      </w:r>
      <w:r w:rsidRPr="002B02D2">
        <w:t>)</w:t>
      </w:r>
      <w:r w:rsidR="00806C9A" w:rsidRPr="002B02D2">
        <w:t>.</w:t>
      </w:r>
    </w:p>
    <w:p w14:paraId="093CD7C5" w14:textId="77777777" w:rsidR="00701856" w:rsidRPr="002B02D2" w:rsidRDefault="00701856" w:rsidP="00701856">
      <w:pPr>
        <w:jc w:val="both"/>
        <w:rPr>
          <w:b/>
        </w:rPr>
      </w:pPr>
      <w:r w:rsidRPr="002B02D2">
        <w:rPr>
          <w:b/>
        </w:rPr>
        <w:t>Соломбальский территориальный округ:</w:t>
      </w:r>
    </w:p>
    <w:p w14:paraId="7E2E4FC5" w14:textId="77777777" w:rsidR="00701856" w:rsidRPr="002B02D2" w:rsidRDefault="00701856" w:rsidP="005C0C14">
      <w:pPr>
        <w:pStyle w:val="a5"/>
        <w:numPr>
          <w:ilvl w:val="0"/>
          <w:numId w:val="31"/>
        </w:numPr>
        <w:jc w:val="both"/>
      </w:pPr>
      <w:r w:rsidRPr="002B02D2">
        <w:t>Проект «Строительство линии электроснабжения базы технического обслуживания ОАО «Архангельский траловый флот», ОАО «Архангельский траловый флот»</w:t>
      </w:r>
      <w:r w:rsidR="00806C9A" w:rsidRPr="002B02D2">
        <w:t>;</w:t>
      </w:r>
    </w:p>
    <w:p w14:paraId="51B7230A" w14:textId="77777777" w:rsidR="00701856" w:rsidRPr="002B02D2" w:rsidRDefault="00701856" w:rsidP="005C0C14">
      <w:pPr>
        <w:pStyle w:val="a5"/>
        <w:numPr>
          <w:ilvl w:val="0"/>
          <w:numId w:val="31"/>
        </w:numPr>
        <w:jc w:val="both"/>
      </w:pPr>
      <w:r w:rsidRPr="002B02D2">
        <w:t>Проект «Модернизация литейного производства», ОАО «Соломбальский машиностроительный завод»</w:t>
      </w:r>
      <w:r w:rsidR="00806C9A" w:rsidRPr="002B02D2">
        <w:t>;</w:t>
      </w:r>
    </w:p>
    <w:p w14:paraId="79C814D1" w14:textId="77777777" w:rsidR="00701856" w:rsidRPr="002B02D2" w:rsidRDefault="00701856" w:rsidP="005C0C14">
      <w:pPr>
        <w:pStyle w:val="a5"/>
        <w:numPr>
          <w:ilvl w:val="0"/>
          <w:numId w:val="31"/>
        </w:numPr>
        <w:jc w:val="both"/>
      </w:pPr>
      <w:r w:rsidRPr="002B02D2">
        <w:t xml:space="preserve">Архангельский </w:t>
      </w:r>
      <w:proofErr w:type="gramStart"/>
      <w:r w:rsidRPr="002B02D2">
        <w:t>филиал  "</w:t>
      </w:r>
      <w:proofErr w:type="gramEnd"/>
      <w:r w:rsidRPr="002B02D2">
        <w:t>Судоремонтный завод "Красная Кузница" ОАО «ЦС «Звездочка», ПРОЕКТЫ:</w:t>
      </w:r>
    </w:p>
    <w:p w14:paraId="0BD37C22" w14:textId="77777777" w:rsidR="00701856" w:rsidRPr="002B02D2" w:rsidRDefault="00701856" w:rsidP="005C0C14">
      <w:pPr>
        <w:pStyle w:val="a5"/>
        <w:numPr>
          <w:ilvl w:val="0"/>
          <w:numId w:val="25"/>
        </w:numPr>
        <w:spacing w:line="276" w:lineRule="auto"/>
        <w:jc w:val="both"/>
      </w:pPr>
      <w:r w:rsidRPr="002B02D2">
        <w:t>Техническое перевооружение производственных мощностей (срок реализации 2014-2019 г</w:t>
      </w:r>
      <w:r w:rsidR="00806C9A" w:rsidRPr="002B02D2">
        <w:t>г.</w:t>
      </w:r>
      <w:r w:rsidRPr="002B02D2">
        <w:t>)</w:t>
      </w:r>
      <w:r w:rsidR="00806C9A" w:rsidRPr="002B02D2">
        <w:t>;</w:t>
      </w:r>
    </w:p>
    <w:p w14:paraId="4B4DCE89" w14:textId="77777777" w:rsidR="00701856" w:rsidRPr="002B02D2" w:rsidRDefault="00701856" w:rsidP="005C0C14">
      <w:pPr>
        <w:pStyle w:val="a5"/>
        <w:numPr>
          <w:ilvl w:val="0"/>
          <w:numId w:val="25"/>
        </w:numPr>
        <w:spacing w:after="200" w:line="276" w:lineRule="auto"/>
        <w:jc w:val="both"/>
      </w:pPr>
      <w:r w:rsidRPr="002B02D2">
        <w:t>Реконструкция производственных мощностей (срок реализации 2016-2020 г</w:t>
      </w:r>
      <w:r w:rsidR="00806C9A" w:rsidRPr="002B02D2">
        <w:t>г.</w:t>
      </w:r>
      <w:r w:rsidRPr="002B02D2">
        <w:t>)</w:t>
      </w:r>
      <w:r w:rsidR="00806C9A" w:rsidRPr="002B02D2">
        <w:t>;</w:t>
      </w:r>
    </w:p>
    <w:p w14:paraId="02F941BA" w14:textId="77777777" w:rsidR="00701856" w:rsidRPr="002B02D2" w:rsidRDefault="00701856" w:rsidP="005C0C14">
      <w:pPr>
        <w:pStyle w:val="a5"/>
        <w:numPr>
          <w:ilvl w:val="0"/>
          <w:numId w:val="25"/>
        </w:numPr>
        <w:spacing w:line="276" w:lineRule="auto"/>
        <w:jc w:val="both"/>
      </w:pPr>
      <w:r w:rsidRPr="002B02D2">
        <w:lastRenderedPageBreak/>
        <w:t>Модернизация производственных мощностей на производственной площадке гражданской продукции, с постройкой двухпролетного эллинга размерами 90х250х30 (срок реализации 2016-2020 г</w:t>
      </w:r>
      <w:r w:rsidR="00806C9A" w:rsidRPr="002B02D2">
        <w:t>г.);</w:t>
      </w:r>
    </w:p>
    <w:p w14:paraId="2F5B3BE3" w14:textId="77777777" w:rsidR="00701856" w:rsidRPr="002B02D2" w:rsidRDefault="00701856" w:rsidP="005C0C14">
      <w:pPr>
        <w:pStyle w:val="a5"/>
        <w:numPr>
          <w:ilvl w:val="0"/>
          <w:numId w:val="25"/>
        </w:numPr>
        <w:spacing w:line="276" w:lineRule="auto"/>
        <w:jc w:val="both"/>
      </w:pPr>
      <w:r w:rsidRPr="002B02D2">
        <w:t>Модернизация производственных мощностей на производственной пло</w:t>
      </w:r>
      <w:r w:rsidR="004E0B57" w:rsidRPr="002B02D2">
        <w:t xml:space="preserve">щадке гражданской продукции, с </w:t>
      </w:r>
      <w:r w:rsidRPr="002B02D2">
        <w:t>постройкой двухпролетного эллинга размерами 84х200х25 (срок реализации 2016-2020 г</w:t>
      </w:r>
      <w:r w:rsidR="00806C9A" w:rsidRPr="002B02D2">
        <w:t>г.</w:t>
      </w:r>
      <w:r w:rsidRPr="002B02D2">
        <w:t>)</w:t>
      </w:r>
      <w:r w:rsidR="00806C9A" w:rsidRPr="002B02D2">
        <w:t>;</w:t>
      </w:r>
    </w:p>
    <w:p w14:paraId="5A153999" w14:textId="77777777" w:rsidR="00701856" w:rsidRPr="002B02D2" w:rsidRDefault="00701856" w:rsidP="005C0C14">
      <w:pPr>
        <w:pStyle w:val="a5"/>
        <w:numPr>
          <w:ilvl w:val="0"/>
          <w:numId w:val="25"/>
        </w:numPr>
        <w:jc w:val="both"/>
      </w:pPr>
      <w:r w:rsidRPr="002B02D2">
        <w:t>Строительство "Морского испытательного комплекса" для испытаний ВРК мощностью до 25 Мвт " (срок реализации 2016-2020 г</w:t>
      </w:r>
      <w:r w:rsidR="00806C9A" w:rsidRPr="002B02D2">
        <w:t>г.</w:t>
      </w:r>
      <w:r w:rsidRPr="002B02D2">
        <w:t>)</w:t>
      </w:r>
      <w:r w:rsidR="00806C9A" w:rsidRPr="002B02D2">
        <w:t>;</w:t>
      </w:r>
    </w:p>
    <w:p w14:paraId="7B4F9405" w14:textId="77777777" w:rsidR="00701856" w:rsidRPr="002B02D2" w:rsidRDefault="00701856" w:rsidP="005C0C14">
      <w:pPr>
        <w:pStyle w:val="a5"/>
        <w:numPr>
          <w:ilvl w:val="0"/>
          <w:numId w:val="25"/>
        </w:numPr>
        <w:spacing w:after="240"/>
        <w:jc w:val="both"/>
      </w:pPr>
      <w:r w:rsidRPr="002B02D2">
        <w:t>Строительство плавучего дока (срок реализации 2014-2019гг</w:t>
      </w:r>
      <w:r w:rsidR="00806C9A" w:rsidRPr="002B02D2">
        <w:t>.</w:t>
      </w:r>
      <w:r w:rsidRPr="002B02D2">
        <w:t>)</w:t>
      </w:r>
      <w:r w:rsidR="00806C9A" w:rsidRPr="002B02D2">
        <w:t>.</w:t>
      </w:r>
    </w:p>
    <w:p w14:paraId="36EE842B" w14:textId="77777777" w:rsidR="00701856" w:rsidRPr="002B02D2" w:rsidRDefault="00701856" w:rsidP="00701856">
      <w:pPr>
        <w:jc w:val="both"/>
        <w:rPr>
          <w:b/>
        </w:rPr>
      </w:pPr>
      <w:r w:rsidRPr="002B02D2">
        <w:rPr>
          <w:b/>
        </w:rPr>
        <w:t>Октябрьский территориальный округ</w:t>
      </w:r>
    </w:p>
    <w:p w14:paraId="7751454D" w14:textId="77777777" w:rsidR="00701856" w:rsidRPr="002B02D2" w:rsidRDefault="00701856" w:rsidP="005C0C14">
      <w:pPr>
        <w:pStyle w:val="a5"/>
        <w:numPr>
          <w:ilvl w:val="0"/>
          <w:numId w:val="32"/>
        </w:numPr>
        <w:spacing w:after="240"/>
        <w:jc w:val="both"/>
      </w:pPr>
      <w:r w:rsidRPr="002B02D2">
        <w:t xml:space="preserve">Проект «Реконструкция </w:t>
      </w:r>
      <w:proofErr w:type="spellStart"/>
      <w:r w:rsidRPr="002B02D2">
        <w:t>аэропортного</w:t>
      </w:r>
      <w:proofErr w:type="spellEnd"/>
      <w:r w:rsidRPr="002B02D2">
        <w:t xml:space="preserve"> комплекса «Талаги», АО «Аэропорт «Архангельск» (2013-2020гг</w:t>
      </w:r>
      <w:r w:rsidR="00806C9A" w:rsidRPr="002B02D2">
        <w:t>.</w:t>
      </w:r>
      <w:r w:rsidRPr="002B02D2">
        <w:t>)»</w:t>
      </w:r>
      <w:r w:rsidR="00806C9A" w:rsidRPr="002B02D2">
        <w:t>.</w:t>
      </w:r>
    </w:p>
    <w:p w14:paraId="03DC9975" w14:textId="77777777" w:rsidR="00701856" w:rsidRPr="002B02D2" w:rsidRDefault="00701856" w:rsidP="00701856">
      <w:pPr>
        <w:jc w:val="both"/>
      </w:pPr>
      <w:r w:rsidRPr="002B02D2">
        <w:rPr>
          <w:b/>
        </w:rPr>
        <w:t xml:space="preserve">Округ </w:t>
      </w:r>
      <w:proofErr w:type="spellStart"/>
      <w:r w:rsidRPr="002B02D2">
        <w:rPr>
          <w:b/>
        </w:rPr>
        <w:t>Варавино</w:t>
      </w:r>
      <w:proofErr w:type="spellEnd"/>
      <w:r w:rsidRPr="002B02D2">
        <w:rPr>
          <w:b/>
        </w:rPr>
        <w:t>-Фактория:</w:t>
      </w:r>
    </w:p>
    <w:p w14:paraId="40F7C1FF" w14:textId="77777777" w:rsidR="00701856" w:rsidRPr="002B02D2" w:rsidRDefault="00701856" w:rsidP="005C0C14">
      <w:pPr>
        <w:pStyle w:val="a5"/>
        <w:numPr>
          <w:ilvl w:val="0"/>
          <w:numId w:val="33"/>
        </w:numPr>
        <w:spacing w:after="240"/>
        <w:jc w:val="both"/>
      </w:pPr>
      <w:r w:rsidRPr="002B02D2">
        <w:t>Проект «Создание и развитие завода железобетонных изделий», ООО «</w:t>
      </w:r>
      <w:r w:rsidR="00BA158F" w:rsidRPr="002B02D2">
        <w:t xml:space="preserve">Архангельский домостроительный </w:t>
      </w:r>
      <w:r w:rsidRPr="002B02D2">
        <w:t>комбинат «Двина» (2016-2018 г</w:t>
      </w:r>
      <w:r w:rsidR="00BA158F" w:rsidRPr="002B02D2">
        <w:t>г.</w:t>
      </w:r>
      <w:r w:rsidRPr="002B02D2">
        <w:t>)</w:t>
      </w:r>
      <w:r w:rsidR="00BA158F" w:rsidRPr="002B02D2">
        <w:t>.</w:t>
      </w:r>
    </w:p>
    <w:p w14:paraId="7BDA18B8" w14:textId="77777777" w:rsidR="00701856" w:rsidRPr="002B02D2" w:rsidRDefault="00701856" w:rsidP="00701856">
      <w:pPr>
        <w:jc w:val="both"/>
        <w:rPr>
          <w:b/>
        </w:rPr>
      </w:pPr>
      <w:proofErr w:type="spellStart"/>
      <w:r w:rsidRPr="002B02D2">
        <w:rPr>
          <w:b/>
        </w:rPr>
        <w:t>Цигломенский</w:t>
      </w:r>
      <w:proofErr w:type="spellEnd"/>
      <w:r w:rsidRPr="002B02D2">
        <w:rPr>
          <w:b/>
        </w:rPr>
        <w:t xml:space="preserve"> территориальный округ</w:t>
      </w:r>
    </w:p>
    <w:p w14:paraId="78F336D0" w14:textId="77777777" w:rsidR="00701856" w:rsidRPr="002B02D2" w:rsidRDefault="00701856" w:rsidP="005C0C14">
      <w:pPr>
        <w:pStyle w:val="a5"/>
        <w:numPr>
          <w:ilvl w:val="0"/>
          <w:numId w:val="34"/>
        </w:numPr>
        <w:jc w:val="both"/>
      </w:pPr>
      <w:r w:rsidRPr="002B02D2">
        <w:t>Проект «Модернизация производственных мощностей по переработке пиловочного сырья на участке «</w:t>
      </w:r>
      <w:proofErr w:type="spellStart"/>
      <w:r w:rsidRPr="002B02D2">
        <w:t>Цигломень</w:t>
      </w:r>
      <w:proofErr w:type="spellEnd"/>
      <w:r w:rsidRPr="002B02D2">
        <w:t>», ЗАО «Лесозавод 25</w:t>
      </w:r>
      <w:r w:rsidR="00BA158F" w:rsidRPr="002B02D2">
        <w:t>;</w:t>
      </w:r>
    </w:p>
    <w:p w14:paraId="258AC007" w14:textId="77777777" w:rsidR="00701856" w:rsidRPr="002B02D2" w:rsidRDefault="00701856" w:rsidP="005C0C14">
      <w:pPr>
        <w:pStyle w:val="a5"/>
        <w:numPr>
          <w:ilvl w:val="0"/>
          <w:numId w:val="34"/>
        </w:numPr>
        <w:spacing w:after="120"/>
        <w:jc w:val="both"/>
      </w:pPr>
      <w:r w:rsidRPr="002B02D2">
        <w:t>Проект «Строительство цеха по производству древесных гранул на участке «</w:t>
      </w:r>
      <w:proofErr w:type="spellStart"/>
      <w:r w:rsidRPr="002B02D2">
        <w:t>Цигломень</w:t>
      </w:r>
      <w:proofErr w:type="spellEnd"/>
      <w:r w:rsidRPr="002B02D2">
        <w:t>», ЗАО «Лесозавод 25</w:t>
      </w:r>
      <w:r w:rsidR="00BA158F" w:rsidRPr="002B02D2">
        <w:t>.</w:t>
      </w:r>
    </w:p>
    <w:p w14:paraId="56F586C3" w14:textId="77777777" w:rsidR="00701856" w:rsidRDefault="00701856" w:rsidP="00701856">
      <w:pPr>
        <w:ind w:firstLine="708"/>
        <w:jc w:val="both"/>
        <w:rPr>
          <w:bCs/>
        </w:rPr>
      </w:pPr>
      <w:r w:rsidRPr="002B02D2">
        <w:rPr>
          <w:bCs/>
        </w:rPr>
        <w:t xml:space="preserve">В соответствии с Прогнозом СЭР г. </w:t>
      </w:r>
      <w:proofErr w:type="gramStart"/>
      <w:r w:rsidRPr="002B02D2">
        <w:rPr>
          <w:bCs/>
        </w:rPr>
        <w:t>Архангельска,  в</w:t>
      </w:r>
      <w:proofErr w:type="gramEnd"/>
      <w:r w:rsidRPr="002B02D2">
        <w:rPr>
          <w:bCs/>
        </w:rPr>
        <w:t xml:space="preserve"> 2018-2020 годах намечается строительство блока сушильных камер (5 туннелей и 12 камер периодического действия), </w:t>
      </w:r>
      <w:proofErr w:type="spellStart"/>
      <w:r w:rsidRPr="002B02D2">
        <w:rPr>
          <w:bCs/>
        </w:rPr>
        <w:t>остывочного</w:t>
      </w:r>
      <w:proofErr w:type="spellEnd"/>
      <w:r w:rsidR="00587E9F">
        <w:rPr>
          <w:bCs/>
        </w:rPr>
        <w:t xml:space="preserve"> навеса,  ОАО «Лесозавод №25» (</w:t>
      </w:r>
      <w:r w:rsidRPr="002B02D2">
        <w:rPr>
          <w:bCs/>
        </w:rPr>
        <w:t xml:space="preserve">830,00 </w:t>
      </w:r>
      <w:proofErr w:type="spellStart"/>
      <w:r w:rsidRPr="002B02D2">
        <w:rPr>
          <w:bCs/>
        </w:rPr>
        <w:t>млн.руб</w:t>
      </w:r>
      <w:proofErr w:type="spellEnd"/>
      <w:r w:rsidR="00587E9F">
        <w:rPr>
          <w:bCs/>
        </w:rPr>
        <w:t>.</w:t>
      </w:r>
      <w:r w:rsidRPr="002B02D2">
        <w:rPr>
          <w:bCs/>
        </w:rPr>
        <w:t>).</w:t>
      </w:r>
    </w:p>
    <w:p w14:paraId="243FC5DA" w14:textId="77777777" w:rsidR="00587E9F" w:rsidRPr="00587E9F" w:rsidRDefault="00587E9F" w:rsidP="00BA158F">
      <w:pPr>
        <w:spacing w:after="120"/>
        <w:ind w:firstLine="708"/>
        <w:jc w:val="both"/>
      </w:pPr>
      <w:r w:rsidRPr="00587E9F">
        <w:t>Проектом также учитывается строительство завода по производству пиломатериалов и топливных гранул в округе Майская Горка города Архангельска</w:t>
      </w:r>
      <w:r w:rsidR="00010625">
        <w:t xml:space="preserve"> (ГК «Регион-лес»</w:t>
      </w:r>
      <w:r w:rsidRPr="00587E9F">
        <w:rPr>
          <w:rStyle w:val="af1"/>
        </w:rPr>
        <w:footnoteReference w:id="45"/>
      </w:r>
      <w:r w:rsidRPr="00587E9F">
        <w:t xml:space="preserve">. </w:t>
      </w:r>
    </w:p>
    <w:p w14:paraId="3D95FBF6" w14:textId="77777777" w:rsidR="00701856" w:rsidRPr="002B02D2" w:rsidRDefault="00701856" w:rsidP="00BA158F">
      <w:pPr>
        <w:spacing w:after="120"/>
        <w:ind w:firstLine="708"/>
        <w:jc w:val="both"/>
        <w:rPr>
          <w:bCs/>
        </w:rPr>
      </w:pPr>
      <w:r w:rsidRPr="002B02D2">
        <w:rPr>
          <w:b/>
          <w:bCs/>
        </w:rPr>
        <w:t>Оценка.</w:t>
      </w:r>
      <w:r w:rsidRPr="002B02D2">
        <w:rPr>
          <w:bCs/>
        </w:rPr>
        <w:t xml:space="preserve"> Мероприятия по технической реконструкции, модернизации и новому капитальному строительству, заложенные в инвестиционных проектах, поддерживают следующие направления развития города</w:t>
      </w:r>
      <w:r w:rsidRPr="002B02D2">
        <w:rPr>
          <w:rStyle w:val="af1"/>
          <w:bCs/>
        </w:rPr>
        <w:footnoteReference w:id="46"/>
      </w:r>
      <w:r w:rsidRPr="002B02D2">
        <w:rPr>
          <w:bCs/>
        </w:rPr>
        <w:t>:</w:t>
      </w:r>
    </w:p>
    <w:p w14:paraId="3DEFD5F2" w14:textId="77777777" w:rsidR="00701856" w:rsidRPr="002B02D2" w:rsidRDefault="00701856" w:rsidP="00701856">
      <w:pPr>
        <w:shd w:val="clear" w:color="auto" w:fill="FFFFFF"/>
        <w:rPr>
          <w:i/>
          <w:u w:val="single"/>
        </w:rPr>
      </w:pPr>
      <w:r w:rsidRPr="002B02D2">
        <w:rPr>
          <w:i/>
          <w:u w:val="single"/>
        </w:rPr>
        <w:t>Развитие традиционных отраслей экономики</w:t>
      </w:r>
    </w:p>
    <w:p w14:paraId="34EF8CFE" w14:textId="77777777" w:rsidR="00701856" w:rsidRPr="002B02D2" w:rsidRDefault="00701856" w:rsidP="005C0C14">
      <w:pPr>
        <w:pStyle w:val="a5"/>
        <w:numPr>
          <w:ilvl w:val="0"/>
          <w:numId w:val="35"/>
        </w:numPr>
        <w:shd w:val="clear" w:color="auto" w:fill="FFFFFF"/>
      </w:pPr>
      <w:r w:rsidRPr="002B02D2">
        <w:t>Лесопереработка</w:t>
      </w:r>
      <w:r w:rsidR="00BA158F" w:rsidRPr="002B02D2">
        <w:t>,</w:t>
      </w:r>
    </w:p>
    <w:p w14:paraId="6500AB36" w14:textId="77777777" w:rsidR="00701856" w:rsidRPr="002B02D2" w:rsidRDefault="00701856" w:rsidP="005C0C14">
      <w:pPr>
        <w:pStyle w:val="a5"/>
        <w:numPr>
          <w:ilvl w:val="0"/>
          <w:numId w:val="35"/>
        </w:numPr>
        <w:shd w:val="clear" w:color="auto" w:fill="FFFFFF"/>
      </w:pPr>
      <w:r w:rsidRPr="002B02D2">
        <w:t>Судостроение</w:t>
      </w:r>
      <w:r w:rsidR="00BA158F" w:rsidRPr="002B02D2">
        <w:t>,</w:t>
      </w:r>
    </w:p>
    <w:p w14:paraId="65B526A2" w14:textId="77777777" w:rsidR="00701856" w:rsidRPr="002B02D2" w:rsidRDefault="00701856" w:rsidP="005C0C14">
      <w:pPr>
        <w:pStyle w:val="a5"/>
        <w:numPr>
          <w:ilvl w:val="0"/>
          <w:numId w:val="35"/>
        </w:numPr>
        <w:shd w:val="clear" w:color="auto" w:fill="FFFFFF"/>
      </w:pPr>
      <w:r w:rsidRPr="002B02D2">
        <w:t>Рыбопереработка</w:t>
      </w:r>
      <w:r w:rsidR="00BA158F" w:rsidRPr="002B02D2">
        <w:t>,</w:t>
      </w:r>
    </w:p>
    <w:p w14:paraId="719803E5" w14:textId="77777777" w:rsidR="00701856" w:rsidRPr="002B02D2" w:rsidRDefault="00701856" w:rsidP="005C0C14">
      <w:pPr>
        <w:pStyle w:val="a5"/>
        <w:numPr>
          <w:ilvl w:val="0"/>
          <w:numId w:val="35"/>
        </w:numPr>
        <w:shd w:val="clear" w:color="auto" w:fill="FFFFFF"/>
        <w:spacing w:after="120"/>
      </w:pPr>
      <w:r w:rsidRPr="002B02D2">
        <w:lastRenderedPageBreak/>
        <w:t xml:space="preserve">Наука, научное обслуживание и подготовка кадров арктической направленности (профессиональные учебные </w:t>
      </w:r>
      <w:proofErr w:type="gramStart"/>
      <w:r w:rsidRPr="002B02D2">
        <w:t>заведения::</w:t>
      </w:r>
      <w:proofErr w:type="gramEnd"/>
      <w:r w:rsidRPr="002B02D2">
        <w:t>САФУ, СГМУ, Морской институт им. В. И. Воронина</w:t>
      </w:r>
      <w:r w:rsidR="00BA158F" w:rsidRPr="002B02D2">
        <w:t>.</w:t>
      </w:r>
    </w:p>
    <w:p w14:paraId="6FDA495F" w14:textId="77777777" w:rsidR="00701856" w:rsidRPr="002B02D2" w:rsidRDefault="00701856" w:rsidP="00701856">
      <w:pPr>
        <w:shd w:val="clear" w:color="auto" w:fill="FFFFFF"/>
        <w:rPr>
          <w:i/>
          <w:u w:val="single"/>
        </w:rPr>
      </w:pPr>
      <w:proofErr w:type="gramStart"/>
      <w:r w:rsidRPr="002B02D2">
        <w:rPr>
          <w:i/>
          <w:u w:val="single"/>
        </w:rPr>
        <w:t>Создание  объектов</w:t>
      </w:r>
      <w:proofErr w:type="gramEnd"/>
      <w:r w:rsidRPr="002B02D2">
        <w:rPr>
          <w:i/>
          <w:u w:val="single"/>
        </w:rPr>
        <w:t xml:space="preserve">  новых кластеров экономики</w:t>
      </w:r>
    </w:p>
    <w:p w14:paraId="243DB1FB" w14:textId="77777777" w:rsidR="00701856" w:rsidRPr="002B02D2" w:rsidRDefault="00701856" w:rsidP="005C0C14">
      <w:pPr>
        <w:pStyle w:val="a5"/>
        <w:numPr>
          <w:ilvl w:val="0"/>
          <w:numId w:val="35"/>
        </w:numPr>
        <w:shd w:val="clear" w:color="auto" w:fill="FFFFFF"/>
      </w:pPr>
      <w:r w:rsidRPr="002B02D2">
        <w:t xml:space="preserve">Промышленно-строительный парк «Двина», </w:t>
      </w:r>
    </w:p>
    <w:p w14:paraId="6DE1B662" w14:textId="77777777" w:rsidR="00701856" w:rsidRPr="002B02D2" w:rsidRDefault="00701856" w:rsidP="005C0C14">
      <w:pPr>
        <w:pStyle w:val="a5"/>
        <w:numPr>
          <w:ilvl w:val="0"/>
          <w:numId w:val="35"/>
        </w:numPr>
        <w:shd w:val="clear" w:color="auto" w:fill="FFFFFF"/>
      </w:pPr>
      <w:r w:rsidRPr="002B02D2">
        <w:t>Глубоководный район морского порта «Архангельск»,</w:t>
      </w:r>
    </w:p>
    <w:p w14:paraId="071EC365" w14:textId="77777777" w:rsidR="00701856" w:rsidRPr="002B02D2" w:rsidRDefault="00701856" w:rsidP="005C0C14">
      <w:pPr>
        <w:pStyle w:val="a5"/>
        <w:numPr>
          <w:ilvl w:val="0"/>
          <w:numId w:val="35"/>
        </w:numPr>
        <w:shd w:val="clear" w:color="auto" w:fill="FFFFFF"/>
      </w:pPr>
      <w:r w:rsidRPr="002B02D2">
        <w:t xml:space="preserve">Арктический аварийно-спасательный центр, </w:t>
      </w:r>
    </w:p>
    <w:p w14:paraId="423A9B7C" w14:textId="77777777" w:rsidR="00701856" w:rsidRPr="00A87B2D" w:rsidRDefault="00701856" w:rsidP="005C0C14">
      <w:pPr>
        <w:pStyle w:val="a5"/>
        <w:numPr>
          <w:ilvl w:val="0"/>
          <w:numId w:val="35"/>
        </w:numPr>
        <w:shd w:val="clear" w:color="auto" w:fill="FFFFFF"/>
      </w:pPr>
      <w:r w:rsidRPr="00A87B2D">
        <w:t xml:space="preserve">Центр комплексного изучения Арктики РАН, </w:t>
      </w:r>
    </w:p>
    <w:p w14:paraId="5D6BBAD0" w14:textId="77777777" w:rsidR="00701856" w:rsidRPr="00A87B2D" w:rsidRDefault="00701856" w:rsidP="005C0C14">
      <w:pPr>
        <w:pStyle w:val="a5"/>
        <w:numPr>
          <w:ilvl w:val="0"/>
          <w:numId w:val="35"/>
        </w:numPr>
        <w:shd w:val="clear" w:color="auto" w:fill="FFFFFF"/>
      </w:pPr>
      <w:r w:rsidRPr="00A87B2D">
        <w:t xml:space="preserve">Производственно-логистический комплекс Минобороны России, </w:t>
      </w:r>
    </w:p>
    <w:p w14:paraId="08EAA471" w14:textId="77777777" w:rsidR="00701856" w:rsidRPr="00A87B2D" w:rsidRDefault="00701856" w:rsidP="005C0C14">
      <w:pPr>
        <w:pStyle w:val="a5"/>
        <w:numPr>
          <w:ilvl w:val="0"/>
          <w:numId w:val="35"/>
        </w:numPr>
        <w:shd w:val="clear" w:color="auto" w:fill="FFFFFF"/>
        <w:spacing w:after="120"/>
      </w:pPr>
      <w:r w:rsidRPr="00A87B2D">
        <w:t>Беломорский туристический кластер</w:t>
      </w:r>
      <w:r w:rsidR="00BA158F" w:rsidRPr="00A87B2D">
        <w:t>.</w:t>
      </w:r>
    </w:p>
    <w:p w14:paraId="2CB34597" w14:textId="77777777" w:rsidR="00701856" w:rsidRPr="00A87B2D" w:rsidRDefault="00701856" w:rsidP="00F67F6D">
      <w:pPr>
        <w:spacing w:after="120"/>
        <w:ind w:firstLine="709"/>
        <w:jc w:val="both"/>
        <w:rPr>
          <w:i/>
        </w:rPr>
      </w:pPr>
      <w:r w:rsidRPr="00A87B2D">
        <w:rPr>
          <w:bCs/>
          <w:i/>
        </w:rPr>
        <w:t>Архангельск готов стать опорным центром Арктики</w:t>
      </w:r>
      <w:r w:rsidRPr="00A87B2D">
        <w:rPr>
          <w:rStyle w:val="af1"/>
          <w:bCs/>
          <w:i/>
        </w:rPr>
        <w:footnoteReference w:id="47"/>
      </w:r>
      <w:r w:rsidR="00BA158F" w:rsidRPr="00A87B2D">
        <w:rPr>
          <w:bCs/>
          <w:i/>
        </w:rPr>
        <w:t xml:space="preserve">, </w:t>
      </w:r>
      <w:r w:rsidRPr="00A87B2D">
        <w:rPr>
          <w:bCs/>
          <w:i/>
        </w:rPr>
        <w:t>т</w:t>
      </w:r>
      <w:r w:rsidRPr="00A87B2D">
        <w:rPr>
          <w:i/>
        </w:rPr>
        <w:t>ерриторией реализации Арктической стратегии Российской Федерации и создания транспортно-логистического ХАБА, а также научно-</w:t>
      </w:r>
      <w:proofErr w:type="gramStart"/>
      <w:r w:rsidRPr="00A87B2D">
        <w:rPr>
          <w:i/>
        </w:rPr>
        <w:t>прикладной  и</w:t>
      </w:r>
      <w:proofErr w:type="gramEnd"/>
      <w:r w:rsidRPr="00A87B2D">
        <w:rPr>
          <w:i/>
        </w:rPr>
        <w:t xml:space="preserve"> кадровой базы для развития Севера и Арктики</w:t>
      </w:r>
      <w:r w:rsidR="00BA158F" w:rsidRPr="00A87B2D">
        <w:rPr>
          <w:i/>
        </w:rPr>
        <w:t>.</w:t>
      </w:r>
    </w:p>
    <w:p w14:paraId="748170B8" w14:textId="77777777" w:rsidR="00F67F6D" w:rsidRPr="00A87B2D" w:rsidRDefault="00F67F6D" w:rsidP="00F67F6D">
      <w:pPr>
        <w:autoSpaceDE w:val="0"/>
        <w:autoSpaceDN w:val="0"/>
        <w:adjustRightInd w:val="0"/>
        <w:ind w:firstLine="708"/>
        <w:jc w:val="both"/>
        <w:rPr>
          <w:rFonts w:eastAsiaTheme="minorHAnsi"/>
          <w:lang w:eastAsia="en-US"/>
        </w:rPr>
      </w:pPr>
      <w:r w:rsidRPr="00A87B2D">
        <w:rPr>
          <w:rFonts w:eastAsiaTheme="minorHAnsi"/>
          <w:bCs/>
          <w:lang w:eastAsia="en-US"/>
        </w:rPr>
        <w:t>Проектом предусматривается участие муниципального образования «Город Архангельск» в межрегиональных инвестиционных проектах и проектах в сфере внешнеэкономического сотрудничества, намеченных в «Стратегии социально-экономического развития Архангельской области на период до 2035</w:t>
      </w:r>
      <w:proofErr w:type="gramStart"/>
      <w:r w:rsidRPr="00A87B2D">
        <w:rPr>
          <w:rFonts w:eastAsiaTheme="minorHAnsi"/>
          <w:bCs/>
          <w:lang w:eastAsia="en-US"/>
        </w:rPr>
        <w:t>г</w:t>
      </w:r>
      <w:r w:rsidR="000D4DF2" w:rsidRPr="00A87B2D">
        <w:rPr>
          <w:rFonts w:eastAsiaTheme="minorHAnsi"/>
          <w:bCs/>
          <w:lang w:eastAsia="en-US"/>
        </w:rPr>
        <w:t>.</w:t>
      </w:r>
      <w:r w:rsidRPr="00A87B2D">
        <w:rPr>
          <w:rFonts w:eastAsiaTheme="minorHAnsi"/>
          <w:bCs/>
          <w:lang w:eastAsia="en-US"/>
        </w:rPr>
        <w:t>»по</w:t>
      </w:r>
      <w:proofErr w:type="gramEnd"/>
      <w:r w:rsidRPr="00A87B2D">
        <w:rPr>
          <w:rFonts w:eastAsiaTheme="minorHAnsi"/>
          <w:bCs/>
          <w:lang w:eastAsia="en-US"/>
        </w:rPr>
        <w:t xml:space="preserve"> следующим направлениям</w:t>
      </w:r>
      <w:r w:rsidRPr="00A87B2D">
        <w:rPr>
          <w:rStyle w:val="af1"/>
          <w:rFonts w:eastAsiaTheme="minorHAnsi"/>
          <w:bCs/>
          <w:lang w:eastAsia="en-US"/>
        </w:rPr>
        <w:footnoteReference w:id="48"/>
      </w:r>
      <w:r w:rsidRPr="00A87B2D">
        <w:rPr>
          <w:rFonts w:eastAsiaTheme="minorHAnsi"/>
          <w:bCs/>
          <w:lang w:eastAsia="en-US"/>
        </w:rPr>
        <w:t>:</w:t>
      </w:r>
    </w:p>
    <w:p w14:paraId="24CE2BE5"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A87B2D">
        <w:rPr>
          <w:rFonts w:eastAsiaTheme="minorHAnsi"/>
          <w:lang w:eastAsia="en-US"/>
        </w:rPr>
        <w:t>реализация проектов развития транспортной инфраструктуры «Белкомур» и</w:t>
      </w:r>
      <w:r w:rsidRPr="002B02D2">
        <w:rPr>
          <w:rFonts w:eastAsiaTheme="minorHAnsi"/>
          <w:lang w:eastAsia="en-US"/>
        </w:rPr>
        <w:t xml:space="preserve"> «Глубоководный район морского порта Архангельск»; </w:t>
      </w:r>
    </w:p>
    <w:p w14:paraId="1476BD25"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формирование крупных транспортно-логистических хабов в рамках программы «Развитие Северного морского пути и обеспечение судоходства в Арктике»; </w:t>
      </w:r>
    </w:p>
    <w:p w14:paraId="2A42FCD3"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расширение научно-исследовательского взаимодействия в рамках проекта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w:t>
      </w:r>
    </w:p>
    <w:p w14:paraId="66E9EFF5"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развитие </w:t>
      </w:r>
      <w:proofErr w:type="spellStart"/>
      <w:r w:rsidRPr="002B02D2">
        <w:rPr>
          <w:rFonts w:eastAsiaTheme="minorHAnsi"/>
          <w:lang w:eastAsia="en-US"/>
        </w:rPr>
        <w:t>экспортно</w:t>
      </w:r>
      <w:proofErr w:type="spellEnd"/>
      <w:r w:rsidRPr="002B02D2">
        <w:rPr>
          <w:rFonts w:eastAsiaTheme="minorHAnsi"/>
          <w:lang w:eastAsia="en-US"/>
        </w:rPr>
        <w:t xml:space="preserve"> ориентированных проектов рыбной, лесоперерабатывающей, добывающей, химической и судостроительной промышленности; </w:t>
      </w:r>
    </w:p>
    <w:p w14:paraId="37A78AE2"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научные и исследовательские коллаборации международных и 182 российских университетов с высшими учебными заведениями Архангельской области; </w:t>
      </w:r>
    </w:p>
    <w:p w14:paraId="3187C3C3"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формирование межрегионального и международного туристического кластера; </w:t>
      </w:r>
    </w:p>
    <w:p w14:paraId="406DEA81"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расширение межрегионального взаимодействия в рамках проекта «Серебряное ожерелье России»; </w:t>
      </w:r>
    </w:p>
    <w:p w14:paraId="53CA2876"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 xml:space="preserve">развитие событийного туризма и взаимодействия в сфере культуры посредством расширения перечня всероссийских и межрегиональных культурных и спортивных мероприятий; </w:t>
      </w:r>
    </w:p>
    <w:p w14:paraId="0D7F094B" w14:textId="77777777" w:rsidR="00F67F6D" w:rsidRPr="002B02D2" w:rsidRDefault="00F67F6D" w:rsidP="00F67F6D">
      <w:pPr>
        <w:pStyle w:val="a5"/>
        <w:numPr>
          <w:ilvl w:val="0"/>
          <w:numId w:val="74"/>
        </w:numPr>
        <w:autoSpaceDE w:val="0"/>
        <w:autoSpaceDN w:val="0"/>
        <w:adjustRightInd w:val="0"/>
        <w:jc w:val="both"/>
        <w:rPr>
          <w:rFonts w:eastAsiaTheme="minorHAnsi"/>
          <w:lang w:eastAsia="en-US"/>
        </w:rPr>
      </w:pPr>
      <w:r w:rsidRPr="002B02D2">
        <w:rPr>
          <w:rFonts w:eastAsiaTheme="minorHAnsi"/>
          <w:lang w:eastAsia="en-US"/>
        </w:rPr>
        <w:t>расширение проектов музейного и культурного со</w:t>
      </w:r>
      <w:r w:rsidR="000D4DF2">
        <w:rPr>
          <w:rFonts w:eastAsiaTheme="minorHAnsi"/>
          <w:lang w:eastAsia="en-US"/>
        </w:rPr>
        <w:t>трудничества в рамках Баренцева/</w:t>
      </w:r>
      <w:proofErr w:type="spellStart"/>
      <w:r w:rsidRPr="002B02D2">
        <w:rPr>
          <w:rFonts w:eastAsiaTheme="minorHAnsi"/>
          <w:lang w:eastAsia="en-US"/>
        </w:rPr>
        <w:t>Евроарктического</w:t>
      </w:r>
      <w:proofErr w:type="spellEnd"/>
      <w:r w:rsidRPr="002B02D2">
        <w:rPr>
          <w:rFonts w:eastAsiaTheme="minorHAnsi"/>
          <w:lang w:eastAsia="en-US"/>
        </w:rPr>
        <w:t xml:space="preserve"> региона.</w:t>
      </w:r>
    </w:p>
    <w:p w14:paraId="5D942E3A" w14:textId="77777777" w:rsidR="00F67F6D" w:rsidRPr="002B02D2" w:rsidRDefault="00F67F6D" w:rsidP="00F67F6D">
      <w:pPr>
        <w:autoSpaceDE w:val="0"/>
        <w:autoSpaceDN w:val="0"/>
        <w:adjustRightInd w:val="0"/>
        <w:rPr>
          <w:rFonts w:eastAsiaTheme="minorHAnsi"/>
          <w:lang w:eastAsia="en-US"/>
        </w:rPr>
      </w:pPr>
    </w:p>
    <w:p w14:paraId="18BE58D0" w14:textId="77777777" w:rsidR="00F67F6D" w:rsidRPr="002B02D2" w:rsidRDefault="00F67F6D">
      <w:pPr>
        <w:spacing w:after="200" w:line="276" w:lineRule="auto"/>
        <w:rPr>
          <w:b/>
        </w:rPr>
      </w:pPr>
      <w:r w:rsidRPr="002B02D2">
        <w:rPr>
          <w:b/>
        </w:rPr>
        <w:br w:type="page"/>
      </w:r>
    </w:p>
    <w:p w14:paraId="5961F30F" w14:textId="77777777" w:rsidR="00B87390" w:rsidRPr="002B02D2" w:rsidRDefault="00B87390" w:rsidP="00B87390">
      <w:pPr>
        <w:spacing w:after="120"/>
        <w:textAlignment w:val="center"/>
        <w:outlineLvl w:val="5"/>
        <w:rPr>
          <w:b/>
        </w:rPr>
      </w:pPr>
      <w:r w:rsidRPr="002B02D2">
        <w:rPr>
          <w:b/>
        </w:rPr>
        <w:lastRenderedPageBreak/>
        <w:t>8.2.5. Наука и научное обслуживание.  Профессиональное образование. Научно-образовательные зоны</w:t>
      </w:r>
    </w:p>
    <w:p w14:paraId="1DB67BF0" w14:textId="77777777" w:rsidR="00B87390" w:rsidRPr="002B02D2" w:rsidRDefault="00B87390" w:rsidP="00B87390">
      <w:pPr>
        <w:ind w:firstLine="709"/>
        <w:jc w:val="both"/>
        <w:textAlignment w:val="center"/>
        <w:outlineLvl w:val="5"/>
      </w:pPr>
      <w:r w:rsidRPr="002B02D2">
        <w:t xml:space="preserve">Научно-образовательная деятельность в муниципальном образовании «Город Архангельск» как крупного научного и образовательного центра на Севере России является неотъемлемой частью экономической (градообразующей) базы и формирует научно-образовательные зоны города. </w:t>
      </w:r>
    </w:p>
    <w:p w14:paraId="7CBD78D4" w14:textId="77777777" w:rsidR="00B87390" w:rsidRPr="002B02D2" w:rsidRDefault="00B87390" w:rsidP="00B87390">
      <w:pPr>
        <w:ind w:firstLine="709"/>
        <w:jc w:val="both"/>
      </w:pPr>
      <w:r w:rsidRPr="002B02D2">
        <w:rPr>
          <w:b/>
          <w:bCs/>
        </w:rPr>
        <w:t>Проектом намечается</w:t>
      </w:r>
      <w:r w:rsidRPr="002B02D2">
        <w:rPr>
          <w:bCs/>
        </w:rPr>
        <w:t>, развитие научно-образовательных функций города, п</w:t>
      </w:r>
      <w:r w:rsidRPr="002B02D2">
        <w:t xml:space="preserve">овышение статуса города в России как образовательного, научного центра и центра здравоохранения. </w:t>
      </w:r>
    </w:p>
    <w:p w14:paraId="0BD16AA2" w14:textId="77777777" w:rsidR="00B87390" w:rsidRPr="002B02D2" w:rsidRDefault="00B87390" w:rsidP="00B87390">
      <w:pPr>
        <w:ind w:firstLine="709"/>
        <w:jc w:val="both"/>
      </w:pPr>
      <w:r w:rsidRPr="002B02D2">
        <w:rPr>
          <w:b/>
        </w:rPr>
        <w:t xml:space="preserve">Проектом </w:t>
      </w:r>
      <w:r w:rsidRPr="002B02D2">
        <w:t xml:space="preserve">составлен полный перечень объектов науки и научного обслуживания, высших и средних  специальных учебных заведений, формирующих устойчивую научно-образовательную базу для развития экономики города, реализации намеченных стратегических направлений и сценариев развития, выполнения его главной Миссии – опорной базы для освоения СМП и социально-экономического развития Арктической зоны РФ. </w:t>
      </w:r>
    </w:p>
    <w:p w14:paraId="7BF48803" w14:textId="77777777" w:rsidR="00B87390" w:rsidRPr="002B02D2" w:rsidRDefault="00B87390" w:rsidP="00B87390">
      <w:pPr>
        <w:ind w:firstLine="709"/>
        <w:jc w:val="both"/>
      </w:pPr>
      <w:r w:rsidRPr="002B02D2">
        <w:rPr>
          <w:b/>
        </w:rPr>
        <w:t>Научно-образовательную базу и зоны научно-образовательного значения формируют учреждения науки и научного обслуживания</w:t>
      </w:r>
      <w:r w:rsidRPr="002B02D2">
        <w:t>:</w:t>
      </w:r>
    </w:p>
    <w:p w14:paraId="6F12E003" w14:textId="77777777" w:rsidR="00B87390" w:rsidRPr="002B02D2" w:rsidRDefault="00B87390" w:rsidP="00B87390">
      <w:pPr>
        <w:pStyle w:val="a5"/>
        <w:numPr>
          <w:ilvl w:val="0"/>
          <w:numId w:val="11"/>
        </w:numPr>
        <w:contextualSpacing w:val="0"/>
      </w:pPr>
      <w:r w:rsidRPr="002B02D2">
        <w:t>Федеральный исследовательский центр комплексного изучения Арктики РАН;</w:t>
      </w:r>
    </w:p>
    <w:p w14:paraId="4228B5EC" w14:textId="77777777" w:rsidR="00B87390" w:rsidRPr="002B02D2" w:rsidRDefault="00B87390" w:rsidP="00B87390">
      <w:pPr>
        <w:pStyle w:val="a5"/>
        <w:numPr>
          <w:ilvl w:val="0"/>
          <w:numId w:val="11"/>
        </w:numPr>
        <w:contextualSpacing w:val="0"/>
      </w:pPr>
      <w:r w:rsidRPr="002B02D2">
        <w:t>Архангельский научный центр Уральского отделения РАН;</w:t>
      </w:r>
    </w:p>
    <w:p w14:paraId="2ED7E8B1" w14:textId="77777777" w:rsidR="00B87390" w:rsidRPr="002B02D2" w:rsidRDefault="00B87390" w:rsidP="00B87390">
      <w:pPr>
        <w:pStyle w:val="a5"/>
        <w:numPr>
          <w:ilvl w:val="0"/>
          <w:numId w:val="11"/>
        </w:numPr>
        <w:contextualSpacing w:val="0"/>
      </w:pPr>
      <w:r w:rsidRPr="002B02D2">
        <w:t xml:space="preserve">Институт </w:t>
      </w:r>
      <w:proofErr w:type="gramStart"/>
      <w:r w:rsidRPr="002B02D2">
        <w:t>океанологии  им</w:t>
      </w:r>
      <w:proofErr w:type="gramEnd"/>
      <w:r w:rsidRPr="002B02D2">
        <w:t xml:space="preserve"> П.П. Ширшова РАН;</w:t>
      </w:r>
    </w:p>
    <w:p w14:paraId="2C068C7E" w14:textId="77777777" w:rsidR="00B87390" w:rsidRPr="002B02D2" w:rsidRDefault="00B87390" w:rsidP="00B87390">
      <w:pPr>
        <w:pStyle w:val="a5"/>
        <w:numPr>
          <w:ilvl w:val="0"/>
          <w:numId w:val="11"/>
        </w:numPr>
        <w:contextualSpacing w:val="0"/>
      </w:pPr>
      <w:r w:rsidRPr="002B02D2">
        <w:t>Институт экологических проблем Севера;</w:t>
      </w:r>
    </w:p>
    <w:p w14:paraId="12488E79" w14:textId="77777777" w:rsidR="00B87390" w:rsidRPr="002B02D2" w:rsidRDefault="00B87390" w:rsidP="00B87390">
      <w:pPr>
        <w:pStyle w:val="a5"/>
        <w:numPr>
          <w:ilvl w:val="0"/>
          <w:numId w:val="11"/>
        </w:numPr>
        <w:contextualSpacing w:val="0"/>
      </w:pPr>
      <w:r w:rsidRPr="002B02D2">
        <w:t>НИИ Полярного Морского Рыбного хозяйства и Океанографии им. НН Книповича;</w:t>
      </w:r>
    </w:p>
    <w:p w14:paraId="048E837D" w14:textId="77777777" w:rsidR="00B87390" w:rsidRPr="002B02D2" w:rsidRDefault="00B87390" w:rsidP="00B87390">
      <w:pPr>
        <w:pStyle w:val="a5"/>
        <w:numPr>
          <w:ilvl w:val="0"/>
          <w:numId w:val="11"/>
        </w:numPr>
        <w:contextualSpacing w:val="0"/>
      </w:pPr>
      <w:r w:rsidRPr="002B02D2">
        <w:t xml:space="preserve">Северный НИИ лесного хозяйства; </w:t>
      </w:r>
    </w:p>
    <w:p w14:paraId="6A57097B" w14:textId="77777777" w:rsidR="00B87390" w:rsidRPr="002B02D2" w:rsidRDefault="00B87390" w:rsidP="00B87390">
      <w:pPr>
        <w:pStyle w:val="a5"/>
        <w:numPr>
          <w:ilvl w:val="0"/>
          <w:numId w:val="11"/>
        </w:numPr>
        <w:contextualSpacing w:val="0"/>
      </w:pPr>
      <w:r w:rsidRPr="002B02D2">
        <w:t>Архангельский НИИ СХ;</w:t>
      </w:r>
    </w:p>
    <w:p w14:paraId="2813A0EE" w14:textId="77777777" w:rsidR="00B87390" w:rsidRPr="002B02D2" w:rsidRDefault="00B87390" w:rsidP="00B87390">
      <w:pPr>
        <w:pStyle w:val="a5"/>
        <w:numPr>
          <w:ilvl w:val="0"/>
          <w:numId w:val="11"/>
        </w:numPr>
        <w:contextualSpacing w:val="0"/>
      </w:pPr>
      <w:r w:rsidRPr="002B02D2">
        <w:t>Всероссийский НИИ охотничьего хозяйства и звероводства;</w:t>
      </w:r>
    </w:p>
    <w:p w14:paraId="14119DDC" w14:textId="77777777" w:rsidR="00B87390" w:rsidRPr="002B02D2" w:rsidRDefault="00B87390" w:rsidP="00B87390">
      <w:pPr>
        <w:pStyle w:val="a5"/>
        <w:numPr>
          <w:ilvl w:val="0"/>
          <w:numId w:val="11"/>
        </w:numPr>
        <w:spacing w:after="120"/>
        <w:contextualSpacing w:val="0"/>
      </w:pPr>
      <w:r w:rsidRPr="002B02D2">
        <w:t>Институт физиологии природных адаптаций.</w:t>
      </w:r>
    </w:p>
    <w:p w14:paraId="02E1BAC5" w14:textId="77777777" w:rsidR="00600FE0" w:rsidRPr="00600FE0" w:rsidRDefault="00B87390" w:rsidP="00600FE0">
      <w:pPr>
        <w:spacing w:after="120"/>
        <w:ind w:firstLine="709"/>
        <w:jc w:val="both"/>
      </w:pPr>
      <w:r w:rsidRPr="002B02D2">
        <w:rPr>
          <w:b/>
        </w:rPr>
        <w:t xml:space="preserve">Научно-образовательную базу и зоны научно-образовательного значения формирует </w:t>
      </w:r>
      <w:r w:rsidR="00600FE0" w:rsidRPr="00600FE0">
        <w:rPr>
          <w:b/>
        </w:rPr>
        <w:t>федеральное государственное автономное образовательное учреждение высшего образования Северный (Арктический) Федеральный Университет имени М.В. Ломоносова</w:t>
      </w:r>
      <w:r w:rsidR="00600FE0" w:rsidRPr="00600FE0">
        <w:t xml:space="preserve"> </w:t>
      </w:r>
      <w:proofErr w:type="gramStart"/>
      <w:r w:rsidR="00600FE0" w:rsidRPr="00600FE0">
        <w:t xml:space="preserve">–  </w:t>
      </w:r>
      <w:r w:rsidR="00600FE0" w:rsidRPr="00600FE0">
        <w:rPr>
          <w:b/>
          <w:bCs/>
        </w:rPr>
        <w:t>(</w:t>
      </w:r>
      <w:proofErr w:type="gramEnd"/>
      <w:r w:rsidR="00600FE0" w:rsidRPr="00600FE0">
        <w:rPr>
          <w:b/>
          <w:bCs/>
        </w:rPr>
        <w:t xml:space="preserve">САФУ им. М.В. Ломоносова),  Министерства науки и высшего образования Российской Федерации. </w:t>
      </w:r>
    </w:p>
    <w:p w14:paraId="28C6D3BC" w14:textId="77777777" w:rsidR="00B87390" w:rsidRPr="002B02D2" w:rsidRDefault="00B87390" w:rsidP="00246CDC">
      <w:pPr>
        <w:spacing w:after="120"/>
        <w:ind w:firstLine="709"/>
        <w:jc w:val="center"/>
      </w:pPr>
      <w:r w:rsidRPr="002B02D2">
        <w:rPr>
          <w:b/>
          <w:noProof/>
        </w:rPr>
        <w:drawing>
          <wp:inline distT="0" distB="0" distL="0" distR="0" wp14:anchorId="3F904EC9" wp14:editId="1E2B5036">
            <wp:extent cx="2743200" cy="1831779"/>
            <wp:effectExtent l="0" t="0" r="0" b="0"/>
            <wp:docPr id="1" name="Рисунок 1" descr="glavnyy_korpus_safu._foto_dari_lariono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vnyy_korpus_safu._foto_dari_larionovo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831779"/>
                    </a:xfrm>
                    <a:prstGeom prst="rect">
                      <a:avLst/>
                    </a:prstGeom>
                    <a:noFill/>
                    <a:ln>
                      <a:noFill/>
                    </a:ln>
                  </pic:spPr>
                </pic:pic>
              </a:graphicData>
            </a:graphic>
          </wp:inline>
        </w:drawing>
      </w:r>
    </w:p>
    <w:p w14:paraId="6EB5A7AA" w14:textId="77777777" w:rsidR="00600FE0" w:rsidRPr="00600FE0" w:rsidRDefault="00600FE0" w:rsidP="00600FE0">
      <w:pPr>
        <w:ind w:firstLine="709"/>
        <w:jc w:val="both"/>
      </w:pPr>
      <w:r w:rsidRPr="00600FE0">
        <w:t xml:space="preserve">Количество студентов - 13672 человек (в том числе филиалы). </w:t>
      </w:r>
    </w:p>
    <w:p w14:paraId="49EE29D5" w14:textId="77777777" w:rsidR="00B87390" w:rsidRPr="002B02D2" w:rsidRDefault="00B87390" w:rsidP="00B87390">
      <w:pPr>
        <w:ind w:firstLine="709"/>
        <w:jc w:val="both"/>
      </w:pPr>
      <w:r w:rsidRPr="002B02D2">
        <w:t>Крупнейший научно-образовательный и инновационный центр на Северо-Западе России.</w:t>
      </w:r>
    </w:p>
    <w:p w14:paraId="50C79AA2" w14:textId="77777777" w:rsidR="00B87390" w:rsidRPr="002B02D2" w:rsidRDefault="00B87390" w:rsidP="00B87390">
      <w:pPr>
        <w:ind w:firstLine="709"/>
        <w:jc w:val="both"/>
      </w:pPr>
      <w:r w:rsidRPr="002B02D2">
        <w:lastRenderedPageBreak/>
        <w:t xml:space="preserve">Миссия САФУ как федерального университета связана с реализацией Арктической стратегии Российской Федерации и созданием инновационной и кадровой базы для развития Арктики. </w:t>
      </w:r>
    </w:p>
    <w:p w14:paraId="148412EB" w14:textId="77777777" w:rsidR="00B87390" w:rsidRPr="002B02D2" w:rsidRDefault="00B87390" w:rsidP="00B87390">
      <w:pPr>
        <w:ind w:firstLine="709"/>
        <w:jc w:val="both"/>
      </w:pPr>
      <w:r w:rsidRPr="002B02D2">
        <w:t>Входит в Евразийскую ассоциацию университетов и Ассоциацию ведущих вузов России.</w:t>
      </w:r>
    </w:p>
    <w:p w14:paraId="29D68196" w14:textId="77777777" w:rsidR="00B87390" w:rsidRPr="002B02D2" w:rsidRDefault="00B87390" w:rsidP="00B87390">
      <w:pPr>
        <w:ind w:firstLine="709"/>
        <w:jc w:val="both"/>
      </w:pPr>
      <w:r w:rsidRPr="002B02D2">
        <w:t xml:space="preserve">Имеет новый сервис – БИРЖА ПАТЕНТОВ, которая представляет собой электронную базу патентов и свидетельств, полученных учеными САФУ. в предоставлении возможности правообладателям реализовать их изобретения, </w:t>
      </w:r>
    </w:p>
    <w:p w14:paraId="25362485" w14:textId="77777777" w:rsidR="00B87390" w:rsidRDefault="00B87390" w:rsidP="00B87390">
      <w:pPr>
        <w:ind w:firstLine="709"/>
        <w:jc w:val="both"/>
      </w:pPr>
      <w:r w:rsidRPr="002B02D2">
        <w:t>В состав САФУ входит:</w:t>
      </w:r>
    </w:p>
    <w:p w14:paraId="2923D1AB" w14:textId="77777777" w:rsidR="00920B9E" w:rsidRPr="002B02D2" w:rsidRDefault="00920B9E" w:rsidP="00C63057">
      <w:pPr>
        <w:pStyle w:val="a5"/>
        <w:numPr>
          <w:ilvl w:val="0"/>
          <w:numId w:val="11"/>
        </w:numPr>
        <w:contextualSpacing w:val="0"/>
      </w:pPr>
      <w:r>
        <w:t>Арктический центр стратегических исследований;</w:t>
      </w:r>
    </w:p>
    <w:p w14:paraId="5E2F4E4F" w14:textId="77777777" w:rsidR="00B87390" w:rsidRPr="002B02D2" w:rsidRDefault="00B87390" w:rsidP="00B87390">
      <w:pPr>
        <w:pStyle w:val="a5"/>
        <w:numPr>
          <w:ilvl w:val="0"/>
          <w:numId w:val="11"/>
        </w:numPr>
        <w:contextualSpacing w:val="0"/>
      </w:pPr>
      <w:r w:rsidRPr="002B02D2">
        <w:t>Высшая инженерная школа;</w:t>
      </w:r>
    </w:p>
    <w:p w14:paraId="57DC0796" w14:textId="77777777" w:rsidR="00B87390" w:rsidRPr="002B02D2" w:rsidRDefault="00B87390" w:rsidP="00B87390">
      <w:pPr>
        <w:pStyle w:val="a5"/>
        <w:numPr>
          <w:ilvl w:val="0"/>
          <w:numId w:val="11"/>
        </w:numPr>
        <w:contextualSpacing w:val="0"/>
      </w:pPr>
      <w:r w:rsidRPr="002B02D2">
        <w:t>Высшая школа естественных наук и технологий;</w:t>
      </w:r>
    </w:p>
    <w:p w14:paraId="2F1BEBFF" w14:textId="77777777" w:rsidR="00B87390" w:rsidRDefault="00B87390" w:rsidP="00C63057">
      <w:pPr>
        <w:pStyle w:val="a5"/>
        <w:numPr>
          <w:ilvl w:val="0"/>
          <w:numId w:val="11"/>
        </w:numPr>
        <w:contextualSpacing w:val="0"/>
      </w:pPr>
      <w:r w:rsidRPr="002B02D2">
        <w:t>Высшая школа информационных технологий</w:t>
      </w:r>
      <w:r w:rsidR="00920B9E">
        <w:t xml:space="preserve"> и </w:t>
      </w:r>
      <w:proofErr w:type="spellStart"/>
      <w:r w:rsidR="00920B9E">
        <w:t>автоматизтрованных</w:t>
      </w:r>
      <w:proofErr w:type="spellEnd"/>
      <w:r w:rsidR="00920B9E">
        <w:t xml:space="preserve"> систем;</w:t>
      </w:r>
    </w:p>
    <w:p w14:paraId="5D395BB1" w14:textId="77777777" w:rsidR="00920B9E" w:rsidRDefault="00920B9E" w:rsidP="00C63057">
      <w:pPr>
        <w:pStyle w:val="a5"/>
        <w:numPr>
          <w:ilvl w:val="0"/>
          <w:numId w:val="11"/>
        </w:numPr>
        <w:contextualSpacing w:val="0"/>
      </w:pPr>
      <w:r>
        <w:t>Высшая школа психологии, педагогики и физической культуры;</w:t>
      </w:r>
    </w:p>
    <w:p w14:paraId="7C7F8F21" w14:textId="77777777" w:rsidR="00920B9E" w:rsidRDefault="00920B9E" w:rsidP="00C63057">
      <w:pPr>
        <w:pStyle w:val="a5"/>
        <w:numPr>
          <w:ilvl w:val="0"/>
          <w:numId w:val="11"/>
        </w:numPr>
        <w:contextualSpacing w:val="0"/>
      </w:pPr>
      <w:r>
        <w:t>Высшая школа социально-гуманитарных наук и международной коммуникации;</w:t>
      </w:r>
    </w:p>
    <w:p w14:paraId="44A2F287" w14:textId="77777777" w:rsidR="00920B9E" w:rsidRDefault="00920B9E" w:rsidP="00C63057">
      <w:pPr>
        <w:pStyle w:val="a5"/>
        <w:numPr>
          <w:ilvl w:val="0"/>
          <w:numId w:val="11"/>
        </w:numPr>
        <w:contextualSpacing w:val="0"/>
      </w:pPr>
      <w:r>
        <w:t>Высшая школа экономики, управления и права;</w:t>
      </w:r>
    </w:p>
    <w:p w14:paraId="3A3F0387" w14:textId="77777777" w:rsidR="00920B9E" w:rsidRDefault="00920B9E" w:rsidP="00C63057">
      <w:pPr>
        <w:pStyle w:val="a5"/>
        <w:numPr>
          <w:ilvl w:val="0"/>
          <w:numId w:val="11"/>
        </w:numPr>
        <w:contextualSpacing w:val="0"/>
      </w:pPr>
      <w:r>
        <w:t>Высшая школа энергетики, нефти и газа;</w:t>
      </w:r>
    </w:p>
    <w:p w14:paraId="1E772DC2" w14:textId="77777777" w:rsidR="00920B9E" w:rsidRDefault="00C63057" w:rsidP="00C63057">
      <w:pPr>
        <w:pStyle w:val="a5"/>
        <w:numPr>
          <w:ilvl w:val="0"/>
          <w:numId w:val="11"/>
        </w:numPr>
        <w:contextualSpacing w:val="0"/>
      </w:pPr>
      <w:r>
        <w:t>Институт арктических исследований и технологий;</w:t>
      </w:r>
    </w:p>
    <w:p w14:paraId="5D232B8A" w14:textId="77777777" w:rsidR="00C63057" w:rsidRPr="002B02D2" w:rsidRDefault="00C63057" w:rsidP="00C63057">
      <w:pPr>
        <w:pStyle w:val="a5"/>
        <w:numPr>
          <w:ilvl w:val="0"/>
          <w:numId w:val="11"/>
        </w:numPr>
        <w:contextualSpacing w:val="0"/>
      </w:pPr>
      <w:r>
        <w:t>Институт когнитивного образования</w:t>
      </w:r>
    </w:p>
    <w:p w14:paraId="294A3296" w14:textId="77777777" w:rsidR="00B87390" w:rsidRPr="002B02D2" w:rsidRDefault="00B87390" w:rsidP="00B87390">
      <w:pPr>
        <w:spacing w:after="120"/>
        <w:ind w:firstLine="709"/>
        <w:jc w:val="both"/>
        <w:rPr>
          <w:b/>
        </w:rPr>
      </w:pPr>
      <w:r w:rsidRPr="002B02D2">
        <w:rPr>
          <w:b/>
        </w:rPr>
        <w:t>Научно-образовательную базу и зоны научно-образовательного значения формируют объекты науки и образования в территориальном разрезе.</w:t>
      </w:r>
    </w:p>
    <w:p w14:paraId="1E837C16" w14:textId="77777777" w:rsidR="00B87390" w:rsidRPr="002B02D2" w:rsidRDefault="00B87390" w:rsidP="00B87390">
      <w:pPr>
        <w:rPr>
          <w:b/>
          <w:u w:val="single"/>
        </w:rPr>
      </w:pPr>
      <w:r w:rsidRPr="002B02D2">
        <w:rPr>
          <w:b/>
          <w:u w:val="single"/>
        </w:rPr>
        <w:t xml:space="preserve">ТО «ВАРАВИНО-ФАКТОРИЯ» </w:t>
      </w:r>
    </w:p>
    <w:p w14:paraId="353C186E" w14:textId="77777777" w:rsidR="00B87390" w:rsidRPr="002B02D2" w:rsidRDefault="00B87390" w:rsidP="00B87390">
      <w:pPr>
        <w:pStyle w:val="a5"/>
        <w:numPr>
          <w:ilvl w:val="0"/>
          <w:numId w:val="12"/>
        </w:numPr>
        <w:contextualSpacing w:val="0"/>
        <w:jc w:val="both"/>
      </w:pPr>
      <w:r w:rsidRPr="002B02D2">
        <w:rPr>
          <w:b/>
        </w:rPr>
        <w:t>ФГУ Северный научно – исследовательский институт лесного хозяйства;</w:t>
      </w:r>
    </w:p>
    <w:p w14:paraId="5D8215E4" w14:textId="77777777" w:rsidR="00B87390" w:rsidRPr="002B02D2" w:rsidRDefault="00B87390" w:rsidP="00B87390">
      <w:pPr>
        <w:pStyle w:val="a5"/>
        <w:numPr>
          <w:ilvl w:val="0"/>
          <w:numId w:val="12"/>
        </w:numPr>
        <w:contextualSpacing w:val="0"/>
        <w:jc w:val="both"/>
      </w:pPr>
      <w:r w:rsidRPr="002B02D2">
        <w:t>«Учебный центр профессиональных квалификаций» ГБПОУ АО «Архангельский техникум строительства и экономики» (до 2013 г. профессиональный лицей № 48);</w:t>
      </w:r>
    </w:p>
    <w:p w14:paraId="628EB52D" w14:textId="77777777" w:rsidR="00B87390" w:rsidRPr="002B02D2" w:rsidRDefault="00B87390" w:rsidP="00B87390">
      <w:pPr>
        <w:pStyle w:val="a5"/>
        <w:numPr>
          <w:ilvl w:val="0"/>
          <w:numId w:val="12"/>
        </w:numPr>
        <w:contextualSpacing w:val="0"/>
        <w:jc w:val="both"/>
      </w:pPr>
      <w:r w:rsidRPr="002B02D2">
        <w:t>ГБПОУ АО "Техникум строительства и городского хозяйства";</w:t>
      </w:r>
    </w:p>
    <w:p w14:paraId="17C96806" w14:textId="77777777" w:rsidR="00B87390" w:rsidRPr="002B02D2" w:rsidRDefault="00B87390" w:rsidP="00B87390">
      <w:pPr>
        <w:pStyle w:val="a5"/>
        <w:numPr>
          <w:ilvl w:val="0"/>
          <w:numId w:val="12"/>
        </w:numPr>
        <w:contextualSpacing w:val="0"/>
        <w:jc w:val="both"/>
      </w:pPr>
      <w:r w:rsidRPr="002B02D2">
        <w:t>ГАПОУ АО "Архангельский политехнический техникум";</w:t>
      </w:r>
    </w:p>
    <w:p w14:paraId="24A87E81" w14:textId="77777777" w:rsidR="00B87390" w:rsidRPr="002B02D2" w:rsidRDefault="00B87390" w:rsidP="00B87390">
      <w:pPr>
        <w:pStyle w:val="a5"/>
        <w:numPr>
          <w:ilvl w:val="0"/>
          <w:numId w:val="12"/>
        </w:numPr>
        <w:contextualSpacing w:val="0"/>
        <w:jc w:val="both"/>
      </w:pPr>
      <w:r w:rsidRPr="002B02D2">
        <w:t>ПОУСПО АО "Архангельский кооперативный техникум";</w:t>
      </w:r>
    </w:p>
    <w:p w14:paraId="6F09E9E9" w14:textId="77777777" w:rsidR="00B87390" w:rsidRPr="002B02D2" w:rsidRDefault="00B87390" w:rsidP="00B87390">
      <w:pPr>
        <w:pStyle w:val="a5"/>
        <w:numPr>
          <w:ilvl w:val="0"/>
          <w:numId w:val="12"/>
        </w:numPr>
        <w:contextualSpacing w:val="0"/>
        <w:jc w:val="both"/>
      </w:pPr>
      <w:r w:rsidRPr="002B02D2">
        <w:t>Архангельский морской рыбопромышленный техникум, филиал ФГБОУ ВО «Мурманский государственный технический университет»;</w:t>
      </w:r>
    </w:p>
    <w:p w14:paraId="6A5F81AF" w14:textId="77777777" w:rsidR="00B87390" w:rsidRPr="002B02D2" w:rsidRDefault="00B87390" w:rsidP="00B87390">
      <w:pPr>
        <w:pStyle w:val="a5"/>
        <w:numPr>
          <w:ilvl w:val="0"/>
          <w:numId w:val="12"/>
        </w:numPr>
        <w:contextualSpacing w:val="0"/>
        <w:jc w:val="both"/>
      </w:pPr>
      <w:r w:rsidRPr="002B02D2">
        <w:t>ФГОБ ВО «Архангельский колледж телекоммуникаций (филиал) ФГОБУ ВПО «Санкт-Петербургский государственный университет телекоммуникаций им. проф. М.А. Бонч – Бруевича»;</w:t>
      </w:r>
    </w:p>
    <w:p w14:paraId="6CFF0218" w14:textId="77777777" w:rsidR="00B87390" w:rsidRPr="002B02D2" w:rsidRDefault="00B87390" w:rsidP="00B87390">
      <w:pPr>
        <w:pStyle w:val="a5"/>
        <w:numPr>
          <w:ilvl w:val="0"/>
          <w:numId w:val="12"/>
        </w:numPr>
        <w:contextualSpacing w:val="0"/>
        <w:jc w:val="both"/>
      </w:pPr>
      <w:r w:rsidRPr="002B02D2">
        <w:t xml:space="preserve">Лесотехнический колледж им. Императора Петра 1 «Северный (Арктический) Федеральный университет им. М. В. Ломоносова»; </w:t>
      </w:r>
    </w:p>
    <w:p w14:paraId="0E0045AA" w14:textId="77777777" w:rsidR="00B87390" w:rsidRPr="002B02D2" w:rsidRDefault="00B87390" w:rsidP="00B87390">
      <w:pPr>
        <w:pStyle w:val="a5"/>
        <w:numPr>
          <w:ilvl w:val="0"/>
          <w:numId w:val="12"/>
        </w:numPr>
        <w:spacing w:after="120"/>
        <w:contextualSpacing w:val="0"/>
        <w:jc w:val="both"/>
      </w:pPr>
      <w:r w:rsidRPr="002B02D2">
        <w:t>Дополнительное образование: Ломоносовский Дом детского творчества.</w:t>
      </w:r>
    </w:p>
    <w:p w14:paraId="3B7D3073" w14:textId="77777777" w:rsidR="00B87390" w:rsidRPr="002B02D2" w:rsidRDefault="00B87390" w:rsidP="00B87390">
      <w:pPr>
        <w:rPr>
          <w:b/>
          <w:u w:val="single"/>
        </w:rPr>
      </w:pPr>
      <w:r w:rsidRPr="002B02D2">
        <w:rPr>
          <w:b/>
          <w:u w:val="single"/>
        </w:rPr>
        <w:t>«ОКТЯБРЬСКИЙ ТО»</w:t>
      </w:r>
    </w:p>
    <w:p w14:paraId="4CB86D44" w14:textId="77777777" w:rsidR="00600FE0" w:rsidRPr="00600FE0" w:rsidRDefault="00600FE0" w:rsidP="00600FE0">
      <w:pPr>
        <w:pStyle w:val="a5"/>
        <w:numPr>
          <w:ilvl w:val="0"/>
          <w:numId w:val="13"/>
        </w:numPr>
        <w:ind w:left="714" w:hanging="357"/>
        <w:contextualSpacing w:val="0"/>
        <w:jc w:val="both"/>
      </w:pPr>
      <w:r w:rsidRPr="00600FE0">
        <w:t>Федеральное государственное бюджетное образовательное учреждение высшего образования «Северный государственный медици</w:t>
      </w:r>
      <w:r w:rsidR="000D1BAF">
        <w:t>нский университет» Министерства</w:t>
      </w:r>
      <w:r w:rsidRPr="00600FE0">
        <w:t xml:space="preserve"> здравоохранения Российской Федерации (количество студентов 3691), (база подготовки кадров для здравоохранения Европейского Севера России);</w:t>
      </w:r>
    </w:p>
    <w:p w14:paraId="5A449A1A" w14:textId="77777777" w:rsidR="00600FE0" w:rsidRPr="00600FE0" w:rsidRDefault="00600FE0" w:rsidP="00600FE0">
      <w:pPr>
        <w:pStyle w:val="a5"/>
        <w:numPr>
          <w:ilvl w:val="0"/>
          <w:numId w:val="13"/>
        </w:numPr>
        <w:ind w:left="714" w:hanging="357"/>
        <w:contextualSpacing w:val="0"/>
        <w:jc w:val="both"/>
      </w:pPr>
      <w:r w:rsidRPr="00600FE0">
        <w:t xml:space="preserve">Арктический морской институт имени В.И. Воронина, Министерства транспорта Российской Федерации, филиал федерального бюджетного образовательного учреждения высшего профессионального образования «Государственная морская </w:t>
      </w:r>
      <w:r w:rsidRPr="00600FE0">
        <w:lastRenderedPageBreak/>
        <w:t>академия имени адмирала С.О. Макарова» в городе Архангельске (АМИ им. В.И. Воронина);</w:t>
      </w:r>
    </w:p>
    <w:p w14:paraId="14D8AD77" w14:textId="77777777" w:rsidR="00B87390" w:rsidRPr="002B02D2" w:rsidRDefault="00B87390" w:rsidP="00B87390">
      <w:pPr>
        <w:pStyle w:val="a5"/>
        <w:numPr>
          <w:ilvl w:val="0"/>
          <w:numId w:val="13"/>
        </w:numPr>
        <w:ind w:left="714" w:hanging="357"/>
        <w:contextualSpacing w:val="0"/>
        <w:jc w:val="both"/>
      </w:pPr>
      <w:r w:rsidRPr="002B02D2">
        <w:t>Северный институт предпринимательства (СИП);</w:t>
      </w:r>
    </w:p>
    <w:p w14:paraId="578375C9" w14:textId="77777777" w:rsidR="00B87390" w:rsidRPr="002B02D2" w:rsidRDefault="00B87390" w:rsidP="00B87390">
      <w:pPr>
        <w:pStyle w:val="a5"/>
        <w:numPr>
          <w:ilvl w:val="0"/>
          <w:numId w:val="13"/>
        </w:numPr>
        <w:ind w:left="714" w:hanging="357"/>
        <w:contextualSpacing w:val="0"/>
        <w:jc w:val="both"/>
      </w:pPr>
      <w:r w:rsidRPr="002B02D2">
        <w:t xml:space="preserve">Архангельский филиал Современной гуманитарной академии (Архангельский филиал СГА); </w:t>
      </w:r>
    </w:p>
    <w:p w14:paraId="694A8BC4" w14:textId="77777777" w:rsidR="00B87390" w:rsidRPr="002B02D2" w:rsidRDefault="00B87390" w:rsidP="00B87390">
      <w:pPr>
        <w:pStyle w:val="a5"/>
        <w:numPr>
          <w:ilvl w:val="0"/>
          <w:numId w:val="13"/>
        </w:numPr>
        <w:ind w:left="714" w:hanging="357"/>
        <w:contextualSpacing w:val="0"/>
        <w:jc w:val="both"/>
      </w:pPr>
      <w:r w:rsidRPr="002B02D2">
        <w:t>Региональный финансово-экономический институт. Представительство в Архангельске;</w:t>
      </w:r>
    </w:p>
    <w:p w14:paraId="6BE0BFAF" w14:textId="77777777" w:rsidR="00B87390" w:rsidRPr="002B02D2" w:rsidRDefault="00B87390" w:rsidP="00B87390">
      <w:pPr>
        <w:pStyle w:val="a5"/>
        <w:numPr>
          <w:ilvl w:val="0"/>
          <w:numId w:val="13"/>
        </w:numPr>
        <w:ind w:left="714" w:hanging="357"/>
        <w:contextualSpacing w:val="0"/>
        <w:jc w:val="both"/>
      </w:pPr>
      <w:r w:rsidRPr="002B02D2">
        <w:t xml:space="preserve">Архангельский финансово-промышленный колледж; </w:t>
      </w:r>
    </w:p>
    <w:p w14:paraId="2826827A" w14:textId="77777777" w:rsidR="00B87390" w:rsidRPr="002B02D2" w:rsidRDefault="00B87390" w:rsidP="00B87390">
      <w:pPr>
        <w:pStyle w:val="a5"/>
        <w:numPr>
          <w:ilvl w:val="0"/>
          <w:numId w:val="13"/>
        </w:numPr>
        <w:ind w:left="714" w:hanging="357"/>
        <w:contextualSpacing w:val="0"/>
        <w:jc w:val="both"/>
      </w:pPr>
      <w:r w:rsidRPr="002B02D2">
        <w:t>Архангельский музыкальный колледж;</w:t>
      </w:r>
    </w:p>
    <w:p w14:paraId="68685D5B" w14:textId="77777777" w:rsidR="00B87390" w:rsidRPr="002B02D2" w:rsidRDefault="00B87390" w:rsidP="00B87390">
      <w:pPr>
        <w:pStyle w:val="a5"/>
        <w:numPr>
          <w:ilvl w:val="0"/>
          <w:numId w:val="13"/>
        </w:numPr>
        <w:ind w:left="714" w:hanging="357"/>
        <w:contextualSpacing w:val="0"/>
        <w:jc w:val="both"/>
      </w:pPr>
      <w:r w:rsidRPr="002B02D2">
        <w:t>Архангельский колледж культуры и искусства;</w:t>
      </w:r>
    </w:p>
    <w:p w14:paraId="06D26080" w14:textId="77777777" w:rsidR="00B87390" w:rsidRPr="002B02D2" w:rsidRDefault="00B87390" w:rsidP="00B87390">
      <w:pPr>
        <w:pStyle w:val="a5"/>
        <w:numPr>
          <w:ilvl w:val="0"/>
          <w:numId w:val="13"/>
        </w:numPr>
        <w:ind w:left="714" w:hanging="357"/>
        <w:contextualSpacing w:val="0"/>
        <w:jc w:val="both"/>
      </w:pPr>
      <w:r w:rsidRPr="002B02D2">
        <w:t>Медицинский колледж - Северный государственный медицинский университет;</w:t>
      </w:r>
    </w:p>
    <w:p w14:paraId="4FCCCC51" w14:textId="77777777" w:rsidR="00B87390" w:rsidRPr="002B02D2" w:rsidRDefault="00B87390" w:rsidP="00B87390">
      <w:pPr>
        <w:pStyle w:val="a5"/>
        <w:numPr>
          <w:ilvl w:val="0"/>
          <w:numId w:val="13"/>
        </w:numPr>
        <w:ind w:left="714" w:hanging="357"/>
        <w:contextualSpacing w:val="0"/>
        <w:jc w:val="both"/>
      </w:pPr>
      <w:r w:rsidRPr="002B02D2">
        <w:t>Колледж управления –</w:t>
      </w:r>
      <w:r w:rsidR="00131227" w:rsidRPr="002B02D2">
        <w:t xml:space="preserve"> Бизнеса и права;</w:t>
      </w:r>
    </w:p>
    <w:p w14:paraId="7EC713A4" w14:textId="77777777" w:rsidR="00B87390" w:rsidRPr="002B02D2" w:rsidRDefault="00B87390" w:rsidP="00B87390">
      <w:pPr>
        <w:pStyle w:val="a5"/>
        <w:numPr>
          <w:ilvl w:val="0"/>
          <w:numId w:val="13"/>
        </w:numPr>
        <w:ind w:left="714" w:hanging="357"/>
        <w:contextualSpacing w:val="0"/>
        <w:jc w:val="both"/>
      </w:pPr>
      <w:r w:rsidRPr="002B02D2">
        <w:t>Архангельский финансово-промышленный колледж</w:t>
      </w:r>
      <w:r w:rsidR="00131227" w:rsidRPr="002B02D2">
        <w:t xml:space="preserve"> Права и менеджмента</w:t>
      </w:r>
      <w:r w:rsidRPr="002B02D2">
        <w:t xml:space="preserve">; </w:t>
      </w:r>
    </w:p>
    <w:p w14:paraId="36498113" w14:textId="77777777" w:rsidR="00B87390" w:rsidRPr="002B02D2" w:rsidRDefault="00B87390" w:rsidP="00B87390">
      <w:pPr>
        <w:pStyle w:val="a5"/>
        <w:numPr>
          <w:ilvl w:val="0"/>
          <w:numId w:val="13"/>
        </w:numPr>
        <w:ind w:left="714" w:hanging="357"/>
        <w:contextualSpacing w:val="0"/>
        <w:jc w:val="both"/>
      </w:pPr>
      <w:r w:rsidRPr="002B02D2">
        <w:t>Региональный техникум экономики;</w:t>
      </w:r>
    </w:p>
    <w:p w14:paraId="3CE9918A" w14:textId="77777777" w:rsidR="00B87390" w:rsidRPr="002B02D2" w:rsidRDefault="00B87390" w:rsidP="00B87390">
      <w:pPr>
        <w:pStyle w:val="a5"/>
        <w:numPr>
          <w:ilvl w:val="0"/>
          <w:numId w:val="13"/>
        </w:numPr>
        <w:ind w:left="714" w:hanging="357"/>
        <w:contextualSpacing w:val="0"/>
        <w:jc w:val="both"/>
      </w:pPr>
      <w:r w:rsidRPr="002B02D2">
        <w:t>Архангельское мореходное училище имени капитана В.И. Воронина – филиал Государственной морской академии имени адмирала С.О. Макарова;</w:t>
      </w:r>
    </w:p>
    <w:p w14:paraId="67813A97" w14:textId="77777777" w:rsidR="00B87390" w:rsidRPr="002B02D2" w:rsidRDefault="00B87390" w:rsidP="00600FE0">
      <w:pPr>
        <w:pStyle w:val="a5"/>
        <w:numPr>
          <w:ilvl w:val="0"/>
          <w:numId w:val="13"/>
        </w:numPr>
        <w:spacing w:after="120"/>
        <w:ind w:left="714" w:hanging="357"/>
        <w:contextualSpacing w:val="0"/>
        <w:jc w:val="both"/>
      </w:pPr>
      <w:r w:rsidRPr="002B02D2">
        <w:t xml:space="preserve">Северный экономический лицей. </w:t>
      </w:r>
    </w:p>
    <w:p w14:paraId="63B19C6D" w14:textId="77777777" w:rsidR="00B87390" w:rsidRPr="002B02D2" w:rsidRDefault="00B87390" w:rsidP="00B87390">
      <w:pPr>
        <w:rPr>
          <w:b/>
          <w:u w:val="single"/>
        </w:rPr>
      </w:pPr>
      <w:r w:rsidRPr="002B02D2">
        <w:rPr>
          <w:b/>
          <w:u w:val="single"/>
        </w:rPr>
        <w:t xml:space="preserve">«СЕВЕРНЫЙ ТО» </w:t>
      </w:r>
    </w:p>
    <w:p w14:paraId="2FCAFF2E" w14:textId="77777777" w:rsidR="00B87390" w:rsidRPr="002B02D2" w:rsidRDefault="00B87390" w:rsidP="00B87390">
      <w:pPr>
        <w:pStyle w:val="a5"/>
        <w:numPr>
          <w:ilvl w:val="0"/>
          <w:numId w:val="13"/>
        </w:numPr>
        <w:ind w:left="714" w:hanging="357"/>
        <w:contextualSpacing w:val="0"/>
        <w:jc w:val="both"/>
      </w:pPr>
      <w:r w:rsidRPr="002B02D2">
        <w:t>Архангельский аграрный техникум;</w:t>
      </w:r>
    </w:p>
    <w:p w14:paraId="19AC4BAC" w14:textId="77777777" w:rsidR="00B87390" w:rsidRPr="002B02D2" w:rsidRDefault="00B87390" w:rsidP="00B87390">
      <w:pPr>
        <w:pStyle w:val="a5"/>
        <w:numPr>
          <w:ilvl w:val="0"/>
          <w:numId w:val="13"/>
        </w:numPr>
        <w:ind w:left="714" w:hanging="357"/>
        <w:contextualSpacing w:val="0"/>
        <w:jc w:val="both"/>
      </w:pPr>
      <w:r w:rsidRPr="002B02D2">
        <w:t>Профессиональное училище № 31;</w:t>
      </w:r>
    </w:p>
    <w:p w14:paraId="01DFD5A9" w14:textId="77777777" w:rsidR="00B87390" w:rsidRPr="002B02D2" w:rsidRDefault="00B87390" w:rsidP="00B87390">
      <w:pPr>
        <w:pStyle w:val="a5"/>
        <w:numPr>
          <w:ilvl w:val="0"/>
          <w:numId w:val="13"/>
        </w:numPr>
        <w:spacing w:after="120"/>
        <w:ind w:left="714" w:hanging="357"/>
        <w:contextualSpacing w:val="0"/>
        <w:jc w:val="both"/>
      </w:pPr>
      <w:r w:rsidRPr="002B02D2">
        <w:t>Индустриально-педагогический колледж №15 (факультет технологии и предпринимательства САФУ).</w:t>
      </w:r>
    </w:p>
    <w:p w14:paraId="03147583" w14:textId="77777777" w:rsidR="00B87390" w:rsidRPr="002B02D2" w:rsidRDefault="00B87390" w:rsidP="00B87390">
      <w:pPr>
        <w:tabs>
          <w:tab w:val="left" w:pos="993"/>
        </w:tabs>
        <w:jc w:val="both"/>
        <w:rPr>
          <w:b/>
        </w:rPr>
      </w:pPr>
      <w:r w:rsidRPr="002B02D2">
        <w:rPr>
          <w:b/>
        </w:rPr>
        <w:t>Проектом предусматривается:</w:t>
      </w:r>
    </w:p>
    <w:p w14:paraId="42ECD026" w14:textId="77777777" w:rsidR="00B87390" w:rsidRPr="002B02D2" w:rsidRDefault="00B87390" w:rsidP="00B87390">
      <w:pPr>
        <w:numPr>
          <w:ilvl w:val="0"/>
          <w:numId w:val="14"/>
        </w:numPr>
        <w:tabs>
          <w:tab w:val="left" w:pos="993"/>
        </w:tabs>
        <w:jc w:val="both"/>
      </w:pPr>
      <w:r w:rsidRPr="002B02D2">
        <w:t>Модернизация САФУ, обновление инфраструктуры, с дальнейшим объединением всех его структур на одной площадке, со строительством кампуса, информационного центра (для обработки ББД), спортивных сооружений и других необходимых зданий;</w:t>
      </w:r>
    </w:p>
    <w:p w14:paraId="11FA1D11" w14:textId="77777777" w:rsidR="00B87390" w:rsidRPr="002B02D2" w:rsidRDefault="00B87390" w:rsidP="00B87390">
      <w:pPr>
        <w:numPr>
          <w:ilvl w:val="0"/>
          <w:numId w:val="14"/>
        </w:numPr>
        <w:tabs>
          <w:tab w:val="left" w:pos="993"/>
        </w:tabs>
        <w:jc w:val="both"/>
        <w:rPr>
          <w:b/>
        </w:rPr>
      </w:pPr>
      <w:r w:rsidRPr="002B02D2">
        <w:t xml:space="preserve">Реализация программы стратегического развития </w:t>
      </w:r>
      <w:r w:rsidRPr="002B02D2">
        <w:rPr>
          <w:b/>
        </w:rPr>
        <w:t xml:space="preserve">Северного государственного медицинского университета, являющегося опорным университетом по подготовке медицинских кадров для </w:t>
      </w:r>
      <w:proofErr w:type="spellStart"/>
      <w:r w:rsidRPr="002B02D2">
        <w:rPr>
          <w:b/>
        </w:rPr>
        <w:t>приарктических</w:t>
      </w:r>
      <w:proofErr w:type="spellEnd"/>
      <w:r w:rsidRPr="002B02D2">
        <w:rPr>
          <w:b/>
        </w:rPr>
        <w:t xml:space="preserve"> и арктических территорий;</w:t>
      </w:r>
    </w:p>
    <w:p w14:paraId="4339CA26" w14:textId="77777777" w:rsidR="00B87390" w:rsidRPr="002B02D2" w:rsidRDefault="00B87390" w:rsidP="00B87390">
      <w:pPr>
        <w:numPr>
          <w:ilvl w:val="0"/>
          <w:numId w:val="14"/>
        </w:numPr>
        <w:tabs>
          <w:tab w:val="left" w:pos="993"/>
        </w:tabs>
        <w:jc w:val="both"/>
        <w:rPr>
          <w:b/>
        </w:rPr>
      </w:pPr>
      <w:r w:rsidRPr="002B02D2">
        <w:t>Развертывание в Архангельске</w:t>
      </w:r>
      <w:r w:rsidRPr="002B02D2">
        <w:rPr>
          <w:b/>
        </w:rPr>
        <w:t xml:space="preserve"> производств биотехнологической продукции, в том числе производств, применяющих пищевую и морскую биотехнологии;</w:t>
      </w:r>
    </w:p>
    <w:p w14:paraId="1B0CFDC2" w14:textId="78616FD3" w:rsidR="00B87390" w:rsidRPr="002B02D2" w:rsidRDefault="00B87390" w:rsidP="00B87390">
      <w:pPr>
        <w:pStyle w:val="a5"/>
        <w:numPr>
          <w:ilvl w:val="0"/>
          <w:numId w:val="14"/>
        </w:numPr>
        <w:spacing w:after="120"/>
        <w:contextualSpacing w:val="0"/>
        <w:jc w:val="both"/>
      </w:pPr>
      <w:r w:rsidRPr="002B02D2">
        <w:t xml:space="preserve">Развитие </w:t>
      </w:r>
      <w:r w:rsidRPr="002B02D2">
        <w:rPr>
          <w:i/>
        </w:rPr>
        <w:t>научно-образовательного инновационного</w:t>
      </w:r>
      <w:r w:rsidRPr="002B02D2">
        <w:t xml:space="preserve"> центра освоения Арктики на базе Северного Арктического федерального университета</w:t>
      </w:r>
      <w:r w:rsidR="00151B98">
        <w:t xml:space="preserve"> (в том числе размещение кампуса на базе университета)</w:t>
      </w:r>
      <w:r w:rsidRPr="002B02D2">
        <w:t>, Северного государственного медицинского университета, Федерального исследовательского центра комплексного изучения Арктики РАН, Института океанологии им. П.П. Ширшова РАН, Института экологических проблем Севера.</w:t>
      </w:r>
    </w:p>
    <w:p w14:paraId="5C6FA8CF" w14:textId="77777777" w:rsidR="00F67F6D" w:rsidRPr="002B02D2" w:rsidRDefault="00F67F6D" w:rsidP="00F67F6D">
      <w:pPr>
        <w:spacing w:after="120"/>
        <w:ind w:firstLine="709"/>
        <w:jc w:val="both"/>
      </w:pPr>
      <w:r w:rsidRPr="002B02D2">
        <w:t xml:space="preserve">Проект - «СУБАРКТИЧЕСКАЯ НАУЧНАЯ ЗОНА» направлен на </w:t>
      </w:r>
      <w:proofErr w:type="gramStart"/>
      <w:r w:rsidRPr="002B02D2">
        <w:t>реализацию  инновационной</w:t>
      </w:r>
      <w:proofErr w:type="gramEnd"/>
      <w:r w:rsidRPr="002B02D2">
        <w:t xml:space="preserve"> деятельности научных центров и высших учебных заведений, расположенных на территории Архангельской области. Одной из главных территорий является г. Архангельск, который в дальнейшей перспективе может стать ключевым научно-образовательным центром мирового уровня на основе интеграции высших учебных заведений и научных организаций и их кооперации с организациями, действующими в </w:t>
      </w:r>
      <w:r w:rsidRPr="002B02D2">
        <w:lastRenderedPageBreak/>
        <w:t>реальном секторе экономики. Для этого необходимо повышение общего уровня специализированных отраслевых разработок, отвечающих потребностям развития экономики и общества («Стратегия социально-экономического развития Архангельской области до 2035 года», утверждена  18 февраля 2019 года законом Архангельской области № 57-5-ОЗ).</w:t>
      </w:r>
    </w:p>
    <w:p w14:paraId="42ABE2EB" w14:textId="77777777" w:rsidR="00246CDC" w:rsidRDefault="00246CDC">
      <w:pPr>
        <w:spacing w:after="200" w:line="276" w:lineRule="auto"/>
        <w:rPr>
          <w:b/>
        </w:rPr>
      </w:pPr>
      <w:r>
        <w:rPr>
          <w:b/>
        </w:rPr>
        <w:br w:type="page"/>
      </w:r>
    </w:p>
    <w:p w14:paraId="572D236B" w14:textId="77777777" w:rsidR="00B87390" w:rsidRPr="002B02D2" w:rsidRDefault="00B87390" w:rsidP="00B87390">
      <w:pPr>
        <w:ind w:firstLine="709"/>
        <w:rPr>
          <w:b/>
        </w:rPr>
      </w:pPr>
      <w:r w:rsidRPr="002B02D2">
        <w:rPr>
          <w:b/>
        </w:rPr>
        <w:lastRenderedPageBreak/>
        <w:t>Проектом рекомендуется</w:t>
      </w:r>
    </w:p>
    <w:p w14:paraId="79B495BC" w14:textId="77777777" w:rsidR="00B87390" w:rsidRPr="002B02D2" w:rsidRDefault="00B87390" w:rsidP="00B87390">
      <w:pPr>
        <w:ind w:firstLine="709"/>
        <w:jc w:val="both"/>
      </w:pPr>
      <w:r w:rsidRPr="002B02D2">
        <w:t xml:space="preserve">Рассмотреть возможность </w:t>
      </w:r>
      <w:proofErr w:type="gramStart"/>
      <w:r w:rsidRPr="002B02D2">
        <w:t xml:space="preserve">строительства  </w:t>
      </w:r>
      <w:proofErr w:type="spellStart"/>
      <w:r w:rsidRPr="002B02D2">
        <w:t>Выставочно</w:t>
      </w:r>
      <w:proofErr w:type="spellEnd"/>
      <w:proofErr w:type="gramEnd"/>
      <w:r w:rsidRPr="002B02D2">
        <w:t xml:space="preserve"> делового комплекса, с целью </w:t>
      </w:r>
      <w:r w:rsidR="00C060A0" w:rsidRPr="002B02D2">
        <w:t>создать</w:t>
      </w:r>
      <w:r w:rsidRPr="002B02D2">
        <w:t xml:space="preserve"> Площадку для проведения международного форума «Арктика – территория диалога».</w:t>
      </w:r>
    </w:p>
    <w:p w14:paraId="1FE153A5" w14:textId="77777777" w:rsidR="00B87390" w:rsidRPr="002B02D2" w:rsidRDefault="00B87390" w:rsidP="00B87390">
      <w:pPr>
        <w:spacing w:after="240"/>
        <w:ind w:firstLine="709"/>
        <w:jc w:val="both"/>
      </w:pPr>
      <w:r w:rsidRPr="002B02D2">
        <w:t xml:space="preserve">Рассмотреть возможность получения земельных участков </w:t>
      </w:r>
      <w:proofErr w:type="gramStart"/>
      <w:r w:rsidRPr="002B02D2">
        <w:t>для строительства</w:t>
      </w:r>
      <w:proofErr w:type="gramEnd"/>
      <w:r w:rsidRPr="002B02D2">
        <w:t xml:space="preserve"> названных выше объектов (возможно также, на сопряжённой территории Приморского муниципального района, с транспортной доступностью).</w:t>
      </w:r>
    </w:p>
    <w:p w14:paraId="2252AEA5" w14:textId="77777777" w:rsidR="00B87390" w:rsidRPr="002B02D2" w:rsidRDefault="00B87390" w:rsidP="00B87390">
      <w:pPr>
        <w:spacing w:after="120"/>
        <w:jc w:val="both"/>
        <w:rPr>
          <w:b/>
          <w:spacing w:val="2"/>
        </w:rPr>
      </w:pPr>
      <w:r w:rsidRPr="002B02D2">
        <w:rPr>
          <w:b/>
          <w:spacing w:val="2"/>
        </w:rPr>
        <w:t xml:space="preserve">8.2.6. Перспективы развития туристической деятельности </w:t>
      </w:r>
    </w:p>
    <w:p w14:paraId="5902B147" w14:textId="77777777" w:rsidR="00B87390" w:rsidRPr="002B02D2" w:rsidRDefault="00B87390" w:rsidP="00B87390">
      <w:pPr>
        <w:pStyle w:val="a5"/>
        <w:autoSpaceDE w:val="0"/>
        <w:autoSpaceDN w:val="0"/>
        <w:adjustRightInd w:val="0"/>
        <w:ind w:left="0" w:firstLine="720"/>
        <w:jc w:val="both"/>
      </w:pPr>
      <w:r w:rsidRPr="002B02D2">
        <w:t>Проектом туристско-рекреационная деятельность предлагается стать одной из ведущих отраслей специализации и важным фактором в решении социальных и экономических проблем города.</w:t>
      </w:r>
    </w:p>
    <w:p w14:paraId="5757D99E" w14:textId="77777777" w:rsidR="00B87390" w:rsidRPr="002B02D2" w:rsidRDefault="00B87390" w:rsidP="00B87390">
      <w:pPr>
        <w:pStyle w:val="a5"/>
        <w:autoSpaceDE w:val="0"/>
        <w:autoSpaceDN w:val="0"/>
        <w:adjustRightInd w:val="0"/>
        <w:ind w:left="0" w:firstLine="720"/>
        <w:jc w:val="both"/>
      </w:pPr>
      <w:r w:rsidRPr="002B02D2">
        <w:t>Для решения этой задачи Проектом намечается комплекс мероприятий, нивелирующих сложившийся тренд развития города как место "перевалочной базы", "точки отправления" к другим местам отдыха в Архангельской области.</w:t>
      </w:r>
    </w:p>
    <w:p w14:paraId="604460A8" w14:textId="77777777" w:rsidR="00B87390" w:rsidRPr="002B02D2" w:rsidRDefault="00B87390" w:rsidP="00B87390">
      <w:pPr>
        <w:pStyle w:val="a5"/>
        <w:autoSpaceDE w:val="0"/>
        <w:autoSpaceDN w:val="0"/>
        <w:adjustRightInd w:val="0"/>
        <w:ind w:left="0" w:firstLine="720"/>
        <w:jc w:val="both"/>
      </w:pPr>
      <w:r w:rsidRPr="002B02D2">
        <w:t>Планируемый комплекс предложений и мероприятий включает:</w:t>
      </w:r>
    </w:p>
    <w:p w14:paraId="3A3CFA34" w14:textId="77777777" w:rsidR="00B87390" w:rsidRPr="002B02D2" w:rsidRDefault="00B87390" w:rsidP="00B87390">
      <w:pPr>
        <w:pStyle w:val="a5"/>
        <w:numPr>
          <w:ilvl w:val="0"/>
          <w:numId w:val="13"/>
        </w:numPr>
        <w:ind w:left="714" w:hanging="357"/>
        <w:contextualSpacing w:val="0"/>
        <w:jc w:val="both"/>
      </w:pPr>
      <w:r w:rsidRPr="002B02D2">
        <w:t>Формирование привлекательного турпродукта, создание "брэнда" Архангельска как места привлечения туристов;</w:t>
      </w:r>
    </w:p>
    <w:p w14:paraId="50576951" w14:textId="77777777" w:rsidR="00B87390" w:rsidRPr="002B02D2" w:rsidRDefault="00B87390" w:rsidP="00B87390">
      <w:pPr>
        <w:pStyle w:val="a5"/>
        <w:numPr>
          <w:ilvl w:val="0"/>
          <w:numId w:val="13"/>
        </w:numPr>
        <w:ind w:left="714" w:hanging="357"/>
        <w:contextualSpacing w:val="0"/>
        <w:jc w:val="both"/>
      </w:pPr>
      <w:r w:rsidRPr="002B02D2">
        <w:t>Интенсивное использование имеющегося культурного, исторического и природного наследия;</w:t>
      </w:r>
    </w:p>
    <w:p w14:paraId="44702CC1" w14:textId="77777777" w:rsidR="00B87390" w:rsidRPr="002B02D2" w:rsidRDefault="00B87390" w:rsidP="00B87390">
      <w:pPr>
        <w:pStyle w:val="a5"/>
        <w:numPr>
          <w:ilvl w:val="0"/>
          <w:numId w:val="13"/>
        </w:numPr>
        <w:ind w:left="714" w:hanging="357"/>
        <w:contextualSpacing w:val="0"/>
        <w:jc w:val="both"/>
      </w:pPr>
      <w:r w:rsidRPr="002B02D2">
        <w:t xml:space="preserve">Максимально возможное развитие видов туризма, конкурентных на северной территории; </w:t>
      </w:r>
    </w:p>
    <w:p w14:paraId="1E71CA46" w14:textId="77777777" w:rsidR="00B87390" w:rsidRPr="002B02D2" w:rsidRDefault="00B87390" w:rsidP="00B87390">
      <w:pPr>
        <w:pStyle w:val="a5"/>
        <w:numPr>
          <w:ilvl w:val="0"/>
          <w:numId w:val="13"/>
        </w:numPr>
        <w:ind w:left="714" w:hanging="357"/>
        <w:contextualSpacing w:val="0"/>
        <w:jc w:val="both"/>
      </w:pPr>
      <w:r w:rsidRPr="002B02D2">
        <w:t xml:space="preserve">Развитие информированности населения страны, её регионов, о городе и его историческом наследии, </w:t>
      </w:r>
      <w:proofErr w:type="gramStart"/>
      <w:r w:rsidRPr="002B02D2">
        <w:t>развитие  рекламно</w:t>
      </w:r>
      <w:proofErr w:type="gramEnd"/>
      <w:r w:rsidRPr="002B02D2">
        <w:t xml:space="preserve">-выставочной деятельности; </w:t>
      </w:r>
    </w:p>
    <w:p w14:paraId="0E6990F6" w14:textId="77777777" w:rsidR="00B87390" w:rsidRPr="002B02D2" w:rsidRDefault="00B87390" w:rsidP="00B87390">
      <w:pPr>
        <w:pStyle w:val="a5"/>
        <w:numPr>
          <w:ilvl w:val="0"/>
          <w:numId w:val="13"/>
        </w:numPr>
        <w:ind w:left="714" w:hanging="357"/>
        <w:contextualSpacing w:val="0"/>
        <w:jc w:val="both"/>
      </w:pPr>
      <w:r w:rsidRPr="002B02D2">
        <w:t>Повышение привлекательности города, качества городской среды, как для привлечения туристов, так и для привлечения туристического бизнеса, инвестиций;</w:t>
      </w:r>
    </w:p>
    <w:p w14:paraId="02EAE352" w14:textId="77777777" w:rsidR="00B87390" w:rsidRPr="002B02D2" w:rsidRDefault="00B87390" w:rsidP="00B87390">
      <w:pPr>
        <w:pStyle w:val="a5"/>
        <w:numPr>
          <w:ilvl w:val="0"/>
          <w:numId w:val="13"/>
        </w:numPr>
        <w:ind w:left="714" w:hanging="357"/>
        <w:contextualSpacing w:val="0"/>
        <w:jc w:val="both"/>
      </w:pPr>
      <w:r w:rsidRPr="002B02D2">
        <w:t xml:space="preserve">Улучшение </w:t>
      </w:r>
      <w:proofErr w:type="gramStart"/>
      <w:r w:rsidRPr="002B02D2">
        <w:t>состояния  памятников</w:t>
      </w:r>
      <w:proofErr w:type="gramEnd"/>
      <w:r w:rsidRPr="002B02D2">
        <w:t xml:space="preserve"> истории, архитектуры, культуры;</w:t>
      </w:r>
    </w:p>
    <w:p w14:paraId="081F6BE0" w14:textId="77777777" w:rsidR="00B87390" w:rsidRPr="002B02D2" w:rsidRDefault="00B87390" w:rsidP="00B87390">
      <w:pPr>
        <w:pStyle w:val="a5"/>
        <w:numPr>
          <w:ilvl w:val="0"/>
          <w:numId w:val="13"/>
        </w:numPr>
        <w:ind w:left="714" w:hanging="357"/>
        <w:contextualSpacing w:val="0"/>
        <w:jc w:val="both"/>
      </w:pPr>
      <w:r w:rsidRPr="002B02D2">
        <w:t>Развитие транспортной инфраструктуры, транспортной доступности (развитие дорожной инфраструктуры, комфортабельности транспортных услуг)</w:t>
      </w:r>
    </w:p>
    <w:p w14:paraId="387A34DD" w14:textId="77777777" w:rsidR="00B87390" w:rsidRPr="002B02D2" w:rsidRDefault="00B87390" w:rsidP="00B87390">
      <w:pPr>
        <w:pStyle w:val="a5"/>
        <w:numPr>
          <w:ilvl w:val="0"/>
          <w:numId w:val="13"/>
        </w:numPr>
        <w:ind w:left="714" w:hanging="357"/>
        <w:contextualSpacing w:val="0"/>
        <w:jc w:val="both"/>
      </w:pPr>
      <w:r w:rsidRPr="002B02D2">
        <w:t>Рост современных средств размещения, гостиниц разной звёздности, хостелов;</w:t>
      </w:r>
    </w:p>
    <w:p w14:paraId="434ACD81" w14:textId="77777777" w:rsidR="00B87390" w:rsidRPr="002B02D2" w:rsidRDefault="00B87390" w:rsidP="00B87390">
      <w:pPr>
        <w:pStyle w:val="a5"/>
        <w:numPr>
          <w:ilvl w:val="0"/>
          <w:numId w:val="13"/>
        </w:numPr>
        <w:spacing w:after="120"/>
        <w:ind w:left="714" w:hanging="357"/>
        <w:contextualSpacing w:val="0"/>
        <w:jc w:val="both"/>
      </w:pPr>
      <w:r w:rsidRPr="002B02D2">
        <w:t>Развитие сервисных услуг.</w:t>
      </w:r>
    </w:p>
    <w:p w14:paraId="27BAA681" w14:textId="77777777" w:rsidR="00F67F6D" w:rsidRPr="002B02D2" w:rsidRDefault="00F67F6D" w:rsidP="00F67F6D">
      <w:pPr>
        <w:spacing w:after="120"/>
        <w:ind w:firstLine="709"/>
        <w:jc w:val="both"/>
      </w:pPr>
      <w:r w:rsidRPr="002B02D2">
        <w:t>«Отдельные территории Архангельской области расположены в Арктической зоне Российской Федерации, в том числе и территория г. Архангельск – главный административный центр Архангельской области. С ростом интереса к арктическому туризму предлагается реализация проекта развития туристической деятельности на территории Архангельской области, отнесенной к Арктической зоне Российской Федерации. Реализация проекта способствует раскрытию туристического и экономического потенциала территорий» («Стратегия социально-экономического развития Архангельской области до 2035 года», утверждена 18 февраля 2019 года законом Архангельской области, № 57-5-ОЗ).</w:t>
      </w:r>
    </w:p>
    <w:p w14:paraId="3E927822" w14:textId="77777777" w:rsidR="00B87390" w:rsidRPr="002B02D2" w:rsidRDefault="00B87390" w:rsidP="00B87390">
      <w:pPr>
        <w:pStyle w:val="a5"/>
        <w:autoSpaceDE w:val="0"/>
        <w:autoSpaceDN w:val="0"/>
        <w:adjustRightInd w:val="0"/>
        <w:ind w:left="0" w:firstLine="720"/>
        <w:jc w:val="both"/>
        <w:rPr>
          <w:b/>
        </w:rPr>
      </w:pPr>
      <w:r w:rsidRPr="002B02D2">
        <w:rPr>
          <w:b/>
        </w:rPr>
        <w:t>Проектом предлагается:</w:t>
      </w:r>
    </w:p>
    <w:p w14:paraId="14177EF4" w14:textId="77777777" w:rsidR="00B87390" w:rsidRPr="002B02D2" w:rsidRDefault="00B87390" w:rsidP="005C0C14">
      <w:pPr>
        <w:pStyle w:val="a5"/>
        <w:numPr>
          <w:ilvl w:val="0"/>
          <w:numId w:val="40"/>
        </w:numPr>
        <w:autoSpaceDE w:val="0"/>
        <w:autoSpaceDN w:val="0"/>
        <w:adjustRightInd w:val="0"/>
        <w:ind w:left="714" w:hanging="357"/>
        <w:contextualSpacing w:val="0"/>
        <w:jc w:val="both"/>
      </w:pPr>
      <w:r w:rsidRPr="002B02D2">
        <w:t xml:space="preserve">формирование круглогодичного центра </w:t>
      </w:r>
      <w:r w:rsidRPr="002B02D2">
        <w:rPr>
          <w:b/>
        </w:rPr>
        <w:t>делового туризма</w:t>
      </w:r>
      <w:r w:rsidRPr="002B02D2">
        <w:t xml:space="preserve"> (проведение мероприятия национального и международного уровня), развития бизнес- и конференц-туризма, активное участие в программах международного сотрудничества </w:t>
      </w:r>
    </w:p>
    <w:p w14:paraId="646E1EDF" w14:textId="77777777" w:rsidR="00B87390" w:rsidRPr="002B02D2" w:rsidRDefault="00B87390" w:rsidP="005C0C14">
      <w:pPr>
        <w:pStyle w:val="a5"/>
        <w:numPr>
          <w:ilvl w:val="0"/>
          <w:numId w:val="40"/>
        </w:numPr>
        <w:autoSpaceDE w:val="0"/>
        <w:autoSpaceDN w:val="0"/>
        <w:adjustRightInd w:val="0"/>
        <w:ind w:left="714" w:hanging="357"/>
        <w:contextualSpacing w:val="0"/>
        <w:jc w:val="both"/>
      </w:pPr>
      <w:r w:rsidRPr="002B02D2">
        <w:lastRenderedPageBreak/>
        <w:t xml:space="preserve">развитие культурно-познавательного и активных видов туризма (в т.ч., </w:t>
      </w:r>
      <w:proofErr w:type="gramStart"/>
      <w:r w:rsidRPr="002B02D2">
        <w:t>водно-спортивных</w:t>
      </w:r>
      <w:proofErr w:type="gramEnd"/>
      <w:r w:rsidRPr="002B02D2">
        <w:t xml:space="preserve"> видов туризма), событийного, гастрономического туризма </w:t>
      </w:r>
    </w:p>
    <w:p w14:paraId="6FA32EBF" w14:textId="77777777" w:rsidR="00B87390" w:rsidRPr="002B02D2" w:rsidRDefault="00B87390" w:rsidP="005C0C14">
      <w:pPr>
        <w:pStyle w:val="a5"/>
        <w:numPr>
          <w:ilvl w:val="0"/>
          <w:numId w:val="40"/>
        </w:numPr>
        <w:autoSpaceDE w:val="0"/>
        <w:autoSpaceDN w:val="0"/>
        <w:adjustRightInd w:val="0"/>
        <w:ind w:left="714" w:hanging="357"/>
        <w:contextualSpacing w:val="0"/>
        <w:jc w:val="both"/>
      </w:pPr>
      <w:r w:rsidRPr="002B02D2">
        <w:t>увеличение круизных маршрутов (порт Архангельска при условии реконструкции и проведения дноуглубительных работ может принимать большие круизные суда)</w:t>
      </w:r>
    </w:p>
    <w:p w14:paraId="62453824" w14:textId="77777777" w:rsidR="00B87390" w:rsidRPr="002B02D2" w:rsidRDefault="00B87390" w:rsidP="005C0C14">
      <w:pPr>
        <w:pStyle w:val="a5"/>
        <w:numPr>
          <w:ilvl w:val="0"/>
          <w:numId w:val="40"/>
        </w:numPr>
        <w:autoSpaceDE w:val="0"/>
        <w:autoSpaceDN w:val="0"/>
        <w:adjustRightInd w:val="0"/>
        <w:spacing w:after="120"/>
        <w:ind w:left="714" w:hanging="357"/>
        <w:contextualSpacing w:val="0"/>
        <w:jc w:val="both"/>
      </w:pPr>
      <w:r w:rsidRPr="002B02D2">
        <w:t xml:space="preserve">подготовка профессиональных кадров (высшее и </w:t>
      </w:r>
      <w:proofErr w:type="spellStart"/>
      <w:r w:rsidRPr="002B02D2">
        <w:t>среденее</w:t>
      </w:r>
      <w:proofErr w:type="spellEnd"/>
      <w:r w:rsidRPr="002B02D2">
        <w:t xml:space="preserve"> профессиональное образование в САФУ, Северном государственном медицинском университете, Институте управления, Педагогический колледж и др.). </w:t>
      </w:r>
    </w:p>
    <w:p w14:paraId="1487A681" w14:textId="77777777" w:rsidR="00B87390" w:rsidRPr="002B02D2" w:rsidRDefault="00B87390" w:rsidP="00B87390">
      <w:pPr>
        <w:pStyle w:val="a5"/>
        <w:autoSpaceDE w:val="0"/>
        <w:autoSpaceDN w:val="0"/>
        <w:adjustRightInd w:val="0"/>
        <w:ind w:left="0" w:firstLine="720"/>
        <w:jc w:val="both"/>
        <w:rPr>
          <w:b/>
        </w:rPr>
      </w:pPr>
      <w:r w:rsidRPr="002B02D2">
        <w:rPr>
          <w:b/>
        </w:rPr>
        <w:t>Проектом также предлагается:</w:t>
      </w:r>
    </w:p>
    <w:p w14:paraId="330B6C25" w14:textId="77777777" w:rsidR="00B87390" w:rsidRPr="002B02D2" w:rsidRDefault="00B87390" w:rsidP="00B87390">
      <w:pPr>
        <w:pStyle w:val="a5"/>
        <w:autoSpaceDE w:val="0"/>
        <w:autoSpaceDN w:val="0"/>
        <w:adjustRightInd w:val="0"/>
        <w:ind w:left="0" w:firstLine="720"/>
        <w:jc w:val="both"/>
      </w:pPr>
      <w:r w:rsidRPr="002B02D2">
        <w:t>Архангельску, наряду с другими территориями Архангельской области, формировать и развивать туристско-рекреационный кластер, регионально уровня.</w:t>
      </w:r>
    </w:p>
    <w:p w14:paraId="584093A4" w14:textId="77777777" w:rsidR="00B87390" w:rsidRPr="002B02D2" w:rsidRDefault="00B87390" w:rsidP="00B87390">
      <w:pPr>
        <w:ind w:firstLine="708"/>
        <w:jc w:val="both"/>
        <w:rPr>
          <w:spacing w:val="2"/>
        </w:rPr>
      </w:pPr>
      <w:r w:rsidRPr="002B02D2">
        <w:rPr>
          <w:spacing w:val="2"/>
        </w:rPr>
        <w:t>В соответствии с Концепцией развития туризма в Архангельской области</w:t>
      </w:r>
      <w:r w:rsidRPr="002B02D2">
        <w:rPr>
          <w:rStyle w:val="af1"/>
          <w:spacing w:val="2"/>
        </w:rPr>
        <w:footnoteReference w:id="49"/>
      </w:r>
      <w:r w:rsidRPr="002B02D2">
        <w:rPr>
          <w:spacing w:val="2"/>
        </w:rPr>
        <w:t xml:space="preserve">,  город Архангельск должен войти в число 6 перспективных туристско-рекреационных </w:t>
      </w:r>
      <w:proofErr w:type="spellStart"/>
      <w:r w:rsidRPr="002B02D2">
        <w:rPr>
          <w:spacing w:val="2"/>
        </w:rPr>
        <w:t>зонс</w:t>
      </w:r>
      <w:proofErr w:type="spellEnd"/>
      <w:r w:rsidRPr="002B02D2">
        <w:rPr>
          <w:spacing w:val="2"/>
        </w:rPr>
        <w:t xml:space="preserve"> объединением Онежского и Приморского муниципальных районов Архангельской области, города Северодвинска и города Новодвинска.</w:t>
      </w:r>
    </w:p>
    <w:p w14:paraId="406CF05E" w14:textId="77777777" w:rsidR="00B87390" w:rsidRPr="002B02D2" w:rsidRDefault="00B87390" w:rsidP="00B87390">
      <w:pPr>
        <w:autoSpaceDE w:val="0"/>
        <w:autoSpaceDN w:val="0"/>
        <w:adjustRightInd w:val="0"/>
        <w:ind w:firstLine="708"/>
        <w:jc w:val="both"/>
        <w:rPr>
          <w:b/>
          <w:spacing w:val="2"/>
        </w:rPr>
      </w:pPr>
      <w:r w:rsidRPr="002B02D2">
        <w:rPr>
          <w:rFonts w:eastAsiaTheme="minorHAnsi"/>
          <w:lang w:eastAsia="en-US"/>
        </w:rPr>
        <w:t>Архангельск должен стать основным центром въездного туризма, направляющий туристские потоки в Приморский, Онежский муниципальные районы Архангельской области, город Северодвинск, город Новодвинск. Жители города Архангельска формируют большую часть внутреннего туристского потока в близлежащие зоны</w:t>
      </w:r>
    </w:p>
    <w:p w14:paraId="2E4E0E4E" w14:textId="77777777" w:rsidR="00B87390" w:rsidRPr="002B02D2" w:rsidRDefault="00B87390" w:rsidP="00B87390">
      <w:pPr>
        <w:ind w:firstLine="708"/>
        <w:jc w:val="both"/>
      </w:pPr>
      <w:r w:rsidRPr="002B02D2">
        <w:rPr>
          <w:spacing w:val="2"/>
        </w:rPr>
        <w:t xml:space="preserve">В целях развития туризма на территории Архангельска, Администрация города приняла ведомственную целевую программу </w:t>
      </w:r>
      <w:r w:rsidRPr="002B02D2">
        <w:t xml:space="preserve">"Развитие въездного и внутреннего туризма в муниципальном образовании "Город Архангельск" от </w:t>
      </w:r>
      <w:r w:rsidRPr="002B02D2">
        <w:rPr>
          <w:spacing w:val="2"/>
        </w:rPr>
        <w:t xml:space="preserve">10.01.2017 г., №11 </w:t>
      </w:r>
      <w:r w:rsidRPr="002B02D2">
        <w:t>(в редакции от 20.03.2018 года, №332) (далее Программа).</w:t>
      </w:r>
    </w:p>
    <w:p w14:paraId="03879D1B" w14:textId="77777777" w:rsidR="00B87390" w:rsidRPr="002B02D2" w:rsidRDefault="00B87390" w:rsidP="00B87390">
      <w:pPr>
        <w:ind w:firstLine="708"/>
        <w:jc w:val="both"/>
        <w:rPr>
          <w:lang w:eastAsia="en-US"/>
        </w:rPr>
      </w:pPr>
      <w:r w:rsidRPr="002B02D2">
        <w:t xml:space="preserve">Цель Программы – </w:t>
      </w:r>
      <w:r w:rsidRPr="002B02D2">
        <w:rPr>
          <w:lang w:eastAsia="en-US"/>
        </w:rPr>
        <w:t xml:space="preserve">создание благоприятной информационной среды для развития въездного и внутреннего туризма, </w:t>
      </w:r>
    </w:p>
    <w:p w14:paraId="04A2D553" w14:textId="77777777" w:rsidR="00B87390" w:rsidRPr="002B02D2" w:rsidRDefault="00B87390" w:rsidP="00B87390">
      <w:pPr>
        <w:ind w:firstLine="708"/>
        <w:jc w:val="both"/>
      </w:pPr>
      <w:r w:rsidRPr="002B02D2">
        <w:rPr>
          <w:lang w:eastAsia="en-US"/>
        </w:rPr>
        <w:t xml:space="preserve">Задачи </w:t>
      </w:r>
      <w:r w:rsidRPr="002B02D2">
        <w:t xml:space="preserve">Программы </w:t>
      </w:r>
      <w:r w:rsidRPr="002B02D2">
        <w:rPr>
          <w:lang w:eastAsia="en-US"/>
        </w:rPr>
        <w:t xml:space="preserve">– повышение степени информированности туроператоров и потенциальных потребителей о туристских ресурсах муниципального образования "Город Архангельск" и повышение интеграции объектов туристско-рекреационной </w:t>
      </w:r>
      <w:proofErr w:type="gramStart"/>
      <w:r w:rsidRPr="002B02D2">
        <w:rPr>
          <w:lang w:eastAsia="en-US"/>
        </w:rPr>
        <w:t>инфраструк</w:t>
      </w:r>
      <w:r w:rsidRPr="002B02D2">
        <w:rPr>
          <w:lang w:eastAsia="en-US"/>
        </w:rPr>
        <w:softHyphen/>
        <w:t>туры  в</w:t>
      </w:r>
      <w:proofErr w:type="gramEnd"/>
      <w:r w:rsidRPr="002B02D2">
        <w:rPr>
          <w:lang w:eastAsia="en-US"/>
        </w:rPr>
        <w:t xml:space="preserve"> туристский оборот.</w:t>
      </w:r>
    </w:p>
    <w:p w14:paraId="75DE93B0" w14:textId="77777777" w:rsidR="00B87390" w:rsidRPr="002B02D2" w:rsidRDefault="00B87390" w:rsidP="00B87390">
      <w:pPr>
        <w:ind w:firstLine="708"/>
        <w:jc w:val="both"/>
        <w:rPr>
          <w:lang w:eastAsia="en-US"/>
        </w:rPr>
      </w:pPr>
      <w:r w:rsidRPr="002B02D2">
        <w:rPr>
          <w:lang w:eastAsia="en-US"/>
        </w:rPr>
        <w:t>Программой поставлены задачи:</w:t>
      </w:r>
    </w:p>
    <w:p w14:paraId="76D4AC2A" w14:textId="77777777" w:rsidR="00B87390" w:rsidRPr="002B02D2" w:rsidRDefault="00B87390" w:rsidP="005C0C14">
      <w:pPr>
        <w:pStyle w:val="a5"/>
        <w:numPr>
          <w:ilvl w:val="0"/>
          <w:numId w:val="29"/>
        </w:numPr>
        <w:ind w:left="714" w:hanging="357"/>
        <w:jc w:val="both"/>
      </w:pPr>
      <w:r w:rsidRPr="002B02D2">
        <w:t xml:space="preserve">обеспечение стабильного роста количества въезжающих туристов; </w:t>
      </w:r>
    </w:p>
    <w:p w14:paraId="57DDB062" w14:textId="77777777" w:rsidR="00B87390" w:rsidRPr="002B02D2" w:rsidRDefault="00B87390" w:rsidP="005C0C14">
      <w:pPr>
        <w:pStyle w:val="a5"/>
        <w:numPr>
          <w:ilvl w:val="0"/>
          <w:numId w:val="29"/>
        </w:numPr>
        <w:spacing w:after="120"/>
        <w:ind w:left="714" w:hanging="357"/>
        <w:jc w:val="both"/>
      </w:pPr>
      <w:r w:rsidRPr="002B02D2">
        <w:t>роста показателя средней продолжительности пребывания туриста на территории города.</w:t>
      </w:r>
    </w:p>
    <w:p w14:paraId="6EC47372" w14:textId="77777777" w:rsidR="00B87390" w:rsidRPr="002B02D2" w:rsidRDefault="00B87390" w:rsidP="00B87390">
      <w:pPr>
        <w:shd w:val="clear" w:color="auto" w:fill="FFFFFF"/>
        <w:ind w:firstLine="709"/>
        <w:jc w:val="both"/>
        <w:textAlignment w:val="baseline"/>
      </w:pPr>
      <w:r w:rsidRPr="002B02D2">
        <w:t>Для увеличения количества туристов и средней продолжительности их пребывания в городе необходимо:</w:t>
      </w:r>
    </w:p>
    <w:p w14:paraId="018DC013" w14:textId="77777777" w:rsidR="00B87390" w:rsidRPr="002B02D2" w:rsidRDefault="00B87390" w:rsidP="005C0C14">
      <w:pPr>
        <w:pStyle w:val="a5"/>
        <w:numPr>
          <w:ilvl w:val="0"/>
          <w:numId w:val="29"/>
        </w:numPr>
        <w:ind w:left="714" w:hanging="357"/>
        <w:jc w:val="both"/>
      </w:pPr>
      <w:r w:rsidRPr="002B02D2">
        <w:t xml:space="preserve">повысить степень информированности туроператоров и потенциальных потребителей туристского о туристских ресурсах; </w:t>
      </w:r>
    </w:p>
    <w:p w14:paraId="360E3C7F" w14:textId="77777777" w:rsidR="00B87390" w:rsidRPr="002B02D2" w:rsidRDefault="00B87390" w:rsidP="005C0C14">
      <w:pPr>
        <w:pStyle w:val="a5"/>
        <w:numPr>
          <w:ilvl w:val="0"/>
          <w:numId w:val="29"/>
        </w:numPr>
        <w:spacing w:after="120"/>
        <w:ind w:left="714" w:hanging="357"/>
        <w:jc w:val="both"/>
      </w:pPr>
      <w:r w:rsidRPr="002B02D2">
        <w:t>повысить интеграцию объектов туристско-рекреационной инфраструк</w:t>
      </w:r>
      <w:r w:rsidRPr="002B02D2">
        <w:softHyphen/>
        <w:t>туры на территории муниципального образования "Город Архангельск" в туристский оборот.</w:t>
      </w:r>
    </w:p>
    <w:p w14:paraId="5B339254" w14:textId="77777777" w:rsidR="00B87390" w:rsidRPr="002B02D2" w:rsidRDefault="00B87390" w:rsidP="00B87390">
      <w:pPr>
        <w:ind w:firstLine="709"/>
        <w:jc w:val="both"/>
      </w:pPr>
      <w:r w:rsidRPr="002B02D2">
        <w:t>Финансовое обеспечение ведомственной программы осуществляется за счет средств городского бюджета.</w:t>
      </w:r>
    </w:p>
    <w:p w14:paraId="64817CAD" w14:textId="77777777" w:rsidR="00B87390" w:rsidRPr="002B02D2" w:rsidRDefault="00B87390" w:rsidP="00B87390">
      <w:pPr>
        <w:ind w:firstLine="709"/>
        <w:jc w:val="both"/>
      </w:pPr>
      <w:r w:rsidRPr="002B02D2">
        <w:t>Перечень мероприятий Программы и объемы финансового обеспечения их реализации из бюджета города приведены в таблице</w:t>
      </w:r>
      <w:r w:rsidR="00384209" w:rsidRPr="002B02D2">
        <w:t xml:space="preserve"> 16</w:t>
      </w:r>
      <w:r w:rsidRPr="002B02D2">
        <w:t xml:space="preserve">. </w:t>
      </w:r>
    </w:p>
    <w:p w14:paraId="5698E2B8" w14:textId="77777777" w:rsidR="00B87390" w:rsidRPr="002B02D2" w:rsidRDefault="00B87390" w:rsidP="00B87390">
      <w:pPr>
        <w:spacing w:before="120" w:after="120"/>
        <w:rPr>
          <w:b/>
        </w:rPr>
      </w:pPr>
      <w:r w:rsidRPr="002B02D2">
        <w:rPr>
          <w:b/>
        </w:rPr>
        <w:lastRenderedPageBreak/>
        <w:t>Таблица 1</w:t>
      </w:r>
      <w:r w:rsidR="00384209" w:rsidRPr="002B02D2">
        <w:rPr>
          <w:b/>
        </w:rPr>
        <w:t>6</w:t>
      </w:r>
      <w:r w:rsidRPr="002B02D2">
        <w:rPr>
          <w:b/>
        </w:rPr>
        <w:t>. Перечень мероприятий Программы и объемы финансового обеспечения реализации программных мероприятий</w:t>
      </w:r>
    </w:p>
    <w:tbl>
      <w:tblPr>
        <w:tblStyle w:val="ad"/>
        <w:tblW w:w="0" w:type="auto"/>
        <w:tblLayout w:type="fixed"/>
        <w:tblLook w:val="04A0" w:firstRow="1" w:lastRow="0" w:firstColumn="1" w:lastColumn="0" w:noHBand="0" w:noVBand="1"/>
      </w:tblPr>
      <w:tblGrid>
        <w:gridCol w:w="5353"/>
        <w:gridCol w:w="1276"/>
        <w:gridCol w:w="1276"/>
        <w:gridCol w:w="1559"/>
      </w:tblGrid>
      <w:tr w:rsidR="002B02D2" w:rsidRPr="002B02D2" w14:paraId="08512981" w14:textId="77777777" w:rsidTr="00C060A0">
        <w:trPr>
          <w:trHeight w:val="423"/>
        </w:trPr>
        <w:tc>
          <w:tcPr>
            <w:tcW w:w="5353" w:type="dxa"/>
            <w:vMerge w:val="restart"/>
          </w:tcPr>
          <w:p w14:paraId="423E9FEF" w14:textId="77777777" w:rsidR="00B87390" w:rsidRPr="002B02D2" w:rsidRDefault="00B87390" w:rsidP="00C060A0"/>
          <w:p w14:paraId="778A6DA9" w14:textId="77777777" w:rsidR="00B87390" w:rsidRPr="002B02D2" w:rsidRDefault="00B87390" w:rsidP="00C060A0">
            <w:pPr>
              <w:jc w:val="center"/>
            </w:pPr>
            <w:r w:rsidRPr="002B02D2">
              <w:t>Наименование</w:t>
            </w:r>
          </w:p>
        </w:tc>
        <w:tc>
          <w:tcPr>
            <w:tcW w:w="4111" w:type="dxa"/>
            <w:gridSpan w:val="3"/>
          </w:tcPr>
          <w:p w14:paraId="149DE46F" w14:textId="77777777" w:rsidR="00B87390" w:rsidRPr="002B02D2" w:rsidRDefault="00B87390" w:rsidP="00C060A0">
            <w:pPr>
              <w:jc w:val="center"/>
            </w:pPr>
            <w:r w:rsidRPr="002B02D2">
              <w:t xml:space="preserve">Объемы финансового </w:t>
            </w:r>
            <w:proofErr w:type="gramStart"/>
            <w:r w:rsidRPr="002B02D2">
              <w:t xml:space="preserve">обеспечения,   </w:t>
            </w:r>
            <w:proofErr w:type="gramEnd"/>
            <w:r w:rsidRPr="002B02D2">
              <w:t xml:space="preserve">          тыс. руб.</w:t>
            </w:r>
          </w:p>
        </w:tc>
      </w:tr>
      <w:tr w:rsidR="002B02D2" w:rsidRPr="002B02D2" w14:paraId="7FEF283C" w14:textId="77777777" w:rsidTr="00C060A0">
        <w:tc>
          <w:tcPr>
            <w:tcW w:w="5353" w:type="dxa"/>
            <w:vMerge/>
          </w:tcPr>
          <w:p w14:paraId="2CB1EFAA" w14:textId="77777777" w:rsidR="00B87390" w:rsidRPr="002B02D2" w:rsidRDefault="00B87390" w:rsidP="00C060A0"/>
        </w:tc>
        <w:tc>
          <w:tcPr>
            <w:tcW w:w="1276" w:type="dxa"/>
          </w:tcPr>
          <w:p w14:paraId="41441045" w14:textId="77777777" w:rsidR="00B87390" w:rsidRPr="002B02D2" w:rsidRDefault="00B87390" w:rsidP="00C060A0">
            <w:pPr>
              <w:jc w:val="center"/>
              <w:textAlignment w:val="baseline"/>
            </w:pPr>
            <w:r w:rsidRPr="002B02D2">
              <w:t>2019</w:t>
            </w:r>
          </w:p>
        </w:tc>
        <w:tc>
          <w:tcPr>
            <w:tcW w:w="1276" w:type="dxa"/>
          </w:tcPr>
          <w:p w14:paraId="6B30F3CA" w14:textId="77777777" w:rsidR="00B87390" w:rsidRPr="002B02D2" w:rsidRDefault="00B87390" w:rsidP="00C060A0">
            <w:pPr>
              <w:jc w:val="center"/>
              <w:textAlignment w:val="baseline"/>
            </w:pPr>
            <w:r w:rsidRPr="002B02D2">
              <w:t>2020</w:t>
            </w:r>
          </w:p>
        </w:tc>
        <w:tc>
          <w:tcPr>
            <w:tcW w:w="1559" w:type="dxa"/>
          </w:tcPr>
          <w:p w14:paraId="50058C96" w14:textId="77777777" w:rsidR="00B87390" w:rsidRPr="002B02D2" w:rsidRDefault="00B87390" w:rsidP="00C060A0">
            <w:pPr>
              <w:jc w:val="center"/>
              <w:textAlignment w:val="baseline"/>
            </w:pPr>
            <w:r w:rsidRPr="002B02D2">
              <w:t>2021</w:t>
            </w:r>
          </w:p>
        </w:tc>
      </w:tr>
      <w:tr w:rsidR="002B02D2" w:rsidRPr="002B02D2" w14:paraId="5F848634" w14:textId="77777777" w:rsidTr="00C060A0">
        <w:tc>
          <w:tcPr>
            <w:tcW w:w="5353" w:type="dxa"/>
          </w:tcPr>
          <w:p w14:paraId="14E78C85" w14:textId="77777777" w:rsidR="00B87390" w:rsidRPr="002B02D2" w:rsidRDefault="00B87390" w:rsidP="00C060A0">
            <w:pPr>
              <w:textAlignment w:val="baseline"/>
            </w:pPr>
            <w:r w:rsidRPr="002B02D2">
              <w:t>Поддержка, продвижение и наполнение Интернет-ресурса о туристских ресурсах муниципального образования "Город Архангельск"</w:t>
            </w:r>
          </w:p>
        </w:tc>
        <w:tc>
          <w:tcPr>
            <w:tcW w:w="1276" w:type="dxa"/>
          </w:tcPr>
          <w:p w14:paraId="12069493" w14:textId="77777777" w:rsidR="00B87390" w:rsidRPr="002B02D2" w:rsidRDefault="00B87390" w:rsidP="00C060A0">
            <w:pPr>
              <w:jc w:val="center"/>
              <w:textAlignment w:val="baseline"/>
            </w:pPr>
            <w:r w:rsidRPr="002B02D2">
              <w:t>75,0</w:t>
            </w:r>
          </w:p>
        </w:tc>
        <w:tc>
          <w:tcPr>
            <w:tcW w:w="1276" w:type="dxa"/>
          </w:tcPr>
          <w:p w14:paraId="217E7F1B" w14:textId="77777777" w:rsidR="00B87390" w:rsidRPr="002B02D2" w:rsidRDefault="00B87390" w:rsidP="00C060A0">
            <w:pPr>
              <w:jc w:val="center"/>
              <w:textAlignment w:val="baseline"/>
            </w:pPr>
            <w:r w:rsidRPr="002B02D2">
              <w:t>75,0</w:t>
            </w:r>
          </w:p>
        </w:tc>
        <w:tc>
          <w:tcPr>
            <w:tcW w:w="1559" w:type="dxa"/>
          </w:tcPr>
          <w:p w14:paraId="0CDEEF07" w14:textId="77777777" w:rsidR="00B87390" w:rsidRPr="002B02D2" w:rsidRDefault="00B87390" w:rsidP="00C060A0">
            <w:pPr>
              <w:jc w:val="center"/>
              <w:textAlignment w:val="baseline"/>
            </w:pPr>
            <w:r w:rsidRPr="002B02D2">
              <w:t>75,0</w:t>
            </w:r>
          </w:p>
        </w:tc>
      </w:tr>
      <w:tr w:rsidR="002B02D2" w:rsidRPr="002B02D2" w14:paraId="59B3DF90" w14:textId="77777777" w:rsidTr="00C060A0">
        <w:tc>
          <w:tcPr>
            <w:tcW w:w="5353" w:type="dxa"/>
          </w:tcPr>
          <w:p w14:paraId="7A1D6E9A" w14:textId="77777777" w:rsidR="00B87390" w:rsidRPr="002B02D2" w:rsidRDefault="00B87390" w:rsidP="00C060A0">
            <w:pPr>
              <w:textAlignment w:val="baseline"/>
            </w:pPr>
            <w:r w:rsidRPr="002B02D2">
              <w:t>Издание рекламно-информационной печатной, видео- и аудиопродукции о туристских ресурсах муниципального образования "Город Архангельск", изготовление сувенирной продукции с символикой муниципального образования "Город Архангельск"</w:t>
            </w:r>
          </w:p>
        </w:tc>
        <w:tc>
          <w:tcPr>
            <w:tcW w:w="1276" w:type="dxa"/>
          </w:tcPr>
          <w:p w14:paraId="5628F17F" w14:textId="77777777" w:rsidR="00B87390" w:rsidRPr="002B02D2" w:rsidRDefault="00B87390" w:rsidP="00C060A0">
            <w:pPr>
              <w:jc w:val="center"/>
              <w:textAlignment w:val="baseline"/>
            </w:pPr>
            <w:r w:rsidRPr="002B02D2">
              <w:t>19,8</w:t>
            </w:r>
          </w:p>
        </w:tc>
        <w:tc>
          <w:tcPr>
            <w:tcW w:w="1276" w:type="dxa"/>
          </w:tcPr>
          <w:p w14:paraId="7BC5702C" w14:textId="77777777" w:rsidR="00B87390" w:rsidRPr="002B02D2" w:rsidRDefault="00B87390" w:rsidP="00C060A0">
            <w:pPr>
              <w:jc w:val="center"/>
              <w:textAlignment w:val="baseline"/>
            </w:pPr>
            <w:r w:rsidRPr="002B02D2">
              <w:t>19,8</w:t>
            </w:r>
          </w:p>
        </w:tc>
        <w:tc>
          <w:tcPr>
            <w:tcW w:w="1559" w:type="dxa"/>
          </w:tcPr>
          <w:p w14:paraId="606D3C6C" w14:textId="77777777" w:rsidR="00B87390" w:rsidRPr="002B02D2" w:rsidRDefault="00B87390" w:rsidP="00C060A0">
            <w:pPr>
              <w:jc w:val="center"/>
              <w:textAlignment w:val="baseline"/>
            </w:pPr>
            <w:r w:rsidRPr="002B02D2">
              <w:t>19,8</w:t>
            </w:r>
          </w:p>
        </w:tc>
      </w:tr>
      <w:tr w:rsidR="002B02D2" w:rsidRPr="002B02D2" w14:paraId="3728C27F" w14:textId="77777777" w:rsidTr="00C060A0">
        <w:tc>
          <w:tcPr>
            <w:tcW w:w="5353" w:type="dxa"/>
          </w:tcPr>
          <w:p w14:paraId="64947977" w14:textId="77777777" w:rsidR="00B87390" w:rsidRPr="002B02D2" w:rsidRDefault="00B87390" w:rsidP="00C060A0">
            <w:pPr>
              <w:textAlignment w:val="baseline"/>
            </w:pPr>
            <w:r w:rsidRPr="002B02D2">
              <w:t>Организация рекламных туров, представляющих туристско-рекреационные ресурсы муниципального образования "Город Архангельск"</w:t>
            </w:r>
          </w:p>
        </w:tc>
        <w:tc>
          <w:tcPr>
            <w:tcW w:w="1276" w:type="dxa"/>
          </w:tcPr>
          <w:p w14:paraId="2F04C87C" w14:textId="77777777" w:rsidR="00B87390" w:rsidRPr="002B02D2" w:rsidRDefault="00B87390" w:rsidP="00C060A0">
            <w:pPr>
              <w:jc w:val="center"/>
              <w:textAlignment w:val="baseline"/>
            </w:pPr>
            <w:r w:rsidRPr="002B02D2">
              <w:t>100,0</w:t>
            </w:r>
          </w:p>
        </w:tc>
        <w:tc>
          <w:tcPr>
            <w:tcW w:w="1276" w:type="dxa"/>
          </w:tcPr>
          <w:p w14:paraId="658C195B" w14:textId="77777777" w:rsidR="00B87390" w:rsidRPr="002B02D2" w:rsidRDefault="00B87390" w:rsidP="00C060A0">
            <w:pPr>
              <w:jc w:val="center"/>
              <w:textAlignment w:val="baseline"/>
            </w:pPr>
            <w:r w:rsidRPr="002B02D2">
              <w:t>100,0</w:t>
            </w:r>
          </w:p>
        </w:tc>
        <w:tc>
          <w:tcPr>
            <w:tcW w:w="1559" w:type="dxa"/>
          </w:tcPr>
          <w:p w14:paraId="4AB5AFDE" w14:textId="77777777" w:rsidR="00B87390" w:rsidRPr="002B02D2" w:rsidRDefault="00B87390" w:rsidP="00C060A0">
            <w:pPr>
              <w:jc w:val="center"/>
              <w:textAlignment w:val="baseline"/>
            </w:pPr>
            <w:r w:rsidRPr="002B02D2">
              <w:t>100,0</w:t>
            </w:r>
          </w:p>
        </w:tc>
      </w:tr>
      <w:tr w:rsidR="002B02D2" w:rsidRPr="002B02D2" w14:paraId="6303657D" w14:textId="77777777" w:rsidTr="00C060A0">
        <w:tc>
          <w:tcPr>
            <w:tcW w:w="5353" w:type="dxa"/>
          </w:tcPr>
          <w:p w14:paraId="31BA5CBA" w14:textId="77777777" w:rsidR="00B87390" w:rsidRPr="002B02D2" w:rsidRDefault="00B87390" w:rsidP="00C060A0">
            <w:pPr>
              <w:textAlignment w:val="baseline"/>
            </w:pPr>
            <w:r w:rsidRPr="002B02D2">
              <w:t>Разработка и внедрение элементов системы туристской навигации</w:t>
            </w:r>
          </w:p>
        </w:tc>
        <w:tc>
          <w:tcPr>
            <w:tcW w:w="1276" w:type="dxa"/>
          </w:tcPr>
          <w:p w14:paraId="55841633" w14:textId="77777777" w:rsidR="00B87390" w:rsidRPr="002B02D2" w:rsidRDefault="00B87390" w:rsidP="00C060A0">
            <w:pPr>
              <w:jc w:val="center"/>
              <w:textAlignment w:val="baseline"/>
            </w:pPr>
            <w:r w:rsidRPr="002B02D2">
              <w:t>9,2</w:t>
            </w:r>
          </w:p>
        </w:tc>
        <w:tc>
          <w:tcPr>
            <w:tcW w:w="1276" w:type="dxa"/>
          </w:tcPr>
          <w:p w14:paraId="47547912" w14:textId="77777777" w:rsidR="00B87390" w:rsidRPr="002B02D2" w:rsidRDefault="00B87390" w:rsidP="00C060A0">
            <w:pPr>
              <w:jc w:val="center"/>
              <w:textAlignment w:val="baseline"/>
            </w:pPr>
            <w:r w:rsidRPr="002B02D2">
              <w:t>9,2</w:t>
            </w:r>
          </w:p>
        </w:tc>
        <w:tc>
          <w:tcPr>
            <w:tcW w:w="1559" w:type="dxa"/>
          </w:tcPr>
          <w:p w14:paraId="0EB57984" w14:textId="77777777" w:rsidR="00B87390" w:rsidRPr="002B02D2" w:rsidRDefault="00B87390" w:rsidP="00C060A0">
            <w:pPr>
              <w:jc w:val="center"/>
              <w:textAlignment w:val="baseline"/>
            </w:pPr>
            <w:r w:rsidRPr="002B02D2">
              <w:t>9,2</w:t>
            </w:r>
          </w:p>
        </w:tc>
      </w:tr>
      <w:tr w:rsidR="00B87390" w:rsidRPr="002B02D2" w14:paraId="1C8DAA81" w14:textId="77777777" w:rsidTr="00C060A0">
        <w:tc>
          <w:tcPr>
            <w:tcW w:w="5353" w:type="dxa"/>
          </w:tcPr>
          <w:p w14:paraId="14595084" w14:textId="77777777" w:rsidR="00B87390" w:rsidRPr="002B02D2" w:rsidRDefault="00B87390" w:rsidP="00C060A0">
            <w:pPr>
              <w:textAlignment w:val="baseline"/>
              <w:rPr>
                <w:b/>
              </w:rPr>
            </w:pPr>
            <w:r w:rsidRPr="002B02D2">
              <w:rPr>
                <w:b/>
              </w:rPr>
              <w:t>Итого:</w:t>
            </w:r>
          </w:p>
        </w:tc>
        <w:tc>
          <w:tcPr>
            <w:tcW w:w="1276" w:type="dxa"/>
          </w:tcPr>
          <w:p w14:paraId="4172A534" w14:textId="77777777" w:rsidR="00B87390" w:rsidRPr="002B02D2" w:rsidRDefault="00B87390" w:rsidP="00C060A0">
            <w:pPr>
              <w:jc w:val="center"/>
              <w:textAlignment w:val="baseline"/>
            </w:pPr>
            <w:r w:rsidRPr="002B02D2">
              <w:rPr>
                <w:b/>
                <w:bCs/>
              </w:rPr>
              <w:t>204,0</w:t>
            </w:r>
          </w:p>
        </w:tc>
        <w:tc>
          <w:tcPr>
            <w:tcW w:w="1276" w:type="dxa"/>
          </w:tcPr>
          <w:p w14:paraId="6638A025" w14:textId="77777777" w:rsidR="00B87390" w:rsidRPr="002B02D2" w:rsidRDefault="00B87390" w:rsidP="00C060A0">
            <w:pPr>
              <w:jc w:val="center"/>
              <w:textAlignment w:val="baseline"/>
            </w:pPr>
            <w:r w:rsidRPr="002B02D2">
              <w:rPr>
                <w:b/>
                <w:bCs/>
              </w:rPr>
              <w:t>204,0</w:t>
            </w:r>
          </w:p>
        </w:tc>
        <w:tc>
          <w:tcPr>
            <w:tcW w:w="1559" w:type="dxa"/>
          </w:tcPr>
          <w:p w14:paraId="256486A2" w14:textId="77777777" w:rsidR="00B87390" w:rsidRPr="002B02D2" w:rsidRDefault="00B87390" w:rsidP="00C060A0">
            <w:pPr>
              <w:jc w:val="center"/>
              <w:textAlignment w:val="baseline"/>
            </w:pPr>
            <w:r w:rsidRPr="002B02D2">
              <w:rPr>
                <w:b/>
                <w:bCs/>
              </w:rPr>
              <w:t>204,0</w:t>
            </w:r>
          </w:p>
        </w:tc>
      </w:tr>
    </w:tbl>
    <w:p w14:paraId="01D2CC71" w14:textId="77777777" w:rsidR="00B87390" w:rsidRPr="002B02D2" w:rsidRDefault="00B87390" w:rsidP="00B87390">
      <w:pPr>
        <w:ind w:right="-31"/>
      </w:pPr>
    </w:p>
    <w:p w14:paraId="0EF9B9A9" w14:textId="77777777" w:rsidR="00384209" w:rsidRPr="002B02D2" w:rsidRDefault="00384209" w:rsidP="00B87390">
      <w:pPr>
        <w:ind w:right="-31"/>
      </w:pPr>
    </w:p>
    <w:p w14:paraId="1D543B20" w14:textId="77777777" w:rsidR="00843BC1" w:rsidRPr="002B02D2" w:rsidRDefault="00843BC1" w:rsidP="00113EE0">
      <w:pPr>
        <w:pStyle w:val="xl51"/>
        <w:pBdr>
          <w:left w:val="none" w:sz="0" w:space="0" w:color="auto"/>
          <w:bottom w:val="none" w:sz="0" w:space="0" w:color="auto"/>
          <w:right w:val="none" w:sz="0" w:space="0" w:color="auto"/>
        </w:pBdr>
        <w:spacing w:before="0" w:beforeAutospacing="0" w:after="120" w:afterAutospacing="0"/>
        <w:jc w:val="left"/>
        <w:textAlignment w:val="auto"/>
        <w:rPr>
          <w:b/>
        </w:rPr>
      </w:pPr>
      <w:r w:rsidRPr="002B02D2">
        <w:rPr>
          <w:b/>
        </w:rPr>
        <w:t xml:space="preserve">8.3. Прогнозная оценка численности населения </w:t>
      </w:r>
    </w:p>
    <w:p w14:paraId="436D03FB" w14:textId="7C77C275" w:rsidR="00843BC1" w:rsidRPr="002B02D2" w:rsidRDefault="00843BC1" w:rsidP="00113EE0">
      <w:pPr>
        <w:pStyle w:val="xl51"/>
        <w:pBdr>
          <w:left w:val="none" w:sz="0" w:space="0" w:color="auto"/>
          <w:bottom w:val="none" w:sz="0" w:space="0" w:color="auto"/>
          <w:right w:val="none" w:sz="0" w:space="0" w:color="auto"/>
        </w:pBdr>
        <w:spacing w:before="0" w:beforeAutospacing="0" w:after="0" w:afterAutospacing="0"/>
        <w:ind w:firstLine="709"/>
        <w:jc w:val="both"/>
        <w:textAlignment w:val="auto"/>
        <w:rPr>
          <w:rFonts w:eastAsia="Times New Roman"/>
        </w:rPr>
      </w:pPr>
      <w:r w:rsidRPr="002B02D2">
        <w:t xml:space="preserve">Прогнозируемая численность населения </w:t>
      </w:r>
      <w:r w:rsidR="002D0C7C" w:rsidRPr="002B02D2">
        <w:rPr>
          <w:rFonts w:eastAsia="Times New Roman"/>
        </w:rPr>
        <w:t>муниципального образования</w:t>
      </w:r>
      <w:r w:rsidR="00F46DC6">
        <w:rPr>
          <w:rFonts w:eastAsia="Times New Roman"/>
        </w:rPr>
        <w:t xml:space="preserve"> </w:t>
      </w:r>
      <w:r w:rsidR="002D0C7C" w:rsidRPr="002B02D2">
        <w:rPr>
          <w:rFonts w:eastAsia="Times New Roman"/>
        </w:rPr>
        <w:t>«Г</w:t>
      </w:r>
      <w:r w:rsidRPr="002B02D2">
        <w:rPr>
          <w:rFonts w:eastAsia="Times New Roman"/>
        </w:rPr>
        <w:t>ород Архангельск</w:t>
      </w:r>
      <w:r w:rsidR="002D0C7C" w:rsidRPr="002B02D2">
        <w:rPr>
          <w:rFonts w:eastAsia="Times New Roman"/>
        </w:rPr>
        <w:t>»</w:t>
      </w:r>
      <w:r w:rsidR="00F46DC6">
        <w:rPr>
          <w:rFonts w:eastAsia="Times New Roman"/>
        </w:rPr>
        <w:t xml:space="preserve"> </w:t>
      </w:r>
      <w:r w:rsidR="00F46DC6" w:rsidRPr="002B02D2">
        <w:t>является ключевым</w:t>
      </w:r>
      <w:r w:rsidRPr="002B02D2">
        <w:t xml:space="preserve"> целевым показателем его развития. </w:t>
      </w:r>
    </w:p>
    <w:p w14:paraId="483E875B" w14:textId="77777777" w:rsidR="00843BC1" w:rsidRPr="002B02D2" w:rsidRDefault="00843BC1" w:rsidP="00113EE0">
      <w:pPr>
        <w:pStyle w:val="31"/>
        <w:spacing w:after="0"/>
        <w:ind w:left="0" w:firstLine="709"/>
        <w:jc w:val="both"/>
        <w:rPr>
          <w:sz w:val="24"/>
          <w:szCs w:val="24"/>
          <w:shd w:val="clear" w:color="auto" w:fill="FFFFFF"/>
        </w:rPr>
      </w:pPr>
      <w:r w:rsidRPr="002B02D2">
        <w:rPr>
          <w:sz w:val="24"/>
          <w:szCs w:val="24"/>
          <w:shd w:val="clear" w:color="auto" w:fill="FFFFFF"/>
        </w:rPr>
        <w:t>Целями демографического развития Архангельска являются стабилизация численности населения и формирование предпосылок к последующему демографическому росту.</w:t>
      </w:r>
    </w:p>
    <w:p w14:paraId="21DB795D" w14:textId="77777777" w:rsidR="00843BC1" w:rsidRPr="002B02D2" w:rsidRDefault="00843BC1" w:rsidP="00113EE0">
      <w:pPr>
        <w:ind w:firstLine="709"/>
        <w:jc w:val="both"/>
      </w:pPr>
      <w:r w:rsidRPr="002B02D2">
        <w:t>В данной работе предлагается 2 варианта прогнозной оценки численности населения на весь проектируемый период, расчётный срок – до 2040 г. – долгосрочный период</w:t>
      </w:r>
      <w:r w:rsidR="002D0C7C" w:rsidRPr="002B02D2">
        <w:t>,</w:t>
      </w:r>
      <w:r w:rsidRPr="002B02D2">
        <w:t xml:space="preserve"> и на первую очередь</w:t>
      </w:r>
      <w:r w:rsidR="002D0C7C" w:rsidRPr="002B02D2">
        <w:t>, в котором выделяется</w:t>
      </w:r>
      <w:r w:rsidRPr="002B02D2">
        <w:t xml:space="preserve"> –2023г. – краткосрочный период, 2030 год – среднесрочный период. </w:t>
      </w:r>
    </w:p>
    <w:p w14:paraId="7BCBAD50" w14:textId="77777777" w:rsidR="00843BC1" w:rsidRPr="002B02D2" w:rsidRDefault="00843BC1" w:rsidP="00113EE0">
      <w:pPr>
        <w:ind w:firstLine="709"/>
        <w:jc w:val="both"/>
      </w:pPr>
      <w:r w:rsidRPr="002B02D2">
        <w:rPr>
          <w:b/>
        </w:rPr>
        <w:t>Первый вариант</w:t>
      </w:r>
      <w:r w:rsidRPr="002B02D2">
        <w:t xml:space="preserve"> – инерционный метод, с пролонгацией сложившихся за определённый период времени тенденций («чистая» экстраполяция, без изменения демографических характеристик и тенденций)</w:t>
      </w:r>
      <w:r w:rsidR="002D0C7C" w:rsidRPr="002B02D2">
        <w:t>.</w:t>
      </w:r>
    </w:p>
    <w:p w14:paraId="4FC4CFAC" w14:textId="77777777" w:rsidR="00843BC1" w:rsidRPr="002B02D2" w:rsidRDefault="00843BC1" w:rsidP="00113EE0">
      <w:pPr>
        <w:ind w:firstLine="709"/>
        <w:jc w:val="both"/>
        <w:rPr>
          <w:b/>
        </w:rPr>
      </w:pPr>
      <w:r w:rsidRPr="002B02D2">
        <w:rPr>
          <w:b/>
        </w:rPr>
        <w:t>Второй вариант</w:t>
      </w:r>
      <w:r w:rsidRPr="002B02D2">
        <w:t xml:space="preserve"> – расчетный метод, с использованием основных демографических характеристик. Демографические тенденции на территории города Архангельска во многом определяют условия для реализации экономического потенциала, социального развития, благополучия и стабильности города на перспективу. Как было показано </w:t>
      </w:r>
      <w:r w:rsidR="002D0C7C" w:rsidRPr="002B02D2">
        <w:t>из анализа современной ситуации</w:t>
      </w:r>
      <w:r w:rsidRPr="002B02D2">
        <w:t>, сильным фактором снижения численности населения города в 2017 году явился миграционный отток населения, в первую очередь в трудоспособном возрасте.</w:t>
      </w:r>
    </w:p>
    <w:p w14:paraId="4C5FCBD5" w14:textId="77777777" w:rsidR="00843BC1" w:rsidRPr="002B02D2" w:rsidRDefault="00843BC1" w:rsidP="00113EE0">
      <w:pPr>
        <w:pStyle w:val="xl51"/>
        <w:pBdr>
          <w:left w:val="none" w:sz="0" w:space="0" w:color="auto"/>
          <w:bottom w:val="none" w:sz="0" w:space="0" w:color="auto"/>
          <w:right w:val="none" w:sz="0" w:space="0" w:color="auto"/>
        </w:pBdr>
        <w:spacing w:before="0" w:beforeAutospacing="0" w:after="0" w:afterAutospacing="0"/>
        <w:ind w:firstLine="709"/>
        <w:jc w:val="both"/>
        <w:textAlignment w:val="auto"/>
        <w:rPr>
          <w:rFonts w:eastAsia="Times New Roman"/>
        </w:rPr>
      </w:pPr>
      <w:proofErr w:type="gramStart"/>
      <w:r w:rsidRPr="002B02D2">
        <w:rPr>
          <w:rFonts w:eastAsia="Times New Roman"/>
        </w:rPr>
        <w:t>Кроме этого</w:t>
      </w:r>
      <w:proofErr w:type="gramEnd"/>
      <w:r w:rsidRPr="002B02D2">
        <w:rPr>
          <w:rFonts w:eastAsia="Times New Roman"/>
        </w:rPr>
        <w:t xml:space="preserve"> при прогнозировании численности населения учитывается </w:t>
      </w:r>
      <w:r w:rsidRPr="002B02D2">
        <w:t xml:space="preserve">реализация намеченных стратегических направлений социально-экономического развития Архангельска, которая может внести позитивные коррективы в прогнозную оценку </w:t>
      </w:r>
      <w:r w:rsidRPr="002B02D2">
        <w:lastRenderedPageBreak/>
        <w:t>численности населения за счёт возможного положительного миграционного прироста населения и улучшения демографических показателей.</w:t>
      </w:r>
    </w:p>
    <w:p w14:paraId="121B75C3" w14:textId="77777777" w:rsidR="00843BC1" w:rsidRPr="002B02D2" w:rsidRDefault="00843BC1" w:rsidP="00113EE0">
      <w:pPr>
        <w:ind w:firstLine="709"/>
        <w:jc w:val="both"/>
      </w:pPr>
      <w:r w:rsidRPr="002B02D2">
        <w:rPr>
          <w:b/>
        </w:rPr>
        <w:t>Инерционный вариант</w:t>
      </w:r>
      <w:r w:rsidRPr="002B02D2">
        <w:t xml:space="preserve"> представлен в таблице 1</w:t>
      </w:r>
      <w:r w:rsidR="004E0B57" w:rsidRPr="002B02D2">
        <w:t>7</w:t>
      </w:r>
      <w:r w:rsidR="002D0C7C" w:rsidRPr="002B02D2">
        <w:t>.</w:t>
      </w:r>
    </w:p>
    <w:p w14:paraId="428162FA" w14:textId="77777777" w:rsidR="00843BC1" w:rsidRPr="002B02D2" w:rsidRDefault="00843BC1" w:rsidP="00113EE0">
      <w:pPr>
        <w:spacing w:before="120" w:after="120"/>
        <w:rPr>
          <w:b/>
        </w:rPr>
      </w:pPr>
      <w:r w:rsidRPr="002B02D2">
        <w:rPr>
          <w:b/>
        </w:rPr>
        <w:t xml:space="preserve">Таблица </w:t>
      </w:r>
      <w:proofErr w:type="gramStart"/>
      <w:r w:rsidRPr="002B02D2">
        <w:rPr>
          <w:b/>
        </w:rPr>
        <w:t>1</w:t>
      </w:r>
      <w:r w:rsidR="004E0B57" w:rsidRPr="002B02D2">
        <w:rPr>
          <w:b/>
        </w:rPr>
        <w:t>7</w:t>
      </w:r>
      <w:r w:rsidRPr="002B02D2">
        <w:rPr>
          <w:b/>
        </w:rPr>
        <w:t>.Прогнозная</w:t>
      </w:r>
      <w:proofErr w:type="gramEnd"/>
      <w:r w:rsidRPr="002B02D2">
        <w:rPr>
          <w:b/>
        </w:rPr>
        <w:t xml:space="preserve"> оценка численности населения </w:t>
      </w:r>
      <w:r w:rsidR="002D0C7C" w:rsidRPr="002B02D2">
        <w:rPr>
          <w:b/>
        </w:rPr>
        <w:t xml:space="preserve">муниципального </w:t>
      </w:r>
      <w:proofErr w:type="spellStart"/>
      <w:r w:rsidR="002D0C7C" w:rsidRPr="002B02D2">
        <w:rPr>
          <w:b/>
        </w:rPr>
        <w:t>образования«Г</w:t>
      </w:r>
      <w:r w:rsidRPr="002B02D2">
        <w:rPr>
          <w:b/>
        </w:rPr>
        <w:t>ород</w:t>
      </w:r>
      <w:proofErr w:type="spellEnd"/>
      <w:r w:rsidRPr="002B02D2">
        <w:rPr>
          <w:b/>
        </w:rPr>
        <w:t xml:space="preserve"> Архангельск</w:t>
      </w:r>
      <w:r w:rsidR="002D0C7C" w:rsidRPr="002B02D2">
        <w:rPr>
          <w:b/>
        </w:rPr>
        <w:t>»</w:t>
      </w:r>
      <w:r w:rsidRPr="002B02D2">
        <w:rPr>
          <w:b/>
        </w:rPr>
        <w:t xml:space="preserve">, </w:t>
      </w:r>
      <w:r w:rsidR="00161CA2" w:rsidRPr="002B02D2">
        <w:rPr>
          <w:b/>
        </w:rPr>
        <w:t xml:space="preserve">на начало года, </w:t>
      </w:r>
      <w:r w:rsidRPr="002B02D2">
        <w:rPr>
          <w:b/>
        </w:rPr>
        <w:t>тыс. чел.</w:t>
      </w:r>
    </w:p>
    <w:tbl>
      <w:tblPr>
        <w:tblW w:w="9306" w:type="dxa"/>
        <w:tblInd w:w="93" w:type="dxa"/>
        <w:tblLook w:val="04A0" w:firstRow="1" w:lastRow="0" w:firstColumn="1" w:lastColumn="0" w:noHBand="0" w:noVBand="1"/>
      </w:tblPr>
      <w:tblGrid>
        <w:gridCol w:w="3704"/>
        <w:gridCol w:w="1220"/>
        <w:gridCol w:w="1220"/>
        <w:gridCol w:w="1220"/>
        <w:gridCol w:w="1942"/>
      </w:tblGrid>
      <w:tr w:rsidR="002B02D2" w:rsidRPr="002B02D2" w14:paraId="40A9FDCC" w14:textId="77777777" w:rsidTr="002D0C7C">
        <w:tc>
          <w:tcPr>
            <w:tcW w:w="370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8BEDFF1" w14:textId="77777777" w:rsidR="00843BC1" w:rsidRPr="002B02D2" w:rsidRDefault="00843BC1" w:rsidP="00113EE0">
            <w:pPr>
              <w:jc w:val="center"/>
            </w:pPr>
            <w:r w:rsidRPr="002B02D2">
              <w:rPr>
                <w:sz w:val="22"/>
                <w:szCs w:val="22"/>
              </w:rPr>
              <w:t> </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4DA2198F" w14:textId="77777777" w:rsidR="00843BC1" w:rsidRPr="002B02D2" w:rsidRDefault="00843BC1" w:rsidP="00113EE0">
            <w:pPr>
              <w:jc w:val="center"/>
            </w:pPr>
            <w:r w:rsidRPr="002B02D2">
              <w:rPr>
                <w:sz w:val="22"/>
                <w:szCs w:val="22"/>
              </w:rPr>
              <w:t>2018</w:t>
            </w:r>
          </w:p>
        </w:tc>
        <w:tc>
          <w:tcPr>
            <w:tcW w:w="2440" w:type="dxa"/>
            <w:gridSpan w:val="2"/>
            <w:tcBorders>
              <w:top w:val="single" w:sz="4" w:space="0" w:color="auto"/>
              <w:left w:val="nil"/>
              <w:bottom w:val="single" w:sz="4" w:space="0" w:color="auto"/>
              <w:right w:val="single" w:sz="4" w:space="0" w:color="000000"/>
            </w:tcBorders>
            <w:shd w:val="clear" w:color="auto" w:fill="auto"/>
            <w:noWrap/>
            <w:hideMark/>
          </w:tcPr>
          <w:p w14:paraId="5EBB6A46" w14:textId="77777777" w:rsidR="00843BC1" w:rsidRPr="002B02D2" w:rsidRDefault="00843BC1" w:rsidP="00113EE0">
            <w:pPr>
              <w:jc w:val="center"/>
            </w:pPr>
            <w:r w:rsidRPr="002B02D2">
              <w:rPr>
                <w:sz w:val="22"/>
                <w:szCs w:val="22"/>
              </w:rPr>
              <w:t>Первая очередь</w:t>
            </w:r>
          </w:p>
        </w:tc>
        <w:tc>
          <w:tcPr>
            <w:tcW w:w="1942" w:type="dxa"/>
            <w:tcBorders>
              <w:top w:val="single" w:sz="4" w:space="0" w:color="auto"/>
              <w:left w:val="nil"/>
              <w:bottom w:val="single" w:sz="4" w:space="0" w:color="auto"/>
              <w:right w:val="single" w:sz="4" w:space="0" w:color="auto"/>
            </w:tcBorders>
            <w:shd w:val="clear" w:color="auto" w:fill="auto"/>
            <w:noWrap/>
            <w:hideMark/>
          </w:tcPr>
          <w:p w14:paraId="56E8EBC6" w14:textId="77777777" w:rsidR="00843BC1" w:rsidRPr="002B02D2" w:rsidRDefault="00843BC1" w:rsidP="00113EE0">
            <w:pPr>
              <w:jc w:val="center"/>
            </w:pPr>
            <w:r w:rsidRPr="002B02D2">
              <w:rPr>
                <w:sz w:val="22"/>
                <w:szCs w:val="22"/>
              </w:rPr>
              <w:t>Расчетный срок</w:t>
            </w:r>
          </w:p>
        </w:tc>
      </w:tr>
      <w:tr w:rsidR="002B02D2" w:rsidRPr="002B02D2" w14:paraId="4E45D6B9" w14:textId="77777777" w:rsidTr="002D0C7C">
        <w:tc>
          <w:tcPr>
            <w:tcW w:w="3704" w:type="dxa"/>
            <w:vMerge/>
            <w:tcBorders>
              <w:top w:val="single" w:sz="4" w:space="0" w:color="auto"/>
              <w:left w:val="single" w:sz="4" w:space="0" w:color="auto"/>
              <w:bottom w:val="single" w:sz="4" w:space="0" w:color="000000"/>
              <w:right w:val="single" w:sz="4" w:space="0" w:color="auto"/>
            </w:tcBorders>
            <w:vAlign w:val="center"/>
            <w:hideMark/>
          </w:tcPr>
          <w:p w14:paraId="547A400B" w14:textId="77777777" w:rsidR="00843BC1" w:rsidRPr="002B02D2" w:rsidRDefault="00843BC1" w:rsidP="00113EE0"/>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0F7C407" w14:textId="77777777" w:rsidR="00843BC1" w:rsidRPr="002B02D2" w:rsidRDefault="00843BC1" w:rsidP="00113EE0"/>
        </w:tc>
        <w:tc>
          <w:tcPr>
            <w:tcW w:w="1220" w:type="dxa"/>
            <w:tcBorders>
              <w:top w:val="nil"/>
              <w:left w:val="nil"/>
              <w:bottom w:val="single" w:sz="4" w:space="0" w:color="auto"/>
              <w:right w:val="single" w:sz="4" w:space="0" w:color="auto"/>
            </w:tcBorders>
            <w:shd w:val="clear" w:color="auto" w:fill="auto"/>
            <w:noWrap/>
            <w:hideMark/>
          </w:tcPr>
          <w:p w14:paraId="6C283F2B" w14:textId="77777777" w:rsidR="00843BC1" w:rsidRPr="002B02D2" w:rsidRDefault="00843BC1" w:rsidP="00113EE0">
            <w:pPr>
              <w:jc w:val="center"/>
            </w:pPr>
            <w:r w:rsidRPr="002B02D2">
              <w:rPr>
                <w:sz w:val="22"/>
                <w:szCs w:val="22"/>
              </w:rPr>
              <w:t>2023</w:t>
            </w:r>
          </w:p>
        </w:tc>
        <w:tc>
          <w:tcPr>
            <w:tcW w:w="1220" w:type="dxa"/>
            <w:tcBorders>
              <w:top w:val="nil"/>
              <w:left w:val="nil"/>
              <w:bottom w:val="single" w:sz="4" w:space="0" w:color="auto"/>
              <w:right w:val="single" w:sz="4" w:space="0" w:color="auto"/>
            </w:tcBorders>
            <w:shd w:val="clear" w:color="auto" w:fill="auto"/>
            <w:noWrap/>
            <w:hideMark/>
          </w:tcPr>
          <w:p w14:paraId="5F0C53EC" w14:textId="77777777" w:rsidR="00843BC1" w:rsidRPr="002B02D2" w:rsidRDefault="00843BC1" w:rsidP="00113EE0">
            <w:pPr>
              <w:jc w:val="center"/>
            </w:pPr>
            <w:r w:rsidRPr="002B02D2">
              <w:rPr>
                <w:sz w:val="22"/>
                <w:szCs w:val="22"/>
              </w:rPr>
              <w:t>2030</w:t>
            </w:r>
          </w:p>
        </w:tc>
        <w:tc>
          <w:tcPr>
            <w:tcW w:w="1942" w:type="dxa"/>
            <w:tcBorders>
              <w:top w:val="nil"/>
              <w:left w:val="nil"/>
              <w:bottom w:val="single" w:sz="4" w:space="0" w:color="auto"/>
              <w:right w:val="single" w:sz="4" w:space="0" w:color="auto"/>
            </w:tcBorders>
            <w:shd w:val="clear" w:color="auto" w:fill="auto"/>
            <w:noWrap/>
            <w:hideMark/>
          </w:tcPr>
          <w:p w14:paraId="76FC75F3" w14:textId="77777777" w:rsidR="00843BC1" w:rsidRPr="002B02D2" w:rsidRDefault="00843BC1" w:rsidP="00113EE0">
            <w:pPr>
              <w:jc w:val="center"/>
            </w:pPr>
            <w:r w:rsidRPr="002B02D2">
              <w:rPr>
                <w:sz w:val="22"/>
                <w:szCs w:val="22"/>
              </w:rPr>
              <w:t>2040</w:t>
            </w:r>
          </w:p>
        </w:tc>
      </w:tr>
      <w:tr w:rsidR="002B02D2" w:rsidRPr="002B02D2" w14:paraId="5E3A9249" w14:textId="77777777" w:rsidTr="002D0C7C">
        <w:tc>
          <w:tcPr>
            <w:tcW w:w="3704" w:type="dxa"/>
            <w:tcBorders>
              <w:top w:val="nil"/>
              <w:left w:val="single" w:sz="4" w:space="0" w:color="auto"/>
              <w:bottom w:val="single" w:sz="4" w:space="0" w:color="auto"/>
              <w:right w:val="single" w:sz="4" w:space="0" w:color="auto"/>
            </w:tcBorders>
            <w:shd w:val="clear" w:color="auto" w:fill="auto"/>
            <w:hideMark/>
          </w:tcPr>
          <w:p w14:paraId="684B6354" w14:textId="77777777" w:rsidR="00843BC1" w:rsidRPr="002B02D2" w:rsidRDefault="00843BC1" w:rsidP="00113EE0">
            <w:r w:rsidRPr="002B02D2">
              <w:rPr>
                <w:sz w:val="22"/>
                <w:szCs w:val="22"/>
              </w:rPr>
              <w:t xml:space="preserve">Население </w:t>
            </w:r>
            <w:proofErr w:type="spellStart"/>
            <w:proofErr w:type="gramStart"/>
            <w:r w:rsidR="002D0C7C" w:rsidRPr="002B02D2">
              <w:rPr>
                <w:sz w:val="22"/>
                <w:szCs w:val="22"/>
              </w:rPr>
              <w:t>МО«</w:t>
            </w:r>
            <w:proofErr w:type="gramEnd"/>
            <w:r w:rsidR="002D0C7C" w:rsidRPr="002B02D2">
              <w:rPr>
                <w:sz w:val="22"/>
                <w:szCs w:val="22"/>
              </w:rPr>
              <w:t>Г</w:t>
            </w:r>
            <w:r w:rsidRPr="002B02D2">
              <w:rPr>
                <w:sz w:val="22"/>
                <w:szCs w:val="22"/>
              </w:rPr>
              <w:t>ород</w:t>
            </w:r>
            <w:proofErr w:type="spellEnd"/>
            <w:r w:rsidRPr="002B02D2">
              <w:rPr>
                <w:sz w:val="22"/>
                <w:szCs w:val="22"/>
              </w:rPr>
              <w:t xml:space="preserve"> Архангельск</w:t>
            </w:r>
            <w:r w:rsidR="002D0C7C" w:rsidRPr="002B02D2">
              <w:rPr>
                <w:sz w:val="22"/>
                <w:szCs w:val="22"/>
              </w:rPr>
              <w:t xml:space="preserve">» </w:t>
            </w:r>
            <w:r w:rsidRPr="002B02D2">
              <w:rPr>
                <w:sz w:val="22"/>
                <w:szCs w:val="22"/>
              </w:rPr>
              <w:t xml:space="preserve">-всего </w:t>
            </w:r>
          </w:p>
        </w:tc>
        <w:tc>
          <w:tcPr>
            <w:tcW w:w="1220" w:type="dxa"/>
            <w:tcBorders>
              <w:top w:val="nil"/>
              <w:left w:val="nil"/>
              <w:bottom w:val="single" w:sz="4" w:space="0" w:color="auto"/>
              <w:right w:val="single" w:sz="4" w:space="0" w:color="auto"/>
            </w:tcBorders>
            <w:shd w:val="clear" w:color="auto" w:fill="auto"/>
            <w:noWrap/>
            <w:hideMark/>
          </w:tcPr>
          <w:p w14:paraId="2F2E6B7A" w14:textId="77777777" w:rsidR="00843BC1" w:rsidRPr="002B02D2" w:rsidRDefault="00843BC1" w:rsidP="00113EE0">
            <w:pPr>
              <w:jc w:val="center"/>
            </w:pPr>
            <w:r w:rsidRPr="002B02D2">
              <w:rPr>
                <w:sz w:val="22"/>
                <w:szCs w:val="22"/>
              </w:rPr>
              <w:t>356,9</w:t>
            </w:r>
          </w:p>
        </w:tc>
        <w:tc>
          <w:tcPr>
            <w:tcW w:w="1220" w:type="dxa"/>
            <w:tcBorders>
              <w:top w:val="nil"/>
              <w:left w:val="nil"/>
              <w:bottom w:val="single" w:sz="4" w:space="0" w:color="auto"/>
              <w:right w:val="single" w:sz="4" w:space="0" w:color="auto"/>
            </w:tcBorders>
            <w:shd w:val="clear" w:color="auto" w:fill="auto"/>
            <w:noWrap/>
            <w:hideMark/>
          </w:tcPr>
          <w:p w14:paraId="22DDF89F" w14:textId="77777777" w:rsidR="00843BC1" w:rsidRPr="002B02D2" w:rsidRDefault="00843BC1" w:rsidP="00161CA2">
            <w:pPr>
              <w:jc w:val="center"/>
            </w:pPr>
            <w:r w:rsidRPr="002B02D2">
              <w:rPr>
                <w:sz w:val="22"/>
                <w:szCs w:val="22"/>
              </w:rPr>
              <w:t>358,</w:t>
            </w:r>
            <w:r w:rsidR="00161CA2" w:rsidRPr="002B02D2">
              <w:rPr>
                <w:sz w:val="22"/>
                <w:szCs w:val="22"/>
              </w:rPr>
              <w:t>3</w:t>
            </w:r>
          </w:p>
        </w:tc>
        <w:tc>
          <w:tcPr>
            <w:tcW w:w="1220" w:type="dxa"/>
            <w:tcBorders>
              <w:top w:val="nil"/>
              <w:left w:val="nil"/>
              <w:bottom w:val="single" w:sz="4" w:space="0" w:color="auto"/>
              <w:right w:val="single" w:sz="4" w:space="0" w:color="auto"/>
            </w:tcBorders>
            <w:shd w:val="clear" w:color="auto" w:fill="auto"/>
            <w:noWrap/>
            <w:hideMark/>
          </w:tcPr>
          <w:p w14:paraId="3897A24F" w14:textId="77777777" w:rsidR="00843BC1" w:rsidRPr="002B02D2" w:rsidRDefault="00843BC1" w:rsidP="00113EE0">
            <w:pPr>
              <w:jc w:val="center"/>
            </w:pPr>
            <w:r w:rsidRPr="002B02D2">
              <w:rPr>
                <w:sz w:val="22"/>
                <w:szCs w:val="22"/>
              </w:rPr>
              <w:t>360,4</w:t>
            </w:r>
          </w:p>
        </w:tc>
        <w:tc>
          <w:tcPr>
            <w:tcW w:w="1942" w:type="dxa"/>
            <w:tcBorders>
              <w:top w:val="nil"/>
              <w:left w:val="nil"/>
              <w:bottom w:val="single" w:sz="4" w:space="0" w:color="auto"/>
              <w:right w:val="single" w:sz="4" w:space="0" w:color="auto"/>
            </w:tcBorders>
            <w:shd w:val="clear" w:color="auto" w:fill="auto"/>
            <w:noWrap/>
            <w:hideMark/>
          </w:tcPr>
          <w:p w14:paraId="2C3A9388" w14:textId="77777777" w:rsidR="00843BC1" w:rsidRPr="002B02D2" w:rsidRDefault="00843BC1" w:rsidP="00113EE0">
            <w:pPr>
              <w:jc w:val="center"/>
            </w:pPr>
            <w:r w:rsidRPr="002B02D2">
              <w:rPr>
                <w:sz w:val="22"/>
                <w:szCs w:val="22"/>
              </w:rPr>
              <w:t>363,4</w:t>
            </w:r>
          </w:p>
        </w:tc>
      </w:tr>
      <w:tr w:rsidR="002B02D2" w:rsidRPr="002B02D2" w14:paraId="19DCEF51" w14:textId="77777777" w:rsidTr="002D0C7C">
        <w:tc>
          <w:tcPr>
            <w:tcW w:w="3704" w:type="dxa"/>
            <w:tcBorders>
              <w:top w:val="nil"/>
              <w:left w:val="single" w:sz="4" w:space="0" w:color="auto"/>
              <w:bottom w:val="single" w:sz="4" w:space="0" w:color="auto"/>
              <w:right w:val="single" w:sz="4" w:space="0" w:color="auto"/>
            </w:tcBorders>
            <w:shd w:val="clear" w:color="auto" w:fill="auto"/>
            <w:noWrap/>
            <w:vAlign w:val="bottom"/>
            <w:hideMark/>
          </w:tcPr>
          <w:p w14:paraId="080AD81C" w14:textId="77777777" w:rsidR="00843BC1" w:rsidRPr="002B02D2" w:rsidRDefault="00843BC1" w:rsidP="00113EE0">
            <w:r w:rsidRPr="002B02D2">
              <w:rPr>
                <w:sz w:val="22"/>
                <w:szCs w:val="22"/>
              </w:rPr>
              <w:t xml:space="preserve">в том числе: </w:t>
            </w:r>
          </w:p>
        </w:tc>
        <w:tc>
          <w:tcPr>
            <w:tcW w:w="1220" w:type="dxa"/>
            <w:tcBorders>
              <w:top w:val="nil"/>
              <w:left w:val="nil"/>
              <w:bottom w:val="single" w:sz="4" w:space="0" w:color="auto"/>
              <w:right w:val="single" w:sz="4" w:space="0" w:color="auto"/>
            </w:tcBorders>
            <w:shd w:val="clear" w:color="auto" w:fill="auto"/>
            <w:noWrap/>
            <w:vAlign w:val="bottom"/>
            <w:hideMark/>
          </w:tcPr>
          <w:p w14:paraId="231158A1" w14:textId="77777777" w:rsidR="00843BC1" w:rsidRPr="002B02D2" w:rsidRDefault="00843BC1" w:rsidP="00113EE0">
            <w:pPr>
              <w:rPr>
                <w:rFonts w:ascii="Arial" w:hAnsi="Arial" w:cs="Arial"/>
              </w:rPr>
            </w:pPr>
            <w:r w:rsidRPr="002B02D2">
              <w:rPr>
                <w:rFonts w:ascii="Arial" w:hAnsi="Arial"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6B81E3A4" w14:textId="77777777" w:rsidR="00843BC1" w:rsidRPr="002B02D2" w:rsidRDefault="00843BC1" w:rsidP="00113EE0">
            <w:pPr>
              <w:rPr>
                <w:rFonts w:ascii="Arial" w:hAnsi="Arial" w:cs="Arial"/>
              </w:rPr>
            </w:pPr>
            <w:r w:rsidRPr="002B02D2">
              <w:rPr>
                <w:rFonts w:ascii="Arial" w:hAnsi="Arial"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7106EB88" w14:textId="77777777" w:rsidR="00843BC1" w:rsidRPr="002B02D2" w:rsidRDefault="00843BC1" w:rsidP="00113EE0">
            <w:pPr>
              <w:rPr>
                <w:rFonts w:ascii="Arial" w:hAnsi="Arial" w:cs="Arial"/>
              </w:rPr>
            </w:pPr>
            <w:r w:rsidRPr="002B02D2">
              <w:rPr>
                <w:rFonts w:ascii="Arial" w:hAnsi="Arial" w:cs="Arial"/>
                <w:sz w:val="22"/>
                <w:szCs w:val="22"/>
              </w:rPr>
              <w:t> </w:t>
            </w:r>
          </w:p>
        </w:tc>
        <w:tc>
          <w:tcPr>
            <w:tcW w:w="1942" w:type="dxa"/>
            <w:tcBorders>
              <w:top w:val="nil"/>
              <w:left w:val="nil"/>
              <w:bottom w:val="single" w:sz="4" w:space="0" w:color="auto"/>
              <w:right w:val="single" w:sz="4" w:space="0" w:color="auto"/>
            </w:tcBorders>
            <w:shd w:val="clear" w:color="auto" w:fill="auto"/>
            <w:noWrap/>
            <w:vAlign w:val="bottom"/>
            <w:hideMark/>
          </w:tcPr>
          <w:p w14:paraId="3186C268" w14:textId="77777777" w:rsidR="00843BC1" w:rsidRPr="002B02D2" w:rsidRDefault="00843BC1" w:rsidP="00113EE0">
            <w:pPr>
              <w:rPr>
                <w:rFonts w:ascii="Arial" w:hAnsi="Arial" w:cs="Arial"/>
              </w:rPr>
            </w:pPr>
            <w:r w:rsidRPr="002B02D2">
              <w:rPr>
                <w:rFonts w:ascii="Arial" w:hAnsi="Arial" w:cs="Arial"/>
                <w:sz w:val="22"/>
                <w:szCs w:val="22"/>
              </w:rPr>
              <w:t> </w:t>
            </w:r>
          </w:p>
        </w:tc>
      </w:tr>
      <w:tr w:rsidR="002B02D2" w:rsidRPr="002B02D2" w14:paraId="4DFB1483" w14:textId="77777777" w:rsidTr="002D0C7C">
        <w:tc>
          <w:tcPr>
            <w:tcW w:w="3704" w:type="dxa"/>
            <w:tcBorders>
              <w:top w:val="nil"/>
              <w:left w:val="single" w:sz="4" w:space="0" w:color="auto"/>
              <w:bottom w:val="single" w:sz="4" w:space="0" w:color="auto"/>
              <w:right w:val="single" w:sz="4" w:space="0" w:color="auto"/>
            </w:tcBorders>
            <w:shd w:val="clear" w:color="auto" w:fill="auto"/>
            <w:hideMark/>
          </w:tcPr>
          <w:p w14:paraId="4BD5C09B" w14:textId="77777777" w:rsidR="00843BC1" w:rsidRPr="002B02D2" w:rsidRDefault="00843BC1" w:rsidP="00113EE0">
            <w:r w:rsidRPr="002B02D2">
              <w:rPr>
                <w:sz w:val="22"/>
                <w:szCs w:val="22"/>
              </w:rPr>
              <w:t xml:space="preserve">городское население </w:t>
            </w:r>
            <w:r w:rsidR="002D0C7C" w:rsidRPr="002B02D2">
              <w:rPr>
                <w:sz w:val="22"/>
                <w:szCs w:val="22"/>
              </w:rPr>
              <w:t>МО «Город Архангельск»</w:t>
            </w:r>
          </w:p>
        </w:tc>
        <w:tc>
          <w:tcPr>
            <w:tcW w:w="1220" w:type="dxa"/>
            <w:tcBorders>
              <w:top w:val="nil"/>
              <w:left w:val="nil"/>
              <w:bottom w:val="single" w:sz="4" w:space="0" w:color="auto"/>
              <w:right w:val="single" w:sz="4" w:space="0" w:color="auto"/>
            </w:tcBorders>
            <w:shd w:val="clear" w:color="auto" w:fill="auto"/>
            <w:noWrap/>
            <w:hideMark/>
          </w:tcPr>
          <w:p w14:paraId="624ACD67" w14:textId="77777777" w:rsidR="00843BC1" w:rsidRPr="002B02D2" w:rsidRDefault="00843BC1" w:rsidP="00113EE0">
            <w:pPr>
              <w:jc w:val="center"/>
            </w:pPr>
            <w:r w:rsidRPr="002B02D2">
              <w:rPr>
                <w:sz w:val="22"/>
                <w:szCs w:val="22"/>
              </w:rPr>
              <w:t>349,7</w:t>
            </w:r>
          </w:p>
        </w:tc>
        <w:tc>
          <w:tcPr>
            <w:tcW w:w="1220" w:type="dxa"/>
            <w:tcBorders>
              <w:top w:val="nil"/>
              <w:left w:val="nil"/>
              <w:bottom w:val="single" w:sz="4" w:space="0" w:color="auto"/>
              <w:right w:val="single" w:sz="4" w:space="0" w:color="auto"/>
            </w:tcBorders>
            <w:shd w:val="clear" w:color="auto" w:fill="auto"/>
            <w:noWrap/>
            <w:hideMark/>
          </w:tcPr>
          <w:p w14:paraId="6AB6D31D" w14:textId="77777777" w:rsidR="00843BC1" w:rsidRPr="002B02D2" w:rsidRDefault="00843BC1" w:rsidP="00113EE0">
            <w:pPr>
              <w:jc w:val="center"/>
            </w:pPr>
            <w:r w:rsidRPr="002B02D2">
              <w:rPr>
                <w:sz w:val="22"/>
                <w:szCs w:val="22"/>
              </w:rPr>
              <w:t>350,5</w:t>
            </w:r>
          </w:p>
        </w:tc>
        <w:tc>
          <w:tcPr>
            <w:tcW w:w="1220" w:type="dxa"/>
            <w:tcBorders>
              <w:top w:val="nil"/>
              <w:left w:val="nil"/>
              <w:bottom w:val="single" w:sz="4" w:space="0" w:color="auto"/>
              <w:right w:val="single" w:sz="4" w:space="0" w:color="auto"/>
            </w:tcBorders>
            <w:shd w:val="clear" w:color="auto" w:fill="auto"/>
            <w:noWrap/>
            <w:hideMark/>
          </w:tcPr>
          <w:p w14:paraId="02CDF28E" w14:textId="77777777" w:rsidR="00843BC1" w:rsidRPr="002B02D2" w:rsidRDefault="00843BC1" w:rsidP="00113EE0">
            <w:pPr>
              <w:jc w:val="center"/>
            </w:pPr>
            <w:r w:rsidRPr="002B02D2">
              <w:rPr>
                <w:sz w:val="22"/>
                <w:szCs w:val="22"/>
              </w:rPr>
              <w:t>351,7</w:t>
            </w:r>
          </w:p>
        </w:tc>
        <w:tc>
          <w:tcPr>
            <w:tcW w:w="1942" w:type="dxa"/>
            <w:tcBorders>
              <w:top w:val="nil"/>
              <w:left w:val="nil"/>
              <w:bottom w:val="single" w:sz="4" w:space="0" w:color="auto"/>
              <w:right w:val="single" w:sz="4" w:space="0" w:color="auto"/>
            </w:tcBorders>
            <w:shd w:val="clear" w:color="auto" w:fill="auto"/>
            <w:noWrap/>
            <w:hideMark/>
          </w:tcPr>
          <w:p w14:paraId="31DEDE18" w14:textId="77777777" w:rsidR="00843BC1" w:rsidRPr="002B02D2" w:rsidRDefault="00843BC1" w:rsidP="00113EE0">
            <w:pPr>
              <w:jc w:val="center"/>
            </w:pPr>
            <w:r w:rsidRPr="002B02D2">
              <w:rPr>
                <w:sz w:val="22"/>
                <w:szCs w:val="22"/>
              </w:rPr>
              <w:t>353,3</w:t>
            </w:r>
          </w:p>
        </w:tc>
      </w:tr>
      <w:tr w:rsidR="002B02D2" w:rsidRPr="002B02D2" w14:paraId="5FD95225" w14:textId="77777777" w:rsidTr="002D0C7C">
        <w:tc>
          <w:tcPr>
            <w:tcW w:w="3704" w:type="dxa"/>
            <w:tcBorders>
              <w:top w:val="nil"/>
              <w:left w:val="single" w:sz="4" w:space="0" w:color="auto"/>
              <w:bottom w:val="single" w:sz="4" w:space="0" w:color="auto"/>
              <w:right w:val="single" w:sz="4" w:space="0" w:color="auto"/>
            </w:tcBorders>
            <w:shd w:val="clear" w:color="auto" w:fill="auto"/>
            <w:hideMark/>
          </w:tcPr>
          <w:p w14:paraId="344ED59C" w14:textId="77777777" w:rsidR="00843BC1" w:rsidRPr="002B02D2" w:rsidRDefault="00843BC1" w:rsidP="00113EE0">
            <w:r w:rsidRPr="002B02D2">
              <w:rPr>
                <w:sz w:val="22"/>
                <w:szCs w:val="22"/>
              </w:rPr>
              <w:t xml:space="preserve">сельское население </w:t>
            </w:r>
            <w:r w:rsidR="002D0C7C" w:rsidRPr="002B02D2">
              <w:rPr>
                <w:sz w:val="22"/>
                <w:szCs w:val="22"/>
              </w:rPr>
              <w:t>МО «Город Архангельск»</w:t>
            </w:r>
          </w:p>
        </w:tc>
        <w:tc>
          <w:tcPr>
            <w:tcW w:w="1220" w:type="dxa"/>
            <w:tcBorders>
              <w:top w:val="nil"/>
              <w:left w:val="nil"/>
              <w:bottom w:val="single" w:sz="4" w:space="0" w:color="auto"/>
              <w:right w:val="single" w:sz="4" w:space="0" w:color="auto"/>
            </w:tcBorders>
            <w:shd w:val="clear" w:color="auto" w:fill="auto"/>
            <w:noWrap/>
            <w:hideMark/>
          </w:tcPr>
          <w:p w14:paraId="4F658A5A" w14:textId="77777777" w:rsidR="00843BC1" w:rsidRPr="002B02D2" w:rsidRDefault="00843BC1" w:rsidP="00113EE0">
            <w:pPr>
              <w:jc w:val="center"/>
            </w:pPr>
            <w:r w:rsidRPr="002B02D2">
              <w:rPr>
                <w:sz w:val="22"/>
                <w:szCs w:val="22"/>
              </w:rPr>
              <w:t>7,1</w:t>
            </w:r>
          </w:p>
        </w:tc>
        <w:tc>
          <w:tcPr>
            <w:tcW w:w="1220" w:type="dxa"/>
            <w:tcBorders>
              <w:top w:val="nil"/>
              <w:left w:val="nil"/>
              <w:bottom w:val="single" w:sz="4" w:space="0" w:color="auto"/>
              <w:right w:val="single" w:sz="4" w:space="0" w:color="auto"/>
            </w:tcBorders>
            <w:shd w:val="clear" w:color="auto" w:fill="auto"/>
            <w:noWrap/>
            <w:hideMark/>
          </w:tcPr>
          <w:p w14:paraId="05797FE2" w14:textId="77777777" w:rsidR="00843BC1" w:rsidRPr="002B02D2" w:rsidRDefault="00843BC1" w:rsidP="00113EE0">
            <w:pPr>
              <w:jc w:val="center"/>
            </w:pPr>
            <w:r w:rsidRPr="002B02D2">
              <w:rPr>
                <w:sz w:val="22"/>
                <w:szCs w:val="22"/>
              </w:rPr>
              <w:t>7,9</w:t>
            </w:r>
          </w:p>
        </w:tc>
        <w:tc>
          <w:tcPr>
            <w:tcW w:w="1220" w:type="dxa"/>
            <w:tcBorders>
              <w:top w:val="nil"/>
              <w:left w:val="nil"/>
              <w:bottom w:val="single" w:sz="4" w:space="0" w:color="auto"/>
              <w:right w:val="single" w:sz="4" w:space="0" w:color="auto"/>
            </w:tcBorders>
            <w:shd w:val="clear" w:color="auto" w:fill="auto"/>
            <w:noWrap/>
            <w:hideMark/>
          </w:tcPr>
          <w:p w14:paraId="212BA4C5" w14:textId="77777777" w:rsidR="00843BC1" w:rsidRPr="002B02D2" w:rsidRDefault="00843BC1" w:rsidP="00113EE0">
            <w:pPr>
              <w:jc w:val="center"/>
            </w:pPr>
            <w:r w:rsidRPr="002B02D2">
              <w:rPr>
                <w:sz w:val="22"/>
                <w:szCs w:val="22"/>
              </w:rPr>
              <w:t>8,8</w:t>
            </w:r>
          </w:p>
        </w:tc>
        <w:tc>
          <w:tcPr>
            <w:tcW w:w="1942" w:type="dxa"/>
            <w:tcBorders>
              <w:top w:val="nil"/>
              <w:left w:val="nil"/>
              <w:bottom w:val="single" w:sz="4" w:space="0" w:color="auto"/>
              <w:right w:val="single" w:sz="4" w:space="0" w:color="auto"/>
            </w:tcBorders>
            <w:shd w:val="clear" w:color="auto" w:fill="auto"/>
            <w:noWrap/>
            <w:hideMark/>
          </w:tcPr>
          <w:p w14:paraId="225CDEBA" w14:textId="77777777" w:rsidR="00843BC1" w:rsidRPr="002B02D2" w:rsidRDefault="00843BC1" w:rsidP="00113EE0">
            <w:pPr>
              <w:jc w:val="center"/>
            </w:pPr>
            <w:r w:rsidRPr="002B02D2">
              <w:rPr>
                <w:sz w:val="22"/>
                <w:szCs w:val="22"/>
              </w:rPr>
              <w:t>10,1</w:t>
            </w:r>
          </w:p>
        </w:tc>
      </w:tr>
    </w:tbl>
    <w:p w14:paraId="2F3147B5" w14:textId="77777777" w:rsidR="00843BC1" w:rsidRPr="002B02D2" w:rsidRDefault="00843BC1" w:rsidP="00113EE0">
      <w:pPr>
        <w:spacing w:before="120"/>
        <w:ind w:firstLine="709"/>
        <w:jc w:val="both"/>
      </w:pPr>
      <w:r w:rsidRPr="002B02D2">
        <w:t>При инерционном варианте расчёта численности населения Архангельска, формируется достаточно благоприятный прогноз, в соответствии с которым, численность населения увеличится к 2023  году на 1,5  тыс. человек, к 2030 году на 3,5 тыс. человек и к 2040 году на 6,5 тыс. человек и будет составлять 363 тыс. человек, т.е. фактически произойдет стабилизация численности населения городского округа.</w:t>
      </w:r>
    </w:p>
    <w:p w14:paraId="1098C4AC" w14:textId="77777777" w:rsidR="00843BC1" w:rsidRPr="002B02D2" w:rsidRDefault="00843BC1" w:rsidP="00113EE0">
      <w:pPr>
        <w:ind w:firstLine="709"/>
        <w:jc w:val="both"/>
      </w:pPr>
      <w:r w:rsidRPr="002B02D2">
        <w:t xml:space="preserve">В основу инерционного варианта прогнозной оценки численности населения заложены тенденции изменения численности населения города за период 2010-2017 </w:t>
      </w:r>
      <w:proofErr w:type="spellStart"/>
      <w:r w:rsidRPr="002B02D2">
        <w:t>г.г</w:t>
      </w:r>
      <w:proofErr w:type="spellEnd"/>
      <w:r w:rsidRPr="002B02D2">
        <w:t xml:space="preserve">. (таблица </w:t>
      </w:r>
      <w:r w:rsidR="004E0B57" w:rsidRPr="002B02D2">
        <w:t>18</w:t>
      </w:r>
      <w:r w:rsidRPr="002B02D2">
        <w:t>).</w:t>
      </w:r>
    </w:p>
    <w:p w14:paraId="4FBDACC3" w14:textId="77777777" w:rsidR="00843BC1" w:rsidRPr="002B02D2" w:rsidRDefault="00843BC1" w:rsidP="00113EE0">
      <w:pPr>
        <w:ind w:firstLine="709"/>
        <w:jc w:val="both"/>
        <w:sectPr w:rsidR="00843BC1" w:rsidRPr="002B02D2">
          <w:pgSz w:w="11906" w:h="16838"/>
          <w:pgMar w:top="1134" w:right="850" w:bottom="1134" w:left="1701" w:header="708" w:footer="708" w:gutter="0"/>
          <w:cols w:space="708"/>
          <w:docGrid w:linePitch="360"/>
        </w:sectPr>
      </w:pPr>
      <w:r w:rsidRPr="002B02D2">
        <w:t xml:space="preserve">Однако этот метод применяется для исчисления средних темпов роста только в тех случаях, когда на протяжении всех лет происходит стационарный процесс либо непрерывного роста, либо непрерывного снижения. Если ряд состоит из данных, которые показывают в одни годы рост, а в другие годы </w:t>
      </w:r>
      <w:r w:rsidR="002D0C7C" w:rsidRPr="002B02D2">
        <w:t xml:space="preserve">– </w:t>
      </w:r>
      <w:r w:rsidRPr="002B02D2">
        <w:t xml:space="preserve">снижение, (таблица </w:t>
      </w:r>
      <w:r w:rsidR="004E0B57" w:rsidRPr="002B02D2">
        <w:t>18</w:t>
      </w:r>
      <w:r w:rsidRPr="002B02D2">
        <w:t>), то в таком ряду отсутствует тенденция</w:t>
      </w:r>
      <w:r w:rsidR="002D0C7C" w:rsidRPr="002B02D2">
        <w:t>,</w:t>
      </w:r>
      <w:r w:rsidRPr="002B02D2">
        <w:t xml:space="preserve"> и для него, как правило</w:t>
      </w:r>
      <w:r w:rsidR="002D0C7C" w:rsidRPr="002B02D2">
        <w:t>,</w:t>
      </w:r>
      <w:r w:rsidRPr="002B02D2">
        <w:t xml:space="preserve"> не применяют средний темп роста.</w:t>
      </w:r>
    </w:p>
    <w:p w14:paraId="3A998A1C" w14:textId="77777777" w:rsidR="00843BC1" w:rsidRPr="002B02D2" w:rsidRDefault="00843BC1" w:rsidP="00113EE0">
      <w:pPr>
        <w:tabs>
          <w:tab w:val="left" w:pos="5401"/>
          <w:tab w:val="left" w:pos="6203"/>
          <w:tab w:val="left" w:pos="7053"/>
          <w:tab w:val="left" w:pos="7905"/>
          <w:tab w:val="left" w:pos="8759"/>
        </w:tabs>
        <w:spacing w:after="120"/>
        <w:rPr>
          <w:rFonts w:ascii="Arial" w:hAnsi="Arial" w:cs="Arial"/>
          <w:b/>
        </w:rPr>
      </w:pPr>
      <w:r w:rsidRPr="002B02D2">
        <w:rPr>
          <w:b/>
        </w:rPr>
        <w:lastRenderedPageBreak/>
        <w:t xml:space="preserve">Таблица </w:t>
      </w:r>
      <w:r w:rsidR="004E0B57" w:rsidRPr="002B02D2">
        <w:rPr>
          <w:b/>
        </w:rPr>
        <w:t>18</w:t>
      </w:r>
      <w:r w:rsidRPr="002B02D2">
        <w:rPr>
          <w:b/>
        </w:rPr>
        <w:t xml:space="preserve">. Темпы роста и темпы прироста населения </w:t>
      </w:r>
      <w:r w:rsidR="001D3164" w:rsidRPr="002B02D2">
        <w:rPr>
          <w:b/>
        </w:rPr>
        <w:t>муниципального образования «Город Архангельск»</w:t>
      </w:r>
      <w:r w:rsidRPr="002B02D2">
        <w:rPr>
          <w:b/>
        </w:rPr>
        <w:tab/>
      </w:r>
      <w:r w:rsidRPr="002B02D2">
        <w:rPr>
          <w:rFonts w:ascii="Arial" w:hAnsi="Arial" w:cs="Arial"/>
          <w:b/>
        </w:rPr>
        <w:tab/>
      </w:r>
    </w:p>
    <w:tbl>
      <w:tblPr>
        <w:tblW w:w="5100" w:type="pct"/>
        <w:tblLayout w:type="fixed"/>
        <w:tblLook w:val="04A0" w:firstRow="1" w:lastRow="0" w:firstColumn="1" w:lastColumn="0" w:noHBand="0" w:noVBand="1"/>
      </w:tblPr>
      <w:tblGrid>
        <w:gridCol w:w="1502"/>
        <w:gridCol w:w="837"/>
        <w:gridCol w:w="698"/>
        <w:gridCol w:w="838"/>
        <w:gridCol w:w="835"/>
        <w:gridCol w:w="838"/>
        <w:gridCol w:w="838"/>
        <w:gridCol w:w="838"/>
        <w:gridCol w:w="838"/>
        <w:gridCol w:w="838"/>
        <w:gridCol w:w="835"/>
        <w:gridCol w:w="838"/>
        <w:gridCol w:w="1117"/>
        <w:gridCol w:w="1117"/>
        <w:gridCol w:w="1117"/>
        <w:gridCol w:w="927"/>
      </w:tblGrid>
      <w:tr w:rsidR="002B02D2" w:rsidRPr="002B02D2" w14:paraId="6DDBD2BD" w14:textId="77777777" w:rsidTr="00AF4CFC">
        <w:trPr>
          <w:trHeight w:val="188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22C6" w14:textId="77777777" w:rsidR="00843BC1" w:rsidRPr="002B02D2" w:rsidRDefault="00843BC1" w:rsidP="00113EE0">
            <w:pPr>
              <w:ind w:left="-57" w:right="-113"/>
            </w:pPr>
            <w:r w:rsidRPr="002B02D2">
              <w:rPr>
                <w:sz w:val="22"/>
                <w:szCs w:val="22"/>
              </w:rPr>
              <w:t> </w:t>
            </w:r>
          </w:p>
        </w:tc>
        <w:tc>
          <w:tcPr>
            <w:tcW w:w="282" w:type="pct"/>
            <w:tcBorders>
              <w:top w:val="single" w:sz="4" w:space="0" w:color="auto"/>
              <w:left w:val="nil"/>
              <w:bottom w:val="single" w:sz="4" w:space="0" w:color="auto"/>
              <w:right w:val="single" w:sz="4" w:space="0" w:color="auto"/>
            </w:tcBorders>
            <w:shd w:val="clear" w:color="auto" w:fill="auto"/>
            <w:noWrap/>
            <w:hideMark/>
          </w:tcPr>
          <w:p w14:paraId="49C6CE29" w14:textId="77777777" w:rsidR="00843BC1" w:rsidRPr="002B02D2" w:rsidRDefault="00843BC1" w:rsidP="00113EE0">
            <w:pPr>
              <w:ind w:left="-57" w:right="-113"/>
              <w:jc w:val="center"/>
            </w:pPr>
            <w:r w:rsidRPr="002B02D2">
              <w:rPr>
                <w:sz w:val="22"/>
                <w:szCs w:val="22"/>
              </w:rPr>
              <w:t>2010</w:t>
            </w:r>
          </w:p>
        </w:tc>
        <w:tc>
          <w:tcPr>
            <w:tcW w:w="235" w:type="pct"/>
            <w:tcBorders>
              <w:top w:val="single" w:sz="4" w:space="0" w:color="auto"/>
              <w:left w:val="nil"/>
              <w:bottom w:val="single" w:sz="4" w:space="0" w:color="auto"/>
              <w:right w:val="single" w:sz="4" w:space="0" w:color="auto"/>
            </w:tcBorders>
            <w:shd w:val="clear" w:color="auto" w:fill="auto"/>
            <w:noWrap/>
            <w:hideMark/>
          </w:tcPr>
          <w:p w14:paraId="6ADFD8A1" w14:textId="77777777" w:rsidR="00843BC1" w:rsidRPr="002B02D2" w:rsidRDefault="00843BC1" w:rsidP="00113EE0">
            <w:pPr>
              <w:ind w:left="-57" w:right="-113"/>
              <w:jc w:val="center"/>
            </w:pPr>
            <w:r w:rsidRPr="002B02D2">
              <w:rPr>
                <w:sz w:val="22"/>
                <w:szCs w:val="22"/>
              </w:rPr>
              <w:t>2011</w:t>
            </w:r>
          </w:p>
        </w:tc>
        <w:tc>
          <w:tcPr>
            <w:tcW w:w="282" w:type="pct"/>
            <w:tcBorders>
              <w:top w:val="single" w:sz="4" w:space="0" w:color="auto"/>
              <w:left w:val="nil"/>
              <w:bottom w:val="single" w:sz="4" w:space="0" w:color="auto"/>
              <w:right w:val="single" w:sz="4" w:space="0" w:color="auto"/>
            </w:tcBorders>
            <w:shd w:val="clear" w:color="auto" w:fill="auto"/>
            <w:noWrap/>
            <w:hideMark/>
          </w:tcPr>
          <w:p w14:paraId="28867B3F" w14:textId="77777777" w:rsidR="00843BC1" w:rsidRPr="002B02D2" w:rsidRDefault="00843BC1" w:rsidP="00113EE0">
            <w:pPr>
              <w:ind w:left="-57" w:right="-113"/>
              <w:jc w:val="center"/>
            </w:pPr>
            <w:r w:rsidRPr="002B02D2">
              <w:rPr>
                <w:sz w:val="22"/>
                <w:szCs w:val="22"/>
              </w:rPr>
              <w:t>2012</w:t>
            </w:r>
          </w:p>
        </w:tc>
        <w:tc>
          <w:tcPr>
            <w:tcW w:w="281" w:type="pct"/>
            <w:tcBorders>
              <w:top w:val="single" w:sz="4" w:space="0" w:color="auto"/>
              <w:left w:val="nil"/>
              <w:bottom w:val="single" w:sz="4" w:space="0" w:color="auto"/>
              <w:right w:val="single" w:sz="4" w:space="0" w:color="auto"/>
            </w:tcBorders>
            <w:shd w:val="clear" w:color="auto" w:fill="auto"/>
            <w:noWrap/>
            <w:hideMark/>
          </w:tcPr>
          <w:p w14:paraId="4A32E2F2" w14:textId="77777777" w:rsidR="00843BC1" w:rsidRPr="002B02D2" w:rsidRDefault="00843BC1" w:rsidP="00113EE0">
            <w:pPr>
              <w:ind w:left="-57" w:right="-113"/>
              <w:jc w:val="center"/>
            </w:pPr>
            <w:r w:rsidRPr="002B02D2">
              <w:rPr>
                <w:sz w:val="22"/>
                <w:szCs w:val="22"/>
              </w:rPr>
              <w:t>2013</w:t>
            </w:r>
          </w:p>
        </w:tc>
        <w:tc>
          <w:tcPr>
            <w:tcW w:w="282" w:type="pct"/>
            <w:tcBorders>
              <w:top w:val="single" w:sz="4" w:space="0" w:color="auto"/>
              <w:left w:val="nil"/>
              <w:bottom w:val="single" w:sz="4" w:space="0" w:color="auto"/>
              <w:right w:val="single" w:sz="4" w:space="0" w:color="auto"/>
            </w:tcBorders>
            <w:shd w:val="clear" w:color="auto" w:fill="auto"/>
            <w:noWrap/>
            <w:hideMark/>
          </w:tcPr>
          <w:p w14:paraId="1D394D8F" w14:textId="77777777" w:rsidR="00843BC1" w:rsidRPr="002B02D2" w:rsidRDefault="00843BC1" w:rsidP="00113EE0">
            <w:pPr>
              <w:ind w:left="-57" w:right="-113"/>
              <w:jc w:val="center"/>
            </w:pPr>
            <w:r w:rsidRPr="002B02D2">
              <w:rPr>
                <w:sz w:val="22"/>
                <w:szCs w:val="22"/>
              </w:rPr>
              <w:t>2014</w:t>
            </w:r>
          </w:p>
        </w:tc>
        <w:tc>
          <w:tcPr>
            <w:tcW w:w="282" w:type="pct"/>
            <w:tcBorders>
              <w:top w:val="single" w:sz="4" w:space="0" w:color="auto"/>
              <w:left w:val="nil"/>
              <w:bottom w:val="single" w:sz="4" w:space="0" w:color="auto"/>
              <w:right w:val="single" w:sz="4" w:space="0" w:color="auto"/>
            </w:tcBorders>
            <w:shd w:val="clear" w:color="auto" w:fill="auto"/>
            <w:noWrap/>
            <w:hideMark/>
          </w:tcPr>
          <w:p w14:paraId="3A613327" w14:textId="77777777" w:rsidR="00843BC1" w:rsidRPr="002B02D2" w:rsidRDefault="00843BC1" w:rsidP="00113EE0">
            <w:pPr>
              <w:ind w:left="-57" w:right="-113"/>
              <w:jc w:val="center"/>
            </w:pPr>
            <w:r w:rsidRPr="002B02D2">
              <w:rPr>
                <w:sz w:val="22"/>
                <w:szCs w:val="22"/>
              </w:rPr>
              <w:t>2015</w:t>
            </w:r>
          </w:p>
        </w:tc>
        <w:tc>
          <w:tcPr>
            <w:tcW w:w="282" w:type="pct"/>
            <w:tcBorders>
              <w:top w:val="single" w:sz="4" w:space="0" w:color="auto"/>
              <w:left w:val="nil"/>
              <w:bottom w:val="single" w:sz="4" w:space="0" w:color="auto"/>
              <w:right w:val="single" w:sz="4" w:space="0" w:color="auto"/>
            </w:tcBorders>
            <w:shd w:val="clear" w:color="auto" w:fill="auto"/>
            <w:noWrap/>
            <w:hideMark/>
          </w:tcPr>
          <w:p w14:paraId="3DF42E98" w14:textId="77777777" w:rsidR="00843BC1" w:rsidRPr="002B02D2" w:rsidRDefault="00843BC1" w:rsidP="00113EE0">
            <w:pPr>
              <w:ind w:left="-57" w:right="-113"/>
              <w:jc w:val="center"/>
            </w:pPr>
            <w:r w:rsidRPr="002B02D2">
              <w:rPr>
                <w:sz w:val="22"/>
                <w:szCs w:val="22"/>
              </w:rPr>
              <w:t>2016</w:t>
            </w:r>
          </w:p>
        </w:tc>
        <w:tc>
          <w:tcPr>
            <w:tcW w:w="282" w:type="pct"/>
            <w:tcBorders>
              <w:top w:val="single" w:sz="4" w:space="0" w:color="auto"/>
              <w:left w:val="nil"/>
              <w:bottom w:val="single" w:sz="4" w:space="0" w:color="auto"/>
              <w:right w:val="single" w:sz="4" w:space="0" w:color="auto"/>
            </w:tcBorders>
            <w:shd w:val="clear" w:color="auto" w:fill="auto"/>
            <w:noWrap/>
            <w:hideMark/>
          </w:tcPr>
          <w:p w14:paraId="5BAC4560" w14:textId="77777777" w:rsidR="00843BC1" w:rsidRPr="002B02D2" w:rsidRDefault="00843BC1" w:rsidP="00113EE0">
            <w:pPr>
              <w:ind w:left="-57" w:right="-113"/>
              <w:jc w:val="center"/>
            </w:pPr>
            <w:r w:rsidRPr="002B02D2">
              <w:rPr>
                <w:sz w:val="22"/>
                <w:szCs w:val="22"/>
              </w:rPr>
              <w:t>2017</w:t>
            </w:r>
          </w:p>
        </w:tc>
        <w:tc>
          <w:tcPr>
            <w:tcW w:w="282" w:type="pct"/>
            <w:tcBorders>
              <w:top w:val="single" w:sz="4" w:space="0" w:color="auto"/>
              <w:left w:val="nil"/>
              <w:bottom w:val="single" w:sz="4" w:space="0" w:color="auto"/>
              <w:right w:val="single" w:sz="4" w:space="0" w:color="auto"/>
            </w:tcBorders>
            <w:shd w:val="clear" w:color="auto" w:fill="auto"/>
            <w:noWrap/>
            <w:hideMark/>
          </w:tcPr>
          <w:p w14:paraId="7AEE4AA4" w14:textId="77777777" w:rsidR="00843BC1" w:rsidRPr="002B02D2" w:rsidRDefault="00843BC1" w:rsidP="00113EE0">
            <w:pPr>
              <w:ind w:left="-57" w:right="-113"/>
              <w:jc w:val="center"/>
            </w:pPr>
            <w:r w:rsidRPr="002B02D2">
              <w:rPr>
                <w:sz w:val="22"/>
                <w:szCs w:val="22"/>
              </w:rPr>
              <w:t>2018</w:t>
            </w:r>
          </w:p>
        </w:tc>
        <w:tc>
          <w:tcPr>
            <w:tcW w:w="281" w:type="pct"/>
            <w:tcBorders>
              <w:top w:val="single" w:sz="4" w:space="0" w:color="auto"/>
              <w:left w:val="nil"/>
              <w:bottom w:val="single" w:sz="4" w:space="0" w:color="auto"/>
              <w:right w:val="single" w:sz="4" w:space="0" w:color="auto"/>
            </w:tcBorders>
            <w:shd w:val="clear" w:color="auto" w:fill="auto"/>
            <w:hideMark/>
          </w:tcPr>
          <w:p w14:paraId="22B25C75" w14:textId="77777777" w:rsidR="00843BC1" w:rsidRPr="002B02D2" w:rsidRDefault="00843BC1" w:rsidP="00113EE0">
            <w:pPr>
              <w:ind w:left="-57" w:right="-113"/>
              <w:jc w:val="center"/>
            </w:pPr>
            <w:r w:rsidRPr="002B02D2">
              <w:rPr>
                <w:sz w:val="22"/>
                <w:szCs w:val="22"/>
              </w:rPr>
              <w:t>2018/ 2010</w:t>
            </w:r>
          </w:p>
        </w:tc>
        <w:tc>
          <w:tcPr>
            <w:tcW w:w="282" w:type="pct"/>
            <w:tcBorders>
              <w:top w:val="single" w:sz="4" w:space="0" w:color="auto"/>
              <w:left w:val="nil"/>
              <w:bottom w:val="single" w:sz="4" w:space="0" w:color="auto"/>
              <w:right w:val="single" w:sz="4" w:space="0" w:color="auto"/>
            </w:tcBorders>
            <w:shd w:val="clear" w:color="auto" w:fill="auto"/>
            <w:hideMark/>
          </w:tcPr>
          <w:p w14:paraId="2F91B71E" w14:textId="77777777" w:rsidR="00843BC1" w:rsidRPr="002B02D2" w:rsidRDefault="00843BC1" w:rsidP="00113EE0">
            <w:pPr>
              <w:ind w:left="-57" w:right="-113"/>
              <w:jc w:val="center"/>
            </w:pPr>
            <w:r w:rsidRPr="002B02D2">
              <w:rPr>
                <w:sz w:val="22"/>
                <w:szCs w:val="22"/>
              </w:rPr>
              <w:t>2018/ 2002</w:t>
            </w:r>
          </w:p>
        </w:tc>
        <w:tc>
          <w:tcPr>
            <w:tcW w:w="376" w:type="pct"/>
            <w:tcBorders>
              <w:top w:val="single" w:sz="4" w:space="0" w:color="auto"/>
              <w:left w:val="nil"/>
              <w:bottom w:val="single" w:sz="4" w:space="0" w:color="auto"/>
              <w:right w:val="single" w:sz="4" w:space="0" w:color="auto"/>
            </w:tcBorders>
            <w:shd w:val="clear" w:color="auto" w:fill="auto"/>
            <w:hideMark/>
          </w:tcPr>
          <w:p w14:paraId="042ABFBC" w14:textId="77777777" w:rsidR="00843BC1" w:rsidRPr="002B02D2" w:rsidRDefault="00843BC1" w:rsidP="00113EE0">
            <w:pPr>
              <w:ind w:left="-57" w:right="-113"/>
              <w:jc w:val="center"/>
            </w:pPr>
            <w:r w:rsidRPr="002B02D2">
              <w:rPr>
                <w:sz w:val="22"/>
                <w:szCs w:val="22"/>
              </w:rPr>
              <w:t>Среднегодовые темпы роста (2010-2018)</w:t>
            </w:r>
          </w:p>
        </w:tc>
        <w:tc>
          <w:tcPr>
            <w:tcW w:w="376" w:type="pct"/>
            <w:tcBorders>
              <w:top w:val="single" w:sz="4" w:space="0" w:color="auto"/>
              <w:left w:val="nil"/>
              <w:bottom w:val="single" w:sz="4" w:space="0" w:color="auto"/>
              <w:right w:val="single" w:sz="4" w:space="0" w:color="auto"/>
            </w:tcBorders>
            <w:shd w:val="clear" w:color="auto" w:fill="auto"/>
            <w:hideMark/>
          </w:tcPr>
          <w:p w14:paraId="770A4DDC" w14:textId="77777777" w:rsidR="00843BC1" w:rsidRPr="002B02D2" w:rsidRDefault="00843BC1" w:rsidP="00113EE0">
            <w:pPr>
              <w:ind w:left="-57" w:right="-113"/>
              <w:jc w:val="center"/>
            </w:pPr>
            <w:r w:rsidRPr="002B02D2">
              <w:rPr>
                <w:sz w:val="22"/>
                <w:szCs w:val="22"/>
              </w:rPr>
              <w:t xml:space="preserve">Среднегодовые темпы </w:t>
            </w:r>
            <w:proofErr w:type="gramStart"/>
            <w:r w:rsidRPr="002B02D2">
              <w:rPr>
                <w:sz w:val="22"/>
                <w:szCs w:val="22"/>
              </w:rPr>
              <w:t>прироста  (</w:t>
            </w:r>
            <w:proofErr w:type="gramEnd"/>
            <w:r w:rsidRPr="002B02D2">
              <w:rPr>
                <w:sz w:val="22"/>
                <w:szCs w:val="22"/>
              </w:rPr>
              <w:t>2010-2018)</w:t>
            </w:r>
          </w:p>
        </w:tc>
        <w:tc>
          <w:tcPr>
            <w:tcW w:w="376" w:type="pct"/>
            <w:tcBorders>
              <w:top w:val="single" w:sz="4" w:space="0" w:color="auto"/>
              <w:left w:val="nil"/>
              <w:bottom w:val="single" w:sz="4" w:space="0" w:color="auto"/>
              <w:right w:val="nil"/>
            </w:tcBorders>
            <w:shd w:val="clear" w:color="auto" w:fill="auto"/>
            <w:hideMark/>
          </w:tcPr>
          <w:p w14:paraId="6159E476" w14:textId="77777777" w:rsidR="00843BC1" w:rsidRPr="002B02D2" w:rsidRDefault="00843BC1" w:rsidP="00113EE0">
            <w:pPr>
              <w:ind w:left="-57" w:right="-113"/>
              <w:jc w:val="center"/>
            </w:pPr>
            <w:r w:rsidRPr="002B02D2">
              <w:rPr>
                <w:sz w:val="22"/>
                <w:szCs w:val="22"/>
              </w:rPr>
              <w:t xml:space="preserve">Среднегодовые темпы </w:t>
            </w:r>
            <w:proofErr w:type="gramStart"/>
            <w:r w:rsidRPr="002B02D2">
              <w:rPr>
                <w:sz w:val="22"/>
                <w:szCs w:val="22"/>
              </w:rPr>
              <w:t>роста  (</w:t>
            </w:r>
            <w:proofErr w:type="gramEnd"/>
            <w:r w:rsidRPr="002B02D2">
              <w:rPr>
                <w:sz w:val="22"/>
                <w:szCs w:val="22"/>
              </w:rPr>
              <w:t>2002-2018)</w:t>
            </w:r>
          </w:p>
        </w:tc>
        <w:tc>
          <w:tcPr>
            <w:tcW w:w="312" w:type="pct"/>
            <w:tcBorders>
              <w:top w:val="single" w:sz="4" w:space="0" w:color="auto"/>
              <w:left w:val="single" w:sz="4" w:space="0" w:color="auto"/>
              <w:bottom w:val="single" w:sz="4" w:space="0" w:color="auto"/>
              <w:right w:val="single" w:sz="4" w:space="0" w:color="auto"/>
            </w:tcBorders>
            <w:shd w:val="clear" w:color="auto" w:fill="auto"/>
            <w:hideMark/>
          </w:tcPr>
          <w:p w14:paraId="509E604D" w14:textId="77777777" w:rsidR="00843BC1" w:rsidRPr="002B02D2" w:rsidRDefault="00843BC1" w:rsidP="00113EE0">
            <w:pPr>
              <w:ind w:left="-57" w:right="-113"/>
              <w:jc w:val="center"/>
            </w:pPr>
            <w:r w:rsidRPr="002B02D2">
              <w:rPr>
                <w:sz w:val="22"/>
                <w:szCs w:val="22"/>
              </w:rPr>
              <w:t xml:space="preserve">Среднегодовые темпы прироста </w:t>
            </w:r>
          </w:p>
          <w:p w14:paraId="66E15737" w14:textId="77777777" w:rsidR="00843BC1" w:rsidRPr="002B02D2" w:rsidRDefault="00843BC1" w:rsidP="00113EE0">
            <w:pPr>
              <w:ind w:left="-57" w:right="-113"/>
              <w:jc w:val="center"/>
            </w:pPr>
            <w:r w:rsidRPr="002B02D2">
              <w:rPr>
                <w:sz w:val="22"/>
                <w:szCs w:val="22"/>
              </w:rPr>
              <w:t>(2002-2018)</w:t>
            </w:r>
          </w:p>
        </w:tc>
      </w:tr>
      <w:tr w:rsidR="002B02D2" w:rsidRPr="002B02D2" w14:paraId="489BA18E" w14:textId="77777777" w:rsidTr="00AF4CFC">
        <w:trPr>
          <w:trHeight w:val="897"/>
        </w:trPr>
        <w:tc>
          <w:tcPr>
            <w:tcW w:w="506" w:type="pct"/>
            <w:tcBorders>
              <w:top w:val="nil"/>
              <w:left w:val="single" w:sz="4" w:space="0" w:color="auto"/>
              <w:bottom w:val="single" w:sz="4" w:space="0" w:color="auto"/>
              <w:right w:val="single" w:sz="4" w:space="0" w:color="auto"/>
            </w:tcBorders>
            <w:shd w:val="clear" w:color="auto" w:fill="auto"/>
            <w:hideMark/>
          </w:tcPr>
          <w:p w14:paraId="25307CDF" w14:textId="77777777" w:rsidR="00843BC1" w:rsidRPr="002B02D2" w:rsidRDefault="00843BC1" w:rsidP="00113EE0">
            <w:pPr>
              <w:ind w:left="-57" w:right="-113"/>
            </w:pPr>
            <w:r w:rsidRPr="002B02D2">
              <w:rPr>
                <w:sz w:val="22"/>
                <w:szCs w:val="22"/>
              </w:rPr>
              <w:t xml:space="preserve">Темпы роста численность населения </w:t>
            </w:r>
            <w:r w:rsidR="002D0C7C" w:rsidRPr="002B02D2">
              <w:rPr>
                <w:sz w:val="22"/>
                <w:szCs w:val="22"/>
              </w:rPr>
              <w:t>МО «Город Архангельск»</w:t>
            </w:r>
            <w:r w:rsidR="001D3164" w:rsidRPr="002B02D2">
              <w:rPr>
                <w:sz w:val="22"/>
                <w:szCs w:val="22"/>
              </w:rPr>
              <w:t xml:space="preserve">, </w:t>
            </w:r>
            <w:r w:rsidRPr="002B02D2">
              <w:rPr>
                <w:sz w:val="22"/>
                <w:szCs w:val="22"/>
              </w:rPr>
              <w:t xml:space="preserve">всего </w:t>
            </w:r>
          </w:p>
        </w:tc>
        <w:tc>
          <w:tcPr>
            <w:tcW w:w="282" w:type="pct"/>
            <w:tcBorders>
              <w:top w:val="nil"/>
              <w:left w:val="nil"/>
              <w:bottom w:val="single" w:sz="4" w:space="0" w:color="auto"/>
              <w:right w:val="single" w:sz="4" w:space="0" w:color="auto"/>
            </w:tcBorders>
            <w:shd w:val="clear" w:color="auto" w:fill="auto"/>
            <w:noWrap/>
            <w:hideMark/>
          </w:tcPr>
          <w:p w14:paraId="5033332E" w14:textId="77777777" w:rsidR="00843BC1" w:rsidRPr="002B02D2" w:rsidRDefault="00843BC1" w:rsidP="00113EE0">
            <w:pPr>
              <w:ind w:left="-57" w:right="-113"/>
              <w:jc w:val="center"/>
            </w:pPr>
            <w:r w:rsidRPr="002B02D2">
              <w:rPr>
                <w:sz w:val="22"/>
                <w:szCs w:val="22"/>
              </w:rPr>
              <w:t>100,4</w:t>
            </w:r>
          </w:p>
        </w:tc>
        <w:tc>
          <w:tcPr>
            <w:tcW w:w="235" w:type="pct"/>
            <w:tcBorders>
              <w:top w:val="nil"/>
              <w:left w:val="nil"/>
              <w:bottom w:val="single" w:sz="4" w:space="0" w:color="auto"/>
              <w:right w:val="single" w:sz="4" w:space="0" w:color="auto"/>
            </w:tcBorders>
            <w:shd w:val="clear" w:color="auto" w:fill="auto"/>
            <w:noWrap/>
            <w:hideMark/>
          </w:tcPr>
          <w:p w14:paraId="573F4014" w14:textId="77777777" w:rsidR="00843BC1" w:rsidRPr="002B02D2" w:rsidRDefault="00843BC1" w:rsidP="00113EE0">
            <w:pPr>
              <w:ind w:left="-57" w:right="-113"/>
              <w:jc w:val="center"/>
            </w:pPr>
            <w:r w:rsidRPr="002B02D2">
              <w:rPr>
                <w:sz w:val="22"/>
                <w:szCs w:val="22"/>
              </w:rPr>
              <w:t>99,9</w:t>
            </w:r>
          </w:p>
        </w:tc>
        <w:tc>
          <w:tcPr>
            <w:tcW w:w="282" w:type="pct"/>
            <w:tcBorders>
              <w:top w:val="nil"/>
              <w:left w:val="nil"/>
              <w:bottom w:val="single" w:sz="4" w:space="0" w:color="auto"/>
              <w:right w:val="single" w:sz="4" w:space="0" w:color="auto"/>
            </w:tcBorders>
            <w:shd w:val="clear" w:color="auto" w:fill="auto"/>
            <w:noWrap/>
            <w:hideMark/>
          </w:tcPr>
          <w:p w14:paraId="308A2D56" w14:textId="77777777" w:rsidR="00843BC1" w:rsidRPr="002B02D2" w:rsidRDefault="00843BC1" w:rsidP="00113EE0">
            <w:pPr>
              <w:ind w:left="-57" w:right="-113"/>
              <w:jc w:val="center"/>
            </w:pPr>
            <w:r w:rsidRPr="002B02D2">
              <w:rPr>
                <w:sz w:val="22"/>
                <w:szCs w:val="22"/>
              </w:rPr>
              <w:t>100,3</w:t>
            </w:r>
          </w:p>
        </w:tc>
        <w:tc>
          <w:tcPr>
            <w:tcW w:w="281" w:type="pct"/>
            <w:tcBorders>
              <w:top w:val="nil"/>
              <w:left w:val="nil"/>
              <w:bottom w:val="single" w:sz="4" w:space="0" w:color="auto"/>
              <w:right w:val="single" w:sz="4" w:space="0" w:color="auto"/>
            </w:tcBorders>
            <w:shd w:val="clear" w:color="auto" w:fill="auto"/>
            <w:noWrap/>
            <w:hideMark/>
          </w:tcPr>
          <w:p w14:paraId="3FFA0F90" w14:textId="77777777" w:rsidR="00843BC1" w:rsidRPr="002B02D2" w:rsidRDefault="00843BC1" w:rsidP="00113EE0">
            <w:pPr>
              <w:ind w:left="-57" w:right="-113"/>
              <w:jc w:val="center"/>
            </w:pPr>
            <w:r w:rsidRPr="002B02D2">
              <w:rPr>
                <w:sz w:val="22"/>
                <w:szCs w:val="22"/>
              </w:rPr>
              <w:t>100,4</w:t>
            </w:r>
          </w:p>
        </w:tc>
        <w:tc>
          <w:tcPr>
            <w:tcW w:w="282" w:type="pct"/>
            <w:tcBorders>
              <w:top w:val="nil"/>
              <w:left w:val="nil"/>
              <w:bottom w:val="single" w:sz="4" w:space="0" w:color="auto"/>
              <w:right w:val="single" w:sz="4" w:space="0" w:color="auto"/>
            </w:tcBorders>
            <w:shd w:val="clear" w:color="auto" w:fill="auto"/>
            <w:noWrap/>
            <w:hideMark/>
          </w:tcPr>
          <w:p w14:paraId="7733E08D" w14:textId="77777777" w:rsidR="00843BC1" w:rsidRPr="002B02D2" w:rsidRDefault="00843BC1" w:rsidP="00113EE0">
            <w:pPr>
              <w:ind w:left="-57" w:right="-113"/>
              <w:jc w:val="center"/>
            </w:pPr>
            <w:r w:rsidRPr="002B02D2">
              <w:rPr>
                <w:sz w:val="22"/>
                <w:szCs w:val="22"/>
              </w:rPr>
              <w:t>99,8</w:t>
            </w:r>
          </w:p>
        </w:tc>
        <w:tc>
          <w:tcPr>
            <w:tcW w:w="282" w:type="pct"/>
            <w:tcBorders>
              <w:top w:val="nil"/>
              <w:left w:val="nil"/>
              <w:bottom w:val="single" w:sz="4" w:space="0" w:color="auto"/>
              <w:right w:val="single" w:sz="4" w:space="0" w:color="auto"/>
            </w:tcBorders>
            <w:shd w:val="clear" w:color="auto" w:fill="auto"/>
            <w:noWrap/>
            <w:hideMark/>
          </w:tcPr>
          <w:p w14:paraId="1C3A67E0" w14:textId="77777777" w:rsidR="00843BC1" w:rsidRPr="002B02D2" w:rsidRDefault="00843BC1" w:rsidP="00113EE0">
            <w:pPr>
              <w:ind w:left="-57" w:right="-113"/>
              <w:jc w:val="center"/>
            </w:pPr>
            <w:r w:rsidRPr="002B02D2">
              <w:rPr>
                <w:sz w:val="22"/>
                <w:szCs w:val="22"/>
              </w:rPr>
              <w:t>100,2</w:t>
            </w:r>
          </w:p>
        </w:tc>
        <w:tc>
          <w:tcPr>
            <w:tcW w:w="282" w:type="pct"/>
            <w:tcBorders>
              <w:top w:val="nil"/>
              <w:left w:val="nil"/>
              <w:bottom w:val="single" w:sz="4" w:space="0" w:color="auto"/>
              <w:right w:val="single" w:sz="4" w:space="0" w:color="auto"/>
            </w:tcBorders>
            <w:shd w:val="clear" w:color="auto" w:fill="auto"/>
            <w:noWrap/>
            <w:hideMark/>
          </w:tcPr>
          <w:p w14:paraId="07AFD086" w14:textId="77777777" w:rsidR="00843BC1" w:rsidRPr="002B02D2" w:rsidRDefault="00843BC1" w:rsidP="00113EE0">
            <w:pPr>
              <w:ind w:left="-57" w:right="-113"/>
              <w:jc w:val="center"/>
            </w:pPr>
            <w:r w:rsidRPr="002B02D2">
              <w:rPr>
                <w:sz w:val="22"/>
                <w:szCs w:val="22"/>
              </w:rPr>
              <w:t>100,1</w:t>
            </w:r>
          </w:p>
        </w:tc>
        <w:tc>
          <w:tcPr>
            <w:tcW w:w="282" w:type="pct"/>
            <w:tcBorders>
              <w:top w:val="nil"/>
              <w:left w:val="nil"/>
              <w:bottom w:val="single" w:sz="4" w:space="0" w:color="auto"/>
              <w:right w:val="single" w:sz="4" w:space="0" w:color="auto"/>
            </w:tcBorders>
            <w:shd w:val="clear" w:color="auto" w:fill="auto"/>
            <w:noWrap/>
            <w:hideMark/>
          </w:tcPr>
          <w:p w14:paraId="7EDF577A" w14:textId="77777777" w:rsidR="00843BC1" w:rsidRPr="002B02D2" w:rsidRDefault="00843BC1" w:rsidP="00113EE0">
            <w:pPr>
              <w:ind w:left="-57" w:right="-113"/>
              <w:jc w:val="center"/>
            </w:pPr>
            <w:r w:rsidRPr="002B02D2">
              <w:rPr>
                <w:sz w:val="22"/>
                <w:szCs w:val="22"/>
              </w:rPr>
              <w:t>100,1</w:t>
            </w:r>
          </w:p>
        </w:tc>
        <w:tc>
          <w:tcPr>
            <w:tcW w:w="282" w:type="pct"/>
            <w:tcBorders>
              <w:top w:val="nil"/>
              <w:left w:val="nil"/>
              <w:bottom w:val="single" w:sz="4" w:space="0" w:color="auto"/>
              <w:right w:val="single" w:sz="4" w:space="0" w:color="auto"/>
            </w:tcBorders>
            <w:shd w:val="clear" w:color="auto" w:fill="auto"/>
            <w:noWrap/>
            <w:hideMark/>
          </w:tcPr>
          <w:p w14:paraId="592BE95E" w14:textId="77777777" w:rsidR="00843BC1" w:rsidRPr="002B02D2" w:rsidRDefault="00843BC1" w:rsidP="00113EE0">
            <w:pPr>
              <w:ind w:left="-57" w:right="-113"/>
              <w:jc w:val="center"/>
            </w:pPr>
            <w:r w:rsidRPr="002B02D2">
              <w:rPr>
                <w:sz w:val="22"/>
                <w:szCs w:val="22"/>
              </w:rPr>
              <w:t>99,5</w:t>
            </w:r>
          </w:p>
        </w:tc>
        <w:tc>
          <w:tcPr>
            <w:tcW w:w="281" w:type="pct"/>
            <w:tcBorders>
              <w:top w:val="nil"/>
              <w:left w:val="nil"/>
              <w:bottom w:val="single" w:sz="4" w:space="0" w:color="auto"/>
              <w:right w:val="single" w:sz="4" w:space="0" w:color="auto"/>
            </w:tcBorders>
            <w:shd w:val="clear" w:color="auto" w:fill="auto"/>
            <w:noWrap/>
            <w:hideMark/>
          </w:tcPr>
          <w:p w14:paraId="04A49358" w14:textId="77777777" w:rsidR="00843BC1" w:rsidRPr="002B02D2" w:rsidRDefault="00843BC1" w:rsidP="00113EE0">
            <w:pPr>
              <w:ind w:left="-57" w:right="-113"/>
              <w:jc w:val="center"/>
            </w:pPr>
            <w:r w:rsidRPr="002B02D2">
              <w:rPr>
                <w:sz w:val="22"/>
                <w:szCs w:val="22"/>
              </w:rPr>
              <w:t>100,3</w:t>
            </w:r>
          </w:p>
        </w:tc>
        <w:tc>
          <w:tcPr>
            <w:tcW w:w="282" w:type="pct"/>
            <w:tcBorders>
              <w:top w:val="nil"/>
              <w:left w:val="nil"/>
              <w:bottom w:val="single" w:sz="4" w:space="0" w:color="auto"/>
              <w:right w:val="single" w:sz="4" w:space="0" w:color="auto"/>
            </w:tcBorders>
            <w:shd w:val="clear" w:color="auto" w:fill="auto"/>
            <w:noWrap/>
            <w:hideMark/>
          </w:tcPr>
          <w:p w14:paraId="38B5426E" w14:textId="77777777" w:rsidR="00843BC1" w:rsidRPr="002B02D2" w:rsidRDefault="00843BC1" w:rsidP="00113EE0">
            <w:pPr>
              <w:ind w:left="-57" w:right="-113"/>
              <w:jc w:val="center"/>
            </w:pPr>
            <w:r w:rsidRPr="002B02D2">
              <w:rPr>
                <w:sz w:val="22"/>
                <w:szCs w:val="22"/>
              </w:rPr>
              <w:t>98,5</w:t>
            </w:r>
          </w:p>
        </w:tc>
        <w:tc>
          <w:tcPr>
            <w:tcW w:w="376" w:type="pct"/>
            <w:tcBorders>
              <w:top w:val="nil"/>
              <w:left w:val="nil"/>
              <w:bottom w:val="single" w:sz="4" w:space="0" w:color="auto"/>
              <w:right w:val="single" w:sz="4" w:space="0" w:color="auto"/>
            </w:tcBorders>
            <w:shd w:val="clear" w:color="auto" w:fill="auto"/>
            <w:noWrap/>
            <w:hideMark/>
          </w:tcPr>
          <w:p w14:paraId="1CC236ED" w14:textId="77777777" w:rsidR="00843BC1" w:rsidRPr="002B02D2" w:rsidRDefault="00843BC1" w:rsidP="00113EE0">
            <w:pPr>
              <w:ind w:left="-57" w:right="-113"/>
              <w:jc w:val="center"/>
            </w:pPr>
            <w:r w:rsidRPr="002B02D2">
              <w:rPr>
                <w:sz w:val="22"/>
                <w:szCs w:val="22"/>
              </w:rPr>
              <w:t>100,08</w:t>
            </w:r>
          </w:p>
        </w:tc>
        <w:tc>
          <w:tcPr>
            <w:tcW w:w="376" w:type="pct"/>
            <w:tcBorders>
              <w:top w:val="nil"/>
              <w:left w:val="nil"/>
              <w:bottom w:val="single" w:sz="4" w:space="0" w:color="auto"/>
              <w:right w:val="single" w:sz="4" w:space="0" w:color="auto"/>
            </w:tcBorders>
            <w:shd w:val="clear" w:color="auto" w:fill="auto"/>
            <w:noWrap/>
            <w:hideMark/>
          </w:tcPr>
          <w:p w14:paraId="61C1E814" w14:textId="77777777" w:rsidR="00843BC1" w:rsidRPr="002B02D2" w:rsidRDefault="00843BC1" w:rsidP="00113EE0">
            <w:pPr>
              <w:ind w:left="-57" w:right="-113"/>
              <w:jc w:val="center"/>
            </w:pPr>
            <w:r w:rsidRPr="002B02D2">
              <w:rPr>
                <w:sz w:val="22"/>
                <w:szCs w:val="22"/>
              </w:rPr>
              <w:t>0,08</w:t>
            </w:r>
          </w:p>
        </w:tc>
        <w:tc>
          <w:tcPr>
            <w:tcW w:w="376" w:type="pct"/>
            <w:tcBorders>
              <w:top w:val="nil"/>
              <w:left w:val="nil"/>
              <w:bottom w:val="single" w:sz="4" w:space="0" w:color="auto"/>
              <w:right w:val="nil"/>
            </w:tcBorders>
            <w:shd w:val="clear" w:color="auto" w:fill="auto"/>
            <w:noWrap/>
            <w:hideMark/>
          </w:tcPr>
          <w:p w14:paraId="66F13A21" w14:textId="77777777" w:rsidR="00843BC1" w:rsidRPr="002B02D2" w:rsidRDefault="00843BC1" w:rsidP="00113EE0">
            <w:pPr>
              <w:ind w:left="-57" w:right="-113"/>
              <w:jc w:val="center"/>
            </w:pPr>
            <w:r w:rsidRPr="002B02D2">
              <w:rPr>
                <w:sz w:val="22"/>
                <w:szCs w:val="22"/>
              </w:rPr>
              <w:t>98,5</w:t>
            </w:r>
          </w:p>
        </w:tc>
        <w:tc>
          <w:tcPr>
            <w:tcW w:w="312" w:type="pct"/>
            <w:tcBorders>
              <w:top w:val="nil"/>
              <w:left w:val="single" w:sz="4" w:space="0" w:color="auto"/>
              <w:bottom w:val="single" w:sz="4" w:space="0" w:color="auto"/>
              <w:right w:val="single" w:sz="4" w:space="0" w:color="auto"/>
            </w:tcBorders>
            <w:shd w:val="clear" w:color="auto" w:fill="auto"/>
            <w:noWrap/>
            <w:hideMark/>
          </w:tcPr>
          <w:p w14:paraId="4F4FEF49" w14:textId="77777777" w:rsidR="00843BC1" w:rsidRPr="002B02D2" w:rsidRDefault="00843BC1" w:rsidP="00113EE0">
            <w:pPr>
              <w:ind w:left="-57" w:right="-113"/>
              <w:jc w:val="center"/>
            </w:pPr>
            <w:proofErr w:type="spellStart"/>
            <w:proofErr w:type="gramStart"/>
            <w:r w:rsidRPr="002B02D2">
              <w:rPr>
                <w:sz w:val="22"/>
                <w:szCs w:val="22"/>
              </w:rPr>
              <w:t>н.св</w:t>
            </w:r>
            <w:proofErr w:type="spellEnd"/>
            <w:proofErr w:type="gramEnd"/>
          </w:p>
        </w:tc>
      </w:tr>
      <w:tr w:rsidR="002B02D2" w:rsidRPr="002B02D2" w14:paraId="186BD891" w14:textId="77777777" w:rsidTr="00AF4CFC">
        <w:trPr>
          <w:trHeight w:val="897"/>
        </w:trPr>
        <w:tc>
          <w:tcPr>
            <w:tcW w:w="506" w:type="pct"/>
            <w:tcBorders>
              <w:top w:val="nil"/>
              <w:left w:val="single" w:sz="4" w:space="0" w:color="auto"/>
              <w:bottom w:val="single" w:sz="4" w:space="0" w:color="auto"/>
              <w:right w:val="single" w:sz="4" w:space="0" w:color="auto"/>
            </w:tcBorders>
            <w:shd w:val="clear" w:color="auto" w:fill="auto"/>
            <w:hideMark/>
          </w:tcPr>
          <w:p w14:paraId="15919CDB" w14:textId="77777777" w:rsidR="00843BC1" w:rsidRPr="002B02D2" w:rsidRDefault="00843BC1" w:rsidP="00113EE0">
            <w:pPr>
              <w:ind w:left="-57" w:right="-113"/>
            </w:pPr>
            <w:r w:rsidRPr="002B02D2">
              <w:rPr>
                <w:sz w:val="22"/>
                <w:szCs w:val="22"/>
              </w:rPr>
              <w:t xml:space="preserve">Темпы роста численность городского населения </w:t>
            </w:r>
            <w:r w:rsidR="002D0C7C" w:rsidRPr="002B02D2">
              <w:rPr>
                <w:sz w:val="22"/>
                <w:szCs w:val="22"/>
              </w:rPr>
              <w:t>МО «Город Архангельск»</w:t>
            </w:r>
          </w:p>
        </w:tc>
        <w:tc>
          <w:tcPr>
            <w:tcW w:w="282" w:type="pct"/>
            <w:tcBorders>
              <w:top w:val="nil"/>
              <w:left w:val="nil"/>
              <w:bottom w:val="single" w:sz="4" w:space="0" w:color="auto"/>
              <w:right w:val="single" w:sz="4" w:space="0" w:color="auto"/>
            </w:tcBorders>
            <w:shd w:val="clear" w:color="auto" w:fill="auto"/>
            <w:noWrap/>
            <w:hideMark/>
          </w:tcPr>
          <w:p w14:paraId="0E3B2FFD" w14:textId="77777777" w:rsidR="00843BC1" w:rsidRPr="002B02D2" w:rsidRDefault="00843BC1" w:rsidP="00113EE0">
            <w:pPr>
              <w:ind w:left="-57" w:right="-113"/>
              <w:jc w:val="center"/>
            </w:pPr>
            <w:r w:rsidRPr="002B02D2">
              <w:rPr>
                <w:sz w:val="22"/>
                <w:szCs w:val="22"/>
              </w:rPr>
              <w:t>100,1</w:t>
            </w:r>
          </w:p>
        </w:tc>
        <w:tc>
          <w:tcPr>
            <w:tcW w:w="235" w:type="pct"/>
            <w:tcBorders>
              <w:top w:val="nil"/>
              <w:left w:val="nil"/>
              <w:bottom w:val="single" w:sz="4" w:space="0" w:color="auto"/>
              <w:right w:val="single" w:sz="4" w:space="0" w:color="auto"/>
            </w:tcBorders>
            <w:shd w:val="clear" w:color="auto" w:fill="auto"/>
            <w:noWrap/>
            <w:hideMark/>
          </w:tcPr>
          <w:p w14:paraId="0FACB9C1" w14:textId="77777777" w:rsidR="00843BC1" w:rsidRPr="002B02D2" w:rsidRDefault="00843BC1" w:rsidP="00113EE0">
            <w:pPr>
              <w:ind w:left="-57" w:right="-113"/>
              <w:jc w:val="center"/>
            </w:pPr>
            <w:r w:rsidRPr="002B02D2">
              <w:rPr>
                <w:sz w:val="22"/>
                <w:szCs w:val="22"/>
              </w:rPr>
              <w:t>99,9</w:t>
            </w:r>
          </w:p>
        </w:tc>
        <w:tc>
          <w:tcPr>
            <w:tcW w:w="282" w:type="pct"/>
            <w:tcBorders>
              <w:top w:val="nil"/>
              <w:left w:val="nil"/>
              <w:bottom w:val="single" w:sz="4" w:space="0" w:color="auto"/>
              <w:right w:val="single" w:sz="4" w:space="0" w:color="auto"/>
            </w:tcBorders>
            <w:shd w:val="clear" w:color="auto" w:fill="auto"/>
            <w:noWrap/>
            <w:hideMark/>
          </w:tcPr>
          <w:p w14:paraId="705EE778" w14:textId="77777777" w:rsidR="00843BC1" w:rsidRPr="002B02D2" w:rsidRDefault="00843BC1" w:rsidP="00113EE0">
            <w:pPr>
              <w:ind w:left="-57" w:right="-113"/>
              <w:jc w:val="center"/>
            </w:pPr>
            <w:r w:rsidRPr="002B02D2">
              <w:rPr>
                <w:sz w:val="22"/>
                <w:szCs w:val="22"/>
              </w:rPr>
              <w:t>100,3</w:t>
            </w:r>
          </w:p>
        </w:tc>
        <w:tc>
          <w:tcPr>
            <w:tcW w:w="281" w:type="pct"/>
            <w:tcBorders>
              <w:top w:val="nil"/>
              <w:left w:val="nil"/>
              <w:bottom w:val="single" w:sz="4" w:space="0" w:color="auto"/>
              <w:right w:val="single" w:sz="4" w:space="0" w:color="auto"/>
            </w:tcBorders>
            <w:shd w:val="clear" w:color="auto" w:fill="auto"/>
            <w:noWrap/>
            <w:hideMark/>
          </w:tcPr>
          <w:p w14:paraId="03E2D5F1" w14:textId="77777777" w:rsidR="00843BC1" w:rsidRPr="002B02D2" w:rsidRDefault="00843BC1" w:rsidP="00113EE0">
            <w:pPr>
              <w:ind w:left="-57" w:right="-113"/>
              <w:jc w:val="center"/>
            </w:pPr>
            <w:r w:rsidRPr="002B02D2">
              <w:rPr>
                <w:sz w:val="22"/>
                <w:szCs w:val="22"/>
              </w:rPr>
              <w:t>100,4</w:t>
            </w:r>
          </w:p>
        </w:tc>
        <w:tc>
          <w:tcPr>
            <w:tcW w:w="282" w:type="pct"/>
            <w:tcBorders>
              <w:top w:val="nil"/>
              <w:left w:val="nil"/>
              <w:bottom w:val="single" w:sz="4" w:space="0" w:color="auto"/>
              <w:right w:val="single" w:sz="4" w:space="0" w:color="auto"/>
            </w:tcBorders>
            <w:shd w:val="clear" w:color="auto" w:fill="auto"/>
            <w:noWrap/>
            <w:hideMark/>
          </w:tcPr>
          <w:p w14:paraId="30362F08" w14:textId="77777777" w:rsidR="00843BC1" w:rsidRPr="002B02D2" w:rsidRDefault="00843BC1" w:rsidP="00113EE0">
            <w:pPr>
              <w:ind w:left="-57" w:right="-113"/>
              <w:jc w:val="center"/>
            </w:pPr>
            <w:r w:rsidRPr="002B02D2">
              <w:rPr>
                <w:sz w:val="22"/>
                <w:szCs w:val="22"/>
              </w:rPr>
              <w:t>99,8</w:t>
            </w:r>
          </w:p>
        </w:tc>
        <w:tc>
          <w:tcPr>
            <w:tcW w:w="282" w:type="pct"/>
            <w:tcBorders>
              <w:top w:val="nil"/>
              <w:left w:val="nil"/>
              <w:bottom w:val="single" w:sz="4" w:space="0" w:color="auto"/>
              <w:right w:val="single" w:sz="4" w:space="0" w:color="auto"/>
            </w:tcBorders>
            <w:shd w:val="clear" w:color="auto" w:fill="auto"/>
            <w:noWrap/>
            <w:hideMark/>
          </w:tcPr>
          <w:p w14:paraId="29B70D64" w14:textId="77777777" w:rsidR="00843BC1" w:rsidRPr="002B02D2" w:rsidRDefault="00843BC1" w:rsidP="00113EE0">
            <w:pPr>
              <w:ind w:left="-57" w:right="-113"/>
              <w:jc w:val="center"/>
            </w:pPr>
            <w:r w:rsidRPr="002B02D2">
              <w:rPr>
                <w:sz w:val="22"/>
                <w:szCs w:val="22"/>
              </w:rPr>
              <w:t>100,2</w:t>
            </w:r>
          </w:p>
        </w:tc>
        <w:tc>
          <w:tcPr>
            <w:tcW w:w="282" w:type="pct"/>
            <w:tcBorders>
              <w:top w:val="nil"/>
              <w:left w:val="nil"/>
              <w:bottom w:val="single" w:sz="4" w:space="0" w:color="auto"/>
              <w:right w:val="single" w:sz="4" w:space="0" w:color="auto"/>
            </w:tcBorders>
            <w:shd w:val="clear" w:color="auto" w:fill="auto"/>
            <w:noWrap/>
            <w:hideMark/>
          </w:tcPr>
          <w:p w14:paraId="6E8973BE" w14:textId="77777777" w:rsidR="00843BC1" w:rsidRPr="002B02D2" w:rsidRDefault="00843BC1" w:rsidP="00113EE0">
            <w:pPr>
              <w:ind w:left="-57" w:right="-113"/>
              <w:jc w:val="center"/>
            </w:pPr>
            <w:r w:rsidRPr="002B02D2">
              <w:rPr>
                <w:sz w:val="22"/>
                <w:szCs w:val="22"/>
              </w:rPr>
              <w:t>100,1</w:t>
            </w:r>
          </w:p>
        </w:tc>
        <w:tc>
          <w:tcPr>
            <w:tcW w:w="282" w:type="pct"/>
            <w:tcBorders>
              <w:top w:val="nil"/>
              <w:left w:val="nil"/>
              <w:bottom w:val="single" w:sz="4" w:space="0" w:color="auto"/>
              <w:right w:val="single" w:sz="4" w:space="0" w:color="auto"/>
            </w:tcBorders>
            <w:shd w:val="clear" w:color="auto" w:fill="auto"/>
            <w:noWrap/>
            <w:hideMark/>
          </w:tcPr>
          <w:p w14:paraId="2A2A25A1" w14:textId="77777777" w:rsidR="00843BC1" w:rsidRPr="002B02D2" w:rsidRDefault="00843BC1" w:rsidP="00113EE0">
            <w:pPr>
              <w:ind w:left="-57" w:right="-113"/>
              <w:jc w:val="center"/>
            </w:pPr>
            <w:r w:rsidRPr="002B02D2">
              <w:rPr>
                <w:sz w:val="22"/>
                <w:szCs w:val="22"/>
              </w:rPr>
              <w:t>100,1</w:t>
            </w:r>
          </w:p>
        </w:tc>
        <w:tc>
          <w:tcPr>
            <w:tcW w:w="282" w:type="pct"/>
            <w:tcBorders>
              <w:top w:val="nil"/>
              <w:left w:val="nil"/>
              <w:bottom w:val="single" w:sz="4" w:space="0" w:color="auto"/>
              <w:right w:val="single" w:sz="4" w:space="0" w:color="auto"/>
            </w:tcBorders>
            <w:shd w:val="clear" w:color="auto" w:fill="auto"/>
            <w:noWrap/>
            <w:hideMark/>
          </w:tcPr>
          <w:p w14:paraId="2DF250A7" w14:textId="77777777" w:rsidR="00843BC1" w:rsidRPr="002B02D2" w:rsidRDefault="00843BC1" w:rsidP="00113EE0">
            <w:pPr>
              <w:ind w:left="-57" w:right="-113"/>
              <w:jc w:val="center"/>
            </w:pPr>
            <w:r w:rsidRPr="002B02D2">
              <w:rPr>
                <w:sz w:val="22"/>
                <w:szCs w:val="22"/>
              </w:rPr>
              <w:t>99,5</w:t>
            </w:r>
          </w:p>
        </w:tc>
        <w:tc>
          <w:tcPr>
            <w:tcW w:w="281" w:type="pct"/>
            <w:tcBorders>
              <w:top w:val="nil"/>
              <w:left w:val="nil"/>
              <w:bottom w:val="single" w:sz="4" w:space="0" w:color="auto"/>
              <w:right w:val="single" w:sz="4" w:space="0" w:color="auto"/>
            </w:tcBorders>
            <w:shd w:val="clear" w:color="auto" w:fill="auto"/>
            <w:noWrap/>
            <w:hideMark/>
          </w:tcPr>
          <w:p w14:paraId="440CF53A" w14:textId="77777777" w:rsidR="00843BC1" w:rsidRPr="002B02D2" w:rsidRDefault="00843BC1" w:rsidP="00113EE0">
            <w:pPr>
              <w:ind w:left="-57" w:right="-113"/>
              <w:jc w:val="center"/>
            </w:pPr>
            <w:r w:rsidRPr="002B02D2">
              <w:rPr>
                <w:sz w:val="22"/>
                <w:szCs w:val="22"/>
              </w:rPr>
              <w:t>100,3</w:t>
            </w:r>
          </w:p>
        </w:tc>
        <w:tc>
          <w:tcPr>
            <w:tcW w:w="282" w:type="pct"/>
            <w:tcBorders>
              <w:top w:val="nil"/>
              <w:left w:val="nil"/>
              <w:bottom w:val="single" w:sz="4" w:space="0" w:color="auto"/>
              <w:right w:val="single" w:sz="4" w:space="0" w:color="auto"/>
            </w:tcBorders>
            <w:shd w:val="clear" w:color="auto" w:fill="auto"/>
            <w:noWrap/>
            <w:hideMark/>
          </w:tcPr>
          <w:p w14:paraId="402894C0" w14:textId="77777777" w:rsidR="00843BC1" w:rsidRPr="002B02D2" w:rsidRDefault="00843BC1" w:rsidP="00113EE0">
            <w:pPr>
              <w:ind w:left="-57" w:right="-113"/>
              <w:jc w:val="center"/>
            </w:pPr>
            <w:r w:rsidRPr="002B02D2">
              <w:rPr>
                <w:sz w:val="22"/>
                <w:szCs w:val="22"/>
              </w:rPr>
              <w:t>98,2</w:t>
            </w:r>
          </w:p>
        </w:tc>
        <w:tc>
          <w:tcPr>
            <w:tcW w:w="376" w:type="pct"/>
            <w:tcBorders>
              <w:top w:val="nil"/>
              <w:left w:val="nil"/>
              <w:bottom w:val="single" w:sz="4" w:space="0" w:color="auto"/>
              <w:right w:val="single" w:sz="4" w:space="0" w:color="auto"/>
            </w:tcBorders>
            <w:shd w:val="clear" w:color="auto" w:fill="auto"/>
            <w:noWrap/>
            <w:hideMark/>
          </w:tcPr>
          <w:p w14:paraId="6FDF6C0E" w14:textId="77777777" w:rsidR="00843BC1" w:rsidRPr="002B02D2" w:rsidRDefault="00843BC1" w:rsidP="00113EE0">
            <w:pPr>
              <w:ind w:left="-57" w:right="-113"/>
              <w:jc w:val="center"/>
            </w:pPr>
            <w:r w:rsidRPr="002B02D2">
              <w:rPr>
                <w:sz w:val="22"/>
                <w:szCs w:val="22"/>
              </w:rPr>
              <w:t>100,05</w:t>
            </w:r>
          </w:p>
        </w:tc>
        <w:tc>
          <w:tcPr>
            <w:tcW w:w="376" w:type="pct"/>
            <w:tcBorders>
              <w:top w:val="nil"/>
              <w:left w:val="nil"/>
              <w:bottom w:val="single" w:sz="4" w:space="0" w:color="auto"/>
              <w:right w:val="single" w:sz="4" w:space="0" w:color="auto"/>
            </w:tcBorders>
            <w:shd w:val="clear" w:color="auto" w:fill="auto"/>
            <w:noWrap/>
            <w:hideMark/>
          </w:tcPr>
          <w:p w14:paraId="69413AE9" w14:textId="77777777" w:rsidR="00843BC1" w:rsidRPr="002B02D2" w:rsidRDefault="00843BC1" w:rsidP="00113EE0">
            <w:pPr>
              <w:ind w:left="-57" w:right="-113"/>
              <w:jc w:val="center"/>
            </w:pPr>
            <w:r w:rsidRPr="002B02D2">
              <w:rPr>
                <w:sz w:val="22"/>
                <w:szCs w:val="22"/>
              </w:rPr>
              <w:t>0,05</w:t>
            </w:r>
          </w:p>
        </w:tc>
        <w:tc>
          <w:tcPr>
            <w:tcW w:w="376" w:type="pct"/>
            <w:tcBorders>
              <w:top w:val="nil"/>
              <w:left w:val="nil"/>
              <w:bottom w:val="single" w:sz="4" w:space="0" w:color="auto"/>
              <w:right w:val="nil"/>
            </w:tcBorders>
            <w:shd w:val="clear" w:color="auto" w:fill="auto"/>
            <w:noWrap/>
            <w:hideMark/>
          </w:tcPr>
          <w:p w14:paraId="067DF728" w14:textId="77777777" w:rsidR="00843BC1" w:rsidRPr="002B02D2" w:rsidRDefault="00843BC1" w:rsidP="00113EE0">
            <w:pPr>
              <w:ind w:left="-57" w:right="-113"/>
              <w:jc w:val="center"/>
            </w:pPr>
            <w:r w:rsidRPr="002B02D2">
              <w:rPr>
                <w:sz w:val="22"/>
                <w:szCs w:val="22"/>
              </w:rPr>
              <w:t>98,2</w:t>
            </w:r>
          </w:p>
        </w:tc>
        <w:tc>
          <w:tcPr>
            <w:tcW w:w="312" w:type="pct"/>
            <w:tcBorders>
              <w:top w:val="nil"/>
              <w:left w:val="single" w:sz="4" w:space="0" w:color="auto"/>
              <w:bottom w:val="single" w:sz="4" w:space="0" w:color="auto"/>
              <w:right w:val="single" w:sz="4" w:space="0" w:color="auto"/>
            </w:tcBorders>
            <w:shd w:val="clear" w:color="auto" w:fill="auto"/>
            <w:noWrap/>
            <w:hideMark/>
          </w:tcPr>
          <w:p w14:paraId="297F6C56" w14:textId="77777777" w:rsidR="00843BC1" w:rsidRPr="002B02D2" w:rsidRDefault="00843BC1" w:rsidP="00113EE0">
            <w:pPr>
              <w:ind w:left="-57" w:right="-113"/>
              <w:jc w:val="center"/>
            </w:pPr>
            <w:r w:rsidRPr="002B02D2">
              <w:rPr>
                <w:sz w:val="22"/>
                <w:szCs w:val="22"/>
              </w:rPr>
              <w:t>-0,1</w:t>
            </w:r>
          </w:p>
        </w:tc>
      </w:tr>
      <w:tr w:rsidR="00843BC1" w:rsidRPr="002B02D2" w14:paraId="0B3E64FF" w14:textId="77777777" w:rsidTr="00AF4CFC">
        <w:trPr>
          <w:trHeight w:val="897"/>
        </w:trPr>
        <w:tc>
          <w:tcPr>
            <w:tcW w:w="506" w:type="pct"/>
            <w:tcBorders>
              <w:top w:val="nil"/>
              <w:left w:val="single" w:sz="4" w:space="0" w:color="auto"/>
              <w:bottom w:val="single" w:sz="4" w:space="0" w:color="auto"/>
              <w:right w:val="single" w:sz="4" w:space="0" w:color="auto"/>
            </w:tcBorders>
            <w:shd w:val="clear" w:color="auto" w:fill="auto"/>
            <w:hideMark/>
          </w:tcPr>
          <w:p w14:paraId="7C5FE46D" w14:textId="77777777" w:rsidR="00843BC1" w:rsidRPr="002B02D2" w:rsidRDefault="00843BC1" w:rsidP="00113EE0">
            <w:pPr>
              <w:ind w:left="-57" w:right="-113"/>
            </w:pPr>
            <w:r w:rsidRPr="002B02D2">
              <w:rPr>
                <w:sz w:val="22"/>
                <w:szCs w:val="22"/>
              </w:rPr>
              <w:t xml:space="preserve">Темпы роста численность сельского населения </w:t>
            </w:r>
            <w:r w:rsidR="002D0C7C" w:rsidRPr="002B02D2">
              <w:rPr>
                <w:sz w:val="22"/>
                <w:szCs w:val="22"/>
              </w:rPr>
              <w:t>МО «Город Архангельск»</w:t>
            </w:r>
          </w:p>
        </w:tc>
        <w:tc>
          <w:tcPr>
            <w:tcW w:w="282" w:type="pct"/>
            <w:tcBorders>
              <w:top w:val="nil"/>
              <w:left w:val="nil"/>
              <w:bottom w:val="single" w:sz="4" w:space="0" w:color="auto"/>
              <w:right w:val="single" w:sz="4" w:space="0" w:color="auto"/>
            </w:tcBorders>
            <w:shd w:val="clear" w:color="auto" w:fill="auto"/>
            <w:noWrap/>
            <w:hideMark/>
          </w:tcPr>
          <w:p w14:paraId="05CB1AD1" w14:textId="77777777" w:rsidR="00843BC1" w:rsidRPr="002B02D2" w:rsidRDefault="00843BC1" w:rsidP="00113EE0">
            <w:pPr>
              <w:ind w:left="-57" w:right="-113"/>
              <w:jc w:val="center"/>
            </w:pPr>
            <w:r w:rsidRPr="002B02D2">
              <w:rPr>
                <w:sz w:val="22"/>
                <w:szCs w:val="22"/>
              </w:rPr>
              <w:t>118,3</w:t>
            </w:r>
          </w:p>
        </w:tc>
        <w:tc>
          <w:tcPr>
            <w:tcW w:w="235" w:type="pct"/>
            <w:tcBorders>
              <w:top w:val="nil"/>
              <w:left w:val="nil"/>
              <w:bottom w:val="single" w:sz="4" w:space="0" w:color="auto"/>
              <w:right w:val="single" w:sz="4" w:space="0" w:color="auto"/>
            </w:tcBorders>
            <w:shd w:val="clear" w:color="auto" w:fill="auto"/>
            <w:noWrap/>
            <w:hideMark/>
          </w:tcPr>
          <w:p w14:paraId="5BD08915" w14:textId="77777777" w:rsidR="00843BC1" w:rsidRPr="002B02D2" w:rsidRDefault="00843BC1" w:rsidP="00113EE0">
            <w:pPr>
              <w:ind w:left="-57" w:right="-113"/>
              <w:jc w:val="center"/>
            </w:pPr>
            <w:r w:rsidRPr="002B02D2">
              <w:rPr>
                <w:sz w:val="22"/>
                <w:szCs w:val="22"/>
              </w:rPr>
              <w:t>99,7</w:t>
            </w:r>
          </w:p>
        </w:tc>
        <w:tc>
          <w:tcPr>
            <w:tcW w:w="282" w:type="pct"/>
            <w:tcBorders>
              <w:top w:val="nil"/>
              <w:left w:val="nil"/>
              <w:bottom w:val="single" w:sz="4" w:space="0" w:color="auto"/>
              <w:right w:val="single" w:sz="4" w:space="0" w:color="auto"/>
            </w:tcBorders>
            <w:shd w:val="clear" w:color="auto" w:fill="auto"/>
            <w:noWrap/>
            <w:hideMark/>
          </w:tcPr>
          <w:p w14:paraId="6A27DD91" w14:textId="77777777" w:rsidR="00843BC1" w:rsidRPr="002B02D2" w:rsidRDefault="00843BC1" w:rsidP="00113EE0">
            <w:pPr>
              <w:ind w:left="-57" w:right="-113"/>
              <w:jc w:val="center"/>
            </w:pPr>
            <w:r w:rsidRPr="002B02D2">
              <w:rPr>
                <w:sz w:val="22"/>
                <w:szCs w:val="22"/>
              </w:rPr>
              <w:t>100,1</w:t>
            </w:r>
          </w:p>
        </w:tc>
        <w:tc>
          <w:tcPr>
            <w:tcW w:w="281" w:type="pct"/>
            <w:tcBorders>
              <w:top w:val="nil"/>
              <w:left w:val="nil"/>
              <w:bottom w:val="single" w:sz="4" w:space="0" w:color="auto"/>
              <w:right w:val="single" w:sz="4" w:space="0" w:color="auto"/>
            </w:tcBorders>
            <w:shd w:val="clear" w:color="auto" w:fill="auto"/>
            <w:noWrap/>
            <w:hideMark/>
          </w:tcPr>
          <w:p w14:paraId="166BF5F2" w14:textId="77777777" w:rsidR="00843BC1" w:rsidRPr="002B02D2" w:rsidRDefault="00843BC1" w:rsidP="00113EE0">
            <w:pPr>
              <w:ind w:left="-57" w:right="-113"/>
              <w:jc w:val="center"/>
            </w:pPr>
            <w:r w:rsidRPr="002B02D2">
              <w:rPr>
                <w:sz w:val="22"/>
                <w:szCs w:val="22"/>
              </w:rPr>
              <w:t>100,4</w:t>
            </w:r>
          </w:p>
        </w:tc>
        <w:tc>
          <w:tcPr>
            <w:tcW w:w="282" w:type="pct"/>
            <w:tcBorders>
              <w:top w:val="nil"/>
              <w:left w:val="nil"/>
              <w:bottom w:val="single" w:sz="4" w:space="0" w:color="auto"/>
              <w:right w:val="single" w:sz="4" w:space="0" w:color="auto"/>
            </w:tcBorders>
            <w:shd w:val="clear" w:color="auto" w:fill="auto"/>
            <w:noWrap/>
            <w:hideMark/>
          </w:tcPr>
          <w:p w14:paraId="46C6F877" w14:textId="77777777" w:rsidR="00843BC1" w:rsidRPr="002B02D2" w:rsidRDefault="00843BC1" w:rsidP="00113EE0">
            <w:pPr>
              <w:ind w:left="-57" w:right="-113"/>
              <w:jc w:val="center"/>
            </w:pPr>
            <w:r w:rsidRPr="002B02D2">
              <w:rPr>
                <w:sz w:val="22"/>
                <w:szCs w:val="22"/>
              </w:rPr>
              <w:t>100,2</w:t>
            </w:r>
          </w:p>
        </w:tc>
        <w:tc>
          <w:tcPr>
            <w:tcW w:w="282" w:type="pct"/>
            <w:tcBorders>
              <w:top w:val="nil"/>
              <w:left w:val="nil"/>
              <w:bottom w:val="single" w:sz="4" w:space="0" w:color="auto"/>
              <w:right w:val="single" w:sz="4" w:space="0" w:color="auto"/>
            </w:tcBorders>
            <w:shd w:val="clear" w:color="auto" w:fill="auto"/>
            <w:noWrap/>
            <w:hideMark/>
          </w:tcPr>
          <w:p w14:paraId="5A36C5DF" w14:textId="77777777" w:rsidR="00843BC1" w:rsidRPr="002B02D2" w:rsidRDefault="00843BC1" w:rsidP="00113EE0">
            <w:pPr>
              <w:ind w:left="-57" w:right="-113"/>
              <w:jc w:val="center"/>
            </w:pPr>
            <w:r w:rsidRPr="002B02D2">
              <w:rPr>
                <w:sz w:val="22"/>
                <w:szCs w:val="22"/>
              </w:rPr>
              <w:t>101,2</w:t>
            </w:r>
          </w:p>
        </w:tc>
        <w:tc>
          <w:tcPr>
            <w:tcW w:w="282" w:type="pct"/>
            <w:tcBorders>
              <w:top w:val="nil"/>
              <w:left w:val="nil"/>
              <w:bottom w:val="single" w:sz="4" w:space="0" w:color="auto"/>
              <w:right w:val="single" w:sz="4" w:space="0" w:color="auto"/>
            </w:tcBorders>
            <w:shd w:val="clear" w:color="auto" w:fill="auto"/>
            <w:noWrap/>
            <w:hideMark/>
          </w:tcPr>
          <w:p w14:paraId="0251D149" w14:textId="77777777" w:rsidR="00843BC1" w:rsidRPr="002B02D2" w:rsidRDefault="00843BC1" w:rsidP="00113EE0">
            <w:pPr>
              <w:ind w:left="-57" w:right="-113"/>
              <w:jc w:val="center"/>
            </w:pPr>
            <w:r w:rsidRPr="002B02D2">
              <w:rPr>
                <w:sz w:val="22"/>
                <w:szCs w:val="22"/>
              </w:rPr>
              <w:t>99,4</w:t>
            </w:r>
          </w:p>
        </w:tc>
        <w:tc>
          <w:tcPr>
            <w:tcW w:w="282" w:type="pct"/>
            <w:tcBorders>
              <w:top w:val="nil"/>
              <w:left w:val="nil"/>
              <w:bottom w:val="single" w:sz="4" w:space="0" w:color="auto"/>
              <w:right w:val="single" w:sz="4" w:space="0" w:color="auto"/>
            </w:tcBorders>
            <w:shd w:val="clear" w:color="auto" w:fill="auto"/>
            <w:noWrap/>
            <w:hideMark/>
          </w:tcPr>
          <w:p w14:paraId="17D685C2" w14:textId="77777777" w:rsidR="00843BC1" w:rsidRPr="002B02D2" w:rsidRDefault="00843BC1" w:rsidP="00113EE0">
            <w:pPr>
              <w:ind w:left="-57" w:right="-113"/>
              <w:jc w:val="center"/>
            </w:pPr>
            <w:r w:rsidRPr="002B02D2">
              <w:rPr>
                <w:sz w:val="22"/>
                <w:szCs w:val="22"/>
              </w:rPr>
              <w:t>100,5</w:t>
            </w:r>
          </w:p>
        </w:tc>
        <w:tc>
          <w:tcPr>
            <w:tcW w:w="282" w:type="pct"/>
            <w:tcBorders>
              <w:top w:val="nil"/>
              <w:left w:val="nil"/>
              <w:bottom w:val="single" w:sz="4" w:space="0" w:color="auto"/>
              <w:right w:val="single" w:sz="4" w:space="0" w:color="auto"/>
            </w:tcBorders>
            <w:shd w:val="clear" w:color="auto" w:fill="auto"/>
            <w:noWrap/>
            <w:hideMark/>
          </w:tcPr>
          <w:p w14:paraId="1BD62BB6" w14:textId="77777777" w:rsidR="00843BC1" w:rsidRPr="002B02D2" w:rsidRDefault="00843BC1" w:rsidP="00113EE0">
            <w:pPr>
              <w:ind w:left="-57" w:right="-113"/>
              <w:jc w:val="center"/>
            </w:pPr>
            <w:r w:rsidRPr="002B02D2">
              <w:rPr>
                <w:sz w:val="22"/>
                <w:szCs w:val="22"/>
              </w:rPr>
              <w:t>100,3</w:t>
            </w:r>
          </w:p>
        </w:tc>
        <w:tc>
          <w:tcPr>
            <w:tcW w:w="281" w:type="pct"/>
            <w:tcBorders>
              <w:top w:val="nil"/>
              <w:left w:val="nil"/>
              <w:bottom w:val="single" w:sz="4" w:space="0" w:color="auto"/>
              <w:right w:val="single" w:sz="4" w:space="0" w:color="auto"/>
            </w:tcBorders>
            <w:shd w:val="clear" w:color="auto" w:fill="auto"/>
            <w:noWrap/>
            <w:hideMark/>
          </w:tcPr>
          <w:p w14:paraId="0257B37F" w14:textId="77777777" w:rsidR="00843BC1" w:rsidRPr="002B02D2" w:rsidRDefault="00843BC1" w:rsidP="00113EE0">
            <w:pPr>
              <w:ind w:left="-57" w:right="-113"/>
              <w:jc w:val="center"/>
            </w:pPr>
            <w:r w:rsidRPr="002B02D2">
              <w:rPr>
                <w:sz w:val="22"/>
                <w:szCs w:val="22"/>
              </w:rPr>
              <w:t>101,8</w:t>
            </w:r>
          </w:p>
        </w:tc>
        <w:tc>
          <w:tcPr>
            <w:tcW w:w="282" w:type="pct"/>
            <w:tcBorders>
              <w:top w:val="nil"/>
              <w:left w:val="nil"/>
              <w:bottom w:val="single" w:sz="4" w:space="0" w:color="auto"/>
              <w:right w:val="single" w:sz="4" w:space="0" w:color="auto"/>
            </w:tcBorders>
            <w:shd w:val="clear" w:color="auto" w:fill="auto"/>
            <w:noWrap/>
            <w:hideMark/>
          </w:tcPr>
          <w:p w14:paraId="798DC276" w14:textId="77777777" w:rsidR="00843BC1" w:rsidRPr="002B02D2" w:rsidRDefault="00843BC1" w:rsidP="00113EE0">
            <w:pPr>
              <w:ind w:left="-57" w:right="-113"/>
              <w:jc w:val="center"/>
            </w:pPr>
            <w:r w:rsidRPr="002B02D2">
              <w:rPr>
                <w:sz w:val="22"/>
                <w:szCs w:val="22"/>
              </w:rPr>
              <w:t>113,5</w:t>
            </w:r>
          </w:p>
        </w:tc>
        <w:tc>
          <w:tcPr>
            <w:tcW w:w="376" w:type="pct"/>
            <w:tcBorders>
              <w:top w:val="nil"/>
              <w:left w:val="nil"/>
              <w:bottom w:val="single" w:sz="4" w:space="0" w:color="auto"/>
              <w:right w:val="single" w:sz="4" w:space="0" w:color="auto"/>
            </w:tcBorders>
            <w:shd w:val="clear" w:color="auto" w:fill="auto"/>
            <w:noWrap/>
            <w:hideMark/>
          </w:tcPr>
          <w:p w14:paraId="4E6A12F8" w14:textId="77777777" w:rsidR="00843BC1" w:rsidRPr="002B02D2" w:rsidRDefault="00843BC1" w:rsidP="00113EE0">
            <w:pPr>
              <w:ind w:left="-57" w:right="-113"/>
              <w:jc w:val="center"/>
            </w:pPr>
            <w:r w:rsidRPr="002B02D2">
              <w:rPr>
                <w:sz w:val="22"/>
                <w:szCs w:val="22"/>
              </w:rPr>
              <w:t>102,09</w:t>
            </w:r>
          </w:p>
        </w:tc>
        <w:tc>
          <w:tcPr>
            <w:tcW w:w="376" w:type="pct"/>
            <w:tcBorders>
              <w:top w:val="nil"/>
              <w:left w:val="nil"/>
              <w:bottom w:val="single" w:sz="4" w:space="0" w:color="auto"/>
              <w:right w:val="single" w:sz="4" w:space="0" w:color="auto"/>
            </w:tcBorders>
            <w:shd w:val="clear" w:color="auto" w:fill="auto"/>
            <w:noWrap/>
            <w:hideMark/>
          </w:tcPr>
          <w:p w14:paraId="56668670" w14:textId="77777777" w:rsidR="00843BC1" w:rsidRPr="002B02D2" w:rsidRDefault="00843BC1" w:rsidP="00113EE0">
            <w:pPr>
              <w:ind w:left="-57" w:right="-113"/>
              <w:jc w:val="center"/>
            </w:pPr>
            <w:r w:rsidRPr="002B02D2">
              <w:rPr>
                <w:sz w:val="22"/>
                <w:szCs w:val="22"/>
              </w:rPr>
              <w:t>2,09</w:t>
            </w:r>
          </w:p>
        </w:tc>
        <w:tc>
          <w:tcPr>
            <w:tcW w:w="376" w:type="pct"/>
            <w:tcBorders>
              <w:top w:val="nil"/>
              <w:left w:val="nil"/>
              <w:bottom w:val="single" w:sz="4" w:space="0" w:color="auto"/>
              <w:right w:val="nil"/>
            </w:tcBorders>
            <w:shd w:val="clear" w:color="auto" w:fill="auto"/>
            <w:noWrap/>
            <w:hideMark/>
          </w:tcPr>
          <w:p w14:paraId="3640686E" w14:textId="77777777" w:rsidR="00843BC1" w:rsidRPr="002B02D2" w:rsidRDefault="00843BC1" w:rsidP="00113EE0">
            <w:pPr>
              <w:ind w:left="-57" w:right="-113"/>
              <w:jc w:val="center"/>
            </w:pPr>
            <w:r w:rsidRPr="002B02D2">
              <w:rPr>
                <w:sz w:val="22"/>
                <w:szCs w:val="22"/>
              </w:rPr>
              <w:t>113,5</w:t>
            </w:r>
          </w:p>
        </w:tc>
        <w:tc>
          <w:tcPr>
            <w:tcW w:w="312" w:type="pct"/>
            <w:tcBorders>
              <w:top w:val="nil"/>
              <w:left w:val="single" w:sz="4" w:space="0" w:color="auto"/>
              <w:bottom w:val="single" w:sz="4" w:space="0" w:color="auto"/>
              <w:right w:val="single" w:sz="4" w:space="0" w:color="auto"/>
            </w:tcBorders>
            <w:shd w:val="clear" w:color="auto" w:fill="auto"/>
            <w:noWrap/>
            <w:hideMark/>
          </w:tcPr>
          <w:p w14:paraId="5FF31375" w14:textId="77777777" w:rsidR="00843BC1" w:rsidRPr="002B02D2" w:rsidRDefault="00843BC1" w:rsidP="00113EE0">
            <w:pPr>
              <w:ind w:left="-57" w:right="-113"/>
              <w:jc w:val="center"/>
            </w:pPr>
            <w:proofErr w:type="spellStart"/>
            <w:proofErr w:type="gramStart"/>
            <w:r w:rsidRPr="002B02D2">
              <w:rPr>
                <w:sz w:val="22"/>
                <w:szCs w:val="22"/>
              </w:rPr>
              <w:t>н.св</w:t>
            </w:r>
            <w:proofErr w:type="spellEnd"/>
            <w:proofErr w:type="gramEnd"/>
          </w:p>
        </w:tc>
      </w:tr>
    </w:tbl>
    <w:p w14:paraId="73B536EB" w14:textId="77777777" w:rsidR="00843BC1" w:rsidRPr="002B02D2" w:rsidRDefault="00843BC1" w:rsidP="00113EE0">
      <w:pPr>
        <w:rPr>
          <w:i/>
        </w:rPr>
      </w:pPr>
    </w:p>
    <w:p w14:paraId="0A08BCA0" w14:textId="77777777" w:rsidR="00843BC1" w:rsidRPr="002B02D2" w:rsidRDefault="00843BC1" w:rsidP="00113EE0">
      <w:pPr>
        <w:rPr>
          <w:i/>
        </w:rPr>
      </w:pPr>
    </w:p>
    <w:p w14:paraId="0C39054B" w14:textId="77777777" w:rsidR="00843BC1" w:rsidRPr="002B02D2" w:rsidRDefault="00843BC1" w:rsidP="00113EE0">
      <w:pPr>
        <w:rPr>
          <w:i/>
        </w:rPr>
      </w:pPr>
    </w:p>
    <w:p w14:paraId="028CC672" w14:textId="77777777" w:rsidR="00843BC1" w:rsidRPr="002B02D2" w:rsidRDefault="00843BC1" w:rsidP="00113EE0">
      <w:pPr>
        <w:rPr>
          <w:i/>
        </w:rPr>
      </w:pPr>
    </w:p>
    <w:p w14:paraId="6DA5BFBB" w14:textId="77777777" w:rsidR="00843BC1" w:rsidRPr="002B02D2" w:rsidRDefault="00843BC1" w:rsidP="00113EE0">
      <w:pPr>
        <w:sectPr w:rsidR="00843BC1" w:rsidRPr="002B02D2" w:rsidSect="00AF4CFC">
          <w:pgSz w:w="16838" w:h="11906" w:orient="landscape"/>
          <w:pgMar w:top="1701" w:right="1134" w:bottom="850" w:left="1134" w:header="708" w:footer="708" w:gutter="0"/>
          <w:cols w:space="708"/>
          <w:docGrid w:linePitch="360"/>
        </w:sectPr>
      </w:pPr>
    </w:p>
    <w:p w14:paraId="0AB94B3F" w14:textId="77777777" w:rsidR="00843BC1" w:rsidRPr="002B02D2" w:rsidRDefault="00843BC1" w:rsidP="00113EE0">
      <w:pPr>
        <w:ind w:firstLine="709"/>
        <w:jc w:val="both"/>
      </w:pPr>
      <w:r w:rsidRPr="002B02D2">
        <w:lastRenderedPageBreak/>
        <w:t xml:space="preserve">На динамку численности </w:t>
      </w:r>
      <w:proofErr w:type="gramStart"/>
      <w:r w:rsidRPr="002B02D2">
        <w:t>населения</w:t>
      </w:r>
      <w:proofErr w:type="gramEnd"/>
      <w:r w:rsidRPr="002B02D2">
        <w:t xml:space="preserve"> рассчитываемую таким методом в значительной степени влияет выбранный период и тенденции динамики населения, соответствующие этому периоду. Так, например периоду 2002-2017г.г. соответствует не медленный рост населения, а снижение численности населения города (таблица </w:t>
      </w:r>
      <w:r w:rsidR="00161CA2" w:rsidRPr="002B02D2">
        <w:t>18</w:t>
      </w:r>
      <w:r w:rsidRPr="002B02D2">
        <w:t>, последняя колонка). При использовании для прогнозирования численности населения города Архангельска динамики этих лет мы получаем сокращение численности населения города, к 2023 году на 1,7 тыс. чел., к 2030 году на 4,1 тыс. чел., к 2040 год</w:t>
      </w:r>
      <w:r w:rsidR="002D0C7C" w:rsidRPr="002B02D2">
        <w:t xml:space="preserve">у сокращение на 7,6 тыс. чел., </w:t>
      </w:r>
      <w:r w:rsidRPr="002B02D2">
        <w:t>и численность населения к этому периоду составила бы 342 тысячи человек.</w:t>
      </w:r>
    </w:p>
    <w:p w14:paraId="01886012" w14:textId="77777777" w:rsidR="00843BC1" w:rsidRPr="002B02D2" w:rsidRDefault="00843BC1" w:rsidP="00113EE0">
      <w:pPr>
        <w:ind w:firstLine="709"/>
        <w:jc w:val="both"/>
      </w:pPr>
      <w:r w:rsidRPr="002B02D2">
        <w:t xml:space="preserve">Кроме того, представляется маловероятным рост численности сельского населения городского округа. В данном случае срабатывает эффект незначительного масштаба. Уже достаточно длительный период, численность сельского населения </w:t>
      </w:r>
      <w:r w:rsidR="00AF4CFC" w:rsidRPr="002B02D2">
        <w:t xml:space="preserve">городского </w:t>
      </w:r>
      <w:r w:rsidRPr="002B02D2">
        <w:t>округа колеблется около 7 тыс. человек.</w:t>
      </w:r>
    </w:p>
    <w:p w14:paraId="67DA3E25" w14:textId="77777777" w:rsidR="00843BC1" w:rsidRPr="002B02D2" w:rsidRDefault="00843BC1" w:rsidP="00113EE0">
      <w:pPr>
        <w:ind w:firstLine="709"/>
        <w:jc w:val="both"/>
      </w:pPr>
      <w:r w:rsidRPr="002B02D2">
        <w:rPr>
          <w:b/>
        </w:rPr>
        <w:t>Расчетные варианты</w:t>
      </w:r>
      <w:r w:rsidRPr="002B02D2">
        <w:t xml:space="preserve"> прогноза, представлены в таблице </w:t>
      </w:r>
      <w:r w:rsidR="004E0B57" w:rsidRPr="002B02D2">
        <w:t>19</w:t>
      </w:r>
      <w:r w:rsidRPr="002B02D2">
        <w:t xml:space="preserve">. </w:t>
      </w:r>
    </w:p>
    <w:p w14:paraId="3A8F06B5" w14:textId="77777777" w:rsidR="00843BC1" w:rsidRPr="002B02D2" w:rsidRDefault="00843BC1" w:rsidP="00113EE0">
      <w:pPr>
        <w:spacing w:before="120" w:after="120"/>
        <w:rPr>
          <w:b/>
        </w:rPr>
      </w:pPr>
      <w:r w:rsidRPr="002B02D2">
        <w:rPr>
          <w:b/>
        </w:rPr>
        <w:t xml:space="preserve">Таблица </w:t>
      </w:r>
      <w:r w:rsidR="004E0B57" w:rsidRPr="002B02D2">
        <w:rPr>
          <w:b/>
        </w:rPr>
        <w:t>19</w:t>
      </w:r>
      <w:r w:rsidRPr="002B02D2">
        <w:rPr>
          <w:b/>
        </w:rPr>
        <w:t xml:space="preserve">. Прогнозная оценка численности населения </w:t>
      </w:r>
      <w:r w:rsidR="001D3164" w:rsidRPr="002B02D2">
        <w:rPr>
          <w:b/>
        </w:rPr>
        <w:t>муниципального образования «Город Архангельск»</w:t>
      </w:r>
      <w:r w:rsidRPr="002B02D2">
        <w:rPr>
          <w:b/>
        </w:rPr>
        <w:t>, тыс. чел.</w:t>
      </w:r>
    </w:p>
    <w:tbl>
      <w:tblPr>
        <w:tblW w:w="9155" w:type="dxa"/>
        <w:tblInd w:w="93" w:type="dxa"/>
        <w:tblLook w:val="04A0" w:firstRow="1" w:lastRow="0" w:firstColumn="1" w:lastColumn="0" w:noHBand="0" w:noVBand="1"/>
      </w:tblPr>
      <w:tblGrid>
        <w:gridCol w:w="3843"/>
        <w:gridCol w:w="1168"/>
        <w:gridCol w:w="1373"/>
        <w:gridCol w:w="1373"/>
        <w:gridCol w:w="1398"/>
      </w:tblGrid>
      <w:tr w:rsidR="002B02D2" w:rsidRPr="002B02D2" w14:paraId="33BBE5BF" w14:textId="77777777" w:rsidTr="001D3164">
        <w:trPr>
          <w:trHeight w:val="376"/>
        </w:trPr>
        <w:tc>
          <w:tcPr>
            <w:tcW w:w="3843" w:type="dxa"/>
            <w:vMerge w:val="restart"/>
            <w:tcBorders>
              <w:top w:val="single" w:sz="4" w:space="0" w:color="auto"/>
              <w:left w:val="single" w:sz="4" w:space="0" w:color="auto"/>
              <w:right w:val="single" w:sz="4" w:space="0" w:color="auto"/>
            </w:tcBorders>
            <w:shd w:val="clear" w:color="auto" w:fill="auto"/>
            <w:noWrap/>
            <w:vAlign w:val="bottom"/>
            <w:hideMark/>
          </w:tcPr>
          <w:p w14:paraId="1C0116F6" w14:textId="77777777" w:rsidR="001D3164" w:rsidRPr="002B02D2" w:rsidRDefault="001D3164" w:rsidP="00113EE0">
            <w:pPr>
              <w:rPr>
                <w:b/>
                <w:bCs/>
              </w:rPr>
            </w:pPr>
            <w:r w:rsidRPr="002B02D2">
              <w:rPr>
                <w:sz w:val="22"/>
                <w:szCs w:val="22"/>
              </w:rPr>
              <w:t> </w:t>
            </w:r>
          </w:p>
        </w:tc>
        <w:tc>
          <w:tcPr>
            <w:tcW w:w="1168" w:type="dxa"/>
            <w:vMerge w:val="restart"/>
            <w:tcBorders>
              <w:top w:val="single" w:sz="4" w:space="0" w:color="auto"/>
              <w:left w:val="nil"/>
              <w:right w:val="single" w:sz="4" w:space="0" w:color="auto"/>
            </w:tcBorders>
            <w:shd w:val="clear" w:color="auto" w:fill="auto"/>
            <w:noWrap/>
            <w:hideMark/>
          </w:tcPr>
          <w:p w14:paraId="70DAA099" w14:textId="77777777" w:rsidR="001D3164" w:rsidRPr="002B02D2" w:rsidRDefault="001D3164" w:rsidP="00113EE0">
            <w:pPr>
              <w:jc w:val="center"/>
            </w:pPr>
            <w:r w:rsidRPr="002B02D2">
              <w:rPr>
                <w:sz w:val="22"/>
                <w:szCs w:val="22"/>
              </w:rPr>
              <w:t>2018 год</w:t>
            </w:r>
          </w:p>
        </w:tc>
        <w:tc>
          <w:tcPr>
            <w:tcW w:w="2746" w:type="dxa"/>
            <w:gridSpan w:val="2"/>
            <w:tcBorders>
              <w:top w:val="single" w:sz="4" w:space="0" w:color="auto"/>
              <w:left w:val="nil"/>
              <w:bottom w:val="single" w:sz="4" w:space="0" w:color="auto"/>
              <w:right w:val="single" w:sz="4" w:space="0" w:color="auto"/>
            </w:tcBorders>
            <w:shd w:val="clear" w:color="auto" w:fill="auto"/>
            <w:noWrap/>
            <w:hideMark/>
          </w:tcPr>
          <w:p w14:paraId="0E50077E" w14:textId="77777777" w:rsidR="001D3164" w:rsidRPr="002B02D2" w:rsidRDefault="001D3164" w:rsidP="00113EE0">
            <w:pPr>
              <w:jc w:val="center"/>
            </w:pPr>
            <w:r w:rsidRPr="002B02D2">
              <w:rPr>
                <w:sz w:val="22"/>
                <w:szCs w:val="22"/>
              </w:rPr>
              <w:t>Первая очередь</w:t>
            </w:r>
          </w:p>
        </w:tc>
        <w:tc>
          <w:tcPr>
            <w:tcW w:w="1398" w:type="dxa"/>
            <w:vMerge w:val="restart"/>
            <w:tcBorders>
              <w:top w:val="single" w:sz="4" w:space="0" w:color="auto"/>
              <w:left w:val="nil"/>
              <w:right w:val="single" w:sz="4" w:space="0" w:color="auto"/>
            </w:tcBorders>
            <w:shd w:val="clear" w:color="auto" w:fill="auto"/>
            <w:hideMark/>
          </w:tcPr>
          <w:p w14:paraId="2F3C34A2" w14:textId="77777777" w:rsidR="001D3164" w:rsidRPr="002B02D2" w:rsidRDefault="001D3164" w:rsidP="00113EE0">
            <w:pPr>
              <w:jc w:val="center"/>
            </w:pPr>
            <w:r w:rsidRPr="002B02D2">
              <w:rPr>
                <w:sz w:val="22"/>
                <w:szCs w:val="22"/>
              </w:rPr>
              <w:t xml:space="preserve">Расчетный срок            </w:t>
            </w:r>
            <w:r w:rsidRPr="002B02D2">
              <w:rPr>
                <w:bCs/>
                <w:sz w:val="22"/>
                <w:szCs w:val="22"/>
              </w:rPr>
              <w:t>2040</w:t>
            </w:r>
          </w:p>
        </w:tc>
      </w:tr>
      <w:tr w:rsidR="002B02D2" w:rsidRPr="002B02D2" w14:paraId="687A4DBD" w14:textId="77777777" w:rsidTr="00AF4CFC">
        <w:trPr>
          <w:trHeight w:val="281"/>
        </w:trPr>
        <w:tc>
          <w:tcPr>
            <w:tcW w:w="3843" w:type="dxa"/>
            <w:vMerge/>
            <w:tcBorders>
              <w:left w:val="single" w:sz="4" w:space="0" w:color="auto"/>
              <w:bottom w:val="single" w:sz="4" w:space="0" w:color="auto"/>
              <w:right w:val="single" w:sz="4" w:space="0" w:color="auto"/>
            </w:tcBorders>
            <w:shd w:val="clear" w:color="auto" w:fill="auto"/>
            <w:noWrap/>
            <w:vAlign w:val="bottom"/>
            <w:hideMark/>
          </w:tcPr>
          <w:p w14:paraId="4A69A162" w14:textId="77777777" w:rsidR="001D3164" w:rsidRPr="002B02D2" w:rsidRDefault="001D3164" w:rsidP="00113EE0"/>
        </w:tc>
        <w:tc>
          <w:tcPr>
            <w:tcW w:w="1168" w:type="dxa"/>
            <w:vMerge/>
            <w:tcBorders>
              <w:left w:val="nil"/>
              <w:bottom w:val="single" w:sz="4" w:space="0" w:color="auto"/>
              <w:right w:val="single" w:sz="4" w:space="0" w:color="auto"/>
            </w:tcBorders>
            <w:shd w:val="clear" w:color="auto" w:fill="auto"/>
            <w:noWrap/>
            <w:vAlign w:val="bottom"/>
            <w:hideMark/>
          </w:tcPr>
          <w:p w14:paraId="51611400" w14:textId="77777777" w:rsidR="001D3164" w:rsidRPr="002B02D2" w:rsidRDefault="001D3164" w:rsidP="00113EE0">
            <w:pPr>
              <w:jc w:val="center"/>
              <w:rPr>
                <w:b/>
                <w:bCs/>
              </w:rPr>
            </w:pP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14493751" w14:textId="77777777" w:rsidR="001D3164" w:rsidRPr="002B02D2" w:rsidRDefault="001D3164" w:rsidP="00113EE0">
            <w:pPr>
              <w:jc w:val="center"/>
              <w:rPr>
                <w:bCs/>
              </w:rPr>
            </w:pPr>
            <w:r w:rsidRPr="002B02D2">
              <w:rPr>
                <w:bCs/>
                <w:sz w:val="22"/>
                <w:szCs w:val="22"/>
              </w:rPr>
              <w:t>2023</w:t>
            </w:r>
          </w:p>
        </w:tc>
        <w:tc>
          <w:tcPr>
            <w:tcW w:w="1373" w:type="dxa"/>
            <w:tcBorders>
              <w:top w:val="nil"/>
              <w:left w:val="nil"/>
              <w:bottom w:val="single" w:sz="4" w:space="0" w:color="auto"/>
              <w:right w:val="single" w:sz="4" w:space="0" w:color="auto"/>
            </w:tcBorders>
            <w:shd w:val="clear" w:color="auto" w:fill="auto"/>
            <w:noWrap/>
            <w:vAlign w:val="bottom"/>
            <w:hideMark/>
          </w:tcPr>
          <w:p w14:paraId="57DBE6CE" w14:textId="77777777" w:rsidR="001D3164" w:rsidRPr="002B02D2" w:rsidRDefault="001D3164" w:rsidP="00113EE0">
            <w:pPr>
              <w:jc w:val="center"/>
              <w:rPr>
                <w:bCs/>
              </w:rPr>
            </w:pPr>
            <w:r w:rsidRPr="002B02D2">
              <w:rPr>
                <w:bCs/>
                <w:sz w:val="22"/>
                <w:szCs w:val="22"/>
              </w:rPr>
              <w:t>2030</w:t>
            </w:r>
          </w:p>
        </w:tc>
        <w:tc>
          <w:tcPr>
            <w:tcW w:w="1398" w:type="dxa"/>
            <w:vMerge/>
            <w:tcBorders>
              <w:left w:val="nil"/>
              <w:bottom w:val="single" w:sz="4" w:space="0" w:color="auto"/>
              <w:right w:val="single" w:sz="4" w:space="0" w:color="auto"/>
            </w:tcBorders>
            <w:shd w:val="clear" w:color="auto" w:fill="auto"/>
            <w:noWrap/>
            <w:vAlign w:val="bottom"/>
            <w:hideMark/>
          </w:tcPr>
          <w:p w14:paraId="2A325882" w14:textId="77777777" w:rsidR="001D3164" w:rsidRPr="002B02D2" w:rsidRDefault="001D3164" w:rsidP="00113EE0">
            <w:pPr>
              <w:jc w:val="center"/>
              <w:rPr>
                <w:bCs/>
              </w:rPr>
            </w:pPr>
          </w:p>
        </w:tc>
      </w:tr>
      <w:tr w:rsidR="002B02D2" w:rsidRPr="002B02D2" w14:paraId="27F2204C" w14:textId="77777777" w:rsidTr="00AF4CFC">
        <w:trPr>
          <w:trHeight w:val="28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370535AF" w14:textId="77777777" w:rsidR="00843BC1" w:rsidRPr="002B02D2" w:rsidRDefault="00843BC1" w:rsidP="00113EE0">
            <w:r w:rsidRPr="002B02D2">
              <w:rPr>
                <w:sz w:val="22"/>
                <w:szCs w:val="22"/>
              </w:rPr>
              <w:t>Базовый (умеренно-оптимистический вариант)</w:t>
            </w:r>
          </w:p>
        </w:tc>
        <w:tc>
          <w:tcPr>
            <w:tcW w:w="1168" w:type="dxa"/>
            <w:tcBorders>
              <w:top w:val="nil"/>
              <w:left w:val="nil"/>
              <w:bottom w:val="single" w:sz="4" w:space="0" w:color="auto"/>
              <w:right w:val="single" w:sz="4" w:space="0" w:color="auto"/>
            </w:tcBorders>
            <w:shd w:val="clear" w:color="auto" w:fill="auto"/>
            <w:hideMark/>
          </w:tcPr>
          <w:p w14:paraId="5DE9553C" w14:textId="77777777" w:rsidR="00843BC1" w:rsidRPr="002B02D2" w:rsidRDefault="00843BC1" w:rsidP="00113EE0">
            <w:pPr>
              <w:jc w:val="center"/>
            </w:pPr>
            <w:r w:rsidRPr="002B02D2">
              <w:rPr>
                <w:sz w:val="22"/>
                <w:szCs w:val="22"/>
              </w:rPr>
              <w:t>356,9</w:t>
            </w:r>
          </w:p>
        </w:tc>
        <w:tc>
          <w:tcPr>
            <w:tcW w:w="1373" w:type="dxa"/>
            <w:tcBorders>
              <w:top w:val="nil"/>
              <w:left w:val="nil"/>
              <w:bottom w:val="single" w:sz="4" w:space="0" w:color="auto"/>
              <w:right w:val="single" w:sz="4" w:space="0" w:color="auto"/>
            </w:tcBorders>
            <w:shd w:val="clear" w:color="auto" w:fill="auto"/>
            <w:noWrap/>
            <w:hideMark/>
          </w:tcPr>
          <w:p w14:paraId="5B77D6C1" w14:textId="77777777" w:rsidR="00843BC1" w:rsidRPr="002B02D2" w:rsidRDefault="00843BC1" w:rsidP="00113EE0">
            <w:pPr>
              <w:jc w:val="center"/>
            </w:pPr>
            <w:r w:rsidRPr="002B02D2">
              <w:rPr>
                <w:sz w:val="22"/>
                <w:szCs w:val="22"/>
              </w:rPr>
              <w:t>349,5</w:t>
            </w:r>
          </w:p>
        </w:tc>
        <w:tc>
          <w:tcPr>
            <w:tcW w:w="1373" w:type="dxa"/>
            <w:tcBorders>
              <w:top w:val="nil"/>
              <w:left w:val="nil"/>
              <w:bottom w:val="single" w:sz="4" w:space="0" w:color="auto"/>
              <w:right w:val="single" w:sz="4" w:space="0" w:color="auto"/>
            </w:tcBorders>
            <w:shd w:val="clear" w:color="auto" w:fill="auto"/>
            <w:noWrap/>
            <w:hideMark/>
          </w:tcPr>
          <w:p w14:paraId="1F76A2E6" w14:textId="77777777" w:rsidR="00843BC1" w:rsidRPr="002B02D2" w:rsidRDefault="00843BC1" w:rsidP="00113EE0">
            <w:pPr>
              <w:jc w:val="center"/>
            </w:pPr>
            <w:r w:rsidRPr="002B02D2">
              <w:rPr>
                <w:sz w:val="22"/>
                <w:szCs w:val="22"/>
              </w:rPr>
              <w:t>353,5</w:t>
            </w:r>
          </w:p>
        </w:tc>
        <w:tc>
          <w:tcPr>
            <w:tcW w:w="1398" w:type="dxa"/>
            <w:tcBorders>
              <w:top w:val="nil"/>
              <w:left w:val="nil"/>
              <w:bottom w:val="single" w:sz="4" w:space="0" w:color="auto"/>
              <w:right w:val="single" w:sz="4" w:space="0" w:color="auto"/>
            </w:tcBorders>
            <w:shd w:val="clear" w:color="auto" w:fill="auto"/>
            <w:noWrap/>
            <w:hideMark/>
          </w:tcPr>
          <w:p w14:paraId="255423E7" w14:textId="77777777" w:rsidR="00843BC1" w:rsidRPr="002B02D2" w:rsidRDefault="00843BC1" w:rsidP="00113EE0">
            <w:pPr>
              <w:jc w:val="center"/>
            </w:pPr>
            <w:r w:rsidRPr="002B02D2">
              <w:rPr>
                <w:sz w:val="22"/>
                <w:szCs w:val="22"/>
              </w:rPr>
              <w:t>367</w:t>
            </w:r>
          </w:p>
        </w:tc>
      </w:tr>
      <w:tr w:rsidR="002B02D2" w:rsidRPr="002B02D2" w14:paraId="70A21B1F" w14:textId="77777777" w:rsidTr="00AF4CFC">
        <w:trPr>
          <w:trHeight w:val="28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0ECDD31D" w14:textId="77777777" w:rsidR="00843BC1" w:rsidRPr="002B02D2" w:rsidRDefault="00843BC1" w:rsidP="00113EE0">
            <w:r w:rsidRPr="002B02D2">
              <w:rPr>
                <w:sz w:val="22"/>
                <w:szCs w:val="22"/>
              </w:rPr>
              <w:t>Консервативный</w:t>
            </w:r>
          </w:p>
        </w:tc>
        <w:tc>
          <w:tcPr>
            <w:tcW w:w="1168" w:type="dxa"/>
            <w:tcBorders>
              <w:top w:val="nil"/>
              <w:left w:val="nil"/>
              <w:bottom w:val="single" w:sz="4" w:space="0" w:color="auto"/>
              <w:right w:val="single" w:sz="4" w:space="0" w:color="auto"/>
            </w:tcBorders>
            <w:shd w:val="clear" w:color="auto" w:fill="auto"/>
            <w:hideMark/>
          </w:tcPr>
          <w:p w14:paraId="0928A84D" w14:textId="77777777" w:rsidR="00843BC1" w:rsidRPr="002B02D2" w:rsidRDefault="00843BC1" w:rsidP="00113EE0">
            <w:pPr>
              <w:jc w:val="center"/>
            </w:pPr>
            <w:r w:rsidRPr="002B02D2">
              <w:rPr>
                <w:sz w:val="22"/>
                <w:szCs w:val="22"/>
              </w:rPr>
              <w:t>356,9</w:t>
            </w:r>
          </w:p>
        </w:tc>
        <w:tc>
          <w:tcPr>
            <w:tcW w:w="1373" w:type="dxa"/>
            <w:tcBorders>
              <w:top w:val="nil"/>
              <w:left w:val="nil"/>
              <w:bottom w:val="single" w:sz="4" w:space="0" w:color="auto"/>
              <w:right w:val="single" w:sz="4" w:space="0" w:color="auto"/>
            </w:tcBorders>
            <w:shd w:val="clear" w:color="auto" w:fill="auto"/>
            <w:noWrap/>
            <w:hideMark/>
          </w:tcPr>
          <w:p w14:paraId="77CD3E41" w14:textId="77777777" w:rsidR="00843BC1" w:rsidRPr="002B02D2" w:rsidRDefault="00843BC1" w:rsidP="00113EE0">
            <w:pPr>
              <w:jc w:val="center"/>
            </w:pPr>
            <w:r w:rsidRPr="002B02D2">
              <w:rPr>
                <w:sz w:val="22"/>
                <w:szCs w:val="22"/>
              </w:rPr>
              <w:t>348,5</w:t>
            </w:r>
          </w:p>
        </w:tc>
        <w:tc>
          <w:tcPr>
            <w:tcW w:w="1373" w:type="dxa"/>
            <w:tcBorders>
              <w:top w:val="nil"/>
              <w:left w:val="nil"/>
              <w:bottom w:val="single" w:sz="4" w:space="0" w:color="auto"/>
              <w:right w:val="single" w:sz="4" w:space="0" w:color="auto"/>
            </w:tcBorders>
            <w:shd w:val="clear" w:color="auto" w:fill="auto"/>
            <w:noWrap/>
            <w:hideMark/>
          </w:tcPr>
          <w:p w14:paraId="17DA2ADE" w14:textId="77777777" w:rsidR="00843BC1" w:rsidRPr="002B02D2" w:rsidRDefault="00843BC1" w:rsidP="00113EE0">
            <w:pPr>
              <w:jc w:val="center"/>
            </w:pPr>
            <w:r w:rsidRPr="002B02D2">
              <w:rPr>
                <w:sz w:val="22"/>
                <w:szCs w:val="22"/>
              </w:rPr>
              <w:t>345,5</w:t>
            </w:r>
          </w:p>
        </w:tc>
        <w:tc>
          <w:tcPr>
            <w:tcW w:w="1398" w:type="dxa"/>
            <w:tcBorders>
              <w:top w:val="nil"/>
              <w:left w:val="nil"/>
              <w:bottom w:val="single" w:sz="4" w:space="0" w:color="auto"/>
              <w:right w:val="single" w:sz="4" w:space="0" w:color="auto"/>
            </w:tcBorders>
            <w:shd w:val="clear" w:color="auto" w:fill="auto"/>
            <w:noWrap/>
            <w:hideMark/>
          </w:tcPr>
          <w:p w14:paraId="27AB45D1" w14:textId="77777777" w:rsidR="00843BC1" w:rsidRPr="002B02D2" w:rsidRDefault="00843BC1" w:rsidP="00113EE0">
            <w:pPr>
              <w:jc w:val="center"/>
            </w:pPr>
            <w:r w:rsidRPr="002B02D2">
              <w:rPr>
                <w:sz w:val="22"/>
                <w:szCs w:val="22"/>
              </w:rPr>
              <w:t>360</w:t>
            </w:r>
          </w:p>
        </w:tc>
      </w:tr>
    </w:tbl>
    <w:p w14:paraId="15F756F2" w14:textId="77777777" w:rsidR="002D0C7C" w:rsidRPr="002B02D2" w:rsidRDefault="002D0C7C" w:rsidP="00113EE0">
      <w:pPr>
        <w:ind w:firstLine="709"/>
        <w:jc w:val="both"/>
      </w:pPr>
    </w:p>
    <w:p w14:paraId="4CCF3DEE" w14:textId="77777777" w:rsidR="00843BC1" w:rsidRPr="002B02D2" w:rsidRDefault="00843BC1" w:rsidP="00113EE0">
      <w:pPr>
        <w:ind w:firstLine="709"/>
        <w:jc w:val="both"/>
      </w:pPr>
      <w:r w:rsidRPr="002B02D2">
        <w:t>Исходя из характера демографических процессов последнего десятилетия, а также демографических предпосылок последнего года, можно сделать прогнозную оценку основных тенденций развития демографической ситуации в городе на перспективу. В Архангельске наблюдаю</w:t>
      </w:r>
      <w:r w:rsidR="00DF6D7C" w:rsidRPr="002B02D2">
        <w:t xml:space="preserve">тся отрицательные </w:t>
      </w:r>
      <w:r w:rsidRPr="002B02D2">
        <w:t xml:space="preserve">значения большинства демографических показателей, особенно снижение рождаемости больше чем в целом по Архангельской области (10,0 и 10,5 промилле соответственно, в 2017 году). </w:t>
      </w:r>
      <w:r w:rsidRPr="002B02D2">
        <w:rPr>
          <w:shd w:val="clear" w:color="auto" w:fill="FFFFFF"/>
        </w:rPr>
        <w:t>Рождаемость является основным демографическим процессом. От нее зависит то, как в обществе осуществляется процесс замещения поколения. В 2017 году в городе наблюдался</w:t>
      </w:r>
      <w:r w:rsidRPr="002B02D2">
        <w:t xml:space="preserve"> значительный отток трудоспособного населения, который даёт отрицательную динамику для прогноза. Преобладают среди мигрантов люди в молодом и среднем трудоспособном возрасте (20-39 лет), составляющие основу трудового потенциала городского округа. При таких демографических процессах в ближайшие 5 лет следует ожидать дальнейшее снижение численности населения городского округа. </w:t>
      </w:r>
    </w:p>
    <w:p w14:paraId="4587C042" w14:textId="77777777" w:rsidR="00843BC1" w:rsidRPr="002B02D2" w:rsidRDefault="00843BC1" w:rsidP="00113EE0">
      <w:pPr>
        <w:ind w:firstLine="709"/>
        <w:jc w:val="both"/>
      </w:pPr>
      <w:r w:rsidRPr="002B02D2">
        <w:t xml:space="preserve">Большое влияние на демографические процессы в городском округе, динамику его численности, оказывает </w:t>
      </w:r>
      <w:r w:rsidRPr="002B02D2">
        <w:rPr>
          <w:b/>
        </w:rPr>
        <w:t>экономический фактор</w:t>
      </w:r>
      <w:r w:rsidRPr="002B02D2">
        <w:t xml:space="preserve">. Этот фактор влияет на внутреннюю и внешнюю миграцию, </w:t>
      </w:r>
      <w:proofErr w:type="gramStart"/>
      <w:r w:rsidRPr="002B02D2">
        <w:t>которая  в</w:t>
      </w:r>
      <w:proofErr w:type="gramEnd"/>
      <w:r w:rsidRPr="002B02D2">
        <w:t xml:space="preserve"> немалой степени зависит от факторов заработной платы и возможности трудоустройства. Проведенные исследования показывают, что трудные условия жизни, ухудшение материального комфорта составляет в общей картине снижения рождаемости примерно 30%. А падение уровня благосостояния и как следствие ухудшение питания, рост цен на лекарства и медицинское обслуживание напрямую ведет к увеличению смертности.</w:t>
      </w:r>
    </w:p>
    <w:p w14:paraId="03E773EE" w14:textId="77777777" w:rsidR="00843BC1" w:rsidRPr="002B02D2" w:rsidRDefault="00843BC1" w:rsidP="00113EE0">
      <w:pPr>
        <w:ind w:firstLine="709"/>
        <w:jc w:val="both"/>
        <w:rPr>
          <w:shd w:val="clear" w:color="auto" w:fill="FFFFFF"/>
        </w:rPr>
      </w:pPr>
      <w:r w:rsidRPr="002B02D2">
        <w:t>Если в ближайшие 5 лет, будут реализованы стратегические, экономические проекты, намеченные федеральными, региональными и городскими программами, то уже к 2030 году можно ожидать роста численности населения – базовый (умеренно-</w:t>
      </w:r>
      <w:r w:rsidRPr="002B02D2">
        <w:lastRenderedPageBreak/>
        <w:t xml:space="preserve">оптимистический вариант). Развитие функций города в качестве центра освоения Арктики позволит не только стабилизировать, но и несколько увеличить численность его населения. В случае продления сроков реализации программных мероприятий, можно ожидать, </w:t>
      </w:r>
      <w:r w:rsidRPr="002B02D2">
        <w:rPr>
          <w:shd w:val="clear" w:color="auto" w:fill="FFFFFF"/>
        </w:rPr>
        <w:t xml:space="preserve">дальнейшего нарастания негативных тенденций в рождаемости и смертности населения, миграционного оттока трудоспособного населения, продолжение спада населения городского округа, вплоть до </w:t>
      </w:r>
      <w:r w:rsidRPr="002B02D2">
        <w:t>2030 года – консервативный вариант.</w:t>
      </w:r>
    </w:p>
    <w:p w14:paraId="61571DAB" w14:textId="77777777" w:rsidR="00843BC1" w:rsidRPr="002B02D2" w:rsidRDefault="00843BC1" w:rsidP="00113EE0">
      <w:pPr>
        <w:pStyle w:val="31"/>
        <w:spacing w:after="0"/>
        <w:ind w:left="0" w:firstLine="709"/>
        <w:jc w:val="both"/>
        <w:rPr>
          <w:sz w:val="24"/>
          <w:szCs w:val="24"/>
        </w:rPr>
      </w:pPr>
      <w:r w:rsidRPr="002B02D2">
        <w:rPr>
          <w:sz w:val="24"/>
          <w:szCs w:val="24"/>
        </w:rPr>
        <w:t xml:space="preserve">Трудовой потенциал территории полностью определяется характером демографической ситуации и тенденциями её развития. </w:t>
      </w:r>
    </w:p>
    <w:p w14:paraId="661A0967" w14:textId="77777777" w:rsidR="00843BC1" w:rsidRPr="002B02D2" w:rsidRDefault="00843BC1" w:rsidP="00113EE0">
      <w:pPr>
        <w:pStyle w:val="a9"/>
        <w:spacing w:before="0" w:beforeAutospacing="0" w:after="0" w:afterAutospacing="0"/>
        <w:ind w:firstLine="709"/>
        <w:jc w:val="both"/>
      </w:pPr>
      <w:r w:rsidRPr="002B02D2">
        <w:t>Основными тенденциями, характерными для возрастной структуры населения не только Архангельска, но и всей России, а также ряда других стран мира является:</w:t>
      </w:r>
    </w:p>
    <w:p w14:paraId="0FE79DEC" w14:textId="77777777" w:rsidR="00843BC1" w:rsidRPr="002B02D2" w:rsidRDefault="00843BC1" w:rsidP="00113EE0">
      <w:pPr>
        <w:pStyle w:val="a5"/>
        <w:numPr>
          <w:ilvl w:val="0"/>
          <w:numId w:val="15"/>
        </w:numPr>
        <w:ind w:left="714" w:hanging="357"/>
        <w:contextualSpacing w:val="0"/>
        <w:jc w:val="both"/>
      </w:pPr>
      <w:r w:rsidRPr="002B02D2">
        <w:t>сокращение доли населения в трудоспособном возрасте. Доля лиц производительных возрастов считается высокой, если она превышает 60% всего населения, и низкой, если она не достигает 50%;</w:t>
      </w:r>
    </w:p>
    <w:p w14:paraId="43A2109F" w14:textId="77777777" w:rsidR="00843BC1" w:rsidRPr="002B02D2" w:rsidRDefault="00843BC1" w:rsidP="00113EE0">
      <w:pPr>
        <w:pStyle w:val="a5"/>
        <w:numPr>
          <w:ilvl w:val="0"/>
          <w:numId w:val="15"/>
        </w:numPr>
        <w:spacing w:after="120"/>
        <w:ind w:left="714" w:hanging="357"/>
        <w:contextualSpacing w:val="0"/>
        <w:jc w:val="both"/>
      </w:pPr>
      <w:proofErr w:type="gramStart"/>
      <w:r w:rsidRPr="002B02D2">
        <w:t>превышение  удельного</w:t>
      </w:r>
      <w:proofErr w:type="gramEnd"/>
      <w:r w:rsidRPr="002B02D2">
        <w:t xml:space="preserve"> веса группы населения старше трудоспособного возраста, над удельным весом группы моложе трудоспособного возраста. И в дальнейшем этот разрыв будет увеличиваться. Таким образом, дальнейшее развитие получит процесс демографического старения населения (таблица </w:t>
      </w:r>
      <w:r w:rsidR="00B905AA" w:rsidRPr="002B02D2">
        <w:t>20</w:t>
      </w:r>
      <w:r w:rsidRPr="002B02D2">
        <w:t>).</w:t>
      </w:r>
    </w:p>
    <w:p w14:paraId="3B646BD8" w14:textId="77777777" w:rsidR="00843BC1" w:rsidRPr="002B02D2" w:rsidRDefault="00843BC1" w:rsidP="00113EE0">
      <w:pPr>
        <w:spacing w:before="120" w:after="120"/>
        <w:rPr>
          <w:b/>
        </w:rPr>
      </w:pPr>
      <w:r w:rsidRPr="002B02D2">
        <w:rPr>
          <w:b/>
        </w:rPr>
        <w:t xml:space="preserve">Таблица </w:t>
      </w:r>
      <w:r w:rsidR="00B905AA" w:rsidRPr="002B02D2">
        <w:rPr>
          <w:b/>
        </w:rPr>
        <w:t>20</w:t>
      </w:r>
      <w:r w:rsidRPr="002B02D2">
        <w:rPr>
          <w:b/>
        </w:rPr>
        <w:t xml:space="preserve">. Существующая и прогнозная оценка возрастной структуры населения </w:t>
      </w:r>
      <w:r w:rsidR="001D3164" w:rsidRPr="002B02D2">
        <w:rPr>
          <w:b/>
        </w:rPr>
        <w:t>муниципального образования «Город Архангельск</w:t>
      </w:r>
      <w:proofErr w:type="gramStart"/>
      <w:r w:rsidR="001D3164" w:rsidRPr="002B02D2">
        <w:rPr>
          <w:b/>
        </w:rPr>
        <w:t>»</w:t>
      </w:r>
      <w:r w:rsidRPr="002B02D2">
        <w:rPr>
          <w:b/>
        </w:rPr>
        <w:t>,%</w:t>
      </w:r>
      <w:proofErr w:type="gramEnd"/>
    </w:p>
    <w:tbl>
      <w:tblPr>
        <w:tblW w:w="9769" w:type="dxa"/>
        <w:tblInd w:w="93" w:type="dxa"/>
        <w:tblLook w:val="04A0" w:firstRow="1" w:lastRow="0" w:firstColumn="1" w:lastColumn="0" w:noHBand="0" w:noVBand="1"/>
      </w:tblPr>
      <w:tblGrid>
        <w:gridCol w:w="2309"/>
        <w:gridCol w:w="746"/>
        <w:gridCol w:w="746"/>
        <w:gridCol w:w="746"/>
        <w:gridCol w:w="746"/>
        <w:gridCol w:w="746"/>
        <w:gridCol w:w="746"/>
        <w:gridCol w:w="746"/>
        <w:gridCol w:w="746"/>
        <w:gridCol w:w="746"/>
        <w:gridCol w:w="746"/>
      </w:tblGrid>
      <w:tr w:rsidR="002B02D2" w:rsidRPr="002B02D2" w14:paraId="72AA0E54" w14:textId="77777777" w:rsidTr="001D3164">
        <w:tc>
          <w:tcPr>
            <w:tcW w:w="2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A0D45" w14:textId="77777777" w:rsidR="00843BC1" w:rsidRPr="002B02D2" w:rsidRDefault="00843BC1" w:rsidP="00113EE0">
            <w:pPr>
              <w:ind w:left="-57" w:right="-57"/>
            </w:pPr>
            <w:r w:rsidRPr="002B02D2">
              <w:rPr>
                <w:sz w:val="22"/>
                <w:szCs w:val="22"/>
              </w:rPr>
              <w:t> </w:t>
            </w:r>
          </w:p>
        </w:tc>
        <w:tc>
          <w:tcPr>
            <w:tcW w:w="746" w:type="dxa"/>
            <w:tcBorders>
              <w:top w:val="single" w:sz="4" w:space="0" w:color="auto"/>
              <w:left w:val="nil"/>
              <w:bottom w:val="single" w:sz="4" w:space="0" w:color="auto"/>
              <w:right w:val="single" w:sz="4" w:space="0" w:color="auto"/>
            </w:tcBorders>
            <w:shd w:val="clear" w:color="auto" w:fill="auto"/>
            <w:noWrap/>
            <w:hideMark/>
          </w:tcPr>
          <w:p w14:paraId="492BD4B3" w14:textId="77777777" w:rsidR="00843BC1" w:rsidRPr="002B02D2" w:rsidRDefault="00843BC1" w:rsidP="00113EE0">
            <w:pPr>
              <w:ind w:left="-57" w:right="-57"/>
              <w:jc w:val="center"/>
            </w:pPr>
            <w:r w:rsidRPr="002B02D2">
              <w:rPr>
                <w:sz w:val="22"/>
                <w:szCs w:val="22"/>
              </w:rPr>
              <w:t>2011</w:t>
            </w:r>
          </w:p>
        </w:tc>
        <w:tc>
          <w:tcPr>
            <w:tcW w:w="746" w:type="dxa"/>
            <w:tcBorders>
              <w:top w:val="single" w:sz="4" w:space="0" w:color="auto"/>
              <w:left w:val="nil"/>
              <w:bottom w:val="single" w:sz="4" w:space="0" w:color="auto"/>
              <w:right w:val="single" w:sz="4" w:space="0" w:color="auto"/>
            </w:tcBorders>
            <w:shd w:val="clear" w:color="auto" w:fill="auto"/>
            <w:noWrap/>
            <w:hideMark/>
          </w:tcPr>
          <w:p w14:paraId="318BBF8E" w14:textId="77777777" w:rsidR="00843BC1" w:rsidRPr="002B02D2" w:rsidRDefault="00843BC1" w:rsidP="00113EE0">
            <w:pPr>
              <w:ind w:left="-57" w:right="-57"/>
              <w:jc w:val="center"/>
            </w:pPr>
            <w:r w:rsidRPr="002B02D2">
              <w:rPr>
                <w:sz w:val="22"/>
                <w:szCs w:val="22"/>
              </w:rPr>
              <w:t>2012</w:t>
            </w:r>
          </w:p>
        </w:tc>
        <w:tc>
          <w:tcPr>
            <w:tcW w:w="746" w:type="dxa"/>
            <w:tcBorders>
              <w:top w:val="single" w:sz="4" w:space="0" w:color="auto"/>
              <w:left w:val="nil"/>
              <w:bottom w:val="single" w:sz="4" w:space="0" w:color="auto"/>
              <w:right w:val="single" w:sz="4" w:space="0" w:color="auto"/>
            </w:tcBorders>
            <w:shd w:val="clear" w:color="auto" w:fill="auto"/>
            <w:hideMark/>
          </w:tcPr>
          <w:p w14:paraId="59406CF9" w14:textId="77777777" w:rsidR="00843BC1" w:rsidRPr="002B02D2" w:rsidRDefault="00843BC1" w:rsidP="00113EE0">
            <w:pPr>
              <w:ind w:left="-57" w:right="-57"/>
              <w:jc w:val="center"/>
            </w:pPr>
            <w:r w:rsidRPr="002B02D2">
              <w:rPr>
                <w:sz w:val="22"/>
                <w:szCs w:val="22"/>
              </w:rPr>
              <w:t>2013</w:t>
            </w:r>
          </w:p>
        </w:tc>
        <w:tc>
          <w:tcPr>
            <w:tcW w:w="746" w:type="dxa"/>
            <w:tcBorders>
              <w:top w:val="single" w:sz="4" w:space="0" w:color="auto"/>
              <w:left w:val="nil"/>
              <w:bottom w:val="single" w:sz="4" w:space="0" w:color="auto"/>
              <w:right w:val="single" w:sz="4" w:space="0" w:color="auto"/>
            </w:tcBorders>
            <w:shd w:val="clear" w:color="auto" w:fill="auto"/>
            <w:hideMark/>
          </w:tcPr>
          <w:p w14:paraId="17A163C0" w14:textId="77777777" w:rsidR="00843BC1" w:rsidRPr="002B02D2" w:rsidRDefault="00843BC1" w:rsidP="00113EE0">
            <w:pPr>
              <w:ind w:left="-57" w:right="-57"/>
              <w:jc w:val="center"/>
            </w:pPr>
            <w:r w:rsidRPr="002B02D2">
              <w:rPr>
                <w:sz w:val="22"/>
                <w:szCs w:val="22"/>
              </w:rPr>
              <w:t>2014</w:t>
            </w:r>
          </w:p>
        </w:tc>
        <w:tc>
          <w:tcPr>
            <w:tcW w:w="746" w:type="dxa"/>
            <w:tcBorders>
              <w:top w:val="single" w:sz="4" w:space="0" w:color="auto"/>
              <w:left w:val="nil"/>
              <w:bottom w:val="single" w:sz="4" w:space="0" w:color="auto"/>
              <w:right w:val="single" w:sz="4" w:space="0" w:color="auto"/>
            </w:tcBorders>
            <w:shd w:val="clear" w:color="auto" w:fill="auto"/>
            <w:hideMark/>
          </w:tcPr>
          <w:p w14:paraId="257C87AE" w14:textId="77777777" w:rsidR="00843BC1" w:rsidRPr="002B02D2" w:rsidRDefault="00843BC1" w:rsidP="00113EE0">
            <w:pPr>
              <w:ind w:left="-57" w:right="-57"/>
              <w:jc w:val="center"/>
            </w:pPr>
            <w:r w:rsidRPr="002B02D2">
              <w:rPr>
                <w:sz w:val="22"/>
                <w:szCs w:val="22"/>
              </w:rPr>
              <w:t>2015</w:t>
            </w:r>
          </w:p>
        </w:tc>
        <w:tc>
          <w:tcPr>
            <w:tcW w:w="746" w:type="dxa"/>
            <w:tcBorders>
              <w:top w:val="single" w:sz="4" w:space="0" w:color="auto"/>
              <w:left w:val="nil"/>
              <w:bottom w:val="single" w:sz="4" w:space="0" w:color="auto"/>
              <w:right w:val="single" w:sz="4" w:space="0" w:color="auto"/>
            </w:tcBorders>
            <w:shd w:val="clear" w:color="auto" w:fill="auto"/>
            <w:hideMark/>
          </w:tcPr>
          <w:p w14:paraId="356DEA44" w14:textId="77777777" w:rsidR="00843BC1" w:rsidRPr="002B02D2" w:rsidRDefault="00843BC1" w:rsidP="00113EE0">
            <w:pPr>
              <w:ind w:left="-57" w:right="-57"/>
              <w:jc w:val="center"/>
            </w:pPr>
            <w:r w:rsidRPr="002B02D2">
              <w:rPr>
                <w:sz w:val="22"/>
                <w:szCs w:val="22"/>
              </w:rPr>
              <w:t>2016</w:t>
            </w:r>
          </w:p>
        </w:tc>
        <w:tc>
          <w:tcPr>
            <w:tcW w:w="746" w:type="dxa"/>
            <w:tcBorders>
              <w:top w:val="single" w:sz="4" w:space="0" w:color="auto"/>
              <w:left w:val="nil"/>
              <w:bottom w:val="single" w:sz="4" w:space="0" w:color="auto"/>
              <w:right w:val="single" w:sz="4" w:space="0" w:color="auto"/>
            </w:tcBorders>
            <w:shd w:val="clear" w:color="auto" w:fill="auto"/>
            <w:hideMark/>
          </w:tcPr>
          <w:p w14:paraId="54C0F431" w14:textId="77777777" w:rsidR="00843BC1" w:rsidRPr="002B02D2" w:rsidRDefault="00843BC1" w:rsidP="00113EE0">
            <w:pPr>
              <w:ind w:left="-57" w:right="-57"/>
              <w:jc w:val="center"/>
            </w:pPr>
            <w:r w:rsidRPr="002B02D2">
              <w:rPr>
                <w:sz w:val="22"/>
                <w:szCs w:val="22"/>
              </w:rPr>
              <w:t>2017</w:t>
            </w:r>
          </w:p>
        </w:tc>
        <w:tc>
          <w:tcPr>
            <w:tcW w:w="746" w:type="dxa"/>
            <w:tcBorders>
              <w:top w:val="single" w:sz="4" w:space="0" w:color="auto"/>
              <w:left w:val="nil"/>
              <w:bottom w:val="single" w:sz="4" w:space="0" w:color="auto"/>
              <w:right w:val="single" w:sz="4" w:space="0" w:color="auto"/>
            </w:tcBorders>
            <w:shd w:val="clear" w:color="auto" w:fill="auto"/>
            <w:hideMark/>
          </w:tcPr>
          <w:p w14:paraId="0964CC34" w14:textId="77777777" w:rsidR="00843BC1" w:rsidRPr="002B02D2" w:rsidRDefault="00843BC1" w:rsidP="00113EE0">
            <w:pPr>
              <w:ind w:left="-57" w:right="-57"/>
              <w:jc w:val="center"/>
            </w:pPr>
            <w:r w:rsidRPr="002B02D2">
              <w:rPr>
                <w:sz w:val="22"/>
                <w:szCs w:val="22"/>
              </w:rPr>
              <w:t>2023</w:t>
            </w:r>
          </w:p>
        </w:tc>
        <w:tc>
          <w:tcPr>
            <w:tcW w:w="746" w:type="dxa"/>
            <w:tcBorders>
              <w:top w:val="single" w:sz="4" w:space="0" w:color="auto"/>
              <w:left w:val="nil"/>
              <w:bottom w:val="single" w:sz="4" w:space="0" w:color="auto"/>
              <w:right w:val="single" w:sz="4" w:space="0" w:color="auto"/>
            </w:tcBorders>
            <w:shd w:val="clear" w:color="auto" w:fill="auto"/>
            <w:hideMark/>
          </w:tcPr>
          <w:p w14:paraId="7AFA968B" w14:textId="77777777" w:rsidR="00843BC1" w:rsidRPr="002B02D2" w:rsidRDefault="00843BC1" w:rsidP="00113EE0">
            <w:pPr>
              <w:ind w:left="-57" w:right="-57"/>
              <w:jc w:val="center"/>
            </w:pPr>
            <w:r w:rsidRPr="002B02D2">
              <w:rPr>
                <w:sz w:val="22"/>
                <w:szCs w:val="22"/>
              </w:rPr>
              <w:t>2030</w:t>
            </w:r>
          </w:p>
        </w:tc>
        <w:tc>
          <w:tcPr>
            <w:tcW w:w="746" w:type="dxa"/>
            <w:tcBorders>
              <w:top w:val="single" w:sz="4" w:space="0" w:color="auto"/>
              <w:left w:val="nil"/>
              <w:bottom w:val="single" w:sz="4" w:space="0" w:color="auto"/>
              <w:right w:val="single" w:sz="4" w:space="0" w:color="auto"/>
            </w:tcBorders>
            <w:shd w:val="clear" w:color="auto" w:fill="auto"/>
            <w:hideMark/>
          </w:tcPr>
          <w:p w14:paraId="7A6E406A" w14:textId="77777777" w:rsidR="00843BC1" w:rsidRPr="002B02D2" w:rsidRDefault="00843BC1" w:rsidP="00113EE0">
            <w:pPr>
              <w:ind w:left="-57" w:right="-57"/>
              <w:jc w:val="center"/>
            </w:pPr>
            <w:r w:rsidRPr="002B02D2">
              <w:rPr>
                <w:sz w:val="22"/>
                <w:szCs w:val="22"/>
              </w:rPr>
              <w:t>2040</w:t>
            </w:r>
          </w:p>
        </w:tc>
      </w:tr>
      <w:tr w:rsidR="002B02D2" w:rsidRPr="002B02D2" w14:paraId="7E0741C2" w14:textId="77777777" w:rsidTr="001D3164">
        <w:tc>
          <w:tcPr>
            <w:tcW w:w="2309" w:type="dxa"/>
            <w:tcBorders>
              <w:top w:val="nil"/>
              <w:left w:val="single" w:sz="4" w:space="0" w:color="auto"/>
              <w:bottom w:val="single" w:sz="4" w:space="0" w:color="auto"/>
              <w:right w:val="single" w:sz="4" w:space="0" w:color="auto"/>
            </w:tcBorders>
            <w:shd w:val="clear" w:color="auto" w:fill="auto"/>
            <w:vAlign w:val="center"/>
            <w:hideMark/>
          </w:tcPr>
          <w:p w14:paraId="00F4950B" w14:textId="77777777" w:rsidR="00843BC1" w:rsidRPr="002B02D2" w:rsidRDefault="00843BC1" w:rsidP="00113EE0">
            <w:pPr>
              <w:ind w:left="-57" w:right="-57"/>
            </w:pPr>
            <w:r w:rsidRPr="002B02D2">
              <w:rPr>
                <w:sz w:val="22"/>
                <w:szCs w:val="22"/>
              </w:rPr>
              <w:t>Из общей численности – население в возрасте:</w:t>
            </w:r>
          </w:p>
        </w:tc>
        <w:tc>
          <w:tcPr>
            <w:tcW w:w="746" w:type="dxa"/>
            <w:tcBorders>
              <w:top w:val="nil"/>
              <w:left w:val="nil"/>
              <w:bottom w:val="single" w:sz="4" w:space="0" w:color="auto"/>
              <w:right w:val="single" w:sz="4" w:space="0" w:color="auto"/>
            </w:tcBorders>
            <w:shd w:val="clear" w:color="auto" w:fill="auto"/>
            <w:noWrap/>
            <w:hideMark/>
          </w:tcPr>
          <w:p w14:paraId="42068975"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0FD42BC5"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599FD079"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630D9CBA"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1C42858E"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3F0A6756"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0D2B246A"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4B20A5A3"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3E7F41B8" w14:textId="77777777" w:rsidR="00843BC1" w:rsidRPr="002B02D2" w:rsidRDefault="00843BC1" w:rsidP="00113EE0">
            <w:pPr>
              <w:ind w:left="-57" w:right="-57"/>
              <w:jc w:val="center"/>
            </w:pPr>
            <w:r w:rsidRPr="002B02D2">
              <w:rPr>
                <w:sz w:val="22"/>
                <w:szCs w:val="22"/>
              </w:rPr>
              <w:t>100,0</w:t>
            </w:r>
          </w:p>
        </w:tc>
        <w:tc>
          <w:tcPr>
            <w:tcW w:w="746" w:type="dxa"/>
            <w:tcBorders>
              <w:top w:val="nil"/>
              <w:left w:val="nil"/>
              <w:bottom w:val="single" w:sz="4" w:space="0" w:color="auto"/>
              <w:right w:val="single" w:sz="4" w:space="0" w:color="auto"/>
            </w:tcBorders>
            <w:shd w:val="clear" w:color="auto" w:fill="auto"/>
            <w:noWrap/>
            <w:hideMark/>
          </w:tcPr>
          <w:p w14:paraId="33091213" w14:textId="77777777" w:rsidR="00843BC1" w:rsidRPr="002B02D2" w:rsidRDefault="00843BC1" w:rsidP="00113EE0">
            <w:pPr>
              <w:ind w:left="-57" w:right="-57"/>
              <w:jc w:val="center"/>
            </w:pPr>
            <w:r w:rsidRPr="002B02D2">
              <w:rPr>
                <w:sz w:val="22"/>
                <w:szCs w:val="22"/>
              </w:rPr>
              <w:t>100,0</w:t>
            </w:r>
          </w:p>
        </w:tc>
      </w:tr>
      <w:tr w:rsidR="002B02D2" w:rsidRPr="002B02D2" w14:paraId="661DEA13" w14:textId="77777777" w:rsidTr="001D3164">
        <w:tc>
          <w:tcPr>
            <w:tcW w:w="2309" w:type="dxa"/>
            <w:tcBorders>
              <w:top w:val="nil"/>
              <w:left w:val="single" w:sz="4" w:space="0" w:color="auto"/>
              <w:bottom w:val="single" w:sz="4" w:space="0" w:color="auto"/>
              <w:right w:val="single" w:sz="4" w:space="0" w:color="auto"/>
            </w:tcBorders>
            <w:shd w:val="clear" w:color="auto" w:fill="auto"/>
            <w:vAlign w:val="center"/>
            <w:hideMark/>
          </w:tcPr>
          <w:p w14:paraId="7772AE07" w14:textId="77777777" w:rsidR="00843BC1" w:rsidRPr="002B02D2" w:rsidRDefault="00843BC1" w:rsidP="00113EE0">
            <w:pPr>
              <w:ind w:left="-57" w:right="-57"/>
            </w:pPr>
            <w:r w:rsidRPr="002B02D2">
              <w:rPr>
                <w:sz w:val="22"/>
                <w:szCs w:val="22"/>
              </w:rPr>
              <w:t>моложе трудоспособного</w:t>
            </w:r>
          </w:p>
        </w:tc>
        <w:tc>
          <w:tcPr>
            <w:tcW w:w="746" w:type="dxa"/>
            <w:tcBorders>
              <w:top w:val="nil"/>
              <w:left w:val="nil"/>
              <w:bottom w:val="single" w:sz="4" w:space="0" w:color="auto"/>
              <w:right w:val="single" w:sz="4" w:space="0" w:color="auto"/>
            </w:tcBorders>
            <w:shd w:val="clear" w:color="auto" w:fill="auto"/>
            <w:noWrap/>
            <w:hideMark/>
          </w:tcPr>
          <w:p w14:paraId="058B3ACF" w14:textId="77777777" w:rsidR="00843BC1" w:rsidRPr="002B02D2" w:rsidRDefault="00843BC1" w:rsidP="00113EE0">
            <w:pPr>
              <w:ind w:left="-57" w:right="-57"/>
              <w:jc w:val="center"/>
            </w:pPr>
            <w:r w:rsidRPr="002B02D2">
              <w:rPr>
                <w:sz w:val="22"/>
                <w:szCs w:val="22"/>
              </w:rPr>
              <w:t>15,5</w:t>
            </w:r>
          </w:p>
        </w:tc>
        <w:tc>
          <w:tcPr>
            <w:tcW w:w="746" w:type="dxa"/>
            <w:tcBorders>
              <w:top w:val="nil"/>
              <w:left w:val="nil"/>
              <w:bottom w:val="single" w:sz="4" w:space="0" w:color="auto"/>
              <w:right w:val="single" w:sz="4" w:space="0" w:color="auto"/>
            </w:tcBorders>
            <w:shd w:val="clear" w:color="auto" w:fill="auto"/>
            <w:noWrap/>
            <w:hideMark/>
          </w:tcPr>
          <w:p w14:paraId="495BB8D7" w14:textId="77777777" w:rsidR="00843BC1" w:rsidRPr="002B02D2" w:rsidRDefault="00843BC1" w:rsidP="00113EE0">
            <w:pPr>
              <w:ind w:left="-57" w:right="-57"/>
              <w:jc w:val="center"/>
            </w:pPr>
            <w:r w:rsidRPr="002B02D2">
              <w:rPr>
                <w:sz w:val="22"/>
                <w:szCs w:val="22"/>
              </w:rPr>
              <w:t>15,6</w:t>
            </w:r>
          </w:p>
        </w:tc>
        <w:tc>
          <w:tcPr>
            <w:tcW w:w="746" w:type="dxa"/>
            <w:tcBorders>
              <w:top w:val="nil"/>
              <w:left w:val="nil"/>
              <w:bottom w:val="single" w:sz="4" w:space="0" w:color="auto"/>
              <w:right w:val="single" w:sz="4" w:space="0" w:color="auto"/>
            </w:tcBorders>
            <w:shd w:val="clear" w:color="auto" w:fill="auto"/>
            <w:noWrap/>
            <w:hideMark/>
          </w:tcPr>
          <w:p w14:paraId="5ECEFF4C" w14:textId="77777777" w:rsidR="00843BC1" w:rsidRPr="002B02D2" w:rsidRDefault="00843BC1" w:rsidP="00113EE0">
            <w:pPr>
              <w:ind w:left="-57" w:right="-57"/>
              <w:jc w:val="center"/>
            </w:pPr>
            <w:r w:rsidRPr="002B02D2">
              <w:rPr>
                <w:sz w:val="22"/>
                <w:szCs w:val="22"/>
              </w:rPr>
              <w:t>15,9</w:t>
            </w:r>
          </w:p>
        </w:tc>
        <w:tc>
          <w:tcPr>
            <w:tcW w:w="746" w:type="dxa"/>
            <w:tcBorders>
              <w:top w:val="nil"/>
              <w:left w:val="nil"/>
              <w:bottom w:val="single" w:sz="4" w:space="0" w:color="auto"/>
              <w:right w:val="single" w:sz="4" w:space="0" w:color="auto"/>
            </w:tcBorders>
            <w:shd w:val="clear" w:color="auto" w:fill="auto"/>
            <w:noWrap/>
            <w:hideMark/>
          </w:tcPr>
          <w:p w14:paraId="4624F5BA" w14:textId="77777777" w:rsidR="00843BC1" w:rsidRPr="002B02D2" w:rsidRDefault="00843BC1" w:rsidP="00113EE0">
            <w:pPr>
              <w:ind w:left="-57" w:right="-57"/>
              <w:jc w:val="center"/>
            </w:pPr>
            <w:r w:rsidRPr="002B02D2">
              <w:rPr>
                <w:sz w:val="22"/>
                <w:szCs w:val="22"/>
              </w:rPr>
              <w:t>16,2</w:t>
            </w:r>
          </w:p>
        </w:tc>
        <w:tc>
          <w:tcPr>
            <w:tcW w:w="746" w:type="dxa"/>
            <w:tcBorders>
              <w:top w:val="nil"/>
              <w:left w:val="nil"/>
              <w:bottom w:val="single" w:sz="4" w:space="0" w:color="auto"/>
              <w:right w:val="single" w:sz="4" w:space="0" w:color="auto"/>
            </w:tcBorders>
            <w:shd w:val="clear" w:color="auto" w:fill="auto"/>
            <w:noWrap/>
            <w:hideMark/>
          </w:tcPr>
          <w:p w14:paraId="12F3C8B9" w14:textId="77777777" w:rsidR="00843BC1" w:rsidRPr="002B02D2" w:rsidRDefault="00843BC1" w:rsidP="00113EE0">
            <w:pPr>
              <w:ind w:left="-57" w:right="-57"/>
              <w:jc w:val="center"/>
            </w:pPr>
            <w:r w:rsidRPr="002B02D2">
              <w:rPr>
                <w:sz w:val="22"/>
                <w:szCs w:val="22"/>
              </w:rPr>
              <w:t>16,9</w:t>
            </w:r>
          </w:p>
        </w:tc>
        <w:tc>
          <w:tcPr>
            <w:tcW w:w="746" w:type="dxa"/>
            <w:tcBorders>
              <w:top w:val="nil"/>
              <w:left w:val="nil"/>
              <w:bottom w:val="single" w:sz="4" w:space="0" w:color="auto"/>
              <w:right w:val="single" w:sz="4" w:space="0" w:color="auto"/>
            </w:tcBorders>
            <w:shd w:val="clear" w:color="auto" w:fill="auto"/>
            <w:noWrap/>
            <w:hideMark/>
          </w:tcPr>
          <w:p w14:paraId="2D68271E" w14:textId="77777777" w:rsidR="00843BC1" w:rsidRPr="002B02D2" w:rsidRDefault="00843BC1" w:rsidP="00113EE0">
            <w:pPr>
              <w:ind w:left="-57" w:right="-57"/>
              <w:jc w:val="center"/>
            </w:pPr>
            <w:r w:rsidRPr="002B02D2">
              <w:rPr>
                <w:sz w:val="22"/>
                <w:szCs w:val="22"/>
              </w:rPr>
              <w:t>17,2</w:t>
            </w:r>
          </w:p>
        </w:tc>
        <w:tc>
          <w:tcPr>
            <w:tcW w:w="746" w:type="dxa"/>
            <w:tcBorders>
              <w:top w:val="nil"/>
              <w:left w:val="nil"/>
              <w:bottom w:val="single" w:sz="4" w:space="0" w:color="auto"/>
              <w:right w:val="single" w:sz="4" w:space="0" w:color="auto"/>
            </w:tcBorders>
            <w:shd w:val="clear" w:color="auto" w:fill="auto"/>
            <w:noWrap/>
            <w:hideMark/>
          </w:tcPr>
          <w:p w14:paraId="0FB16F6F" w14:textId="77777777" w:rsidR="00843BC1" w:rsidRPr="002B02D2" w:rsidRDefault="00843BC1" w:rsidP="00113EE0">
            <w:pPr>
              <w:ind w:left="-57" w:right="-57"/>
              <w:jc w:val="center"/>
            </w:pPr>
            <w:r w:rsidRPr="002B02D2">
              <w:rPr>
                <w:sz w:val="22"/>
                <w:szCs w:val="22"/>
              </w:rPr>
              <w:t>17,3</w:t>
            </w:r>
          </w:p>
        </w:tc>
        <w:tc>
          <w:tcPr>
            <w:tcW w:w="746" w:type="dxa"/>
            <w:tcBorders>
              <w:top w:val="nil"/>
              <w:left w:val="nil"/>
              <w:bottom w:val="single" w:sz="4" w:space="0" w:color="auto"/>
              <w:right w:val="single" w:sz="4" w:space="0" w:color="auto"/>
            </w:tcBorders>
            <w:shd w:val="clear" w:color="auto" w:fill="auto"/>
            <w:noWrap/>
            <w:hideMark/>
          </w:tcPr>
          <w:p w14:paraId="250CBE62" w14:textId="77777777" w:rsidR="00843BC1" w:rsidRPr="002B02D2" w:rsidRDefault="00843BC1" w:rsidP="00113EE0">
            <w:pPr>
              <w:ind w:left="-57" w:right="-57"/>
              <w:jc w:val="center"/>
            </w:pPr>
            <w:r w:rsidRPr="002B02D2">
              <w:rPr>
                <w:sz w:val="22"/>
                <w:szCs w:val="22"/>
              </w:rPr>
              <w:t>17,6</w:t>
            </w:r>
          </w:p>
        </w:tc>
        <w:tc>
          <w:tcPr>
            <w:tcW w:w="746" w:type="dxa"/>
            <w:tcBorders>
              <w:top w:val="nil"/>
              <w:left w:val="nil"/>
              <w:bottom w:val="single" w:sz="4" w:space="0" w:color="auto"/>
              <w:right w:val="single" w:sz="4" w:space="0" w:color="auto"/>
            </w:tcBorders>
            <w:shd w:val="clear" w:color="auto" w:fill="auto"/>
            <w:noWrap/>
            <w:hideMark/>
          </w:tcPr>
          <w:p w14:paraId="74F06CE5" w14:textId="77777777" w:rsidR="00843BC1" w:rsidRPr="002B02D2" w:rsidRDefault="00843BC1" w:rsidP="00113EE0">
            <w:pPr>
              <w:ind w:left="-57" w:right="-57"/>
              <w:jc w:val="center"/>
            </w:pPr>
            <w:r w:rsidRPr="002B02D2">
              <w:rPr>
                <w:sz w:val="22"/>
                <w:szCs w:val="22"/>
              </w:rPr>
              <w:t>17,9</w:t>
            </w:r>
          </w:p>
        </w:tc>
        <w:tc>
          <w:tcPr>
            <w:tcW w:w="746" w:type="dxa"/>
            <w:tcBorders>
              <w:top w:val="nil"/>
              <w:left w:val="nil"/>
              <w:bottom w:val="single" w:sz="4" w:space="0" w:color="auto"/>
              <w:right w:val="single" w:sz="4" w:space="0" w:color="auto"/>
            </w:tcBorders>
            <w:shd w:val="clear" w:color="auto" w:fill="auto"/>
            <w:noWrap/>
            <w:hideMark/>
          </w:tcPr>
          <w:p w14:paraId="468E8F57" w14:textId="77777777" w:rsidR="00843BC1" w:rsidRPr="002B02D2" w:rsidRDefault="00843BC1" w:rsidP="00113EE0">
            <w:pPr>
              <w:ind w:left="-57" w:right="-57"/>
              <w:jc w:val="center"/>
            </w:pPr>
            <w:r w:rsidRPr="002B02D2">
              <w:rPr>
                <w:sz w:val="22"/>
                <w:szCs w:val="22"/>
              </w:rPr>
              <w:t>18,1</w:t>
            </w:r>
          </w:p>
        </w:tc>
      </w:tr>
      <w:tr w:rsidR="002B02D2" w:rsidRPr="002B02D2" w14:paraId="2C46BB0C" w14:textId="77777777" w:rsidTr="001D3164">
        <w:tc>
          <w:tcPr>
            <w:tcW w:w="2309" w:type="dxa"/>
            <w:tcBorders>
              <w:top w:val="nil"/>
              <w:left w:val="single" w:sz="4" w:space="0" w:color="auto"/>
              <w:bottom w:val="single" w:sz="4" w:space="0" w:color="auto"/>
              <w:right w:val="single" w:sz="4" w:space="0" w:color="auto"/>
            </w:tcBorders>
            <w:shd w:val="clear" w:color="auto" w:fill="auto"/>
            <w:vAlign w:val="center"/>
            <w:hideMark/>
          </w:tcPr>
          <w:p w14:paraId="24A9C334" w14:textId="77777777" w:rsidR="00843BC1" w:rsidRPr="002B02D2" w:rsidRDefault="00843BC1" w:rsidP="00113EE0">
            <w:pPr>
              <w:ind w:left="-57" w:right="-57"/>
            </w:pPr>
            <w:r w:rsidRPr="002B02D2">
              <w:rPr>
                <w:sz w:val="22"/>
                <w:szCs w:val="22"/>
              </w:rPr>
              <w:t>трудоспособном</w:t>
            </w:r>
          </w:p>
        </w:tc>
        <w:tc>
          <w:tcPr>
            <w:tcW w:w="746" w:type="dxa"/>
            <w:tcBorders>
              <w:top w:val="nil"/>
              <w:left w:val="nil"/>
              <w:bottom w:val="single" w:sz="4" w:space="0" w:color="auto"/>
              <w:right w:val="single" w:sz="4" w:space="0" w:color="auto"/>
            </w:tcBorders>
            <w:shd w:val="clear" w:color="auto" w:fill="auto"/>
            <w:noWrap/>
            <w:hideMark/>
          </w:tcPr>
          <w:p w14:paraId="1FB275BD" w14:textId="77777777" w:rsidR="00843BC1" w:rsidRPr="002B02D2" w:rsidRDefault="00843BC1" w:rsidP="00113EE0">
            <w:pPr>
              <w:ind w:left="-57" w:right="-57"/>
              <w:jc w:val="center"/>
            </w:pPr>
            <w:r w:rsidRPr="002B02D2">
              <w:rPr>
                <w:sz w:val="22"/>
                <w:szCs w:val="22"/>
              </w:rPr>
              <w:t>62,5</w:t>
            </w:r>
          </w:p>
        </w:tc>
        <w:tc>
          <w:tcPr>
            <w:tcW w:w="746" w:type="dxa"/>
            <w:tcBorders>
              <w:top w:val="nil"/>
              <w:left w:val="nil"/>
              <w:bottom w:val="single" w:sz="4" w:space="0" w:color="auto"/>
              <w:right w:val="single" w:sz="4" w:space="0" w:color="auto"/>
            </w:tcBorders>
            <w:shd w:val="clear" w:color="auto" w:fill="auto"/>
            <w:noWrap/>
            <w:hideMark/>
          </w:tcPr>
          <w:p w14:paraId="1C5B90F4" w14:textId="77777777" w:rsidR="00843BC1" w:rsidRPr="002B02D2" w:rsidRDefault="00843BC1" w:rsidP="00113EE0">
            <w:pPr>
              <w:ind w:left="-57" w:right="-57"/>
              <w:jc w:val="center"/>
            </w:pPr>
            <w:r w:rsidRPr="002B02D2">
              <w:rPr>
                <w:sz w:val="22"/>
                <w:szCs w:val="22"/>
              </w:rPr>
              <w:t>62,1</w:t>
            </w:r>
          </w:p>
        </w:tc>
        <w:tc>
          <w:tcPr>
            <w:tcW w:w="746" w:type="dxa"/>
            <w:tcBorders>
              <w:top w:val="nil"/>
              <w:left w:val="nil"/>
              <w:bottom w:val="single" w:sz="4" w:space="0" w:color="auto"/>
              <w:right w:val="single" w:sz="4" w:space="0" w:color="auto"/>
            </w:tcBorders>
            <w:shd w:val="clear" w:color="auto" w:fill="auto"/>
            <w:noWrap/>
            <w:hideMark/>
          </w:tcPr>
          <w:p w14:paraId="7FD4AA71" w14:textId="77777777" w:rsidR="00843BC1" w:rsidRPr="002B02D2" w:rsidRDefault="00843BC1" w:rsidP="00113EE0">
            <w:pPr>
              <w:ind w:left="-57" w:right="-57"/>
              <w:jc w:val="center"/>
            </w:pPr>
            <w:r w:rsidRPr="002B02D2">
              <w:rPr>
                <w:sz w:val="22"/>
                <w:szCs w:val="22"/>
              </w:rPr>
              <w:t>61,5</w:t>
            </w:r>
          </w:p>
        </w:tc>
        <w:tc>
          <w:tcPr>
            <w:tcW w:w="746" w:type="dxa"/>
            <w:tcBorders>
              <w:top w:val="nil"/>
              <w:left w:val="nil"/>
              <w:bottom w:val="single" w:sz="4" w:space="0" w:color="auto"/>
              <w:right w:val="single" w:sz="4" w:space="0" w:color="auto"/>
            </w:tcBorders>
            <w:shd w:val="clear" w:color="auto" w:fill="auto"/>
            <w:noWrap/>
            <w:hideMark/>
          </w:tcPr>
          <w:p w14:paraId="1C9BAE09" w14:textId="77777777" w:rsidR="00843BC1" w:rsidRPr="002B02D2" w:rsidRDefault="00843BC1" w:rsidP="00113EE0">
            <w:pPr>
              <w:ind w:left="-57" w:right="-57"/>
              <w:jc w:val="center"/>
            </w:pPr>
            <w:r w:rsidRPr="002B02D2">
              <w:rPr>
                <w:sz w:val="22"/>
                <w:szCs w:val="22"/>
              </w:rPr>
              <w:t>60,7</w:t>
            </w:r>
          </w:p>
        </w:tc>
        <w:tc>
          <w:tcPr>
            <w:tcW w:w="746" w:type="dxa"/>
            <w:tcBorders>
              <w:top w:val="nil"/>
              <w:left w:val="nil"/>
              <w:bottom w:val="single" w:sz="4" w:space="0" w:color="auto"/>
              <w:right w:val="single" w:sz="4" w:space="0" w:color="auto"/>
            </w:tcBorders>
            <w:shd w:val="clear" w:color="auto" w:fill="auto"/>
            <w:noWrap/>
            <w:hideMark/>
          </w:tcPr>
          <w:p w14:paraId="1B7041D9" w14:textId="77777777" w:rsidR="00843BC1" w:rsidRPr="002B02D2" w:rsidRDefault="00843BC1" w:rsidP="00113EE0">
            <w:pPr>
              <w:ind w:left="-57" w:right="-57"/>
              <w:jc w:val="center"/>
            </w:pPr>
            <w:r w:rsidRPr="002B02D2">
              <w:rPr>
                <w:sz w:val="22"/>
                <w:szCs w:val="22"/>
              </w:rPr>
              <w:t>59,3</w:t>
            </w:r>
          </w:p>
        </w:tc>
        <w:tc>
          <w:tcPr>
            <w:tcW w:w="746" w:type="dxa"/>
            <w:tcBorders>
              <w:top w:val="nil"/>
              <w:left w:val="nil"/>
              <w:bottom w:val="single" w:sz="4" w:space="0" w:color="auto"/>
              <w:right w:val="single" w:sz="4" w:space="0" w:color="auto"/>
            </w:tcBorders>
            <w:shd w:val="clear" w:color="auto" w:fill="auto"/>
            <w:noWrap/>
            <w:hideMark/>
          </w:tcPr>
          <w:p w14:paraId="3C9AEC9C" w14:textId="77777777" w:rsidR="00843BC1" w:rsidRPr="002B02D2" w:rsidRDefault="00843BC1" w:rsidP="00113EE0">
            <w:pPr>
              <w:ind w:left="-57" w:right="-57"/>
              <w:jc w:val="center"/>
            </w:pPr>
            <w:r w:rsidRPr="002B02D2">
              <w:rPr>
                <w:sz w:val="22"/>
                <w:szCs w:val="22"/>
              </w:rPr>
              <w:t>58,7</w:t>
            </w:r>
          </w:p>
        </w:tc>
        <w:tc>
          <w:tcPr>
            <w:tcW w:w="746" w:type="dxa"/>
            <w:tcBorders>
              <w:top w:val="nil"/>
              <w:left w:val="nil"/>
              <w:bottom w:val="single" w:sz="4" w:space="0" w:color="auto"/>
              <w:right w:val="single" w:sz="4" w:space="0" w:color="auto"/>
            </w:tcBorders>
            <w:shd w:val="clear" w:color="auto" w:fill="auto"/>
            <w:noWrap/>
            <w:hideMark/>
          </w:tcPr>
          <w:p w14:paraId="1E740127" w14:textId="77777777" w:rsidR="00843BC1" w:rsidRPr="002B02D2" w:rsidRDefault="00843BC1" w:rsidP="00113EE0">
            <w:pPr>
              <w:ind w:left="-57" w:right="-57"/>
              <w:jc w:val="center"/>
            </w:pPr>
            <w:r w:rsidRPr="002B02D2">
              <w:rPr>
                <w:sz w:val="22"/>
                <w:szCs w:val="22"/>
              </w:rPr>
              <w:t>58,2</w:t>
            </w:r>
          </w:p>
        </w:tc>
        <w:tc>
          <w:tcPr>
            <w:tcW w:w="746" w:type="dxa"/>
            <w:tcBorders>
              <w:top w:val="nil"/>
              <w:left w:val="nil"/>
              <w:bottom w:val="single" w:sz="4" w:space="0" w:color="auto"/>
              <w:right w:val="single" w:sz="4" w:space="0" w:color="auto"/>
            </w:tcBorders>
            <w:shd w:val="clear" w:color="auto" w:fill="auto"/>
            <w:noWrap/>
            <w:hideMark/>
          </w:tcPr>
          <w:p w14:paraId="635CFEE5" w14:textId="77777777" w:rsidR="00843BC1" w:rsidRPr="002B02D2" w:rsidRDefault="00843BC1" w:rsidP="00113EE0">
            <w:pPr>
              <w:ind w:left="-57" w:right="-57"/>
              <w:jc w:val="center"/>
            </w:pPr>
            <w:r w:rsidRPr="002B02D2">
              <w:rPr>
                <w:sz w:val="22"/>
                <w:szCs w:val="22"/>
              </w:rPr>
              <w:t>57,1</w:t>
            </w:r>
          </w:p>
        </w:tc>
        <w:tc>
          <w:tcPr>
            <w:tcW w:w="746" w:type="dxa"/>
            <w:tcBorders>
              <w:top w:val="nil"/>
              <w:left w:val="nil"/>
              <w:bottom w:val="single" w:sz="4" w:space="0" w:color="auto"/>
              <w:right w:val="single" w:sz="4" w:space="0" w:color="auto"/>
            </w:tcBorders>
            <w:shd w:val="clear" w:color="auto" w:fill="auto"/>
            <w:noWrap/>
            <w:hideMark/>
          </w:tcPr>
          <w:p w14:paraId="01AB8D35" w14:textId="77777777" w:rsidR="00843BC1" w:rsidRPr="002B02D2" w:rsidRDefault="00843BC1" w:rsidP="00113EE0">
            <w:pPr>
              <w:ind w:left="-57" w:right="-57"/>
              <w:jc w:val="center"/>
            </w:pPr>
            <w:r w:rsidRPr="002B02D2">
              <w:rPr>
                <w:sz w:val="22"/>
                <w:szCs w:val="22"/>
              </w:rPr>
              <w:t>54,3</w:t>
            </w:r>
          </w:p>
        </w:tc>
        <w:tc>
          <w:tcPr>
            <w:tcW w:w="746" w:type="dxa"/>
            <w:tcBorders>
              <w:top w:val="nil"/>
              <w:left w:val="nil"/>
              <w:bottom w:val="single" w:sz="4" w:space="0" w:color="auto"/>
              <w:right w:val="single" w:sz="4" w:space="0" w:color="auto"/>
            </w:tcBorders>
            <w:shd w:val="clear" w:color="auto" w:fill="auto"/>
            <w:noWrap/>
            <w:hideMark/>
          </w:tcPr>
          <w:p w14:paraId="2D54E0F4" w14:textId="77777777" w:rsidR="00843BC1" w:rsidRPr="002B02D2" w:rsidRDefault="00843BC1" w:rsidP="00113EE0">
            <w:pPr>
              <w:ind w:left="-57" w:right="-57"/>
              <w:jc w:val="center"/>
            </w:pPr>
            <w:r w:rsidRPr="002B02D2">
              <w:rPr>
                <w:sz w:val="22"/>
                <w:szCs w:val="22"/>
              </w:rPr>
              <w:t>52,4</w:t>
            </w:r>
          </w:p>
        </w:tc>
      </w:tr>
      <w:tr w:rsidR="002B02D2" w:rsidRPr="002B02D2" w14:paraId="4600373B" w14:textId="77777777" w:rsidTr="001D3164">
        <w:tc>
          <w:tcPr>
            <w:tcW w:w="2309" w:type="dxa"/>
            <w:tcBorders>
              <w:top w:val="nil"/>
              <w:left w:val="single" w:sz="4" w:space="0" w:color="auto"/>
              <w:bottom w:val="single" w:sz="4" w:space="0" w:color="auto"/>
              <w:right w:val="single" w:sz="4" w:space="0" w:color="auto"/>
            </w:tcBorders>
            <w:shd w:val="clear" w:color="auto" w:fill="auto"/>
            <w:vAlign w:val="center"/>
            <w:hideMark/>
          </w:tcPr>
          <w:p w14:paraId="30829400" w14:textId="77777777" w:rsidR="00843BC1" w:rsidRPr="002B02D2" w:rsidRDefault="00843BC1" w:rsidP="00113EE0">
            <w:pPr>
              <w:ind w:left="-57" w:right="-57"/>
            </w:pPr>
            <w:r w:rsidRPr="002B02D2">
              <w:rPr>
                <w:sz w:val="22"/>
                <w:szCs w:val="22"/>
              </w:rPr>
              <w:t>старше трудоспособного</w:t>
            </w:r>
          </w:p>
        </w:tc>
        <w:tc>
          <w:tcPr>
            <w:tcW w:w="746" w:type="dxa"/>
            <w:tcBorders>
              <w:top w:val="nil"/>
              <w:left w:val="nil"/>
              <w:bottom w:val="single" w:sz="4" w:space="0" w:color="auto"/>
              <w:right w:val="single" w:sz="4" w:space="0" w:color="auto"/>
            </w:tcBorders>
            <w:shd w:val="clear" w:color="auto" w:fill="auto"/>
            <w:noWrap/>
            <w:hideMark/>
          </w:tcPr>
          <w:p w14:paraId="1C749945" w14:textId="77777777" w:rsidR="00843BC1" w:rsidRPr="002B02D2" w:rsidRDefault="00843BC1" w:rsidP="00113EE0">
            <w:pPr>
              <w:ind w:left="-57" w:right="-57"/>
              <w:jc w:val="center"/>
            </w:pPr>
            <w:r w:rsidRPr="002B02D2">
              <w:rPr>
                <w:sz w:val="22"/>
                <w:szCs w:val="22"/>
              </w:rPr>
              <w:t>22,0</w:t>
            </w:r>
          </w:p>
        </w:tc>
        <w:tc>
          <w:tcPr>
            <w:tcW w:w="746" w:type="dxa"/>
            <w:tcBorders>
              <w:top w:val="nil"/>
              <w:left w:val="nil"/>
              <w:bottom w:val="single" w:sz="4" w:space="0" w:color="auto"/>
              <w:right w:val="single" w:sz="4" w:space="0" w:color="auto"/>
            </w:tcBorders>
            <w:shd w:val="clear" w:color="auto" w:fill="auto"/>
            <w:noWrap/>
            <w:hideMark/>
          </w:tcPr>
          <w:p w14:paraId="4028BAAB" w14:textId="77777777" w:rsidR="00843BC1" w:rsidRPr="002B02D2" w:rsidRDefault="00843BC1" w:rsidP="00113EE0">
            <w:pPr>
              <w:ind w:left="-57" w:right="-57"/>
              <w:jc w:val="center"/>
            </w:pPr>
            <w:r w:rsidRPr="002B02D2">
              <w:rPr>
                <w:sz w:val="22"/>
                <w:szCs w:val="22"/>
              </w:rPr>
              <w:t>22,3</w:t>
            </w:r>
          </w:p>
        </w:tc>
        <w:tc>
          <w:tcPr>
            <w:tcW w:w="746" w:type="dxa"/>
            <w:tcBorders>
              <w:top w:val="nil"/>
              <w:left w:val="nil"/>
              <w:bottom w:val="single" w:sz="4" w:space="0" w:color="auto"/>
              <w:right w:val="single" w:sz="4" w:space="0" w:color="auto"/>
            </w:tcBorders>
            <w:shd w:val="clear" w:color="auto" w:fill="auto"/>
            <w:noWrap/>
            <w:hideMark/>
          </w:tcPr>
          <w:p w14:paraId="758DFA59" w14:textId="77777777" w:rsidR="00843BC1" w:rsidRPr="002B02D2" w:rsidRDefault="00843BC1" w:rsidP="00113EE0">
            <w:pPr>
              <w:ind w:left="-57" w:right="-57"/>
              <w:jc w:val="center"/>
            </w:pPr>
            <w:r w:rsidRPr="002B02D2">
              <w:rPr>
                <w:sz w:val="22"/>
                <w:szCs w:val="22"/>
              </w:rPr>
              <w:t>22,7</w:t>
            </w:r>
          </w:p>
        </w:tc>
        <w:tc>
          <w:tcPr>
            <w:tcW w:w="746" w:type="dxa"/>
            <w:tcBorders>
              <w:top w:val="nil"/>
              <w:left w:val="nil"/>
              <w:bottom w:val="single" w:sz="4" w:space="0" w:color="auto"/>
              <w:right w:val="single" w:sz="4" w:space="0" w:color="auto"/>
            </w:tcBorders>
            <w:shd w:val="clear" w:color="auto" w:fill="auto"/>
            <w:noWrap/>
            <w:hideMark/>
          </w:tcPr>
          <w:p w14:paraId="62CA2C6E" w14:textId="77777777" w:rsidR="00843BC1" w:rsidRPr="002B02D2" w:rsidRDefault="00843BC1" w:rsidP="00113EE0">
            <w:pPr>
              <w:ind w:left="-57" w:right="-57"/>
              <w:jc w:val="center"/>
            </w:pPr>
            <w:r w:rsidRPr="002B02D2">
              <w:rPr>
                <w:sz w:val="22"/>
                <w:szCs w:val="22"/>
              </w:rPr>
              <w:t>23,1</w:t>
            </w:r>
          </w:p>
        </w:tc>
        <w:tc>
          <w:tcPr>
            <w:tcW w:w="746" w:type="dxa"/>
            <w:tcBorders>
              <w:top w:val="nil"/>
              <w:left w:val="nil"/>
              <w:bottom w:val="single" w:sz="4" w:space="0" w:color="auto"/>
              <w:right w:val="single" w:sz="4" w:space="0" w:color="auto"/>
            </w:tcBorders>
            <w:shd w:val="clear" w:color="auto" w:fill="auto"/>
            <w:noWrap/>
            <w:hideMark/>
          </w:tcPr>
          <w:p w14:paraId="01175ACC" w14:textId="77777777" w:rsidR="00843BC1" w:rsidRPr="002B02D2" w:rsidRDefault="00843BC1" w:rsidP="00113EE0">
            <w:pPr>
              <w:ind w:left="-57" w:right="-57"/>
              <w:jc w:val="center"/>
            </w:pPr>
            <w:r w:rsidRPr="002B02D2">
              <w:rPr>
                <w:sz w:val="22"/>
                <w:szCs w:val="22"/>
              </w:rPr>
              <w:t>23,8</w:t>
            </w:r>
          </w:p>
        </w:tc>
        <w:tc>
          <w:tcPr>
            <w:tcW w:w="746" w:type="dxa"/>
            <w:tcBorders>
              <w:top w:val="nil"/>
              <w:left w:val="nil"/>
              <w:bottom w:val="single" w:sz="4" w:space="0" w:color="auto"/>
              <w:right w:val="single" w:sz="4" w:space="0" w:color="auto"/>
            </w:tcBorders>
            <w:shd w:val="clear" w:color="auto" w:fill="auto"/>
            <w:noWrap/>
            <w:hideMark/>
          </w:tcPr>
          <w:p w14:paraId="7802E79F" w14:textId="77777777" w:rsidR="00843BC1" w:rsidRPr="002B02D2" w:rsidRDefault="00843BC1" w:rsidP="00113EE0">
            <w:pPr>
              <w:ind w:left="-57" w:right="-57"/>
              <w:jc w:val="center"/>
            </w:pPr>
            <w:r w:rsidRPr="002B02D2">
              <w:rPr>
                <w:sz w:val="22"/>
                <w:szCs w:val="22"/>
              </w:rPr>
              <w:t>24,1</w:t>
            </w:r>
          </w:p>
        </w:tc>
        <w:tc>
          <w:tcPr>
            <w:tcW w:w="746" w:type="dxa"/>
            <w:tcBorders>
              <w:top w:val="nil"/>
              <w:left w:val="nil"/>
              <w:bottom w:val="single" w:sz="4" w:space="0" w:color="auto"/>
              <w:right w:val="single" w:sz="4" w:space="0" w:color="auto"/>
            </w:tcBorders>
            <w:shd w:val="clear" w:color="auto" w:fill="auto"/>
            <w:noWrap/>
            <w:hideMark/>
          </w:tcPr>
          <w:p w14:paraId="227CC2B7" w14:textId="77777777" w:rsidR="00843BC1" w:rsidRPr="002B02D2" w:rsidRDefault="00843BC1" w:rsidP="00113EE0">
            <w:pPr>
              <w:ind w:left="-57" w:right="-57"/>
              <w:jc w:val="center"/>
            </w:pPr>
            <w:r w:rsidRPr="002B02D2">
              <w:rPr>
                <w:sz w:val="22"/>
                <w:szCs w:val="22"/>
              </w:rPr>
              <w:t>24,4</w:t>
            </w:r>
          </w:p>
        </w:tc>
        <w:tc>
          <w:tcPr>
            <w:tcW w:w="746" w:type="dxa"/>
            <w:tcBorders>
              <w:top w:val="nil"/>
              <w:left w:val="nil"/>
              <w:bottom w:val="single" w:sz="4" w:space="0" w:color="auto"/>
              <w:right w:val="single" w:sz="4" w:space="0" w:color="auto"/>
            </w:tcBorders>
            <w:shd w:val="clear" w:color="auto" w:fill="auto"/>
            <w:noWrap/>
            <w:hideMark/>
          </w:tcPr>
          <w:p w14:paraId="2746A08D" w14:textId="77777777" w:rsidR="00843BC1" w:rsidRPr="002B02D2" w:rsidRDefault="00843BC1" w:rsidP="00113EE0">
            <w:pPr>
              <w:ind w:left="-57" w:right="-57"/>
              <w:jc w:val="center"/>
            </w:pPr>
            <w:r w:rsidRPr="002B02D2">
              <w:rPr>
                <w:sz w:val="22"/>
                <w:szCs w:val="22"/>
              </w:rPr>
              <w:t>25,3</w:t>
            </w:r>
          </w:p>
        </w:tc>
        <w:tc>
          <w:tcPr>
            <w:tcW w:w="746" w:type="dxa"/>
            <w:tcBorders>
              <w:top w:val="nil"/>
              <w:left w:val="nil"/>
              <w:bottom w:val="single" w:sz="4" w:space="0" w:color="auto"/>
              <w:right w:val="single" w:sz="4" w:space="0" w:color="auto"/>
            </w:tcBorders>
            <w:shd w:val="clear" w:color="auto" w:fill="auto"/>
            <w:noWrap/>
            <w:hideMark/>
          </w:tcPr>
          <w:p w14:paraId="5B8A124B" w14:textId="77777777" w:rsidR="00843BC1" w:rsidRPr="002B02D2" w:rsidRDefault="00843BC1" w:rsidP="00113EE0">
            <w:pPr>
              <w:ind w:left="-57" w:right="-57"/>
              <w:jc w:val="center"/>
            </w:pPr>
            <w:r w:rsidRPr="002B02D2">
              <w:rPr>
                <w:sz w:val="22"/>
                <w:szCs w:val="22"/>
              </w:rPr>
              <w:t>27,8</w:t>
            </w:r>
          </w:p>
        </w:tc>
        <w:tc>
          <w:tcPr>
            <w:tcW w:w="746" w:type="dxa"/>
            <w:tcBorders>
              <w:top w:val="nil"/>
              <w:left w:val="nil"/>
              <w:bottom w:val="single" w:sz="4" w:space="0" w:color="auto"/>
              <w:right w:val="single" w:sz="4" w:space="0" w:color="auto"/>
            </w:tcBorders>
            <w:shd w:val="clear" w:color="auto" w:fill="auto"/>
            <w:noWrap/>
            <w:hideMark/>
          </w:tcPr>
          <w:p w14:paraId="5AECB59D" w14:textId="77777777" w:rsidR="00843BC1" w:rsidRPr="002B02D2" w:rsidRDefault="00843BC1" w:rsidP="00113EE0">
            <w:pPr>
              <w:ind w:left="-57" w:right="-57"/>
              <w:jc w:val="center"/>
            </w:pPr>
            <w:r w:rsidRPr="002B02D2">
              <w:rPr>
                <w:sz w:val="22"/>
                <w:szCs w:val="22"/>
              </w:rPr>
              <w:t>29,5</w:t>
            </w:r>
          </w:p>
        </w:tc>
      </w:tr>
    </w:tbl>
    <w:p w14:paraId="11539B31" w14:textId="77777777" w:rsidR="001D3164" w:rsidRPr="002B02D2" w:rsidRDefault="001D3164" w:rsidP="00113EE0">
      <w:pPr>
        <w:pStyle w:val="a9"/>
        <w:spacing w:before="0" w:beforeAutospacing="0" w:after="0" w:afterAutospacing="0"/>
        <w:ind w:firstLine="709"/>
        <w:jc w:val="both"/>
      </w:pPr>
    </w:p>
    <w:p w14:paraId="4F756896" w14:textId="77777777" w:rsidR="00843BC1" w:rsidRPr="002B02D2" w:rsidRDefault="00843BC1" w:rsidP="00113EE0">
      <w:pPr>
        <w:pStyle w:val="a9"/>
        <w:spacing w:before="0" w:beforeAutospacing="0" w:after="0" w:afterAutospacing="0"/>
        <w:ind w:firstLine="709"/>
        <w:jc w:val="both"/>
      </w:pPr>
      <w:r w:rsidRPr="002B02D2">
        <w:t>Изменения возрастной структуры создадут следующие проблемы для городского округа:</w:t>
      </w:r>
    </w:p>
    <w:p w14:paraId="663A2EC3" w14:textId="77777777" w:rsidR="00843BC1" w:rsidRPr="002B02D2" w:rsidRDefault="00843BC1" w:rsidP="00113EE0">
      <w:pPr>
        <w:pStyle w:val="a5"/>
        <w:numPr>
          <w:ilvl w:val="0"/>
          <w:numId w:val="16"/>
        </w:numPr>
        <w:contextualSpacing w:val="0"/>
        <w:jc w:val="both"/>
      </w:pPr>
      <w:r w:rsidRPr="002B02D2">
        <w:t>увеличится нагрузка на трудоспособное население;</w:t>
      </w:r>
    </w:p>
    <w:p w14:paraId="6120DABC" w14:textId="77777777" w:rsidR="00843BC1" w:rsidRPr="002B02D2" w:rsidRDefault="00843BC1" w:rsidP="00113EE0">
      <w:pPr>
        <w:pStyle w:val="a5"/>
        <w:numPr>
          <w:ilvl w:val="0"/>
          <w:numId w:val="16"/>
        </w:numPr>
        <w:contextualSpacing w:val="0"/>
        <w:jc w:val="both"/>
      </w:pPr>
      <w:r w:rsidRPr="002B02D2">
        <w:t>усилится потребность в социальной защите населения;</w:t>
      </w:r>
    </w:p>
    <w:p w14:paraId="44744DB7" w14:textId="77777777" w:rsidR="00843BC1" w:rsidRPr="002B02D2" w:rsidRDefault="00843BC1" w:rsidP="00113EE0">
      <w:pPr>
        <w:pStyle w:val="a5"/>
        <w:numPr>
          <w:ilvl w:val="0"/>
          <w:numId w:val="16"/>
        </w:numPr>
        <w:spacing w:after="120"/>
        <w:contextualSpacing w:val="0"/>
        <w:jc w:val="both"/>
      </w:pPr>
      <w:r w:rsidRPr="002B02D2">
        <w:t>усилятся проблемы в системы здравоохранения.</w:t>
      </w:r>
    </w:p>
    <w:p w14:paraId="3CD64324" w14:textId="77777777" w:rsidR="00843BC1" w:rsidRPr="002B02D2" w:rsidRDefault="00843BC1" w:rsidP="00113EE0">
      <w:pPr>
        <w:pStyle w:val="a9"/>
        <w:spacing w:before="0" w:beforeAutospacing="0" w:after="0" w:afterAutospacing="0"/>
        <w:ind w:firstLine="709"/>
        <w:jc w:val="both"/>
      </w:pPr>
      <w:r w:rsidRPr="002B02D2">
        <w:t>Кроме того, существует позиция, что процесс старения населения может повлечь за собой изменение экономического поведения рабочей силы. Увеличение доли старших возрастных групп в трудоспособном населении может отразиться на способности рабочей силы воспринимать инновации в мире высоких технологий.</w:t>
      </w:r>
    </w:p>
    <w:p w14:paraId="02DA97DF" w14:textId="77777777" w:rsidR="00DF6D7C" w:rsidRPr="002B02D2" w:rsidRDefault="00843BC1" w:rsidP="00113EE0">
      <w:pPr>
        <w:pStyle w:val="a9"/>
        <w:spacing w:before="0" w:beforeAutospacing="0" w:after="0" w:afterAutospacing="0"/>
        <w:ind w:firstLine="709"/>
        <w:jc w:val="both"/>
      </w:pPr>
      <w:r w:rsidRPr="002B02D2">
        <w:t xml:space="preserve">Территориальное распределение населения в рамках </w:t>
      </w:r>
      <w:r w:rsidR="00DF6D7C" w:rsidRPr="002B02D2">
        <w:t>городского округа</w:t>
      </w:r>
      <w:r w:rsidRPr="002B02D2">
        <w:t xml:space="preserve"> зависит от существующего распределения </w:t>
      </w:r>
      <w:r w:rsidR="00DF6D7C" w:rsidRPr="002B02D2">
        <w:t xml:space="preserve">населения </w:t>
      </w:r>
      <w:r w:rsidRPr="002B02D2">
        <w:t xml:space="preserve">по его </w:t>
      </w:r>
      <w:r w:rsidR="00AF4CFC" w:rsidRPr="002B02D2">
        <w:t>территориальным</w:t>
      </w:r>
      <w:r w:rsidRPr="002B02D2">
        <w:t xml:space="preserve"> округам, а также от намечаемых </w:t>
      </w:r>
      <w:r w:rsidR="00DF6D7C" w:rsidRPr="002B02D2">
        <w:t xml:space="preserve">в них </w:t>
      </w:r>
      <w:r w:rsidRPr="002B02D2">
        <w:t xml:space="preserve">объемов жилищного строительства. Наличие значительного количества аварийного и ветхого жилищного фонда, необходимость его реновации, а также наличие неиспользуемых промышленных территорий, рассматриваемых в качестве резервных для жилищного строительства, предопределяют масштабы жилищного строительства в том или ином </w:t>
      </w:r>
      <w:r w:rsidR="00AF4CFC" w:rsidRPr="002B02D2">
        <w:t>территориальном</w:t>
      </w:r>
      <w:r w:rsidRPr="002B02D2">
        <w:t xml:space="preserve"> округе. </w:t>
      </w:r>
    </w:p>
    <w:p w14:paraId="1700E6AF" w14:textId="77777777" w:rsidR="00843BC1" w:rsidRPr="002B02D2" w:rsidRDefault="00843BC1" w:rsidP="00113EE0">
      <w:pPr>
        <w:pStyle w:val="a9"/>
        <w:spacing w:before="0" w:beforeAutospacing="0" w:after="0" w:afterAutospacing="0"/>
        <w:ind w:firstLine="709"/>
        <w:jc w:val="both"/>
      </w:pPr>
      <w:r w:rsidRPr="002B02D2">
        <w:lastRenderedPageBreak/>
        <w:t xml:space="preserve">Прогнозная оценка численности населения </w:t>
      </w:r>
      <w:r w:rsidR="00AF4CFC" w:rsidRPr="002B02D2">
        <w:t>территориальных</w:t>
      </w:r>
      <w:r w:rsidRPr="002B02D2">
        <w:t xml:space="preserve"> округов </w:t>
      </w:r>
      <w:r w:rsidR="00AF4CFC" w:rsidRPr="002B02D2">
        <w:t>муниципального образования «Город Архангельск»</w:t>
      </w:r>
      <w:r w:rsidRPr="002B02D2">
        <w:t xml:space="preserve"> приведены в таблице </w:t>
      </w:r>
      <w:r w:rsidR="00B905AA" w:rsidRPr="002B02D2">
        <w:t>21</w:t>
      </w:r>
      <w:r w:rsidRPr="002B02D2">
        <w:t xml:space="preserve"> и на рисунке </w:t>
      </w:r>
      <w:r w:rsidR="00B905AA" w:rsidRPr="002B02D2">
        <w:t>3</w:t>
      </w:r>
      <w:r w:rsidRPr="002B02D2">
        <w:t xml:space="preserve">. </w:t>
      </w:r>
    </w:p>
    <w:p w14:paraId="189E828C" w14:textId="77777777" w:rsidR="00843BC1" w:rsidRPr="002B02D2" w:rsidRDefault="00843BC1" w:rsidP="00113EE0">
      <w:pPr>
        <w:spacing w:before="120" w:after="120"/>
        <w:rPr>
          <w:b/>
        </w:rPr>
      </w:pPr>
      <w:r w:rsidRPr="002B02D2">
        <w:rPr>
          <w:b/>
        </w:rPr>
        <w:t xml:space="preserve">Таблица </w:t>
      </w:r>
      <w:r w:rsidR="00B905AA" w:rsidRPr="002B02D2">
        <w:rPr>
          <w:b/>
        </w:rPr>
        <w:t>21</w:t>
      </w:r>
      <w:r w:rsidRPr="002B02D2">
        <w:rPr>
          <w:b/>
        </w:rPr>
        <w:t xml:space="preserve">. </w:t>
      </w:r>
      <w:r w:rsidR="00DF6D7C" w:rsidRPr="002B02D2">
        <w:rPr>
          <w:b/>
        </w:rPr>
        <w:t xml:space="preserve">Прогнозная оценка </w:t>
      </w:r>
      <w:r w:rsidRPr="002B02D2">
        <w:rPr>
          <w:b/>
        </w:rPr>
        <w:t xml:space="preserve">численности населения </w:t>
      </w:r>
      <w:r w:rsidR="00DF6D7C" w:rsidRPr="002B02D2">
        <w:rPr>
          <w:b/>
        </w:rPr>
        <w:t>территориальных</w:t>
      </w:r>
      <w:r w:rsidRPr="002B02D2">
        <w:rPr>
          <w:b/>
        </w:rPr>
        <w:t xml:space="preserve"> округов </w:t>
      </w:r>
      <w:r w:rsidR="00DF6D7C" w:rsidRPr="002B02D2">
        <w:rPr>
          <w:b/>
        </w:rPr>
        <w:t>муниципального образования «Город Архангельск»</w:t>
      </w:r>
    </w:p>
    <w:tbl>
      <w:tblPr>
        <w:tblW w:w="9654" w:type="dxa"/>
        <w:tblInd w:w="93" w:type="dxa"/>
        <w:tblLayout w:type="fixed"/>
        <w:tblLook w:val="04A0" w:firstRow="1" w:lastRow="0" w:firstColumn="1" w:lastColumn="0" w:noHBand="0" w:noVBand="1"/>
      </w:tblPr>
      <w:tblGrid>
        <w:gridCol w:w="513"/>
        <w:gridCol w:w="2062"/>
        <w:gridCol w:w="1233"/>
        <w:gridCol w:w="1027"/>
        <w:gridCol w:w="1041"/>
        <w:gridCol w:w="943"/>
        <w:gridCol w:w="990"/>
        <w:gridCol w:w="995"/>
        <w:gridCol w:w="850"/>
      </w:tblGrid>
      <w:tr w:rsidR="002B02D2" w:rsidRPr="002B02D2" w14:paraId="07C5E83E" w14:textId="77777777" w:rsidTr="00673851">
        <w:tc>
          <w:tcPr>
            <w:tcW w:w="5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402FD78" w14:textId="77777777" w:rsidR="00843BC1" w:rsidRPr="002B02D2" w:rsidRDefault="00843BC1" w:rsidP="00113EE0">
            <w:pPr>
              <w:jc w:val="center"/>
              <w:rPr>
                <w:bCs/>
              </w:rPr>
            </w:pPr>
            <w:r w:rsidRPr="002B02D2">
              <w:rPr>
                <w:bCs/>
                <w:sz w:val="22"/>
                <w:szCs w:val="22"/>
              </w:rPr>
              <w:t>№ п/п</w:t>
            </w:r>
          </w:p>
        </w:tc>
        <w:tc>
          <w:tcPr>
            <w:tcW w:w="206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1C29872" w14:textId="77777777" w:rsidR="00843BC1" w:rsidRPr="002B02D2" w:rsidRDefault="00843BC1" w:rsidP="00113EE0">
            <w:pPr>
              <w:jc w:val="center"/>
              <w:rPr>
                <w:bCs/>
              </w:rPr>
            </w:pPr>
            <w:r w:rsidRPr="002B02D2">
              <w:rPr>
                <w:bCs/>
                <w:sz w:val="22"/>
                <w:szCs w:val="22"/>
              </w:rPr>
              <w:t>Административные единицы</w:t>
            </w:r>
          </w:p>
        </w:tc>
        <w:tc>
          <w:tcPr>
            <w:tcW w:w="123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15F1B91" w14:textId="77777777" w:rsidR="00843BC1" w:rsidRPr="002B02D2" w:rsidRDefault="00843BC1" w:rsidP="00113EE0">
            <w:pPr>
              <w:jc w:val="center"/>
              <w:rPr>
                <w:bCs/>
              </w:rPr>
            </w:pPr>
            <w:r w:rsidRPr="002B02D2">
              <w:rPr>
                <w:bCs/>
                <w:sz w:val="22"/>
                <w:szCs w:val="22"/>
              </w:rPr>
              <w:t>2018 год</w:t>
            </w:r>
          </w:p>
        </w:tc>
        <w:tc>
          <w:tcPr>
            <w:tcW w:w="4001" w:type="dxa"/>
            <w:gridSpan w:val="4"/>
            <w:tcBorders>
              <w:top w:val="single" w:sz="4" w:space="0" w:color="auto"/>
              <w:left w:val="nil"/>
              <w:bottom w:val="single" w:sz="4" w:space="0" w:color="auto"/>
              <w:right w:val="single" w:sz="4" w:space="0" w:color="auto"/>
            </w:tcBorders>
            <w:shd w:val="clear" w:color="auto" w:fill="auto"/>
            <w:noWrap/>
            <w:hideMark/>
          </w:tcPr>
          <w:p w14:paraId="28B14E76" w14:textId="77777777" w:rsidR="00843BC1" w:rsidRPr="002B02D2" w:rsidRDefault="00843BC1" w:rsidP="00113EE0">
            <w:pPr>
              <w:jc w:val="center"/>
            </w:pPr>
            <w:r w:rsidRPr="002B02D2">
              <w:rPr>
                <w:sz w:val="22"/>
                <w:szCs w:val="22"/>
              </w:rPr>
              <w:t>Первая очередь</w:t>
            </w:r>
          </w:p>
        </w:tc>
        <w:tc>
          <w:tcPr>
            <w:tcW w:w="1845" w:type="dxa"/>
            <w:gridSpan w:val="2"/>
            <w:tcBorders>
              <w:top w:val="single" w:sz="4" w:space="0" w:color="auto"/>
              <w:left w:val="nil"/>
              <w:bottom w:val="single" w:sz="4" w:space="0" w:color="auto"/>
              <w:right w:val="single" w:sz="4" w:space="0" w:color="auto"/>
            </w:tcBorders>
            <w:shd w:val="clear" w:color="auto" w:fill="auto"/>
            <w:hideMark/>
          </w:tcPr>
          <w:p w14:paraId="351BD4F7" w14:textId="77777777" w:rsidR="00843BC1" w:rsidRPr="002B02D2" w:rsidRDefault="00843BC1" w:rsidP="00113EE0">
            <w:pPr>
              <w:jc w:val="center"/>
            </w:pPr>
            <w:r w:rsidRPr="002B02D2">
              <w:rPr>
                <w:sz w:val="22"/>
                <w:szCs w:val="22"/>
              </w:rPr>
              <w:t>Расчетный срок</w:t>
            </w:r>
          </w:p>
        </w:tc>
      </w:tr>
      <w:tr w:rsidR="002B02D2" w:rsidRPr="002B02D2" w14:paraId="513ADAB0" w14:textId="77777777" w:rsidTr="00673851">
        <w:tc>
          <w:tcPr>
            <w:tcW w:w="513" w:type="dxa"/>
            <w:vMerge/>
            <w:tcBorders>
              <w:top w:val="single" w:sz="4" w:space="0" w:color="auto"/>
              <w:left w:val="single" w:sz="4" w:space="0" w:color="auto"/>
              <w:bottom w:val="single" w:sz="4" w:space="0" w:color="000000"/>
              <w:right w:val="single" w:sz="4" w:space="0" w:color="auto"/>
            </w:tcBorders>
            <w:vAlign w:val="center"/>
            <w:hideMark/>
          </w:tcPr>
          <w:p w14:paraId="4E6B4433" w14:textId="77777777" w:rsidR="00843BC1" w:rsidRPr="002B02D2" w:rsidRDefault="00843BC1" w:rsidP="00113EE0">
            <w:pPr>
              <w:rPr>
                <w:b/>
                <w:bCs/>
              </w:rPr>
            </w:pPr>
          </w:p>
        </w:tc>
        <w:tc>
          <w:tcPr>
            <w:tcW w:w="2062" w:type="dxa"/>
            <w:vMerge/>
            <w:tcBorders>
              <w:top w:val="single" w:sz="4" w:space="0" w:color="auto"/>
              <w:left w:val="single" w:sz="4" w:space="0" w:color="auto"/>
              <w:bottom w:val="single" w:sz="4" w:space="0" w:color="000000"/>
              <w:right w:val="single" w:sz="4" w:space="0" w:color="auto"/>
            </w:tcBorders>
            <w:vAlign w:val="center"/>
            <w:hideMark/>
          </w:tcPr>
          <w:p w14:paraId="042442C8" w14:textId="77777777" w:rsidR="00843BC1" w:rsidRPr="002B02D2" w:rsidRDefault="00843BC1" w:rsidP="00113EE0">
            <w:pPr>
              <w:rPr>
                <w:b/>
                <w:bCs/>
              </w:rP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14:paraId="7E22957F" w14:textId="77777777" w:rsidR="00843BC1" w:rsidRPr="002B02D2" w:rsidRDefault="00843BC1" w:rsidP="00113EE0">
            <w:pPr>
              <w:rPr>
                <w:b/>
                <w:bCs/>
              </w:rPr>
            </w:pPr>
          </w:p>
        </w:tc>
        <w:tc>
          <w:tcPr>
            <w:tcW w:w="20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CE14BD" w14:textId="77777777" w:rsidR="00843BC1" w:rsidRPr="002B02D2" w:rsidRDefault="00843BC1" w:rsidP="00113EE0">
            <w:pPr>
              <w:jc w:val="center"/>
              <w:rPr>
                <w:bCs/>
              </w:rPr>
            </w:pPr>
            <w:r w:rsidRPr="002B02D2">
              <w:rPr>
                <w:bCs/>
                <w:sz w:val="22"/>
                <w:szCs w:val="22"/>
              </w:rPr>
              <w:t>2023</w:t>
            </w:r>
          </w:p>
        </w:tc>
        <w:tc>
          <w:tcPr>
            <w:tcW w:w="19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FE43D7" w14:textId="77777777" w:rsidR="00843BC1" w:rsidRPr="002B02D2" w:rsidRDefault="00843BC1" w:rsidP="00113EE0">
            <w:pPr>
              <w:jc w:val="center"/>
              <w:rPr>
                <w:bCs/>
              </w:rPr>
            </w:pPr>
            <w:r w:rsidRPr="002B02D2">
              <w:rPr>
                <w:bCs/>
                <w:sz w:val="22"/>
                <w:szCs w:val="22"/>
              </w:rPr>
              <w:t>2030</w:t>
            </w:r>
          </w:p>
        </w:tc>
        <w:tc>
          <w:tcPr>
            <w:tcW w:w="18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7D7D41" w14:textId="77777777" w:rsidR="00843BC1" w:rsidRPr="002B02D2" w:rsidRDefault="00843BC1" w:rsidP="00113EE0">
            <w:pPr>
              <w:jc w:val="center"/>
              <w:rPr>
                <w:bCs/>
              </w:rPr>
            </w:pPr>
            <w:r w:rsidRPr="002B02D2">
              <w:rPr>
                <w:bCs/>
                <w:sz w:val="22"/>
                <w:szCs w:val="22"/>
              </w:rPr>
              <w:t>2040</w:t>
            </w:r>
          </w:p>
        </w:tc>
      </w:tr>
      <w:tr w:rsidR="002B02D2" w:rsidRPr="002B02D2" w14:paraId="330D5B52" w14:textId="77777777" w:rsidTr="00673851">
        <w:tc>
          <w:tcPr>
            <w:tcW w:w="513" w:type="dxa"/>
            <w:vMerge/>
            <w:tcBorders>
              <w:top w:val="single" w:sz="4" w:space="0" w:color="auto"/>
              <w:left w:val="single" w:sz="4" w:space="0" w:color="auto"/>
              <w:bottom w:val="single" w:sz="4" w:space="0" w:color="000000"/>
              <w:right w:val="single" w:sz="4" w:space="0" w:color="auto"/>
            </w:tcBorders>
            <w:vAlign w:val="center"/>
            <w:hideMark/>
          </w:tcPr>
          <w:p w14:paraId="59E474FE" w14:textId="77777777" w:rsidR="00843BC1" w:rsidRPr="002B02D2" w:rsidRDefault="00843BC1" w:rsidP="00113EE0">
            <w:pPr>
              <w:rPr>
                <w:b/>
                <w:bCs/>
              </w:rPr>
            </w:pPr>
          </w:p>
        </w:tc>
        <w:tc>
          <w:tcPr>
            <w:tcW w:w="2062" w:type="dxa"/>
            <w:vMerge/>
            <w:tcBorders>
              <w:top w:val="single" w:sz="4" w:space="0" w:color="auto"/>
              <w:left w:val="single" w:sz="4" w:space="0" w:color="auto"/>
              <w:bottom w:val="single" w:sz="4" w:space="0" w:color="000000"/>
              <w:right w:val="single" w:sz="4" w:space="0" w:color="auto"/>
            </w:tcBorders>
            <w:vAlign w:val="center"/>
            <w:hideMark/>
          </w:tcPr>
          <w:p w14:paraId="2C69130F" w14:textId="77777777" w:rsidR="00843BC1" w:rsidRPr="002B02D2" w:rsidRDefault="00843BC1" w:rsidP="00113EE0">
            <w:pPr>
              <w:rPr>
                <w:b/>
                <w:bCs/>
              </w:rP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14:paraId="560CF7AC" w14:textId="77777777" w:rsidR="00843BC1" w:rsidRPr="002B02D2" w:rsidRDefault="00843BC1" w:rsidP="00113EE0">
            <w:pPr>
              <w:rPr>
                <w:b/>
                <w:bCs/>
              </w:rPr>
            </w:pPr>
          </w:p>
        </w:tc>
        <w:tc>
          <w:tcPr>
            <w:tcW w:w="1027" w:type="dxa"/>
            <w:tcBorders>
              <w:top w:val="single" w:sz="4" w:space="0" w:color="auto"/>
              <w:left w:val="nil"/>
              <w:bottom w:val="single" w:sz="4" w:space="0" w:color="auto"/>
              <w:right w:val="single" w:sz="4" w:space="0" w:color="auto"/>
            </w:tcBorders>
            <w:shd w:val="clear" w:color="auto" w:fill="auto"/>
            <w:noWrap/>
            <w:hideMark/>
          </w:tcPr>
          <w:p w14:paraId="4A86576D" w14:textId="77777777" w:rsidR="00843BC1" w:rsidRPr="002B02D2" w:rsidRDefault="00843BC1" w:rsidP="00113EE0">
            <w:pPr>
              <w:jc w:val="center"/>
              <w:rPr>
                <w:bCs/>
              </w:rPr>
            </w:pPr>
            <w:r w:rsidRPr="002B02D2">
              <w:rPr>
                <w:bCs/>
                <w:sz w:val="22"/>
                <w:szCs w:val="22"/>
              </w:rPr>
              <w:t>тыс. чел.</w:t>
            </w:r>
          </w:p>
        </w:tc>
        <w:tc>
          <w:tcPr>
            <w:tcW w:w="1041" w:type="dxa"/>
            <w:tcBorders>
              <w:top w:val="single" w:sz="4" w:space="0" w:color="auto"/>
              <w:left w:val="nil"/>
              <w:bottom w:val="single" w:sz="4" w:space="0" w:color="auto"/>
              <w:right w:val="single" w:sz="4" w:space="0" w:color="auto"/>
            </w:tcBorders>
            <w:shd w:val="clear" w:color="auto" w:fill="auto"/>
            <w:noWrap/>
            <w:hideMark/>
          </w:tcPr>
          <w:p w14:paraId="1ED4D78D" w14:textId="77777777" w:rsidR="00843BC1" w:rsidRPr="002B02D2" w:rsidRDefault="00843BC1" w:rsidP="00113EE0">
            <w:pPr>
              <w:jc w:val="center"/>
              <w:rPr>
                <w:bCs/>
              </w:rPr>
            </w:pPr>
            <w:r w:rsidRPr="002B02D2">
              <w:rPr>
                <w:bCs/>
                <w:sz w:val="22"/>
                <w:szCs w:val="22"/>
              </w:rPr>
              <w:t>%</w:t>
            </w:r>
          </w:p>
        </w:tc>
        <w:tc>
          <w:tcPr>
            <w:tcW w:w="943" w:type="dxa"/>
            <w:tcBorders>
              <w:top w:val="single" w:sz="4" w:space="0" w:color="auto"/>
              <w:left w:val="nil"/>
              <w:bottom w:val="single" w:sz="4" w:space="0" w:color="auto"/>
              <w:right w:val="single" w:sz="4" w:space="0" w:color="auto"/>
            </w:tcBorders>
            <w:shd w:val="clear" w:color="auto" w:fill="auto"/>
            <w:noWrap/>
            <w:hideMark/>
          </w:tcPr>
          <w:p w14:paraId="665E05BA" w14:textId="77777777" w:rsidR="00843BC1" w:rsidRPr="002B02D2" w:rsidRDefault="00843BC1" w:rsidP="00113EE0">
            <w:pPr>
              <w:jc w:val="center"/>
              <w:rPr>
                <w:bCs/>
              </w:rPr>
            </w:pPr>
            <w:r w:rsidRPr="002B02D2">
              <w:rPr>
                <w:bCs/>
                <w:sz w:val="22"/>
                <w:szCs w:val="22"/>
              </w:rPr>
              <w:t>тыс. чел.</w:t>
            </w:r>
          </w:p>
        </w:tc>
        <w:tc>
          <w:tcPr>
            <w:tcW w:w="990" w:type="dxa"/>
            <w:tcBorders>
              <w:top w:val="single" w:sz="4" w:space="0" w:color="auto"/>
              <w:left w:val="nil"/>
              <w:bottom w:val="single" w:sz="4" w:space="0" w:color="auto"/>
              <w:right w:val="single" w:sz="4" w:space="0" w:color="auto"/>
            </w:tcBorders>
            <w:shd w:val="clear" w:color="auto" w:fill="auto"/>
            <w:noWrap/>
            <w:hideMark/>
          </w:tcPr>
          <w:p w14:paraId="400E91AD" w14:textId="77777777" w:rsidR="00843BC1" w:rsidRPr="002B02D2" w:rsidRDefault="00843BC1" w:rsidP="00113EE0">
            <w:pPr>
              <w:jc w:val="center"/>
              <w:rPr>
                <w:bCs/>
              </w:rPr>
            </w:pPr>
            <w:r w:rsidRPr="002B02D2">
              <w:rPr>
                <w:bCs/>
                <w:sz w:val="22"/>
                <w:szCs w:val="22"/>
              </w:rPr>
              <w:t>%</w:t>
            </w:r>
          </w:p>
        </w:tc>
        <w:tc>
          <w:tcPr>
            <w:tcW w:w="995" w:type="dxa"/>
            <w:tcBorders>
              <w:top w:val="single" w:sz="4" w:space="0" w:color="auto"/>
              <w:left w:val="nil"/>
              <w:bottom w:val="single" w:sz="4" w:space="0" w:color="auto"/>
              <w:right w:val="single" w:sz="4" w:space="0" w:color="auto"/>
            </w:tcBorders>
            <w:shd w:val="clear" w:color="auto" w:fill="auto"/>
            <w:noWrap/>
            <w:hideMark/>
          </w:tcPr>
          <w:p w14:paraId="09F78346" w14:textId="77777777" w:rsidR="00843BC1" w:rsidRPr="002B02D2" w:rsidRDefault="00843BC1" w:rsidP="00113EE0">
            <w:pPr>
              <w:jc w:val="center"/>
              <w:rPr>
                <w:bCs/>
              </w:rPr>
            </w:pPr>
            <w:r w:rsidRPr="002B02D2">
              <w:rPr>
                <w:bCs/>
                <w:sz w:val="22"/>
                <w:szCs w:val="22"/>
              </w:rPr>
              <w:t>тыс. чел.</w:t>
            </w:r>
          </w:p>
        </w:tc>
        <w:tc>
          <w:tcPr>
            <w:tcW w:w="850" w:type="dxa"/>
            <w:tcBorders>
              <w:top w:val="nil"/>
              <w:left w:val="nil"/>
              <w:bottom w:val="single" w:sz="4" w:space="0" w:color="auto"/>
              <w:right w:val="single" w:sz="4" w:space="0" w:color="auto"/>
            </w:tcBorders>
            <w:shd w:val="clear" w:color="auto" w:fill="auto"/>
            <w:noWrap/>
            <w:hideMark/>
          </w:tcPr>
          <w:p w14:paraId="7773DDB5" w14:textId="77777777" w:rsidR="00843BC1" w:rsidRPr="002B02D2" w:rsidRDefault="00843BC1" w:rsidP="00113EE0">
            <w:pPr>
              <w:jc w:val="center"/>
              <w:rPr>
                <w:bCs/>
              </w:rPr>
            </w:pPr>
            <w:r w:rsidRPr="002B02D2">
              <w:rPr>
                <w:bCs/>
                <w:sz w:val="22"/>
                <w:szCs w:val="22"/>
              </w:rPr>
              <w:t>%</w:t>
            </w:r>
          </w:p>
        </w:tc>
      </w:tr>
      <w:tr w:rsidR="002B02D2" w:rsidRPr="002B02D2" w14:paraId="419682B0"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2275284A" w14:textId="77777777" w:rsidR="00843BC1" w:rsidRPr="002B02D2" w:rsidRDefault="00843BC1" w:rsidP="00113EE0">
            <w:r w:rsidRPr="002B02D2">
              <w:rPr>
                <w:sz w:val="22"/>
                <w:szCs w:val="22"/>
              </w:rPr>
              <w:t> </w:t>
            </w:r>
          </w:p>
        </w:tc>
        <w:tc>
          <w:tcPr>
            <w:tcW w:w="2062" w:type="dxa"/>
            <w:tcBorders>
              <w:top w:val="nil"/>
              <w:left w:val="nil"/>
              <w:bottom w:val="single" w:sz="4" w:space="0" w:color="auto"/>
              <w:right w:val="single" w:sz="4" w:space="0" w:color="auto"/>
            </w:tcBorders>
            <w:shd w:val="clear" w:color="auto" w:fill="auto"/>
            <w:noWrap/>
            <w:vAlign w:val="bottom"/>
            <w:hideMark/>
          </w:tcPr>
          <w:p w14:paraId="03976E03" w14:textId="77777777" w:rsidR="00843BC1" w:rsidRPr="002B02D2" w:rsidRDefault="00843BC1" w:rsidP="00113EE0">
            <w:pPr>
              <w:rPr>
                <w:b/>
              </w:rPr>
            </w:pPr>
            <w:r w:rsidRPr="002B02D2">
              <w:rPr>
                <w:b/>
                <w:sz w:val="22"/>
                <w:szCs w:val="22"/>
              </w:rPr>
              <w:t>Базовый прогноз</w:t>
            </w:r>
          </w:p>
        </w:tc>
        <w:tc>
          <w:tcPr>
            <w:tcW w:w="1233" w:type="dxa"/>
            <w:tcBorders>
              <w:top w:val="nil"/>
              <w:left w:val="nil"/>
              <w:bottom w:val="single" w:sz="4" w:space="0" w:color="auto"/>
              <w:right w:val="single" w:sz="4" w:space="0" w:color="auto"/>
            </w:tcBorders>
            <w:shd w:val="clear" w:color="auto" w:fill="auto"/>
            <w:vAlign w:val="center"/>
            <w:hideMark/>
          </w:tcPr>
          <w:p w14:paraId="6364155F" w14:textId="77777777" w:rsidR="00843BC1" w:rsidRPr="002B02D2" w:rsidRDefault="00843BC1" w:rsidP="00113EE0">
            <w:pPr>
              <w:jc w:val="center"/>
            </w:pPr>
            <w:r w:rsidRPr="002B02D2">
              <w:rPr>
                <w:sz w:val="22"/>
                <w:szCs w:val="22"/>
              </w:rPr>
              <w:t>356,9</w:t>
            </w:r>
          </w:p>
        </w:tc>
        <w:tc>
          <w:tcPr>
            <w:tcW w:w="1027" w:type="dxa"/>
            <w:tcBorders>
              <w:top w:val="nil"/>
              <w:left w:val="nil"/>
              <w:bottom w:val="single" w:sz="4" w:space="0" w:color="auto"/>
              <w:right w:val="single" w:sz="4" w:space="0" w:color="auto"/>
            </w:tcBorders>
            <w:shd w:val="clear" w:color="auto" w:fill="auto"/>
            <w:noWrap/>
            <w:vAlign w:val="bottom"/>
            <w:hideMark/>
          </w:tcPr>
          <w:p w14:paraId="1194C4C4" w14:textId="77777777" w:rsidR="00843BC1" w:rsidRPr="002B02D2" w:rsidRDefault="00843BC1" w:rsidP="00113EE0">
            <w:pPr>
              <w:jc w:val="center"/>
            </w:pPr>
            <w:r w:rsidRPr="002B02D2">
              <w:rPr>
                <w:sz w:val="22"/>
                <w:szCs w:val="22"/>
              </w:rPr>
              <w:t>349,5</w:t>
            </w:r>
          </w:p>
        </w:tc>
        <w:tc>
          <w:tcPr>
            <w:tcW w:w="1041" w:type="dxa"/>
            <w:tcBorders>
              <w:top w:val="nil"/>
              <w:left w:val="nil"/>
              <w:bottom w:val="single" w:sz="4" w:space="0" w:color="auto"/>
              <w:right w:val="single" w:sz="4" w:space="0" w:color="auto"/>
            </w:tcBorders>
            <w:shd w:val="clear" w:color="auto" w:fill="auto"/>
            <w:noWrap/>
            <w:vAlign w:val="bottom"/>
            <w:hideMark/>
          </w:tcPr>
          <w:p w14:paraId="134D5239" w14:textId="77777777" w:rsidR="00843BC1" w:rsidRPr="002B02D2" w:rsidRDefault="00843BC1" w:rsidP="00113EE0">
            <w:pPr>
              <w:jc w:val="center"/>
            </w:pPr>
            <w:r w:rsidRPr="002B02D2">
              <w:rPr>
                <w:sz w:val="22"/>
                <w:szCs w:val="22"/>
              </w:rPr>
              <w:t>100,0</w:t>
            </w:r>
          </w:p>
        </w:tc>
        <w:tc>
          <w:tcPr>
            <w:tcW w:w="943" w:type="dxa"/>
            <w:tcBorders>
              <w:top w:val="nil"/>
              <w:left w:val="nil"/>
              <w:bottom w:val="single" w:sz="4" w:space="0" w:color="auto"/>
              <w:right w:val="single" w:sz="4" w:space="0" w:color="auto"/>
            </w:tcBorders>
            <w:shd w:val="clear" w:color="auto" w:fill="auto"/>
            <w:noWrap/>
            <w:vAlign w:val="bottom"/>
            <w:hideMark/>
          </w:tcPr>
          <w:p w14:paraId="1857FEF8" w14:textId="77777777" w:rsidR="00843BC1" w:rsidRPr="002B02D2" w:rsidRDefault="00843BC1" w:rsidP="00113EE0">
            <w:pPr>
              <w:jc w:val="center"/>
            </w:pPr>
            <w:r w:rsidRPr="002B02D2">
              <w:rPr>
                <w:sz w:val="22"/>
                <w:szCs w:val="22"/>
              </w:rPr>
              <w:t>353,5</w:t>
            </w:r>
          </w:p>
        </w:tc>
        <w:tc>
          <w:tcPr>
            <w:tcW w:w="990" w:type="dxa"/>
            <w:tcBorders>
              <w:top w:val="nil"/>
              <w:left w:val="nil"/>
              <w:bottom w:val="single" w:sz="4" w:space="0" w:color="auto"/>
              <w:right w:val="single" w:sz="4" w:space="0" w:color="auto"/>
            </w:tcBorders>
            <w:shd w:val="clear" w:color="auto" w:fill="auto"/>
            <w:noWrap/>
            <w:vAlign w:val="bottom"/>
            <w:hideMark/>
          </w:tcPr>
          <w:p w14:paraId="02DD34A8" w14:textId="77777777" w:rsidR="00843BC1" w:rsidRPr="002B02D2" w:rsidRDefault="00843BC1" w:rsidP="00113EE0">
            <w:pPr>
              <w:jc w:val="center"/>
            </w:pPr>
            <w:r w:rsidRPr="002B02D2">
              <w:rPr>
                <w:sz w:val="22"/>
                <w:szCs w:val="22"/>
              </w:rPr>
              <w:t>100,0</w:t>
            </w:r>
          </w:p>
        </w:tc>
        <w:tc>
          <w:tcPr>
            <w:tcW w:w="995" w:type="dxa"/>
            <w:tcBorders>
              <w:top w:val="nil"/>
              <w:left w:val="nil"/>
              <w:bottom w:val="single" w:sz="4" w:space="0" w:color="auto"/>
              <w:right w:val="single" w:sz="4" w:space="0" w:color="auto"/>
            </w:tcBorders>
            <w:shd w:val="clear" w:color="auto" w:fill="auto"/>
            <w:noWrap/>
            <w:vAlign w:val="bottom"/>
            <w:hideMark/>
          </w:tcPr>
          <w:p w14:paraId="7B39CC39" w14:textId="77777777" w:rsidR="00843BC1" w:rsidRPr="002B02D2" w:rsidRDefault="00843BC1" w:rsidP="00113EE0">
            <w:pPr>
              <w:jc w:val="center"/>
            </w:pPr>
            <w:r w:rsidRPr="002B02D2">
              <w:rPr>
                <w:sz w:val="22"/>
                <w:szCs w:val="22"/>
              </w:rPr>
              <w:t>367,0</w:t>
            </w:r>
          </w:p>
        </w:tc>
        <w:tc>
          <w:tcPr>
            <w:tcW w:w="850" w:type="dxa"/>
            <w:tcBorders>
              <w:top w:val="nil"/>
              <w:left w:val="nil"/>
              <w:bottom w:val="single" w:sz="4" w:space="0" w:color="auto"/>
              <w:right w:val="single" w:sz="4" w:space="0" w:color="auto"/>
            </w:tcBorders>
            <w:shd w:val="clear" w:color="auto" w:fill="auto"/>
            <w:noWrap/>
            <w:vAlign w:val="bottom"/>
            <w:hideMark/>
          </w:tcPr>
          <w:p w14:paraId="735C9394" w14:textId="77777777" w:rsidR="00843BC1" w:rsidRPr="002B02D2" w:rsidRDefault="00843BC1" w:rsidP="00113EE0">
            <w:pPr>
              <w:jc w:val="center"/>
            </w:pPr>
            <w:r w:rsidRPr="002B02D2">
              <w:rPr>
                <w:sz w:val="22"/>
                <w:szCs w:val="22"/>
              </w:rPr>
              <w:t>100,0</w:t>
            </w:r>
          </w:p>
        </w:tc>
      </w:tr>
      <w:tr w:rsidR="002B02D2" w:rsidRPr="002B02D2" w14:paraId="34F8C388"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46205F65" w14:textId="77777777" w:rsidR="00843BC1" w:rsidRPr="002B02D2" w:rsidRDefault="00843BC1" w:rsidP="00113EE0">
            <w:r w:rsidRPr="002B02D2">
              <w:rPr>
                <w:sz w:val="22"/>
                <w:szCs w:val="22"/>
              </w:rPr>
              <w:t> </w:t>
            </w:r>
          </w:p>
        </w:tc>
        <w:tc>
          <w:tcPr>
            <w:tcW w:w="2062" w:type="dxa"/>
            <w:tcBorders>
              <w:top w:val="nil"/>
              <w:left w:val="nil"/>
              <w:bottom w:val="single" w:sz="4" w:space="0" w:color="auto"/>
              <w:right w:val="single" w:sz="4" w:space="0" w:color="auto"/>
            </w:tcBorders>
            <w:shd w:val="clear" w:color="auto" w:fill="auto"/>
            <w:noWrap/>
            <w:vAlign w:val="bottom"/>
            <w:hideMark/>
          </w:tcPr>
          <w:p w14:paraId="62F88E24" w14:textId="77777777" w:rsidR="00843BC1" w:rsidRPr="002B02D2" w:rsidRDefault="00843BC1" w:rsidP="00113EE0">
            <w:r w:rsidRPr="002B02D2">
              <w:rPr>
                <w:sz w:val="22"/>
                <w:szCs w:val="22"/>
              </w:rPr>
              <w:t xml:space="preserve">в том числе по </w:t>
            </w:r>
            <w:r w:rsidR="00AF4CFC" w:rsidRPr="002B02D2">
              <w:rPr>
                <w:sz w:val="22"/>
                <w:szCs w:val="22"/>
              </w:rPr>
              <w:t xml:space="preserve">территориальным </w:t>
            </w:r>
            <w:r w:rsidRPr="002B02D2">
              <w:rPr>
                <w:sz w:val="22"/>
                <w:szCs w:val="22"/>
              </w:rPr>
              <w:t>округам:</w:t>
            </w:r>
          </w:p>
        </w:tc>
        <w:tc>
          <w:tcPr>
            <w:tcW w:w="1233" w:type="dxa"/>
            <w:tcBorders>
              <w:top w:val="nil"/>
              <w:left w:val="nil"/>
              <w:bottom w:val="single" w:sz="4" w:space="0" w:color="auto"/>
              <w:right w:val="single" w:sz="4" w:space="0" w:color="auto"/>
            </w:tcBorders>
            <w:shd w:val="clear" w:color="auto" w:fill="auto"/>
            <w:vAlign w:val="center"/>
            <w:hideMark/>
          </w:tcPr>
          <w:p w14:paraId="7471DCDB" w14:textId="77777777" w:rsidR="00843BC1" w:rsidRPr="002B02D2" w:rsidRDefault="00843BC1" w:rsidP="00113EE0">
            <w:pPr>
              <w:jc w:val="center"/>
            </w:pPr>
            <w:r w:rsidRPr="002B02D2">
              <w:rPr>
                <w:sz w:val="22"/>
                <w:szCs w:val="22"/>
              </w:rPr>
              <w:t>358,3</w:t>
            </w:r>
            <w:r w:rsidR="00673851" w:rsidRPr="002B02D2">
              <w:rPr>
                <w:rStyle w:val="af1"/>
                <w:sz w:val="22"/>
                <w:szCs w:val="22"/>
              </w:rPr>
              <w:footnoteReference w:id="50"/>
            </w:r>
          </w:p>
        </w:tc>
        <w:tc>
          <w:tcPr>
            <w:tcW w:w="1027" w:type="dxa"/>
            <w:tcBorders>
              <w:top w:val="nil"/>
              <w:left w:val="nil"/>
              <w:bottom w:val="single" w:sz="4" w:space="0" w:color="auto"/>
              <w:right w:val="single" w:sz="4" w:space="0" w:color="auto"/>
            </w:tcBorders>
            <w:shd w:val="clear" w:color="auto" w:fill="auto"/>
            <w:noWrap/>
            <w:vAlign w:val="bottom"/>
            <w:hideMark/>
          </w:tcPr>
          <w:p w14:paraId="4F32BF55" w14:textId="77777777" w:rsidR="00843BC1" w:rsidRPr="002B02D2" w:rsidRDefault="00843BC1" w:rsidP="00113EE0">
            <w:pPr>
              <w:jc w:val="center"/>
            </w:pPr>
            <w:r w:rsidRPr="002B02D2">
              <w:rPr>
                <w:sz w:val="22"/>
                <w:szCs w:val="22"/>
              </w:rPr>
              <w:t> </w:t>
            </w:r>
          </w:p>
        </w:tc>
        <w:tc>
          <w:tcPr>
            <w:tcW w:w="1041" w:type="dxa"/>
            <w:tcBorders>
              <w:top w:val="nil"/>
              <w:left w:val="nil"/>
              <w:bottom w:val="single" w:sz="4" w:space="0" w:color="auto"/>
              <w:right w:val="single" w:sz="4" w:space="0" w:color="auto"/>
            </w:tcBorders>
            <w:shd w:val="clear" w:color="auto" w:fill="auto"/>
            <w:noWrap/>
            <w:vAlign w:val="bottom"/>
            <w:hideMark/>
          </w:tcPr>
          <w:p w14:paraId="68E310CB" w14:textId="77777777" w:rsidR="00843BC1" w:rsidRPr="002B02D2" w:rsidRDefault="00843BC1" w:rsidP="00113EE0">
            <w:pPr>
              <w:jc w:val="center"/>
            </w:pPr>
            <w:r w:rsidRPr="002B02D2">
              <w:rPr>
                <w:sz w:val="22"/>
                <w:szCs w:val="22"/>
              </w:rPr>
              <w:t> </w:t>
            </w:r>
          </w:p>
        </w:tc>
        <w:tc>
          <w:tcPr>
            <w:tcW w:w="943" w:type="dxa"/>
            <w:tcBorders>
              <w:top w:val="nil"/>
              <w:left w:val="nil"/>
              <w:bottom w:val="single" w:sz="4" w:space="0" w:color="auto"/>
              <w:right w:val="single" w:sz="4" w:space="0" w:color="auto"/>
            </w:tcBorders>
            <w:shd w:val="clear" w:color="auto" w:fill="auto"/>
            <w:noWrap/>
            <w:hideMark/>
          </w:tcPr>
          <w:p w14:paraId="6A0831AE" w14:textId="77777777" w:rsidR="00843BC1" w:rsidRPr="002B02D2" w:rsidRDefault="00843BC1" w:rsidP="00113EE0">
            <w:pPr>
              <w:jc w:val="center"/>
            </w:pPr>
            <w:r w:rsidRPr="002B02D2">
              <w:rPr>
                <w:sz w:val="22"/>
                <w:szCs w:val="22"/>
              </w:rPr>
              <w:t> </w:t>
            </w:r>
          </w:p>
        </w:tc>
        <w:tc>
          <w:tcPr>
            <w:tcW w:w="990" w:type="dxa"/>
            <w:tcBorders>
              <w:top w:val="nil"/>
              <w:left w:val="nil"/>
              <w:bottom w:val="single" w:sz="4" w:space="0" w:color="auto"/>
              <w:right w:val="single" w:sz="4" w:space="0" w:color="auto"/>
            </w:tcBorders>
            <w:shd w:val="clear" w:color="auto" w:fill="auto"/>
            <w:noWrap/>
            <w:hideMark/>
          </w:tcPr>
          <w:p w14:paraId="5766DCAA" w14:textId="77777777" w:rsidR="00843BC1" w:rsidRPr="002B02D2" w:rsidRDefault="00843BC1" w:rsidP="00113EE0">
            <w:pPr>
              <w:jc w:val="center"/>
            </w:pPr>
            <w:r w:rsidRPr="002B02D2">
              <w:rPr>
                <w:sz w:val="22"/>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14:paraId="202C5AA6" w14:textId="77777777" w:rsidR="00843BC1" w:rsidRPr="002B02D2" w:rsidRDefault="00843BC1" w:rsidP="00113EE0">
            <w:pPr>
              <w:jc w:val="center"/>
            </w:pPr>
            <w:r w:rsidRPr="002B02D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09E5391" w14:textId="77777777" w:rsidR="00843BC1" w:rsidRPr="002B02D2" w:rsidRDefault="00843BC1" w:rsidP="00113EE0">
            <w:pPr>
              <w:jc w:val="center"/>
            </w:pPr>
            <w:r w:rsidRPr="002B02D2">
              <w:rPr>
                <w:sz w:val="22"/>
                <w:szCs w:val="22"/>
              </w:rPr>
              <w:t> </w:t>
            </w:r>
          </w:p>
        </w:tc>
      </w:tr>
      <w:tr w:rsidR="002B02D2" w:rsidRPr="002B02D2" w14:paraId="33C31DAD"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46721AC9" w14:textId="77777777" w:rsidR="00843BC1" w:rsidRPr="002B02D2" w:rsidRDefault="00843BC1" w:rsidP="00113EE0">
            <w:pPr>
              <w:jc w:val="center"/>
            </w:pPr>
            <w:r w:rsidRPr="002B02D2">
              <w:rPr>
                <w:sz w:val="22"/>
                <w:szCs w:val="22"/>
              </w:rPr>
              <w:t>1</w:t>
            </w:r>
          </w:p>
        </w:tc>
        <w:tc>
          <w:tcPr>
            <w:tcW w:w="2062" w:type="dxa"/>
            <w:tcBorders>
              <w:top w:val="nil"/>
              <w:left w:val="nil"/>
              <w:bottom w:val="single" w:sz="4" w:space="0" w:color="auto"/>
              <w:right w:val="single" w:sz="4" w:space="0" w:color="auto"/>
            </w:tcBorders>
            <w:shd w:val="clear" w:color="auto" w:fill="auto"/>
            <w:noWrap/>
            <w:vAlign w:val="bottom"/>
            <w:hideMark/>
          </w:tcPr>
          <w:p w14:paraId="227A7DD1" w14:textId="77777777" w:rsidR="00843BC1" w:rsidRPr="002B02D2" w:rsidRDefault="00843BC1" w:rsidP="00113EE0">
            <w:proofErr w:type="spellStart"/>
            <w:r w:rsidRPr="002B02D2">
              <w:rPr>
                <w:sz w:val="22"/>
                <w:szCs w:val="22"/>
              </w:rPr>
              <w:t>Варавино</w:t>
            </w:r>
            <w:proofErr w:type="spellEnd"/>
            <w:r w:rsidRPr="002B02D2">
              <w:rPr>
                <w:sz w:val="22"/>
                <w:szCs w:val="22"/>
              </w:rPr>
              <w:t>-Фактория</w:t>
            </w:r>
          </w:p>
        </w:tc>
        <w:tc>
          <w:tcPr>
            <w:tcW w:w="1233" w:type="dxa"/>
            <w:tcBorders>
              <w:top w:val="nil"/>
              <w:left w:val="nil"/>
              <w:bottom w:val="single" w:sz="4" w:space="0" w:color="auto"/>
              <w:right w:val="single" w:sz="4" w:space="0" w:color="auto"/>
            </w:tcBorders>
            <w:shd w:val="clear" w:color="auto" w:fill="auto"/>
            <w:noWrap/>
            <w:vAlign w:val="bottom"/>
            <w:hideMark/>
          </w:tcPr>
          <w:p w14:paraId="50398AE0" w14:textId="77777777" w:rsidR="00843BC1" w:rsidRPr="002B02D2" w:rsidRDefault="00843BC1" w:rsidP="00113EE0">
            <w:pPr>
              <w:jc w:val="center"/>
            </w:pPr>
            <w:r w:rsidRPr="002B02D2">
              <w:rPr>
                <w:sz w:val="22"/>
                <w:szCs w:val="22"/>
              </w:rPr>
              <w:t>37,8</w:t>
            </w:r>
          </w:p>
        </w:tc>
        <w:tc>
          <w:tcPr>
            <w:tcW w:w="1027" w:type="dxa"/>
            <w:tcBorders>
              <w:top w:val="nil"/>
              <w:left w:val="nil"/>
              <w:bottom w:val="single" w:sz="4" w:space="0" w:color="auto"/>
              <w:right w:val="single" w:sz="4" w:space="0" w:color="auto"/>
            </w:tcBorders>
            <w:shd w:val="clear" w:color="auto" w:fill="auto"/>
            <w:noWrap/>
            <w:vAlign w:val="bottom"/>
            <w:hideMark/>
          </w:tcPr>
          <w:p w14:paraId="4A9185F2" w14:textId="77777777" w:rsidR="00843BC1" w:rsidRPr="002B02D2" w:rsidRDefault="00843BC1" w:rsidP="00113EE0">
            <w:pPr>
              <w:jc w:val="center"/>
            </w:pPr>
            <w:r w:rsidRPr="002B02D2">
              <w:rPr>
                <w:sz w:val="22"/>
                <w:szCs w:val="22"/>
              </w:rPr>
              <w:t>36,9</w:t>
            </w:r>
          </w:p>
        </w:tc>
        <w:tc>
          <w:tcPr>
            <w:tcW w:w="1041" w:type="dxa"/>
            <w:tcBorders>
              <w:top w:val="nil"/>
              <w:left w:val="nil"/>
              <w:bottom w:val="single" w:sz="4" w:space="0" w:color="auto"/>
              <w:right w:val="single" w:sz="4" w:space="0" w:color="auto"/>
            </w:tcBorders>
            <w:shd w:val="clear" w:color="auto" w:fill="auto"/>
            <w:noWrap/>
            <w:vAlign w:val="bottom"/>
            <w:hideMark/>
          </w:tcPr>
          <w:p w14:paraId="4BCC7532" w14:textId="77777777" w:rsidR="00843BC1" w:rsidRPr="002B02D2" w:rsidRDefault="00843BC1" w:rsidP="00113EE0">
            <w:pPr>
              <w:jc w:val="center"/>
            </w:pPr>
            <w:r w:rsidRPr="002B02D2">
              <w:rPr>
                <w:sz w:val="22"/>
                <w:szCs w:val="22"/>
              </w:rPr>
              <w:t>10,5</w:t>
            </w:r>
          </w:p>
        </w:tc>
        <w:tc>
          <w:tcPr>
            <w:tcW w:w="943" w:type="dxa"/>
            <w:tcBorders>
              <w:top w:val="nil"/>
              <w:left w:val="nil"/>
              <w:bottom w:val="single" w:sz="4" w:space="0" w:color="auto"/>
              <w:right w:val="single" w:sz="4" w:space="0" w:color="auto"/>
            </w:tcBorders>
            <w:shd w:val="clear" w:color="auto" w:fill="auto"/>
            <w:noWrap/>
            <w:vAlign w:val="bottom"/>
            <w:hideMark/>
          </w:tcPr>
          <w:p w14:paraId="7DB8E8A9" w14:textId="77777777" w:rsidR="00843BC1" w:rsidRPr="002B02D2" w:rsidRDefault="00843BC1" w:rsidP="00113EE0">
            <w:pPr>
              <w:jc w:val="center"/>
            </w:pPr>
            <w:r w:rsidRPr="002B02D2">
              <w:rPr>
                <w:sz w:val="22"/>
                <w:szCs w:val="22"/>
              </w:rPr>
              <w:t>37,5</w:t>
            </w:r>
          </w:p>
        </w:tc>
        <w:tc>
          <w:tcPr>
            <w:tcW w:w="990" w:type="dxa"/>
            <w:tcBorders>
              <w:top w:val="nil"/>
              <w:left w:val="nil"/>
              <w:bottom w:val="single" w:sz="4" w:space="0" w:color="auto"/>
              <w:right w:val="single" w:sz="4" w:space="0" w:color="auto"/>
            </w:tcBorders>
            <w:shd w:val="clear" w:color="auto" w:fill="auto"/>
            <w:noWrap/>
            <w:vAlign w:val="bottom"/>
            <w:hideMark/>
          </w:tcPr>
          <w:p w14:paraId="39C29202" w14:textId="77777777" w:rsidR="00843BC1" w:rsidRPr="002B02D2" w:rsidRDefault="00843BC1" w:rsidP="00113EE0">
            <w:pPr>
              <w:jc w:val="center"/>
            </w:pPr>
            <w:r w:rsidRPr="002B02D2">
              <w:rPr>
                <w:sz w:val="22"/>
                <w:szCs w:val="22"/>
              </w:rPr>
              <w:t>10,6</w:t>
            </w:r>
          </w:p>
        </w:tc>
        <w:tc>
          <w:tcPr>
            <w:tcW w:w="995" w:type="dxa"/>
            <w:tcBorders>
              <w:top w:val="nil"/>
              <w:left w:val="nil"/>
              <w:bottom w:val="single" w:sz="4" w:space="0" w:color="auto"/>
              <w:right w:val="single" w:sz="4" w:space="0" w:color="auto"/>
            </w:tcBorders>
            <w:shd w:val="clear" w:color="auto" w:fill="auto"/>
            <w:noWrap/>
            <w:vAlign w:val="bottom"/>
            <w:hideMark/>
          </w:tcPr>
          <w:p w14:paraId="78681EE1" w14:textId="77777777" w:rsidR="00843BC1" w:rsidRPr="002B02D2" w:rsidRDefault="00843BC1" w:rsidP="00113EE0">
            <w:pPr>
              <w:jc w:val="center"/>
            </w:pPr>
            <w:r w:rsidRPr="002B02D2">
              <w:rPr>
                <w:sz w:val="22"/>
                <w:szCs w:val="22"/>
              </w:rPr>
              <w:t>39,0</w:t>
            </w:r>
          </w:p>
        </w:tc>
        <w:tc>
          <w:tcPr>
            <w:tcW w:w="850" w:type="dxa"/>
            <w:tcBorders>
              <w:top w:val="nil"/>
              <w:left w:val="nil"/>
              <w:bottom w:val="single" w:sz="4" w:space="0" w:color="auto"/>
              <w:right w:val="single" w:sz="4" w:space="0" w:color="auto"/>
            </w:tcBorders>
            <w:shd w:val="clear" w:color="auto" w:fill="auto"/>
            <w:noWrap/>
            <w:vAlign w:val="bottom"/>
            <w:hideMark/>
          </w:tcPr>
          <w:p w14:paraId="4D759ADE" w14:textId="77777777" w:rsidR="00843BC1" w:rsidRPr="002B02D2" w:rsidRDefault="00843BC1" w:rsidP="00113EE0">
            <w:pPr>
              <w:jc w:val="center"/>
            </w:pPr>
            <w:r w:rsidRPr="002B02D2">
              <w:rPr>
                <w:sz w:val="22"/>
                <w:szCs w:val="22"/>
              </w:rPr>
              <w:t>10,6</w:t>
            </w:r>
          </w:p>
        </w:tc>
      </w:tr>
      <w:tr w:rsidR="002B02D2" w:rsidRPr="002B02D2" w14:paraId="2B4A78C3"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F564652" w14:textId="77777777" w:rsidR="00843BC1" w:rsidRPr="002B02D2" w:rsidRDefault="00843BC1" w:rsidP="00113EE0">
            <w:pPr>
              <w:jc w:val="center"/>
            </w:pPr>
            <w:r w:rsidRPr="002B02D2">
              <w:rPr>
                <w:sz w:val="22"/>
                <w:szCs w:val="22"/>
              </w:rPr>
              <w:t>2</w:t>
            </w:r>
          </w:p>
        </w:tc>
        <w:tc>
          <w:tcPr>
            <w:tcW w:w="2062" w:type="dxa"/>
            <w:tcBorders>
              <w:top w:val="nil"/>
              <w:left w:val="nil"/>
              <w:bottom w:val="single" w:sz="4" w:space="0" w:color="auto"/>
              <w:right w:val="single" w:sz="4" w:space="0" w:color="auto"/>
            </w:tcBorders>
            <w:shd w:val="clear" w:color="auto" w:fill="auto"/>
            <w:noWrap/>
            <w:vAlign w:val="bottom"/>
            <w:hideMark/>
          </w:tcPr>
          <w:p w14:paraId="0BD494C7" w14:textId="77777777" w:rsidR="00843BC1" w:rsidRPr="002B02D2" w:rsidRDefault="00843BC1" w:rsidP="00113EE0">
            <w:proofErr w:type="spellStart"/>
            <w:r w:rsidRPr="002B02D2">
              <w:rPr>
                <w:sz w:val="22"/>
                <w:szCs w:val="22"/>
              </w:rPr>
              <w:t>Исакогорский</w:t>
            </w:r>
            <w:proofErr w:type="spellEnd"/>
          </w:p>
        </w:tc>
        <w:tc>
          <w:tcPr>
            <w:tcW w:w="1233" w:type="dxa"/>
            <w:tcBorders>
              <w:top w:val="nil"/>
              <w:left w:val="nil"/>
              <w:bottom w:val="single" w:sz="4" w:space="0" w:color="auto"/>
              <w:right w:val="single" w:sz="4" w:space="0" w:color="auto"/>
            </w:tcBorders>
            <w:shd w:val="clear" w:color="auto" w:fill="auto"/>
            <w:noWrap/>
            <w:vAlign w:val="bottom"/>
            <w:hideMark/>
          </w:tcPr>
          <w:p w14:paraId="755C59BA" w14:textId="77777777" w:rsidR="00843BC1" w:rsidRPr="002B02D2" w:rsidRDefault="00843BC1" w:rsidP="00113EE0">
            <w:pPr>
              <w:jc w:val="center"/>
            </w:pPr>
            <w:r w:rsidRPr="002B02D2">
              <w:rPr>
                <w:sz w:val="22"/>
                <w:szCs w:val="22"/>
              </w:rPr>
              <w:t>28,3</w:t>
            </w:r>
          </w:p>
        </w:tc>
        <w:tc>
          <w:tcPr>
            <w:tcW w:w="1027" w:type="dxa"/>
            <w:tcBorders>
              <w:top w:val="nil"/>
              <w:left w:val="nil"/>
              <w:bottom w:val="single" w:sz="4" w:space="0" w:color="auto"/>
              <w:right w:val="single" w:sz="4" w:space="0" w:color="auto"/>
            </w:tcBorders>
            <w:shd w:val="clear" w:color="auto" w:fill="auto"/>
            <w:noWrap/>
            <w:vAlign w:val="bottom"/>
            <w:hideMark/>
          </w:tcPr>
          <w:p w14:paraId="72EB20B0" w14:textId="77777777" w:rsidR="00843BC1" w:rsidRPr="002B02D2" w:rsidRDefault="00843BC1" w:rsidP="00113EE0">
            <w:pPr>
              <w:jc w:val="center"/>
            </w:pPr>
            <w:r w:rsidRPr="002B02D2">
              <w:rPr>
                <w:sz w:val="22"/>
                <w:szCs w:val="22"/>
              </w:rPr>
              <w:t>27,6</w:t>
            </w:r>
          </w:p>
        </w:tc>
        <w:tc>
          <w:tcPr>
            <w:tcW w:w="1041" w:type="dxa"/>
            <w:tcBorders>
              <w:top w:val="nil"/>
              <w:left w:val="nil"/>
              <w:bottom w:val="single" w:sz="4" w:space="0" w:color="auto"/>
              <w:right w:val="single" w:sz="4" w:space="0" w:color="auto"/>
            </w:tcBorders>
            <w:shd w:val="clear" w:color="auto" w:fill="auto"/>
            <w:noWrap/>
            <w:vAlign w:val="bottom"/>
            <w:hideMark/>
          </w:tcPr>
          <w:p w14:paraId="41520456" w14:textId="77777777" w:rsidR="00843BC1" w:rsidRPr="002B02D2" w:rsidRDefault="00843BC1" w:rsidP="00113EE0">
            <w:pPr>
              <w:jc w:val="center"/>
            </w:pPr>
            <w:r w:rsidRPr="002B02D2">
              <w:rPr>
                <w:sz w:val="22"/>
                <w:szCs w:val="22"/>
              </w:rPr>
              <w:t>7,9</w:t>
            </w:r>
          </w:p>
        </w:tc>
        <w:tc>
          <w:tcPr>
            <w:tcW w:w="943" w:type="dxa"/>
            <w:tcBorders>
              <w:top w:val="nil"/>
              <w:left w:val="nil"/>
              <w:bottom w:val="single" w:sz="4" w:space="0" w:color="auto"/>
              <w:right w:val="single" w:sz="4" w:space="0" w:color="auto"/>
            </w:tcBorders>
            <w:shd w:val="clear" w:color="auto" w:fill="auto"/>
            <w:noWrap/>
            <w:vAlign w:val="bottom"/>
            <w:hideMark/>
          </w:tcPr>
          <w:p w14:paraId="027D2F96" w14:textId="77777777" w:rsidR="00843BC1" w:rsidRPr="002B02D2" w:rsidRDefault="00843BC1" w:rsidP="00113EE0">
            <w:pPr>
              <w:jc w:val="center"/>
            </w:pPr>
            <w:r w:rsidRPr="002B02D2">
              <w:rPr>
                <w:sz w:val="22"/>
                <w:szCs w:val="22"/>
              </w:rPr>
              <w:t>27,0</w:t>
            </w:r>
          </w:p>
        </w:tc>
        <w:tc>
          <w:tcPr>
            <w:tcW w:w="990" w:type="dxa"/>
            <w:tcBorders>
              <w:top w:val="nil"/>
              <w:left w:val="nil"/>
              <w:bottom w:val="single" w:sz="4" w:space="0" w:color="auto"/>
              <w:right w:val="single" w:sz="4" w:space="0" w:color="auto"/>
            </w:tcBorders>
            <w:shd w:val="clear" w:color="auto" w:fill="auto"/>
            <w:noWrap/>
            <w:vAlign w:val="bottom"/>
            <w:hideMark/>
          </w:tcPr>
          <w:p w14:paraId="179746E4" w14:textId="77777777" w:rsidR="00843BC1" w:rsidRPr="002B02D2" w:rsidRDefault="00843BC1" w:rsidP="00113EE0">
            <w:pPr>
              <w:jc w:val="center"/>
            </w:pPr>
            <w:r w:rsidRPr="002B02D2">
              <w:rPr>
                <w:sz w:val="22"/>
                <w:szCs w:val="22"/>
              </w:rPr>
              <w:t>7,6</w:t>
            </w:r>
          </w:p>
        </w:tc>
        <w:tc>
          <w:tcPr>
            <w:tcW w:w="995" w:type="dxa"/>
            <w:tcBorders>
              <w:top w:val="nil"/>
              <w:left w:val="nil"/>
              <w:bottom w:val="single" w:sz="4" w:space="0" w:color="auto"/>
              <w:right w:val="single" w:sz="4" w:space="0" w:color="auto"/>
            </w:tcBorders>
            <w:shd w:val="clear" w:color="auto" w:fill="auto"/>
            <w:noWrap/>
            <w:vAlign w:val="bottom"/>
            <w:hideMark/>
          </w:tcPr>
          <w:p w14:paraId="2187518E" w14:textId="77777777" w:rsidR="00843BC1" w:rsidRPr="002B02D2" w:rsidRDefault="00843BC1" w:rsidP="00113EE0">
            <w:pPr>
              <w:jc w:val="center"/>
            </w:pPr>
            <w:r w:rsidRPr="002B02D2">
              <w:rPr>
                <w:sz w:val="22"/>
                <w:szCs w:val="22"/>
              </w:rPr>
              <w:t>26,0</w:t>
            </w:r>
          </w:p>
        </w:tc>
        <w:tc>
          <w:tcPr>
            <w:tcW w:w="850" w:type="dxa"/>
            <w:tcBorders>
              <w:top w:val="nil"/>
              <w:left w:val="nil"/>
              <w:bottom w:val="single" w:sz="4" w:space="0" w:color="auto"/>
              <w:right w:val="single" w:sz="4" w:space="0" w:color="auto"/>
            </w:tcBorders>
            <w:shd w:val="clear" w:color="auto" w:fill="auto"/>
            <w:noWrap/>
            <w:vAlign w:val="bottom"/>
            <w:hideMark/>
          </w:tcPr>
          <w:p w14:paraId="5F506BF5" w14:textId="77777777" w:rsidR="00843BC1" w:rsidRPr="002B02D2" w:rsidRDefault="00843BC1" w:rsidP="00113EE0">
            <w:pPr>
              <w:jc w:val="center"/>
            </w:pPr>
            <w:r w:rsidRPr="002B02D2">
              <w:rPr>
                <w:sz w:val="22"/>
                <w:szCs w:val="22"/>
              </w:rPr>
              <w:t>7,1</w:t>
            </w:r>
          </w:p>
        </w:tc>
      </w:tr>
      <w:tr w:rsidR="002B02D2" w:rsidRPr="002B02D2" w14:paraId="4F739229"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630793C0" w14:textId="77777777" w:rsidR="00843BC1" w:rsidRPr="002B02D2" w:rsidRDefault="00843BC1" w:rsidP="00113EE0">
            <w:pPr>
              <w:jc w:val="center"/>
            </w:pPr>
            <w:r w:rsidRPr="002B02D2">
              <w:rPr>
                <w:sz w:val="22"/>
                <w:szCs w:val="22"/>
              </w:rPr>
              <w:t>3</w:t>
            </w:r>
          </w:p>
        </w:tc>
        <w:tc>
          <w:tcPr>
            <w:tcW w:w="2062" w:type="dxa"/>
            <w:tcBorders>
              <w:top w:val="nil"/>
              <w:left w:val="nil"/>
              <w:bottom w:val="single" w:sz="4" w:space="0" w:color="auto"/>
              <w:right w:val="single" w:sz="4" w:space="0" w:color="auto"/>
            </w:tcBorders>
            <w:shd w:val="clear" w:color="auto" w:fill="auto"/>
            <w:noWrap/>
            <w:vAlign w:val="bottom"/>
            <w:hideMark/>
          </w:tcPr>
          <w:p w14:paraId="34BC0E75" w14:textId="77777777" w:rsidR="00843BC1" w:rsidRPr="002B02D2" w:rsidRDefault="00843BC1" w:rsidP="00113EE0">
            <w:r w:rsidRPr="002B02D2">
              <w:rPr>
                <w:sz w:val="22"/>
                <w:szCs w:val="22"/>
              </w:rPr>
              <w:t>Ломоносовский</w:t>
            </w:r>
          </w:p>
        </w:tc>
        <w:tc>
          <w:tcPr>
            <w:tcW w:w="1233" w:type="dxa"/>
            <w:tcBorders>
              <w:top w:val="nil"/>
              <w:left w:val="nil"/>
              <w:bottom w:val="single" w:sz="4" w:space="0" w:color="auto"/>
              <w:right w:val="single" w:sz="4" w:space="0" w:color="auto"/>
            </w:tcBorders>
            <w:shd w:val="clear" w:color="auto" w:fill="auto"/>
            <w:noWrap/>
            <w:vAlign w:val="bottom"/>
            <w:hideMark/>
          </w:tcPr>
          <w:p w14:paraId="2D8372F3" w14:textId="77777777" w:rsidR="00843BC1" w:rsidRPr="002B02D2" w:rsidRDefault="00843BC1" w:rsidP="00113EE0">
            <w:pPr>
              <w:jc w:val="center"/>
            </w:pPr>
            <w:r w:rsidRPr="002B02D2">
              <w:rPr>
                <w:sz w:val="22"/>
                <w:szCs w:val="22"/>
              </w:rPr>
              <w:t>71,9</w:t>
            </w:r>
          </w:p>
        </w:tc>
        <w:tc>
          <w:tcPr>
            <w:tcW w:w="1027" w:type="dxa"/>
            <w:tcBorders>
              <w:top w:val="nil"/>
              <w:left w:val="nil"/>
              <w:bottom w:val="single" w:sz="4" w:space="0" w:color="auto"/>
              <w:right w:val="single" w:sz="4" w:space="0" w:color="auto"/>
            </w:tcBorders>
            <w:shd w:val="clear" w:color="auto" w:fill="auto"/>
            <w:noWrap/>
            <w:vAlign w:val="bottom"/>
            <w:hideMark/>
          </w:tcPr>
          <w:p w14:paraId="26DDA2F4" w14:textId="77777777" w:rsidR="00843BC1" w:rsidRPr="002B02D2" w:rsidRDefault="00843BC1" w:rsidP="00113EE0">
            <w:pPr>
              <w:jc w:val="center"/>
            </w:pPr>
            <w:r w:rsidRPr="002B02D2">
              <w:rPr>
                <w:sz w:val="22"/>
                <w:szCs w:val="22"/>
              </w:rPr>
              <w:t>70,1</w:t>
            </w:r>
          </w:p>
        </w:tc>
        <w:tc>
          <w:tcPr>
            <w:tcW w:w="1041" w:type="dxa"/>
            <w:tcBorders>
              <w:top w:val="nil"/>
              <w:left w:val="nil"/>
              <w:bottom w:val="single" w:sz="4" w:space="0" w:color="auto"/>
              <w:right w:val="single" w:sz="4" w:space="0" w:color="auto"/>
            </w:tcBorders>
            <w:shd w:val="clear" w:color="auto" w:fill="auto"/>
            <w:noWrap/>
            <w:vAlign w:val="bottom"/>
            <w:hideMark/>
          </w:tcPr>
          <w:p w14:paraId="1FC139D8" w14:textId="77777777" w:rsidR="00843BC1" w:rsidRPr="002B02D2" w:rsidRDefault="00843BC1" w:rsidP="00113EE0">
            <w:pPr>
              <w:jc w:val="center"/>
            </w:pPr>
            <w:r w:rsidRPr="002B02D2">
              <w:rPr>
                <w:sz w:val="22"/>
                <w:szCs w:val="22"/>
              </w:rPr>
              <w:t>20,1</w:t>
            </w:r>
          </w:p>
        </w:tc>
        <w:tc>
          <w:tcPr>
            <w:tcW w:w="943" w:type="dxa"/>
            <w:tcBorders>
              <w:top w:val="nil"/>
              <w:left w:val="nil"/>
              <w:bottom w:val="single" w:sz="4" w:space="0" w:color="auto"/>
              <w:right w:val="single" w:sz="4" w:space="0" w:color="auto"/>
            </w:tcBorders>
            <w:shd w:val="clear" w:color="auto" w:fill="auto"/>
            <w:noWrap/>
            <w:vAlign w:val="bottom"/>
            <w:hideMark/>
          </w:tcPr>
          <w:p w14:paraId="52D4C6B8" w14:textId="77777777" w:rsidR="00843BC1" w:rsidRPr="002B02D2" w:rsidRDefault="00843BC1" w:rsidP="00113EE0">
            <w:pPr>
              <w:jc w:val="center"/>
            </w:pPr>
            <w:r w:rsidRPr="002B02D2">
              <w:rPr>
                <w:sz w:val="22"/>
                <w:szCs w:val="22"/>
              </w:rPr>
              <w:t>72,5</w:t>
            </w:r>
          </w:p>
        </w:tc>
        <w:tc>
          <w:tcPr>
            <w:tcW w:w="990" w:type="dxa"/>
            <w:tcBorders>
              <w:top w:val="nil"/>
              <w:left w:val="nil"/>
              <w:bottom w:val="single" w:sz="4" w:space="0" w:color="auto"/>
              <w:right w:val="single" w:sz="4" w:space="0" w:color="auto"/>
            </w:tcBorders>
            <w:shd w:val="clear" w:color="auto" w:fill="auto"/>
            <w:noWrap/>
            <w:vAlign w:val="bottom"/>
            <w:hideMark/>
          </w:tcPr>
          <w:p w14:paraId="47D863F9" w14:textId="77777777" w:rsidR="00843BC1" w:rsidRPr="002B02D2" w:rsidRDefault="00843BC1" w:rsidP="00113EE0">
            <w:pPr>
              <w:jc w:val="center"/>
            </w:pPr>
            <w:r w:rsidRPr="002B02D2">
              <w:rPr>
                <w:sz w:val="22"/>
                <w:szCs w:val="22"/>
              </w:rPr>
              <w:t>20,5</w:t>
            </w:r>
          </w:p>
        </w:tc>
        <w:tc>
          <w:tcPr>
            <w:tcW w:w="995" w:type="dxa"/>
            <w:tcBorders>
              <w:top w:val="nil"/>
              <w:left w:val="nil"/>
              <w:bottom w:val="single" w:sz="4" w:space="0" w:color="auto"/>
              <w:right w:val="single" w:sz="4" w:space="0" w:color="auto"/>
            </w:tcBorders>
            <w:shd w:val="clear" w:color="auto" w:fill="auto"/>
            <w:noWrap/>
            <w:vAlign w:val="bottom"/>
            <w:hideMark/>
          </w:tcPr>
          <w:p w14:paraId="53802D35" w14:textId="77777777" w:rsidR="00843BC1" w:rsidRPr="002B02D2" w:rsidRDefault="00843BC1" w:rsidP="00113EE0">
            <w:pPr>
              <w:jc w:val="center"/>
            </w:pPr>
            <w:r w:rsidRPr="002B02D2">
              <w:rPr>
                <w:sz w:val="22"/>
                <w:szCs w:val="22"/>
              </w:rPr>
              <w:t>78,0</w:t>
            </w:r>
          </w:p>
        </w:tc>
        <w:tc>
          <w:tcPr>
            <w:tcW w:w="850" w:type="dxa"/>
            <w:tcBorders>
              <w:top w:val="nil"/>
              <w:left w:val="nil"/>
              <w:bottom w:val="single" w:sz="4" w:space="0" w:color="auto"/>
              <w:right w:val="single" w:sz="4" w:space="0" w:color="auto"/>
            </w:tcBorders>
            <w:shd w:val="clear" w:color="auto" w:fill="auto"/>
            <w:noWrap/>
            <w:vAlign w:val="bottom"/>
            <w:hideMark/>
          </w:tcPr>
          <w:p w14:paraId="77533DB7" w14:textId="77777777" w:rsidR="00843BC1" w:rsidRPr="002B02D2" w:rsidRDefault="00843BC1" w:rsidP="00113EE0">
            <w:pPr>
              <w:jc w:val="center"/>
            </w:pPr>
            <w:r w:rsidRPr="002B02D2">
              <w:rPr>
                <w:sz w:val="22"/>
                <w:szCs w:val="22"/>
              </w:rPr>
              <w:t>21,3</w:t>
            </w:r>
          </w:p>
        </w:tc>
      </w:tr>
      <w:tr w:rsidR="002B02D2" w:rsidRPr="002B02D2" w14:paraId="5EE1DF37"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1FBB1254" w14:textId="77777777" w:rsidR="00843BC1" w:rsidRPr="002B02D2" w:rsidRDefault="00843BC1" w:rsidP="00113EE0">
            <w:pPr>
              <w:jc w:val="center"/>
            </w:pPr>
            <w:r w:rsidRPr="002B02D2">
              <w:rPr>
                <w:sz w:val="22"/>
                <w:szCs w:val="22"/>
              </w:rPr>
              <w:t>4</w:t>
            </w:r>
          </w:p>
        </w:tc>
        <w:tc>
          <w:tcPr>
            <w:tcW w:w="2062" w:type="dxa"/>
            <w:tcBorders>
              <w:top w:val="nil"/>
              <w:left w:val="nil"/>
              <w:bottom w:val="single" w:sz="4" w:space="0" w:color="auto"/>
              <w:right w:val="single" w:sz="4" w:space="0" w:color="auto"/>
            </w:tcBorders>
            <w:shd w:val="clear" w:color="auto" w:fill="auto"/>
            <w:noWrap/>
            <w:vAlign w:val="bottom"/>
            <w:hideMark/>
          </w:tcPr>
          <w:p w14:paraId="66BAD56A" w14:textId="77777777" w:rsidR="00843BC1" w:rsidRPr="002B02D2" w:rsidRDefault="00843BC1" w:rsidP="00113EE0">
            <w:proofErr w:type="spellStart"/>
            <w:r w:rsidRPr="002B02D2">
              <w:rPr>
                <w:sz w:val="22"/>
                <w:szCs w:val="22"/>
              </w:rPr>
              <w:t>Маймаксанский</w:t>
            </w:r>
            <w:proofErr w:type="spellEnd"/>
          </w:p>
        </w:tc>
        <w:tc>
          <w:tcPr>
            <w:tcW w:w="1233" w:type="dxa"/>
            <w:tcBorders>
              <w:top w:val="nil"/>
              <w:left w:val="nil"/>
              <w:bottom w:val="single" w:sz="4" w:space="0" w:color="auto"/>
              <w:right w:val="single" w:sz="4" w:space="0" w:color="auto"/>
            </w:tcBorders>
            <w:shd w:val="clear" w:color="auto" w:fill="auto"/>
            <w:noWrap/>
            <w:vAlign w:val="bottom"/>
            <w:hideMark/>
          </w:tcPr>
          <w:p w14:paraId="289A267D" w14:textId="77777777" w:rsidR="00843BC1" w:rsidRPr="002B02D2" w:rsidRDefault="00843BC1" w:rsidP="00113EE0">
            <w:pPr>
              <w:jc w:val="center"/>
            </w:pPr>
            <w:r w:rsidRPr="002B02D2">
              <w:rPr>
                <w:sz w:val="22"/>
                <w:szCs w:val="22"/>
              </w:rPr>
              <w:t>21,6</w:t>
            </w:r>
          </w:p>
        </w:tc>
        <w:tc>
          <w:tcPr>
            <w:tcW w:w="1027" w:type="dxa"/>
            <w:tcBorders>
              <w:top w:val="nil"/>
              <w:left w:val="nil"/>
              <w:bottom w:val="single" w:sz="4" w:space="0" w:color="auto"/>
              <w:right w:val="single" w:sz="4" w:space="0" w:color="auto"/>
            </w:tcBorders>
            <w:shd w:val="clear" w:color="auto" w:fill="auto"/>
            <w:noWrap/>
            <w:vAlign w:val="bottom"/>
            <w:hideMark/>
          </w:tcPr>
          <w:p w14:paraId="3CC3613A" w14:textId="77777777" w:rsidR="00843BC1" w:rsidRPr="002B02D2" w:rsidRDefault="00843BC1" w:rsidP="00113EE0">
            <w:pPr>
              <w:jc w:val="center"/>
            </w:pPr>
            <w:r w:rsidRPr="002B02D2">
              <w:rPr>
                <w:sz w:val="22"/>
                <w:szCs w:val="22"/>
              </w:rPr>
              <w:t>21,0</w:t>
            </w:r>
          </w:p>
        </w:tc>
        <w:tc>
          <w:tcPr>
            <w:tcW w:w="1041" w:type="dxa"/>
            <w:tcBorders>
              <w:top w:val="nil"/>
              <w:left w:val="nil"/>
              <w:bottom w:val="single" w:sz="4" w:space="0" w:color="auto"/>
              <w:right w:val="single" w:sz="4" w:space="0" w:color="auto"/>
            </w:tcBorders>
            <w:shd w:val="clear" w:color="auto" w:fill="auto"/>
            <w:noWrap/>
            <w:vAlign w:val="bottom"/>
            <w:hideMark/>
          </w:tcPr>
          <w:p w14:paraId="2E75C36A" w14:textId="77777777" w:rsidR="00843BC1" w:rsidRPr="002B02D2" w:rsidRDefault="00843BC1" w:rsidP="00113EE0">
            <w:pPr>
              <w:jc w:val="center"/>
            </w:pPr>
            <w:r w:rsidRPr="002B02D2">
              <w:rPr>
                <w:sz w:val="22"/>
                <w:szCs w:val="22"/>
              </w:rPr>
              <w:t>6,0</w:t>
            </w:r>
          </w:p>
        </w:tc>
        <w:tc>
          <w:tcPr>
            <w:tcW w:w="943" w:type="dxa"/>
            <w:tcBorders>
              <w:top w:val="nil"/>
              <w:left w:val="nil"/>
              <w:bottom w:val="single" w:sz="4" w:space="0" w:color="auto"/>
              <w:right w:val="single" w:sz="4" w:space="0" w:color="auto"/>
            </w:tcBorders>
            <w:shd w:val="clear" w:color="auto" w:fill="auto"/>
            <w:noWrap/>
            <w:vAlign w:val="bottom"/>
            <w:hideMark/>
          </w:tcPr>
          <w:p w14:paraId="76D68F13" w14:textId="77777777" w:rsidR="00843BC1" w:rsidRPr="002B02D2" w:rsidRDefault="00843BC1" w:rsidP="00113EE0">
            <w:pPr>
              <w:jc w:val="center"/>
            </w:pPr>
            <w:r w:rsidRPr="002B02D2">
              <w:rPr>
                <w:sz w:val="22"/>
                <w:szCs w:val="22"/>
              </w:rPr>
              <w:t>22,0</w:t>
            </w:r>
          </w:p>
        </w:tc>
        <w:tc>
          <w:tcPr>
            <w:tcW w:w="990" w:type="dxa"/>
            <w:tcBorders>
              <w:top w:val="nil"/>
              <w:left w:val="nil"/>
              <w:bottom w:val="single" w:sz="4" w:space="0" w:color="auto"/>
              <w:right w:val="single" w:sz="4" w:space="0" w:color="auto"/>
            </w:tcBorders>
            <w:shd w:val="clear" w:color="auto" w:fill="auto"/>
            <w:noWrap/>
            <w:vAlign w:val="bottom"/>
            <w:hideMark/>
          </w:tcPr>
          <w:p w14:paraId="203BB661" w14:textId="77777777" w:rsidR="00843BC1" w:rsidRPr="002B02D2" w:rsidRDefault="00843BC1" w:rsidP="00113EE0">
            <w:pPr>
              <w:jc w:val="center"/>
            </w:pPr>
            <w:r w:rsidRPr="002B02D2">
              <w:rPr>
                <w:sz w:val="22"/>
                <w:szCs w:val="22"/>
              </w:rPr>
              <w:t>6,2</w:t>
            </w:r>
          </w:p>
        </w:tc>
        <w:tc>
          <w:tcPr>
            <w:tcW w:w="995" w:type="dxa"/>
            <w:tcBorders>
              <w:top w:val="nil"/>
              <w:left w:val="nil"/>
              <w:bottom w:val="single" w:sz="4" w:space="0" w:color="auto"/>
              <w:right w:val="single" w:sz="4" w:space="0" w:color="auto"/>
            </w:tcBorders>
            <w:shd w:val="clear" w:color="auto" w:fill="auto"/>
            <w:noWrap/>
            <w:vAlign w:val="bottom"/>
            <w:hideMark/>
          </w:tcPr>
          <w:p w14:paraId="2DD05F10" w14:textId="77777777" w:rsidR="00843BC1" w:rsidRPr="002B02D2" w:rsidRDefault="00843BC1" w:rsidP="00113EE0">
            <w:pPr>
              <w:jc w:val="center"/>
            </w:pPr>
            <w:r w:rsidRPr="002B02D2">
              <w:rPr>
                <w:sz w:val="22"/>
                <w:szCs w:val="22"/>
              </w:rPr>
              <w:t>23,0</w:t>
            </w:r>
          </w:p>
        </w:tc>
        <w:tc>
          <w:tcPr>
            <w:tcW w:w="850" w:type="dxa"/>
            <w:tcBorders>
              <w:top w:val="nil"/>
              <w:left w:val="nil"/>
              <w:bottom w:val="single" w:sz="4" w:space="0" w:color="auto"/>
              <w:right w:val="single" w:sz="4" w:space="0" w:color="auto"/>
            </w:tcBorders>
            <w:shd w:val="clear" w:color="auto" w:fill="auto"/>
            <w:noWrap/>
            <w:vAlign w:val="bottom"/>
            <w:hideMark/>
          </w:tcPr>
          <w:p w14:paraId="2DDBA8A7" w14:textId="77777777" w:rsidR="00843BC1" w:rsidRPr="002B02D2" w:rsidRDefault="00843BC1" w:rsidP="00113EE0">
            <w:pPr>
              <w:jc w:val="center"/>
            </w:pPr>
            <w:r w:rsidRPr="002B02D2">
              <w:rPr>
                <w:sz w:val="22"/>
                <w:szCs w:val="22"/>
              </w:rPr>
              <w:t>6,3</w:t>
            </w:r>
          </w:p>
        </w:tc>
      </w:tr>
      <w:tr w:rsidR="002B02D2" w:rsidRPr="002B02D2" w14:paraId="354FF18C"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1A3D24F0" w14:textId="77777777" w:rsidR="00843BC1" w:rsidRPr="002B02D2" w:rsidRDefault="00843BC1" w:rsidP="00113EE0">
            <w:pPr>
              <w:jc w:val="center"/>
            </w:pPr>
            <w:r w:rsidRPr="002B02D2">
              <w:rPr>
                <w:sz w:val="22"/>
                <w:szCs w:val="22"/>
              </w:rPr>
              <w:t>5</w:t>
            </w:r>
          </w:p>
        </w:tc>
        <w:tc>
          <w:tcPr>
            <w:tcW w:w="2062" w:type="dxa"/>
            <w:tcBorders>
              <w:top w:val="nil"/>
              <w:left w:val="nil"/>
              <w:bottom w:val="single" w:sz="4" w:space="0" w:color="auto"/>
              <w:right w:val="single" w:sz="4" w:space="0" w:color="auto"/>
            </w:tcBorders>
            <w:shd w:val="clear" w:color="auto" w:fill="auto"/>
            <w:noWrap/>
            <w:vAlign w:val="bottom"/>
            <w:hideMark/>
          </w:tcPr>
          <w:p w14:paraId="36BECA81" w14:textId="77777777" w:rsidR="00843BC1" w:rsidRPr="002B02D2" w:rsidRDefault="00843BC1" w:rsidP="00113EE0">
            <w:r w:rsidRPr="002B02D2">
              <w:rPr>
                <w:sz w:val="22"/>
                <w:szCs w:val="22"/>
              </w:rPr>
              <w:t>Октябрьский</w:t>
            </w:r>
          </w:p>
        </w:tc>
        <w:tc>
          <w:tcPr>
            <w:tcW w:w="1233" w:type="dxa"/>
            <w:tcBorders>
              <w:top w:val="nil"/>
              <w:left w:val="nil"/>
              <w:bottom w:val="single" w:sz="4" w:space="0" w:color="auto"/>
              <w:right w:val="single" w:sz="4" w:space="0" w:color="auto"/>
            </w:tcBorders>
            <w:shd w:val="clear" w:color="auto" w:fill="auto"/>
            <w:noWrap/>
            <w:vAlign w:val="bottom"/>
            <w:hideMark/>
          </w:tcPr>
          <w:p w14:paraId="506B7CFF" w14:textId="77777777" w:rsidR="00843BC1" w:rsidRPr="002B02D2" w:rsidRDefault="00843BC1" w:rsidP="00113EE0">
            <w:pPr>
              <w:jc w:val="center"/>
            </w:pPr>
            <w:r w:rsidRPr="002B02D2">
              <w:rPr>
                <w:sz w:val="22"/>
                <w:szCs w:val="22"/>
              </w:rPr>
              <w:t>84,5</w:t>
            </w:r>
          </w:p>
        </w:tc>
        <w:tc>
          <w:tcPr>
            <w:tcW w:w="1027" w:type="dxa"/>
            <w:tcBorders>
              <w:top w:val="nil"/>
              <w:left w:val="nil"/>
              <w:bottom w:val="single" w:sz="4" w:space="0" w:color="auto"/>
              <w:right w:val="single" w:sz="4" w:space="0" w:color="auto"/>
            </w:tcBorders>
            <w:shd w:val="clear" w:color="auto" w:fill="auto"/>
            <w:noWrap/>
            <w:vAlign w:val="bottom"/>
            <w:hideMark/>
          </w:tcPr>
          <w:p w14:paraId="46A71D13" w14:textId="77777777" w:rsidR="00843BC1" w:rsidRPr="002B02D2" w:rsidRDefault="00843BC1" w:rsidP="00113EE0">
            <w:pPr>
              <w:jc w:val="center"/>
            </w:pPr>
            <w:r w:rsidRPr="002B02D2">
              <w:rPr>
                <w:sz w:val="22"/>
                <w:szCs w:val="22"/>
              </w:rPr>
              <w:t>82,4</w:t>
            </w:r>
          </w:p>
        </w:tc>
        <w:tc>
          <w:tcPr>
            <w:tcW w:w="1041" w:type="dxa"/>
            <w:tcBorders>
              <w:top w:val="nil"/>
              <w:left w:val="nil"/>
              <w:bottom w:val="single" w:sz="4" w:space="0" w:color="auto"/>
              <w:right w:val="single" w:sz="4" w:space="0" w:color="auto"/>
            </w:tcBorders>
            <w:shd w:val="clear" w:color="auto" w:fill="auto"/>
            <w:noWrap/>
            <w:vAlign w:val="bottom"/>
            <w:hideMark/>
          </w:tcPr>
          <w:p w14:paraId="141344F6" w14:textId="77777777" w:rsidR="00843BC1" w:rsidRPr="002B02D2" w:rsidRDefault="00843BC1" w:rsidP="00113EE0">
            <w:pPr>
              <w:jc w:val="center"/>
            </w:pPr>
            <w:r w:rsidRPr="002B02D2">
              <w:rPr>
                <w:sz w:val="22"/>
                <w:szCs w:val="22"/>
              </w:rPr>
              <w:t>23,6</w:t>
            </w:r>
          </w:p>
        </w:tc>
        <w:tc>
          <w:tcPr>
            <w:tcW w:w="943" w:type="dxa"/>
            <w:tcBorders>
              <w:top w:val="nil"/>
              <w:left w:val="nil"/>
              <w:bottom w:val="single" w:sz="4" w:space="0" w:color="auto"/>
              <w:right w:val="single" w:sz="4" w:space="0" w:color="auto"/>
            </w:tcBorders>
            <w:shd w:val="clear" w:color="auto" w:fill="auto"/>
            <w:noWrap/>
            <w:vAlign w:val="bottom"/>
            <w:hideMark/>
          </w:tcPr>
          <w:p w14:paraId="424949CA" w14:textId="77777777" w:rsidR="00843BC1" w:rsidRPr="002B02D2" w:rsidRDefault="00843BC1" w:rsidP="00113EE0">
            <w:pPr>
              <w:jc w:val="center"/>
            </w:pPr>
            <w:r w:rsidRPr="002B02D2">
              <w:rPr>
                <w:sz w:val="22"/>
                <w:szCs w:val="22"/>
              </w:rPr>
              <w:t>82,</w:t>
            </w:r>
            <w:r w:rsidR="00DF6D7C" w:rsidRPr="002B02D2">
              <w:rPr>
                <w:sz w:val="22"/>
                <w:szCs w:val="22"/>
              </w:rPr>
              <w:t>5</w:t>
            </w:r>
          </w:p>
        </w:tc>
        <w:tc>
          <w:tcPr>
            <w:tcW w:w="990" w:type="dxa"/>
            <w:tcBorders>
              <w:top w:val="nil"/>
              <w:left w:val="nil"/>
              <w:bottom w:val="single" w:sz="4" w:space="0" w:color="auto"/>
              <w:right w:val="single" w:sz="4" w:space="0" w:color="auto"/>
            </w:tcBorders>
            <w:shd w:val="clear" w:color="auto" w:fill="auto"/>
            <w:noWrap/>
            <w:vAlign w:val="bottom"/>
            <w:hideMark/>
          </w:tcPr>
          <w:p w14:paraId="10A09B9C" w14:textId="77777777" w:rsidR="00843BC1" w:rsidRPr="002B02D2" w:rsidRDefault="00843BC1" w:rsidP="00113EE0">
            <w:pPr>
              <w:jc w:val="center"/>
            </w:pPr>
            <w:r w:rsidRPr="002B02D2">
              <w:rPr>
                <w:sz w:val="22"/>
                <w:szCs w:val="22"/>
              </w:rPr>
              <w:t>23,2</w:t>
            </w:r>
          </w:p>
        </w:tc>
        <w:tc>
          <w:tcPr>
            <w:tcW w:w="995" w:type="dxa"/>
            <w:tcBorders>
              <w:top w:val="nil"/>
              <w:left w:val="nil"/>
              <w:bottom w:val="single" w:sz="4" w:space="0" w:color="auto"/>
              <w:right w:val="single" w:sz="4" w:space="0" w:color="auto"/>
            </w:tcBorders>
            <w:shd w:val="clear" w:color="auto" w:fill="auto"/>
            <w:noWrap/>
            <w:vAlign w:val="bottom"/>
            <w:hideMark/>
          </w:tcPr>
          <w:p w14:paraId="7C7E5F3F" w14:textId="77777777" w:rsidR="00843BC1" w:rsidRPr="002B02D2" w:rsidRDefault="00843BC1" w:rsidP="00113EE0">
            <w:pPr>
              <w:jc w:val="center"/>
            </w:pPr>
            <w:r w:rsidRPr="002B02D2">
              <w:rPr>
                <w:sz w:val="22"/>
                <w:szCs w:val="22"/>
              </w:rPr>
              <w:t>84,0</w:t>
            </w:r>
          </w:p>
        </w:tc>
        <w:tc>
          <w:tcPr>
            <w:tcW w:w="850" w:type="dxa"/>
            <w:tcBorders>
              <w:top w:val="nil"/>
              <w:left w:val="nil"/>
              <w:bottom w:val="single" w:sz="4" w:space="0" w:color="auto"/>
              <w:right w:val="single" w:sz="4" w:space="0" w:color="auto"/>
            </w:tcBorders>
            <w:shd w:val="clear" w:color="auto" w:fill="auto"/>
            <w:noWrap/>
            <w:vAlign w:val="bottom"/>
            <w:hideMark/>
          </w:tcPr>
          <w:p w14:paraId="17190134" w14:textId="77777777" w:rsidR="00843BC1" w:rsidRPr="002B02D2" w:rsidRDefault="00843BC1" w:rsidP="00113EE0">
            <w:pPr>
              <w:jc w:val="center"/>
            </w:pPr>
            <w:r w:rsidRPr="002B02D2">
              <w:rPr>
                <w:sz w:val="22"/>
                <w:szCs w:val="22"/>
              </w:rPr>
              <w:t>22,9</w:t>
            </w:r>
          </w:p>
        </w:tc>
      </w:tr>
      <w:tr w:rsidR="002B02D2" w:rsidRPr="002B02D2" w14:paraId="4CCD6835"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6F2508A" w14:textId="77777777" w:rsidR="00843BC1" w:rsidRPr="002B02D2" w:rsidRDefault="00843BC1" w:rsidP="00113EE0">
            <w:pPr>
              <w:jc w:val="center"/>
            </w:pPr>
            <w:r w:rsidRPr="002B02D2">
              <w:rPr>
                <w:sz w:val="22"/>
                <w:szCs w:val="22"/>
              </w:rPr>
              <w:t>6</w:t>
            </w:r>
          </w:p>
        </w:tc>
        <w:tc>
          <w:tcPr>
            <w:tcW w:w="2062" w:type="dxa"/>
            <w:tcBorders>
              <w:top w:val="nil"/>
              <w:left w:val="nil"/>
              <w:bottom w:val="single" w:sz="4" w:space="0" w:color="auto"/>
              <w:right w:val="single" w:sz="4" w:space="0" w:color="auto"/>
            </w:tcBorders>
            <w:shd w:val="clear" w:color="auto" w:fill="auto"/>
            <w:noWrap/>
            <w:vAlign w:val="bottom"/>
            <w:hideMark/>
          </w:tcPr>
          <w:p w14:paraId="29089F51" w14:textId="77777777" w:rsidR="00843BC1" w:rsidRPr="002B02D2" w:rsidRDefault="0016366C" w:rsidP="00113EE0">
            <w:r w:rsidRPr="002B02D2">
              <w:rPr>
                <w:sz w:val="22"/>
                <w:szCs w:val="22"/>
              </w:rPr>
              <w:t>Майская Горка</w:t>
            </w:r>
          </w:p>
        </w:tc>
        <w:tc>
          <w:tcPr>
            <w:tcW w:w="1233" w:type="dxa"/>
            <w:tcBorders>
              <w:top w:val="nil"/>
              <w:left w:val="nil"/>
              <w:bottom w:val="single" w:sz="4" w:space="0" w:color="auto"/>
              <w:right w:val="single" w:sz="4" w:space="0" w:color="auto"/>
            </w:tcBorders>
            <w:shd w:val="clear" w:color="auto" w:fill="auto"/>
            <w:noWrap/>
            <w:vAlign w:val="bottom"/>
            <w:hideMark/>
          </w:tcPr>
          <w:p w14:paraId="4AD4B074" w14:textId="77777777" w:rsidR="00843BC1" w:rsidRPr="002B02D2" w:rsidRDefault="00843BC1" w:rsidP="00113EE0">
            <w:pPr>
              <w:jc w:val="center"/>
            </w:pPr>
            <w:r w:rsidRPr="002B02D2">
              <w:rPr>
                <w:sz w:val="22"/>
                <w:szCs w:val="22"/>
              </w:rPr>
              <w:t>44,1</w:t>
            </w:r>
          </w:p>
        </w:tc>
        <w:tc>
          <w:tcPr>
            <w:tcW w:w="1027" w:type="dxa"/>
            <w:tcBorders>
              <w:top w:val="nil"/>
              <w:left w:val="nil"/>
              <w:bottom w:val="single" w:sz="4" w:space="0" w:color="auto"/>
              <w:right w:val="single" w:sz="4" w:space="0" w:color="auto"/>
            </w:tcBorders>
            <w:shd w:val="clear" w:color="auto" w:fill="auto"/>
            <w:noWrap/>
            <w:vAlign w:val="bottom"/>
            <w:hideMark/>
          </w:tcPr>
          <w:p w14:paraId="5C823DA9" w14:textId="77777777" w:rsidR="00843BC1" w:rsidRPr="002B02D2" w:rsidRDefault="00843BC1" w:rsidP="00113EE0">
            <w:pPr>
              <w:jc w:val="center"/>
            </w:pPr>
            <w:r w:rsidRPr="002B02D2">
              <w:rPr>
                <w:sz w:val="22"/>
                <w:szCs w:val="22"/>
              </w:rPr>
              <w:t>43,0</w:t>
            </w:r>
          </w:p>
        </w:tc>
        <w:tc>
          <w:tcPr>
            <w:tcW w:w="1041" w:type="dxa"/>
            <w:tcBorders>
              <w:top w:val="nil"/>
              <w:left w:val="nil"/>
              <w:bottom w:val="single" w:sz="4" w:space="0" w:color="auto"/>
              <w:right w:val="single" w:sz="4" w:space="0" w:color="auto"/>
            </w:tcBorders>
            <w:shd w:val="clear" w:color="auto" w:fill="auto"/>
            <w:noWrap/>
            <w:vAlign w:val="bottom"/>
            <w:hideMark/>
          </w:tcPr>
          <w:p w14:paraId="0B846F57" w14:textId="77777777" w:rsidR="00843BC1" w:rsidRPr="002B02D2" w:rsidRDefault="00843BC1" w:rsidP="00113EE0">
            <w:pPr>
              <w:jc w:val="center"/>
            </w:pPr>
            <w:r w:rsidRPr="002B02D2">
              <w:rPr>
                <w:sz w:val="22"/>
                <w:szCs w:val="22"/>
              </w:rPr>
              <w:t>12,3</w:t>
            </w:r>
          </w:p>
        </w:tc>
        <w:tc>
          <w:tcPr>
            <w:tcW w:w="943" w:type="dxa"/>
            <w:tcBorders>
              <w:top w:val="nil"/>
              <w:left w:val="nil"/>
              <w:bottom w:val="single" w:sz="4" w:space="0" w:color="auto"/>
              <w:right w:val="single" w:sz="4" w:space="0" w:color="auto"/>
            </w:tcBorders>
            <w:shd w:val="clear" w:color="auto" w:fill="auto"/>
            <w:noWrap/>
            <w:vAlign w:val="bottom"/>
            <w:hideMark/>
          </w:tcPr>
          <w:p w14:paraId="72B00224" w14:textId="77777777" w:rsidR="00843BC1" w:rsidRPr="002B02D2" w:rsidRDefault="00843BC1" w:rsidP="00113EE0">
            <w:pPr>
              <w:jc w:val="center"/>
            </w:pPr>
            <w:r w:rsidRPr="002B02D2">
              <w:rPr>
                <w:sz w:val="22"/>
                <w:szCs w:val="22"/>
              </w:rPr>
              <w:t>43,5</w:t>
            </w:r>
          </w:p>
        </w:tc>
        <w:tc>
          <w:tcPr>
            <w:tcW w:w="990" w:type="dxa"/>
            <w:tcBorders>
              <w:top w:val="nil"/>
              <w:left w:val="nil"/>
              <w:bottom w:val="single" w:sz="4" w:space="0" w:color="auto"/>
              <w:right w:val="single" w:sz="4" w:space="0" w:color="auto"/>
            </w:tcBorders>
            <w:shd w:val="clear" w:color="auto" w:fill="auto"/>
            <w:noWrap/>
            <w:vAlign w:val="bottom"/>
            <w:hideMark/>
          </w:tcPr>
          <w:p w14:paraId="654F1F5A" w14:textId="77777777" w:rsidR="00843BC1" w:rsidRPr="002B02D2" w:rsidRDefault="00843BC1" w:rsidP="00113EE0">
            <w:pPr>
              <w:jc w:val="center"/>
            </w:pPr>
            <w:r w:rsidRPr="002B02D2">
              <w:rPr>
                <w:sz w:val="22"/>
                <w:szCs w:val="22"/>
              </w:rPr>
              <w:t>12,3</w:t>
            </w:r>
          </w:p>
        </w:tc>
        <w:tc>
          <w:tcPr>
            <w:tcW w:w="995" w:type="dxa"/>
            <w:tcBorders>
              <w:top w:val="nil"/>
              <w:left w:val="nil"/>
              <w:bottom w:val="single" w:sz="4" w:space="0" w:color="auto"/>
              <w:right w:val="single" w:sz="4" w:space="0" w:color="auto"/>
            </w:tcBorders>
            <w:shd w:val="clear" w:color="auto" w:fill="auto"/>
            <w:noWrap/>
            <w:vAlign w:val="bottom"/>
            <w:hideMark/>
          </w:tcPr>
          <w:p w14:paraId="2772BEB3" w14:textId="77777777" w:rsidR="00843BC1" w:rsidRPr="002B02D2" w:rsidRDefault="00843BC1" w:rsidP="00113EE0">
            <w:pPr>
              <w:jc w:val="center"/>
            </w:pPr>
            <w:r w:rsidRPr="002B02D2">
              <w:rPr>
                <w:sz w:val="22"/>
                <w:szCs w:val="22"/>
              </w:rPr>
              <w:t>45,0</w:t>
            </w:r>
          </w:p>
        </w:tc>
        <w:tc>
          <w:tcPr>
            <w:tcW w:w="850" w:type="dxa"/>
            <w:tcBorders>
              <w:top w:val="nil"/>
              <w:left w:val="nil"/>
              <w:bottom w:val="single" w:sz="4" w:space="0" w:color="auto"/>
              <w:right w:val="single" w:sz="4" w:space="0" w:color="auto"/>
            </w:tcBorders>
            <w:shd w:val="clear" w:color="auto" w:fill="auto"/>
            <w:noWrap/>
            <w:vAlign w:val="bottom"/>
            <w:hideMark/>
          </w:tcPr>
          <w:p w14:paraId="780AAE4B" w14:textId="77777777" w:rsidR="00843BC1" w:rsidRPr="002B02D2" w:rsidRDefault="00843BC1" w:rsidP="00113EE0">
            <w:pPr>
              <w:jc w:val="center"/>
            </w:pPr>
            <w:r w:rsidRPr="002B02D2">
              <w:rPr>
                <w:sz w:val="22"/>
                <w:szCs w:val="22"/>
              </w:rPr>
              <w:t>12,3</w:t>
            </w:r>
          </w:p>
        </w:tc>
      </w:tr>
      <w:tr w:rsidR="002B02D2" w:rsidRPr="002B02D2" w14:paraId="4E8B738F"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7F23A7EB" w14:textId="77777777" w:rsidR="00843BC1" w:rsidRPr="002B02D2" w:rsidRDefault="00843BC1" w:rsidP="00113EE0">
            <w:pPr>
              <w:jc w:val="center"/>
            </w:pPr>
            <w:r w:rsidRPr="002B02D2">
              <w:rPr>
                <w:sz w:val="22"/>
                <w:szCs w:val="22"/>
              </w:rPr>
              <w:t>7</w:t>
            </w:r>
          </w:p>
        </w:tc>
        <w:tc>
          <w:tcPr>
            <w:tcW w:w="2062" w:type="dxa"/>
            <w:tcBorders>
              <w:top w:val="nil"/>
              <w:left w:val="nil"/>
              <w:bottom w:val="single" w:sz="4" w:space="0" w:color="auto"/>
              <w:right w:val="single" w:sz="4" w:space="0" w:color="auto"/>
            </w:tcBorders>
            <w:shd w:val="clear" w:color="auto" w:fill="auto"/>
            <w:noWrap/>
            <w:vAlign w:val="bottom"/>
            <w:hideMark/>
          </w:tcPr>
          <w:p w14:paraId="15EDED71" w14:textId="77777777" w:rsidR="00843BC1" w:rsidRPr="002B02D2" w:rsidRDefault="00843BC1" w:rsidP="00113EE0">
            <w:r w:rsidRPr="002B02D2">
              <w:rPr>
                <w:sz w:val="22"/>
                <w:szCs w:val="22"/>
              </w:rPr>
              <w:t>Северный</w:t>
            </w:r>
          </w:p>
        </w:tc>
        <w:tc>
          <w:tcPr>
            <w:tcW w:w="1233" w:type="dxa"/>
            <w:tcBorders>
              <w:top w:val="nil"/>
              <w:left w:val="nil"/>
              <w:bottom w:val="single" w:sz="4" w:space="0" w:color="auto"/>
              <w:right w:val="single" w:sz="4" w:space="0" w:color="auto"/>
            </w:tcBorders>
            <w:shd w:val="clear" w:color="auto" w:fill="auto"/>
            <w:noWrap/>
            <w:vAlign w:val="bottom"/>
            <w:hideMark/>
          </w:tcPr>
          <w:p w14:paraId="63BAC052" w14:textId="77777777" w:rsidR="00843BC1" w:rsidRPr="002B02D2" w:rsidRDefault="00843BC1" w:rsidP="00113EE0">
            <w:pPr>
              <w:jc w:val="center"/>
            </w:pPr>
            <w:r w:rsidRPr="002B02D2">
              <w:rPr>
                <w:sz w:val="22"/>
                <w:szCs w:val="22"/>
              </w:rPr>
              <w:t>25,1</w:t>
            </w:r>
          </w:p>
        </w:tc>
        <w:tc>
          <w:tcPr>
            <w:tcW w:w="1027" w:type="dxa"/>
            <w:tcBorders>
              <w:top w:val="nil"/>
              <w:left w:val="nil"/>
              <w:bottom w:val="single" w:sz="4" w:space="0" w:color="auto"/>
              <w:right w:val="single" w:sz="4" w:space="0" w:color="auto"/>
            </w:tcBorders>
            <w:shd w:val="clear" w:color="auto" w:fill="auto"/>
            <w:noWrap/>
            <w:vAlign w:val="bottom"/>
            <w:hideMark/>
          </w:tcPr>
          <w:p w14:paraId="0E70F371" w14:textId="77777777" w:rsidR="00843BC1" w:rsidRPr="002B02D2" w:rsidRDefault="00843BC1" w:rsidP="00113EE0">
            <w:pPr>
              <w:jc w:val="center"/>
            </w:pPr>
            <w:r w:rsidRPr="002B02D2">
              <w:rPr>
                <w:sz w:val="22"/>
                <w:szCs w:val="22"/>
              </w:rPr>
              <w:t>24,5</w:t>
            </w:r>
          </w:p>
        </w:tc>
        <w:tc>
          <w:tcPr>
            <w:tcW w:w="1041" w:type="dxa"/>
            <w:tcBorders>
              <w:top w:val="nil"/>
              <w:left w:val="nil"/>
              <w:bottom w:val="single" w:sz="4" w:space="0" w:color="auto"/>
              <w:right w:val="single" w:sz="4" w:space="0" w:color="auto"/>
            </w:tcBorders>
            <w:shd w:val="clear" w:color="auto" w:fill="auto"/>
            <w:noWrap/>
            <w:vAlign w:val="bottom"/>
            <w:hideMark/>
          </w:tcPr>
          <w:p w14:paraId="1E37EDE0" w14:textId="77777777" w:rsidR="00843BC1" w:rsidRPr="002B02D2" w:rsidRDefault="00843BC1" w:rsidP="00113EE0">
            <w:pPr>
              <w:jc w:val="center"/>
            </w:pPr>
            <w:r w:rsidRPr="002B02D2">
              <w:rPr>
                <w:sz w:val="22"/>
                <w:szCs w:val="22"/>
              </w:rPr>
              <w:t>7,0</w:t>
            </w:r>
          </w:p>
        </w:tc>
        <w:tc>
          <w:tcPr>
            <w:tcW w:w="943" w:type="dxa"/>
            <w:tcBorders>
              <w:top w:val="nil"/>
              <w:left w:val="nil"/>
              <w:bottom w:val="single" w:sz="4" w:space="0" w:color="auto"/>
              <w:right w:val="single" w:sz="4" w:space="0" w:color="auto"/>
            </w:tcBorders>
            <w:shd w:val="clear" w:color="auto" w:fill="auto"/>
            <w:noWrap/>
            <w:vAlign w:val="bottom"/>
            <w:hideMark/>
          </w:tcPr>
          <w:p w14:paraId="62AD6A36" w14:textId="77777777" w:rsidR="00843BC1" w:rsidRPr="002B02D2" w:rsidRDefault="00843BC1" w:rsidP="00113EE0">
            <w:pPr>
              <w:jc w:val="center"/>
            </w:pPr>
            <w:r w:rsidRPr="002B02D2">
              <w:rPr>
                <w:sz w:val="22"/>
                <w:szCs w:val="22"/>
              </w:rPr>
              <w:t>25,0</w:t>
            </w:r>
          </w:p>
        </w:tc>
        <w:tc>
          <w:tcPr>
            <w:tcW w:w="990" w:type="dxa"/>
            <w:tcBorders>
              <w:top w:val="nil"/>
              <w:left w:val="nil"/>
              <w:bottom w:val="single" w:sz="4" w:space="0" w:color="auto"/>
              <w:right w:val="single" w:sz="4" w:space="0" w:color="auto"/>
            </w:tcBorders>
            <w:shd w:val="clear" w:color="auto" w:fill="auto"/>
            <w:noWrap/>
            <w:vAlign w:val="bottom"/>
            <w:hideMark/>
          </w:tcPr>
          <w:p w14:paraId="31D09088" w14:textId="77777777" w:rsidR="00843BC1" w:rsidRPr="002B02D2" w:rsidRDefault="00843BC1" w:rsidP="00113EE0">
            <w:pPr>
              <w:jc w:val="center"/>
            </w:pPr>
            <w:r w:rsidRPr="002B02D2">
              <w:rPr>
                <w:sz w:val="22"/>
                <w:szCs w:val="22"/>
              </w:rPr>
              <w:t>7,1</w:t>
            </w:r>
          </w:p>
        </w:tc>
        <w:tc>
          <w:tcPr>
            <w:tcW w:w="995" w:type="dxa"/>
            <w:tcBorders>
              <w:top w:val="nil"/>
              <w:left w:val="nil"/>
              <w:bottom w:val="single" w:sz="4" w:space="0" w:color="auto"/>
              <w:right w:val="single" w:sz="4" w:space="0" w:color="auto"/>
            </w:tcBorders>
            <w:shd w:val="clear" w:color="auto" w:fill="auto"/>
            <w:noWrap/>
            <w:vAlign w:val="bottom"/>
            <w:hideMark/>
          </w:tcPr>
          <w:p w14:paraId="29456F00" w14:textId="77777777" w:rsidR="00843BC1" w:rsidRPr="002B02D2" w:rsidRDefault="00843BC1" w:rsidP="00113EE0">
            <w:pPr>
              <w:jc w:val="center"/>
            </w:pPr>
            <w:r w:rsidRPr="002B02D2">
              <w:rPr>
                <w:sz w:val="22"/>
                <w:szCs w:val="22"/>
              </w:rPr>
              <w:t>27,0</w:t>
            </w:r>
          </w:p>
        </w:tc>
        <w:tc>
          <w:tcPr>
            <w:tcW w:w="850" w:type="dxa"/>
            <w:tcBorders>
              <w:top w:val="nil"/>
              <w:left w:val="nil"/>
              <w:bottom w:val="single" w:sz="4" w:space="0" w:color="auto"/>
              <w:right w:val="single" w:sz="4" w:space="0" w:color="auto"/>
            </w:tcBorders>
            <w:shd w:val="clear" w:color="auto" w:fill="auto"/>
            <w:noWrap/>
            <w:vAlign w:val="bottom"/>
            <w:hideMark/>
          </w:tcPr>
          <w:p w14:paraId="67C01250" w14:textId="77777777" w:rsidR="00843BC1" w:rsidRPr="002B02D2" w:rsidRDefault="00843BC1" w:rsidP="00161CA2">
            <w:pPr>
              <w:jc w:val="center"/>
            </w:pPr>
            <w:r w:rsidRPr="002B02D2">
              <w:rPr>
                <w:sz w:val="22"/>
                <w:szCs w:val="22"/>
              </w:rPr>
              <w:t>7,</w:t>
            </w:r>
            <w:r w:rsidR="00161CA2" w:rsidRPr="002B02D2">
              <w:rPr>
                <w:sz w:val="22"/>
                <w:szCs w:val="22"/>
              </w:rPr>
              <w:t>3</w:t>
            </w:r>
          </w:p>
        </w:tc>
      </w:tr>
      <w:tr w:rsidR="002B02D2" w:rsidRPr="002B02D2" w14:paraId="26F7A145"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6DD0F63" w14:textId="77777777" w:rsidR="00843BC1" w:rsidRPr="002B02D2" w:rsidRDefault="00843BC1" w:rsidP="00113EE0">
            <w:pPr>
              <w:jc w:val="center"/>
            </w:pPr>
            <w:r w:rsidRPr="002B02D2">
              <w:rPr>
                <w:sz w:val="22"/>
                <w:szCs w:val="22"/>
              </w:rPr>
              <w:t>8</w:t>
            </w:r>
          </w:p>
        </w:tc>
        <w:tc>
          <w:tcPr>
            <w:tcW w:w="2062" w:type="dxa"/>
            <w:tcBorders>
              <w:top w:val="nil"/>
              <w:left w:val="nil"/>
              <w:bottom w:val="single" w:sz="4" w:space="0" w:color="auto"/>
              <w:right w:val="single" w:sz="4" w:space="0" w:color="auto"/>
            </w:tcBorders>
            <w:shd w:val="clear" w:color="auto" w:fill="auto"/>
            <w:noWrap/>
            <w:vAlign w:val="bottom"/>
            <w:hideMark/>
          </w:tcPr>
          <w:p w14:paraId="79A42C04" w14:textId="77777777" w:rsidR="00843BC1" w:rsidRPr="002B02D2" w:rsidRDefault="00843BC1" w:rsidP="00113EE0">
            <w:r w:rsidRPr="002B02D2">
              <w:rPr>
                <w:sz w:val="22"/>
                <w:szCs w:val="22"/>
              </w:rPr>
              <w:t>Соломбальский</w:t>
            </w:r>
          </w:p>
        </w:tc>
        <w:tc>
          <w:tcPr>
            <w:tcW w:w="1233" w:type="dxa"/>
            <w:tcBorders>
              <w:top w:val="nil"/>
              <w:left w:val="nil"/>
              <w:bottom w:val="single" w:sz="4" w:space="0" w:color="auto"/>
              <w:right w:val="single" w:sz="4" w:space="0" w:color="auto"/>
            </w:tcBorders>
            <w:shd w:val="clear" w:color="auto" w:fill="auto"/>
            <w:noWrap/>
            <w:vAlign w:val="bottom"/>
            <w:hideMark/>
          </w:tcPr>
          <w:p w14:paraId="2A399A9A" w14:textId="77777777" w:rsidR="00843BC1" w:rsidRPr="002B02D2" w:rsidRDefault="00843BC1" w:rsidP="00113EE0">
            <w:pPr>
              <w:jc w:val="center"/>
            </w:pPr>
            <w:r w:rsidRPr="002B02D2">
              <w:rPr>
                <w:sz w:val="22"/>
                <w:szCs w:val="22"/>
              </w:rPr>
              <w:t>35,8</w:t>
            </w:r>
          </w:p>
        </w:tc>
        <w:tc>
          <w:tcPr>
            <w:tcW w:w="1027" w:type="dxa"/>
            <w:tcBorders>
              <w:top w:val="nil"/>
              <w:left w:val="nil"/>
              <w:bottom w:val="single" w:sz="4" w:space="0" w:color="auto"/>
              <w:right w:val="single" w:sz="4" w:space="0" w:color="auto"/>
            </w:tcBorders>
            <w:shd w:val="clear" w:color="auto" w:fill="auto"/>
            <w:noWrap/>
            <w:vAlign w:val="bottom"/>
            <w:hideMark/>
          </w:tcPr>
          <w:p w14:paraId="7EECD73D" w14:textId="77777777" w:rsidR="00843BC1" w:rsidRPr="002B02D2" w:rsidRDefault="00843BC1" w:rsidP="00113EE0">
            <w:pPr>
              <w:jc w:val="center"/>
            </w:pPr>
            <w:r w:rsidRPr="002B02D2">
              <w:rPr>
                <w:sz w:val="22"/>
                <w:szCs w:val="22"/>
              </w:rPr>
              <w:t>34,9</w:t>
            </w:r>
          </w:p>
        </w:tc>
        <w:tc>
          <w:tcPr>
            <w:tcW w:w="1041" w:type="dxa"/>
            <w:tcBorders>
              <w:top w:val="nil"/>
              <w:left w:val="nil"/>
              <w:bottom w:val="single" w:sz="4" w:space="0" w:color="auto"/>
              <w:right w:val="single" w:sz="4" w:space="0" w:color="auto"/>
            </w:tcBorders>
            <w:shd w:val="clear" w:color="auto" w:fill="auto"/>
            <w:noWrap/>
            <w:vAlign w:val="bottom"/>
            <w:hideMark/>
          </w:tcPr>
          <w:p w14:paraId="5F0A426F" w14:textId="77777777" w:rsidR="00843BC1" w:rsidRPr="002B02D2" w:rsidRDefault="00843BC1" w:rsidP="00113EE0">
            <w:pPr>
              <w:jc w:val="center"/>
            </w:pPr>
            <w:r w:rsidRPr="002B02D2">
              <w:rPr>
                <w:sz w:val="22"/>
                <w:szCs w:val="22"/>
              </w:rPr>
              <w:t>10,0</w:t>
            </w:r>
          </w:p>
        </w:tc>
        <w:tc>
          <w:tcPr>
            <w:tcW w:w="943" w:type="dxa"/>
            <w:tcBorders>
              <w:top w:val="nil"/>
              <w:left w:val="nil"/>
              <w:bottom w:val="single" w:sz="4" w:space="0" w:color="auto"/>
              <w:right w:val="single" w:sz="4" w:space="0" w:color="auto"/>
            </w:tcBorders>
            <w:shd w:val="clear" w:color="auto" w:fill="auto"/>
            <w:noWrap/>
            <w:vAlign w:val="bottom"/>
            <w:hideMark/>
          </w:tcPr>
          <w:p w14:paraId="27A37F28" w14:textId="77777777" w:rsidR="00843BC1" w:rsidRPr="002B02D2" w:rsidRDefault="00843BC1" w:rsidP="00113EE0">
            <w:pPr>
              <w:jc w:val="center"/>
            </w:pPr>
            <w:r w:rsidRPr="002B02D2">
              <w:rPr>
                <w:sz w:val="22"/>
                <w:szCs w:val="22"/>
              </w:rPr>
              <w:t>3</w:t>
            </w:r>
            <w:r w:rsidR="00DF6D7C" w:rsidRPr="002B02D2">
              <w:rPr>
                <w:sz w:val="22"/>
                <w:szCs w:val="22"/>
              </w:rPr>
              <w:t>5</w:t>
            </w:r>
            <w:r w:rsidRPr="002B02D2">
              <w:rPr>
                <w:sz w:val="22"/>
                <w:szCs w:val="22"/>
              </w:rPr>
              <w:t>,</w:t>
            </w:r>
            <w:r w:rsidR="00DF6D7C" w:rsidRPr="002B02D2">
              <w:rPr>
                <w:sz w:val="22"/>
                <w:szCs w:val="22"/>
              </w:rPr>
              <w:t>5</w:t>
            </w:r>
          </w:p>
        </w:tc>
        <w:tc>
          <w:tcPr>
            <w:tcW w:w="990" w:type="dxa"/>
            <w:tcBorders>
              <w:top w:val="nil"/>
              <w:left w:val="nil"/>
              <w:bottom w:val="single" w:sz="4" w:space="0" w:color="auto"/>
              <w:right w:val="single" w:sz="4" w:space="0" w:color="auto"/>
            </w:tcBorders>
            <w:shd w:val="clear" w:color="auto" w:fill="auto"/>
            <w:noWrap/>
            <w:vAlign w:val="bottom"/>
            <w:hideMark/>
          </w:tcPr>
          <w:p w14:paraId="4651EB69" w14:textId="77777777" w:rsidR="00843BC1" w:rsidRPr="002B02D2" w:rsidRDefault="00843BC1" w:rsidP="00113EE0">
            <w:pPr>
              <w:jc w:val="center"/>
            </w:pPr>
            <w:r w:rsidRPr="002B02D2">
              <w:rPr>
                <w:sz w:val="22"/>
                <w:szCs w:val="22"/>
              </w:rPr>
              <w:t>10,2</w:t>
            </w:r>
          </w:p>
        </w:tc>
        <w:tc>
          <w:tcPr>
            <w:tcW w:w="995" w:type="dxa"/>
            <w:tcBorders>
              <w:top w:val="nil"/>
              <w:left w:val="nil"/>
              <w:bottom w:val="single" w:sz="4" w:space="0" w:color="auto"/>
              <w:right w:val="single" w:sz="4" w:space="0" w:color="auto"/>
            </w:tcBorders>
            <w:shd w:val="clear" w:color="auto" w:fill="auto"/>
            <w:noWrap/>
            <w:vAlign w:val="bottom"/>
            <w:hideMark/>
          </w:tcPr>
          <w:p w14:paraId="4FC0F8BB" w14:textId="77777777" w:rsidR="00843BC1" w:rsidRPr="002B02D2" w:rsidRDefault="00843BC1" w:rsidP="00113EE0">
            <w:pPr>
              <w:jc w:val="center"/>
            </w:pPr>
            <w:r w:rsidRPr="002B02D2">
              <w:rPr>
                <w:sz w:val="22"/>
                <w:szCs w:val="22"/>
              </w:rPr>
              <w:t>38,0</w:t>
            </w:r>
          </w:p>
        </w:tc>
        <w:tc>
          <w:tcPr>
            <w:tcW w:w="850" w:type="dxa"/>
            <w:tcBorders>
              <w:top w:val="nil"/>
              <w:left w:val="nil"/>
              <w:bottom w:val="single" w:sz="4" w:space="0" w:color="auto"/>
              <w:right w:val="single" w:sz="4" w:space="0" w:color="auto"/>
            </w:tcBorders>
            <w:shd w:val="clear" w:color="auto" w:fill="auto"/>
            <w:noWrap/>
            <w:vAlign w:val="bottom"/>
            <w:hideMark/>
          </w:tcPr>
          <w:p w14:paraId="3912F2C1" w14:textId="77777777" w:rsidR="00843BC1" w:rsidRPr="002B02D2" w:rsidRDefault="00843BC1" w:rsidP="00161CA2">
            <w:pPr>
              <w:jc w:val="center"/>
            </w:pPr>
            <w:r w:rsidRPr="002B02D2">
              <w:rPr>
                <w:sz w:val="22"/>
                <w:szCs w:val="22"/>
              </w:rPr>
              <w:t>10,</w:t>
            </w:r>
            <w:r w:rsidR="00161CA2" w:rsidRPr="002B02D2">
              <w:rPr>
                <w:sz w:val="22"/>
                <w:szCs w:val="22"/>
              </w:rPr>
              <w:t>3</w:t>
            </w:r>
          </w:p>
        </w:tc>
      </w:tr>
      <w:tr w:rsidR="002B02D2" w:rsidRPr="002B02D2" w14:paraId="591B3CFD" w14:textId="77777777" w:rsidTr="00673851">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04F28EAA" w14:textId="77777777" w:rsidR="00843BC1" w:rsidRPr="002B02D2" w:rsidRDefault="00843BC1" w:rsidP="00113EE0">
            <w:pPr>
              <w:jc w:val="center"/>
            </w:pPr>
            <w:r w:rsidRPr="002B02D2">
              <w:rPr>
                <w:sz w:val="22"/>
                <w:szCs w:val="22"/>
              </w:rPr>
              <w:t>9</w:t>
            </w:r>
          </w:p>
        </w:tc>
        <w:tc>
          <w:tcPr>
            <w:tcW w:w="2062" w:type="dxa"/>
            <w:tcBorders>
              <w:top w:val="nil"/>
              <w:left w:val="nil"/>
              <w:bottom w:val="single" w:sz="4" w:space="0" w:color="auto"/>
              <w:right w:val="single" w:sz="4" w:space="0" w:color="auto"/>
            </w:tcBorders>
            <w:shd w:val="clear" w:color="auto" w:fill="auto"/>
            <w:noWrap/>
            <w:vAlign w:val="bottom"/>
            <w:hideMark/>
          </w:tcPr>
          <w:p w14:paraId="6857C4E1" w14:textId="77777777" w:rsidR="00843BC1" w:rsidRPr="002B02D2" w:rsidRDefault="00843BC1" w:rsidP="00113EE0">
            <w:proofErr w:type="spellStart"/>
            <w:r w:rsidRPr="002B02D2">
              <w:rPr>
                <w:sz w:val="22"/>
                <w:szCs w:val="22"/>
              </w:rPr>
              <w:t>Цигломенский</w:t>
            </w:r>
            <w:proofErr w:type="spellEnd"/>
          </w:p>
        </w:tc>
        <w:tc>
          <w:tcPr>
            <w:tcW w:w="1233" w:type="dxa"/>
            <w:tcBorders>
              <w:top w:val="nil"/>
              <w:left w:val="nil"/>
              <w:bottom w:val="single" w:sz="4" w:space="0" w:color="auto"/>
              <w:right w:val="single" w:sz="4" w:space="0" w:color="auto"/>
            </w:tcBorders>
            <w:shd w:val="clear" w:color="auto" w:fill="auto"/>
            <w:noWrap/>
            <w:vAlign w:val="bottom"/>
            <w:hideMark/>
          </w:tcPr>
          <w:p w14:paraId="0A28E3A1" w14:textId="77777777" w:rsidR="00843BC1" w:rsidRPr="002B02D2" w:rsidRDefault="00843BC1" w:rsidP="00113EE0">
            <w:pPr>
              <w:jc w:val="center"/>
            </w:pPr>
            <w:r w:rsidRPr="002B02D2">
              <w:rPr>
                <w:sz w:val="22"/>
                <w:szCs w:val="22"/>
              </w:rPr>
              <w:t>9,2</w:t>
            </w:r>
          </w:p>
        </w:tc>
        <w:tc>
          <w:tcPr>
            <w:tcW w:w="1027" w:type="dxa"/>
            <w:tcBorders>
              <w:top w:val="nil"/>
              <w:left w:val="nil"/>
              <w:bottom w:val="single" w:sz="4" w:space="0" w:color="auto"/>
              <w:right w:val="single" w:sz="4" w:space="0" w:color="auto"/>
            </w:tcBorders>
            <w:shd w:val="clear" w:color="auto" w:fill="auto"/>
            <w:noWrap/>
            <w:vAlign w:val="bottom"/>
            <w:hideMark/>
          </w:tcPr>
          <w:p w14:paraId="5DB13C94" w14:textId="77777777" w:rsidR="00843BC1" w:rsidRPr="002B02D2" w:rsidRDefault="00843BC1" w:rsidP="00113EE0">
            <w:pPr>
              <w:jc w:val="center"/>
            </w:pPr>
            <w:r w:rsidRPr="002B02D2">
              <w:rPr>
                <w:sz w:val="22"/>
                <w:szCs w:val="22"/>
              </w:rPr>
              <w:t>9,0</w:t>
            </w:r>
          </w:p>
        </w:tc>
        <w:tc>
          <w:tcPr>
            <w:tcW w:w="1041" w:type="dxa"/>
            <w:tcBorders>
              <w:top w:val="nil"/>
              <w:left w:val="nil"/>
              <w:bottom w:val="single" w:sz="4" w:space="0" w:color="auto"/>
              <w:right w:val="single" w:sz="4" w:space="0" w:color="auto"/>
            </w:tcBorders>
            <w:shd w:val="clear" w:color="auto" w:fill="auto"/>
            <w:noWrap/>
            <w:vAlign w:val="bottom"/>
            <w:hideMark/>
          </w:tcPr>
          <w:p w14:paraId="736DD03B" w14:textId="77777777" w:rsidR="00843BC1" w:rsidRPr="002B02D2" w:rsidRDefault="00843BC1" w:rsidP="00113EE0">
            <w:pPr>
              <w:jc w:val="center"/>
            </w:pPr>
            <w:r w:rsidRPr="002B02D2">
              <w:rPr>
                <w:sz w:val="22"/>
                <w:szCs w:val="22"/>
              </w:rPr>
              <w:t>2,6</w:t>
            </w:r>
          </w:p>
        </w:tc>
        <w:tc>
          <w:tcPr>
            <w:tcW w:w="943" w:type="dxa"/>
            <w:tcBorders>
              <w:top w:val="nil"/>
              <w:left w:val="nil"/>
              <w:bottom w:val="single" w:sz="4" w:space="0" w:color="auto"/>
              <w:right w:val="single" w:sz="4" w:space="0" w:color="auto"/>
            </w:tcBorders>
            <w:shd w:val="clear" w:color="auto" w:fill="auto"/>
            <w:noWrap/>
            <w:vAlign w:val="bottom"/>
            <w:hideMark/>
          </w:tcPr>
          <w:p w14:paraId="56DA58CD" w14:textId="77777777" w:rsidR="00843BC1" w:rsidRPr="002B02D2" w:rsidRDefault="00843BC1" w:rsidP="00113EE0">
            <w:pPr>
              <w:jc w:val="center"/>
            </w:pPr>
            <w:r w:rsidRPr="002B02D2">
              <w:rPr>
                <w:sz w:val="22"/>
                <w:szCs w:val="22"/>
              </w:rPr>
              <w:t>8,0</w:t>
            </w:r>
          </w:p>
        </w:tc>
        <w:tc>
          <w:tcPr>
            <w:tcW w:w="990" w:type="dxa"/>
            <w:tcBorders>
              <w:top w:val="nil"/>
              <w:left w:val="nil"/>
              <w:bottom w:val="single" w:sz="4" w:space="0" w:color="auto"/>
              <w:right w:val="single" w:sz="4" w:space="0" w:color="auto"/>
            </w:tcBorders>
            <w:shd w:val="clear" w:color="auto" w:fill="auto"/>
            <w:noWrap/>
            <w:vAlign w:val="bottom"/>
            <w:hideMark/>
          </w:tcPr>
          <w:p w14:paraId="118D8392" w14:textId="77777777" w:rsidR="00843BC1" w:rsidRPr="002B02D2" w:rsidRDefault="00843BC1" w:rsidP="00113EE0">
            <w:pPr>
              <w:jc w:val="center"/>
            </w:pPr>
            <w:r w:rsidRPr="002B02D2">
              <w:rPr>
                <w:sz w:val="22"/>
                <w:szCs w:val="22"/>
              </w:rPr>
              <w:t>2,3</w:t>
            </w:r>
          </w:p>
        </w:tc>
        <w:tc>
          <w:tcPr>
            <w:tcW w:w="995" w:type="dxa"/>
            <w:tcBorders>
              <w:top w:val="nil"/>
              <w:left w:val="nil"/>
              <w:bottom w:val="single" w:sz="4" w:space="0" w:color="auto"/>
              <w:right w:val="single" w:sz="4" w:space="0" w:color="auto"/>
            </w:tcBorders>
            <w:shd w:val="clear" w:color="auto" w:fill="auto"/>
            <w:noWrap/>
            <w:vAlign w:val="bottom"/>
            <w:hideMark/>
          </w:tcPr>
          <w:p w14:paraId="7CFD3C5F" w14:textId="77777777" w:rsidR="00843BC1" w:rsidRPr="002B02D2" w:rsidRDefault="00843BC1" w:rsidP="00113EE0">
            <w:pPr>
              <w:jc w:val="center"/>
            </w:pPr>
            <w:r w:rsidRPr="002B02D2">
              <w:rPr>
                <w:sz w:val="22"/>
                <w:szCs w:val="22"/>
              </w:rPr>
              <w:t>7,0</w:t>
            </w:r>
          </w:p>
        </w:tc>
        <w:tc>
          <w:tcPr>
            <w:tcW w:w="850" w:type="dxa"/>
            <w:tcBorders>
              <w:top w:val="nil"/>
              <w:left w:val="nil"/>
              <w:bottom w:val="single" w:sz="4" w:space="0" w:color="auto"/>
              <w:right w:val="single" w:sz="4" w:space="0" w:color="auto"/>
            </w:tcBorders>
            <w:shd w:val="clear" w:color="auto" w:fill="auto"/>
            <w:noWrap/>
            <w:vAlign w:val="bottom"/>
            <w:hideMark/>
          </w:tcPr>
          <w:p w14:paraId="1A01FB87" w14:textId="77777777" w:rsidR="00843BC1" w:rsidRPr="002B02D2" w:rsidRDefault="00843BC1" w:rsidP="00113EE0">
            <w:pPr>
              <w:jc w:val="center"/>
            </w:pPr>
            <w:r w:rsidRPr="002B02D2">
              <w:rPr>
                <w:sz w:val="22"/>
                <w:szCs w:val="22"/>
              </w:rPr>
              <w:t>1,9</w:t>
            </w:r>
          </w:p>
        </w:tc>
      </w:tr>
    </w:tbl>
    <w:p w14:paraId="04FF92AD" w14:textId="77777777" w:rsidR="00673851" w:rsidRPr="002B02D2" w:rsidRDefault="00673851" w:rsidP="00113EE0">
      <w:pPr>
        <w:jc w:val="both"/>
      </w:pPr>
    </w:p>
    <w:p w14:paraId="5BAAA560" w14:textId="77777777" w:rsidR="00673851" w:rsidRPr="002B02D2" w:rsidRDefault="00673851" w:rsidP="00113EE0">
      <w:pPr>
        <w:jc w:val="both"/>
      </w:pPr>
    </w:p>
    <w:p w14:paraId="3C974C5C" w14:textId="77777777" w:rsidR="00843BC1" w:rsidRPr="002B02D2" w:rsidRDefault="00161CA2" w:rsidP="00113EE0">
      <w:pPr>
        <w:jc w:val="center"/>
      </w:pPr>
      <w:r w:rsidRPr="002B02D2">
        <w:rPr>
          <w:noProof/>
        </w:rPr>
        <w:drawing>
          <wp:inline distT="0" distB="0" distL="0" distR="0" wp14:anchorId="7EB0DD43" wp14:editId="622555A3">
            <wp:extent cx="4773881" cy="3063834"/>
            <wp:effectExtent l="0" t="0" r="27305" b="228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594243" w14:textId="77777777" w:rsidR="00843BC1" w:rsidRPr="002B02D2" w:rsidRDefault="00843BC1" w:rsidP="00113EE0">
      <w:pPr>
        <w:spacing w:before="120" w:after="120"/>
        <w:rPr>
          <w:b/>
          <w:i/>
        </w:rPr>
      </w:pPr>
      <w:r w:rsidRPr="002B02D2">
        <w:rPr>
          <w:b/>
          <w:i/>
        </w:rPr>
        <w:t xml:space="preserve">Рисунок </w:t>
      </w:r>
      <w:r w:rsidR="00B905AA" w:rsidRPr="002B02D2">
        <w:rPr>
          <w:b/>
          <w:i/>
        </w:rPr>
        <w:t>3</w:t>
      </w:r>
      <w:r w:rsidRPr="002B02D2">
        <w:rPr>
          <w:b/>
          <w:i/>
        </w:rPr>
        <w:t xml:space="preserve">. Структура распределения численности населения </w:t>
      </w:r>
      <w:r w:rsidR="00673851" w:rsidRPr="002B02D2">
        <w:rPr>
          <w:b/>
          <w:i/>
        </w:rPr>
        <w:t>муниципального образования «Г</w:t>
      </w:r>
      <w:r w:rsidRPr="002B02D2">
        <w:rPr>
          <w:b/>
          <w:i/>
        </w:rPr>
        <w:t>ород Архангельск</w:t>
      </w:r>
      <w:r w:rsidR="00673851" w:rsidRPr="002B02D2">
        <w:rPr>
          <w:b/>
          <w:i/>
        </w:rPr>
        <w:t>»</w:t>
      </w:r>
      <w:r w:rsidRPr="002B02D2">
        <w:rPr>
          <w:b/>
          <w:i/>
        </w:rPr>
        <w:t xml:space="preserve"> по </w:t>
      </w:r>
      <w:r w:rsidR="00AF4CFC" w:rsidRPr="002B02D2">
        <w:rPr>
          <w:b/>
          <w:i/>
        </w:rPr>
        <w:t>территориальным</w:t>
      </w:r>
      <w:r w:rsidRPr="002B02D2">
        <w:rPr>
          <w:b/>
          <w:i/>
        </w:rPr>
        <w:t xml:space="preserve"> округам в 2040 году, %</w:t>
      </w:r>
    </w:p>
    <w:p w14:paraId="624FB9D6" w14:textId="77777777" w:rsidR="00843BC1" w:rsidRPr="002B02D2" w:rsidRDefault="00843BC1" w:rsidP="00113EE0">
      <w:pPr>
        <w:ind w:firstLine="709"/>
        <w:jc w:val="both"/>
        <w:rPr>
          <w:b/>
        </w:rPr>
      </w:pPr>
      <w:r w:rsidRPr="002B02D2">
        <w:rPr>
          <w:b/>
          <w:i/>
        </w:rPr>
        <w:lastRenderedPageBreak/>
        <w:t>Выводы</w:t>
      </w:r>
      <w:r w:rsidRPr="002B02D2">
        <w:rPr>
          <w:b/>
        </w:rPr>
        <w:t xml:space="preserve">. </w:t>
      </w:r>
      <w:r w:rsidRPr="002B02D2">
        <w:t xml:space="preserve">Как показывает таблица </w:t>
      </w:r>
      <w:r w:rsidR="00161CA2" w:rsidRPr="002B02D2">
        <w:t>19</w:t>
      </w:r>
      <w:r w:rsidRPr="002B02D2">
        <w:t>, на краткосрочный период (2023 год) для двух вариантов прогноза характерно снижение численности населения. При этом миграционная составляющая усиливает тенденцию снижения.</w:t>
      </w:r>
    </w:p>
    <w:p w14:paraId="27993B1C" w14:textId="77777777" w:rsidR="00843BC1" w:rsidRPr="002B02D2" w:rsidRDefault="00843BC1" w:rsidP="00113EE0">
      <w:pPr>
        <w:ind w:firstLine="709"/>
        <w:jc w:val="both"/>
      </w:pPr>
      <w:r w:rsidRPr="002B02D2">
        <w:t xml:space="preserve">Однако реализация намеченных стратегических направлений социально-экономического развития Архангельска может внести позитивные коррективы в прогнозную оценку численности населения на среднесрочный период (2030 год) по базовому (умеренно-оптимистическому) </w:t>
      </w:r>
      <w:proofErr w:type="gramStart"/>
      <w:r w:rsidRPr="002B02D2">
        <w:t>варианту  и</w:t>
      </w:r>
      <w:proofErr w:type="gramEnd"/>
      <w:r w:rsidRPr="002B02D2">
        <w:t xml:space="preserve"> на долгосрочный период (2040 г.) по консервативному варианту, что обеспечит некоторое улучшения демографических показателей и возможно положительное сальдо миграционного прироста населения. </w:t>
      </w:r>
    </w:p>
    <w:p w14:paraId="3C7D5805" w14:textId="77777777" w:rsidR="00843BC1" w:rsidRPr="002B02D2" w:rsidRDefault="00843BC1" w:rsidP="00113EE0">
      <w:pPr>
        <w:spacing w:after="240"/>
        <w:ind w:firstLine="709"/>
        <w:jc w:val="both"/>
      </w:pPr>
      <w:r w:rsidRPr="002B02D2">
        <w:t>Предпочтительный вариант – умеренно-оптимистический. В целях проведения проектных расчётов, рекомендуется брать численность населения на 2040 г. –367 тыс. чел, в том числе на 2030 г. –353,5 тыс. человек.</w:t>
      </w:r>
    </w:p>
    <w:bookmarkEnd w:id="0"/>
    <w:p w14:paraId="2FA69028" w14:textId="77777777" w:rsidR="00DA61EC" w:rsidRPr="002B02D2" w:rsidRDefault="00DA61EC" w:rsidP="00113EE0">
      <w:pPr>
        <w:pStyle w:val="rvps1401"/>
        <w:spacing w:after="120"/>
        <w:jc w:val="both"/>
        <w:rPr>
          <w:rFonts w:ascii="Times New Roman" w:hAnsi="Times New Roman" w:cs="Times New Roman"/>
          <w:b/>
          <w:color w:val="auto"/>
          <w:sz w:val="24"/>
          <w:szCs w:val="24"/>
        </w:rPr>
      </w:pPr>
      <w:r w:rsidRPr="002B02D2">
        <w:rPr>
          <w:rFonts w:ascii="Times New Roman" w:hAnsi="Times New Roman" w:cs="Times New Roman"/>
          <w:b/>
          <w:color w:val="auto"/>
          <w:sz w:val="24"/>
          <w:szCs w:val="24"/>
        </w:rPr>
        <w:t>8.4. Прогнозная оценка жилищного фонда</w:t>
      </w:r>
    </w:p>
    <w:p w14:paraId="23F52E4B" w14:textId="77777777" w:rsidR="00DA61EC" w:rsidRPr="002B02D2" w:rsidRDefault="00DA61EC" w:rsidP="00113EE0">
      <w:pPr>
        <w:pStyle w:val="rvps1401"/>
        <w:spacing w:after="0"/>
        <w:ind w:firstLine="709"/>
        <w:jc w:val="both"/>
        <w:rPr>
          <w:rFonts w:ascii="Times New Roman" w:hAnsi="Times New Roman" w:cs="Times New Roman"/>
          <w:color w:val="auto"/>
          <w:sz w:val="24"/>
          <w:szCs w:val="24"/>
        </w:rPr>
      </w:pPr>
      <w:r w:rsidRPr="002B02D2">
        <w:rPr>
          <w:rFonts w:ascii="Times New Roman" w:hAnsi="Times New Roman" w:cs="Times New Roman"/>
          <w:color w:val="auto"/>
          <w:sz w:val="24"/>
          <w:szCs w:val="24"/>
        </w:rPr>
        <w:t xml:space="preserve">До сих пор жилищная проблема стоит перед значительным </w:t>
      </w:r>
      <w:proofErr w:type="gramStart"/>
      <w:r w:rsidRPr="002B02D2">
        <w:rPr>
          <w:rFonts w:ascii="Times New Roman" w:hAnsi="Times New Roman" w:cs="Times New Roman"/>
          <w:color w:val="auto"/>
          <w:sz w:val="24"/>
          <w:szCs w:val="24"/>
        </w:rPr>
        <w:t>числом  российских</w:t>
      </w:r>
      <w:proofErr w:type="gramEnd"/>
      <w:r w:rsidRPr="002B02D2">
        <w:rPr>
          <w:rFonts w:ascii="Times New Roman" w:hAnsi="Times New Roman" w:cs="Times New Roman"/>
          <w:color w:val="auto"/>
          <w:sz w:val="24"/>
          <w:szCs w:val="24"/>
        </w:rPr>
        <w:t xml:space="preserve"> семей. Чтобы удовлетворить ее, жилищный фонд надо увеличить не менее чем на 40%. Но лишь 12% семей в состоянии приобрести жилье самостоятельно или с помощью заемных средств. </w:t>
      </w:r>
    </w:p>
    <w:p w14:paraId="0FFDABF8" w14:textId="77777777" w:rsidR="00DA61EC" w:rsidRPr="002B02D2" w:rsidRDefault="00DA61EC" w:rsidP="00113EE0">
      <w:pPr>
        <w:pStyle w:val="rvps1451"/>
        <w:spacing w:before="0" w:after="0"/>
        <w:ind w:left="0" w:firstLine="709"/>
        <w:jc w:val="both"/>
        <w:rPr>
          <w:rFonts w:ascii="Times New Roman" w:hAnsi="Times New Roman" w:cs="Times New Roman"/>
          <w:color w:val="auto"/>
          <w:sz w:val="24"/>
          <w:szCs w:val="24"/>
        </w:rPr>
      </w:pPr>
      <w:r w:rsidRPr="002B02D2">
        <w:rPr>
          <w:rFonts w:ascii="Times New Roman" w:hAnsi="Times New Roman" w:cs="Times New Roman"/>
          <w:color w:val="auto"/>
          <w:sz w:val="24"/>
          <w:szCs w:val="24"/>
        </w:rPr>
        <w:t>Поэтому Правительство России инициировало разработку и внедрение Национального проекта – «Доступное и комфортное жилье – гражданам России».</w:t>
      </w:r>
    </w:p>
    <w:p w14:paraId="11BB0FD4" w14:textId="77777777" w:rsidR="00DA61EC" w:rsidRPr="002B02D2" w:rsidRDefault="00DA61EC" w:rsidP="00113EE0">
      <w:pPr>
        <w:pStyle w:val="rvps144"/>
        <w:spacing w:before="0" w:beforeAutospacing="0" w:after="0" w:afterAutospacing="0"/>
        <w:ind w:firstLine="709"/>
        <w:jc w:val="both"/>
      </w:pPr>
      <w:r w:rsidRPr="002B02D2">
        <w:t xml:space="preserve">Национальный проект создавался для того, чтобы большинство населения могло приобретать и строить качественное жилье не только за счёт своих собственных сбережений, но и с помощью долгосрочных кредитов. </w:t>
      </w:r>
    </w:p>
    <w:p w14:paraId="505AFD79" w14:textId="77777777" w:rsidR="00DA61EC" w:rsidRPr="002B02D2" w:rsidRDefault="00DA61EC" w:rsidP="00113EE0">
      <w:pPr>
        <w:ind w:firstLine="708"/>
        <w:jc w:val="both"/>
      </w:pPr>
      <w:r w:rsidRPr="002B02D2">
        <w:t>Ж</w:t>
      </w:r>
      <w:r w:rsidR="00410888" w:rsidRPr="002B02D2">
        <w:t>илищная проблема является одной</w:t>
      </w:r>
      <w:r w:rsidRPr="002B02D2">
        <w:t xml:space="preserve"> из самых острых социальных проблем в Архангель</w:t>
      </w:r>
      <w:r w:rsidR="00410888" w:rsidRPr="002B02D2">
        <w:t xml:space="preserve">ске. Показатели </w:t>
      </w:r>
      <w:proofErr w:type="gramStart"/>
      <w:r w:rsidR="00410888" w:rsidRPr="002B02D2">
        <w:t xml:space="preserve">обеспеченности </w:t>
      </w:r>
      <w:r w:rsidRPr="002B02D2">
        <w:t xml:space="preserve"> жильем</w:t>
      </w:r>
      <w:proofErr w:type="gramEnd"/>
      <w:r w:rsidRPr="002B02D2">
        <w:t xml:space="preserve"> в городе ниже, чем по области и ниже чем по городской местности Архангельской области. На начало 2018 года обеспеченность населения жильем составляла:</w:t>
      </w:r>
    </w:p>
    <w:p w14:paraId="4DBAF368" w14:textId="77777777" w:rsidR="00DA61EC" w:rsidRPr="002B02D2" w:rsidRDefault="00DA61EC" w:rsidP="005C0C14">
      <w:pPr>
        <w:pStyle w:val="a5"/>
        <w:numPr>
          <w:ilvl w:val="0"/>
          <w:numId w:val="19"/>
        </w:numPr>
        <w:contextualSpacing w:val="0"/>
        <w:jc w:val="both"/>
      </w:pPr>
      <w:r w:rsidRPr="002B02D2">
        <w:t>Архангельская область – 27,5 кв. м на 1 человека;</w:t>
      </w:r>
    </w:p>
    <w:p w14:paraId="1818BE91" w14:textId="77777777" w:rsidR="00DA61EC" w:rsidRPr="002B02D2" w:rsidRDefault="00DA61EC" w:rsidP="005C0C14">
      <w:pPr>
        <w:pStyle w:val="a5"/>
        <w:numPr>
          <w:ilvl w:val="0"/>
          <w:numId w:val="19"/>
        </w:numPr>
        <w:contextualSpacing w:val="0"/>
        <w:jc w:val="both"/>
      </w:pPr>
      <w:r w:rsidRPr="002B02D2">
        <w:t>Городская м</w:t>
      </w:r>
      <w:r w:rsidR="00410888" w:rsidRPr="002B02D2">
        <w:t>естность Архангельской области –</w:t>
      </w:r>
      <w:r w:rsidRPr="002B02D2">
        <w:t xml:space="preserve"> 2</w:t>
      </w:r>
      <w:r w:rsidR="00410888" w:rsidRPr="002B02D2">
        <w:t xml:space="preserve">4, 2 </w:t>
      </w:r>
      <w:r w:rsidRPr="002B02D2">
        <w:t>кв. м на 1 человека;</w:t>
      </w:r>
    </w:p>
    <w:p w14:paraId="085375BB" w14:textId="77777777" w:rsidR="00DA61EC" w:rsidRPr="002B02D2" w:rsidRDefault="00DA61EC" w:rsidP="005C0C14">
      <w:pPr>
        <w:pStyle w:val="a5"/>
        <w:numPr>
          <w:ilvl w:val="0"/>
          <w:numId w:val="19"/>
        </w:numPr>
        <w:contextualSpacing w:val="0"/>
        <w:jc w:val="both"/>
      </w:pPr>
      <w:r w:rsidRPr="002B02D2">
        <w:t>Сельская местность Архангельской области – 39,3 кв. м на 1 человека;</w:t>
      </w:r>
    </w:p>
    <w:p w14:paraId="04D82B21" w14:textId="77777777" w:rsidR="00DA61EC" w:rsidRPr="002B02D2" w:rsidRDefault="00DA61EC" w:rsidP="005C0C14">
      <w:pPr>
        <w:pStyle w:val="a5"/>
        <w:numPr>
          <w:ilvl w:val="0"/>
          <w:numId w:val="19"/>
        </w:numPr>
        <w:spacing w:after="120"/>
        <w:contextualSpacing w:val="0"/>
        <w:jc w:val="both"/>
      </w:pPr>
      <w:r w:rsidRPr="002B02D2">
        <w:t>Город Архангельск – 23,3 кв. м. на человека.</w:t>
      </w:r>
    </w:p>
    <w:p w14:paraId="73FB3A32" w14:textId="77777777" w:rsidR="00DA61EC" w:rsidRPr="002B02D2" w:rsidRDefault="00DA61EC" w:rsidP="00113EE0">
      <w:pPr>
        <w:ind w:firstLine="708"/>
        <w:jc w:val="both"/>
        <w:rPr>
          <w:spacing w:val="2"/>
        </w:rPr>
      </w:pPr>
      <w:r w:rsidRPr="002B02D2">
        <w:rPr>
          <w:spacing w:val="2"/>
        </w:rPr>
        <w:t>На значительно более высокую обеспеченность жильем в сельской местности влияют не только большие размеры индивидуальных домов на селе, но и активно развивающаяся общая тенденция строительства второго жилья в пригородной зоне (как правило, в сельской местности), строительство коттеджных поселков, особенно в зоне влияния крупных городов.</w:t>
      </w:r>
    </w:p>
    <w:p w14:paraId="07F48CA0" w14:textId="77777777" w:rsidR="00DA61EC" w:rsidRPr="002B02D2" w:rsidRDefault="00DA61EC" w:rsidP="00113EE0">
      <w:pPr>
        <w:ind w:firstLine="708"/>
        <w:jc w:val="both"/>
      </w:pPr>
      <w:r w:rsidRPr="002B02D2">
        <w:t xml:space="preserve">Для города характерен растущий спрос на жилье, при низкой платежеспособности населения. Среднестатистический покупатель жилья в городе – это обладатель стабильного, хотя и не слишком высокого дохода. К </w:t>
      </w:r>
      <w:proofErr w:type="gramStart"/>
      <w:r w:rsidRPr="002B02D2">
        <w:t>важнейшим  потребителям</w:t>
      </w:r>
      <w:proofErr w:type="gramEnd"/>
      <w:r w:rsidRPr="002B02D2">
        <w:t xml:space="preserve"> жилья в настоящий период можно отнести людей, попадающих под государственные программы предоставления субсидий и жилищных сертификатов, выделение участков для строительства жилья многодетными семьями. </w:t>
      </w:r>
    </w:p>
    <w:p w14:paraId="4BC37E5C" w14:textId="77777777" w:rsidR="00DA61EC" w:rsidRPr="002B02D2" w:rsidRDefault="00DA61EC" w:rsidP="00113EE0">
      <w:pPr>
        <w:ind w:firstLine="708"/>
        <w:jc w:val="both"/>
      </w:pPr>
      <w:r w:rsidRPr="002B02D2">
        <w:t>В Архангельске</w:t>
      </w:r>
      <w:r w:rsidR="00410888" w:rsidRPr="002B02D2">
        <w:t xml:space="preserve"> успешно реализованы несколько </w:t>
      </w:r>
      <w:r w:rsidRPr="002B02D2">
        <w:t xml:space="preserve">комплексных проектов жилищного строительства. В настоящее время в городе возводятся новые жилые комплексы. Жильё возводится в Октябрьском и Ломоносовском </w:t>
      </w:r>
      <w:r w:rsidR="00410888" w:rsidRPr="002B02D2">
        <w:t xml:space="preserve">территориальных </w:t>
      </w:r>
      <w:r w:rsidRPr="002B02D2">
        <w:t xml:space="preserve">округах. Строится также жилье в </w:t>
      </w:r>
      <w:proofErr w:type="spellStart"/>
      <w:r w:rsidRPr="002B02D2">
        <w:t>Солом</w:t>
      </w:r>
      <w:r w:rsidR="00410888" w:rsidRPr="002B02D2">
        <w:t>бале</w:t>
      </w:r>
      <w:proofErr w:type="spellEnd"/>
      <w:r w:rsidR="00410888" w:rsidRPr="002B02D2">
        <w:t xml:space="preserve">, Майской горке и </w:t>
      </w:r>
      <w:proofErr w:type="spellStart"/>
      <w:r w:rsidR="00410888" w:rsidRPr="002B02D2">
        <w:t>Варавино</w:t>
      </w:r>
      <w:proofErr w:type="spellEnd"/>
      <w:r w:rsidR="00410888" w:rsidRPr="002B02D2">
        <w:t>-</w:t>
      </w:r>
      <w:r w:rsidRPr="002B02D2">
        <w:t xml:space="preserve">Фактория. Среди них такие комплексы как: </w:t>
      </w:r>
      <w:r w:rsidRPr="002B02D2">
        <w:lastRenderedPageBreak/>
        <w:t>«Радонеж», «Ру</w:t>
      </w:r>
      <w:r w:rsidR="00410888" w:rsidRPr="002B02D2">
        <w:t xml:space="preserve">бин», «Флагман», </w:t>
      </w:r>
      <w:r w:rsidRPr="002B02D2">
        <w:t xml:space="preserve">«На дачной», «37-й Ярд», и др. В основном это многоэтажные (более 8 этажей) и среднеэтажные (5-8 этажей) дома. Есть также и малоэтажное строительство, </w:t>
      </w:r>
      <w:proofErr w:type="gramStart"/>
      <w:r w:rsidRPr="002B02D2">
        <w:t>например  в</w:t>
      </w:r>
      <w:proofErr w:type="gramEnd"/>
      <w:r w:rsidRPr="002B02D2">
        <w:t xml:space="preserve"> </w:t>
      </w:r>
      <w:proofErr w:type="spellStart"/>
      <w:r w:rsidRPr="002B02D2">
        <w:t>Сол</w:t>
      </w:r>
      <w:r w:rsidR="003428E7">
        <w:t>о</w:t>
      </w:r>
      <w:r w:rsidRPr="002B02D2">
        <w:t>мболе</w:t>
      </w:r>
      <w:proofErr w:type="spellEnd"/>
      <w:r w:rsidRPr="002B02D2">
        <w:t xml:space="preserve">  - это ЖК «Река», ЖК «Ливерпуль» (3 этажа) и др. Есть </w:t>
      </w:r>
      <w:proofErr w:type="spellStart"/>
      <w:r w:rsidRPr="002B02D2">
        <w:t>малэтажное</w:t>
      </w:r>
      <w:proofErr w:type="spellEnd"/>
      <w:r w:rsidRPr="002B02D2">
        <w:t xml:space="preserve"> строительство и в центре города – например  4-х этажный жилой комплекс  «Аура» в Ломоносовском округе. Срок ввода жилья от 2019 до 2021 года. За 2018 год стоимость квартир в Архангельске возросла. Средняя стоимость квадратного метра в новостройке по данным риэлторских компаний составляет в настоящее время 64 тыс. рублей. Самые дорогие квартиры в центре города. </w:t>
      </w:r>
    </w:p>
    <w:p w14:paraId="25D37E05" w14:textId="77777777" w:rsidR="00DA61EC" w:rsidRPr="002B02D2" w:rsidRDefault="00DA61EC" w:rsidP="00113EE0">
      <w:pPr>
        <w:spacing w:after="120"/>
        <w:ind w:firstLine="708"/>
        <w:jc w:val="both"/>
      </w:pPr>
      <w:r w:rsidRPr="002B02D2">
        <w:t>Как показывают ретроспективные данные за 2009</w:t>
      </w:r>
      <w:r w:rsidR="00410888" w:rsidRPr="002B02D2">
        <w:t>-</w:t>
      </w:r>
      <w:r w:rsidRPr="002B02D2">
        <w:t xml:space="preserve">2017 годы, ввод жилья осуществляется очень неравномерно, периоды роста чередовались с периодами спада ввода жилья (Таблица </w:t>
      </w:r>
      <w:r w:rsidR="00B905AA" w:rsidRPr="002B02D2">
        <w:t>22</w:t>
      </w:r>
      <w:r w:rsidRPr="002B02D2">
        <w:t>)</w:t>
      </w:r>
      <w:r w:rsidR="00410888" w:rsidRPr="002B02D2">
        <w:t>.</w:t>
      </w:r>
    </w:p>
    <w:p w14:paraId="3D963D30" w14:textId="77777777" w:rsidR="00DA61EC" w:rsidRPr="002B02D2" w:rsidRDefault="00DA61EC" w:rsidP="00113EE0">
      <w:pPr>
        <w:spacing w:before="120" w:after="120"/>
        <w:rPr>
          <w:b/>
        </w:rPr>
      </w:pPr>
      <w:r w:rsidRPr="002B02D2">
        <w:rPr>
          <w:b/>
        </w:rPr>
        <w:t xml:space="preserve">Таблица </w:t>
      </w:r>
      <w:r w:rsidR="00B905AA" w:rsidRPr="002B02D2">
        <w:rPr>
          <w:b/>
        </w:rPr>
        <w:t>22</w:t>
      </w:r>
      <w:r w:rsidRPr="002B02D2">
        <w:rPr>
          <w:b/>
        </w:rPr>
        <w:t xml:space="preserve">. Динамика ввода жилья в </w:t>
      </w:r>
      <w:r w:rsidR="00410888" w:rsidRPr="002B02D2">
        <w:rPr>
          <w:b/>
        </w:rPr>
        <w:t>муниципальном образовании</w:t>
      </w:r>
      <w:r w:rsidRPr="002B02D2">
        <w:rPr>
          <w:b/>
        </w:rPr>
        <w:t xml:space="preserve"> "Город Архангельск"</w:t>
      </w:r>
    </w:p>
    <w:tbl>
      <w:tblPr>
        <w:tblW w:w="9533" w:type="dxa"/>
        <w:tblInd w:w="93" w:type="dxa"/>
        <w:tblLook w:val="04A0" w:firstRow="1" w:lastRow="0" w:firstColumn="1" w:lastColumn="0" w:noHBand="0" w:noVBand="1"/>
      </w:tblPr>
      <w:tblGrid>
        <w:gridCol w:w="2593"/>
        <w:gridCol w:w="680"/>
        <w:gridCol w:w="680"/>
        <w:gridCol w:w="711"/>
        <w:gridCol w:w="680"/>
        <w:gridCol w:w="680"/>
        <w:gridCol w:w="711"/>
        <w:gridCol w:w="680"/>
        <w:gridCol w:w="711"/>
        <w:gridCol w:w="711"/>
        <w:gridCol w:w="711"/>
      </w:tblGrid>
      <w:tr w:rsidR="002B02D2" w:rsidRPr="002B02D2" w14:paraId="4DC9C35E" w14:textId="77777777" w:rsidTr="00410888">
        <w:tc>
          <w:tcPr>
            <w:tcW w:w="2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3D31" w14:textId="77777777" w:rsidR="00DA61EC" w:rsidRPr="002B02D2" w:rsidRDefault="00DA61EC" w:rsidP="00113EE0">
            <w:r w:rsidRPr="002B02D2">
              <w:rPr>
                <w:sz w:val="22"/>
                <w:szCs w:val="22"/>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566A13" w14:textId="77777777" w:rsidR="00DA61EC" w:rsidRPr="002B02D2" w:rsidRDefault="00DA61EC" w:rsidP="00113EE0">
            <w:pPr>
              <w:jc w:val="center"/>
              <w:rPr>
                <w:bCs/>
              </w:rPr>
            </w:pPr>
            <w:r w:rsidRPr="002B02D2">
              <w:rPr>
                <w:bCs/>
                <w:sz w:val="22"/>
                <w:szCs w:val="22"/>
              </w:rPr>
              <w:t>2008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F303C9C" w14:textId="77777777" w:rsidR="00DA61EC" w:rsidRPr="002B02D2" w:rsidRDefault="00DA61EC" w:rsidP="00113EE0">
            <w:pPr>
              <w:jc w:val="center"/>
              <w:rPr>
                <w:bCs/>
              </w:rPr>
            </w:pPr>
            <w:r w:rsidRPr="002B02D2">
              <w:rPr>
                <w:bCs/>
                <w:sz w:val="22"/>
                <w:szCs w:val="22"/>
              </w:rPr>
              <w:t>2009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92011F" w14:textId="77777777" w:rsidR="00DA61EC" w:rsidRPr="002B02D2" w:rsidRDefault="00DA61EC" w:rsidP="00113EE0">
            <w:pPr>
              <w:jc w:val="center"/>
              <w:rPr>
                <w:bCs/>
              </w:rPr>
            </w:pPr>
            <w:r w:rsidRPr="002B02D2">
              <w:rPr>
                <w:bCs/>
                <w:sz w:val="22"/>
                <w:szCs w:val="22"/>
              </w:rPr>
              <w:t>2010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441AA92" w14:textId="77777777" w:rsidR="00DA61EC" w:rsidRPr="002B02D2" w:rsidRDefault="00DA61EC" w:rsidP="00113EE0">
            <w:pPr>
              <w:jc w:val="center"/>
              <w:rPr>
                <w:bCs/>
              </w:rPr>
            </w:pPr>
            <w:r w:rsidRPr="002B02D2">
              <w:rPr>
                <w:bCs/>
                <w:sz w:val="22"/>
                <w:szCs w:val="22"/>
              </w:rPr>
              <w:t>2011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639989A" w14:textId="77777777" w:rsidR="00DA61EC" w:rsidRPr="002B02D2" w:rsidRDefault="00DA61EC" w:rsidP="00113EE0">
            <w:pPr>
              <w:jc w:val="center"/>
              <w:rPr>
                <w:bCs/>
              </w:rPr>
            </w:pPr>
            <w:r w:rsidRPr="002B02D2">
              <w:rPr>
                <w:bCs/>
                <w:sz w:val="22"/>
                <w:szCs w:val="22"/>
              </w:rPr>
              <w:t>2012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AA02590" w14:textId="77777777" w:rsidR="00DA61EC" w:rsidRPr="002B02D2" w:rsidRDefault="00DA61EC" w:rsidP="00113EE0">
            <w:pPr>
              <w:jc w:val="center"/>
              <w:rPr>
                <w:bCs/>
              </w:rPr>
            </w:pPr>
            <w:r w:rsidRPr="002B02D2">
              <w:rPr>
                <w:bCs/>
                <w:sz w:val="22"/>
                <w:szCs w:val="22"/>
              </w:rPr>
              <w:t>2013</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CCDC214" w14:textId="77777777" w:rsidR="00DA61EC" w:rsidRPr="002B02D2" w:rsidRDefault="00DA61EC" w:rsidP="00113EE0">
            <w:pPr>
              <w:jc w:val="center"/>
              <w:rPr>
                <w:bCs/>
              </w:rPr>
            </w:pPr>
            <w:r w:rsidRPr="002B02D2">
              <w:rPr>
                <w:bCs/>
                <w:sz w:val="22"/>
                <w:szCs w:val="22"/>
              </w:rPr>
              <w:t>2014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C9B5F04" w14:textId="77777777" w:rsidR="00DA61EC" w:rsidRPr="002B02D2" w:rsidRDefault="00DA61EC" w:rsidP="00113EE0">
            <w:pPr>
              <w:jc w:val="center"/>
              <w:rPr>
                <w:bCs/>
              </w:rPr>
            </w:pPr>
            <w:r w:rsidRPr="002B02D2">
              <w:rPr>
                <w:bCs/>
                <w:sz w:val="22"/>
                <w:szCs w:val="22"/>
              </w:rPr>
              <w:t>2015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F990FEB" w14:textId="77777777" w:rsidR="00DA61EC" w:rsidRPr="002B02D2" w:rsidRDefault="00DA61EC" w:rsidP="00113EE0">
            <w:pPr>
              <w:jc w:val="center"/>
              <w:rPr>
                <w:bCs/>
              </w:rPr>
            </w:pPr>
            <w:r w:rsidRPr="002B02D2">
              <w:rPr>
                <w:bCs/>
                <w:sz w:val="22"/>
                <w:szCs w:val="22"/>
              </w:rPr>
              <w:t>2016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E0480B0" w14:textId="77777777" w:rsidR="00DA61EC" w:rsidRPr="002B02D2" w:rsidRDefault="00DA61EC" w:rsidP="00113EE0">
            <w:pPr>
              <w:jc w:val="center"/>
              <w:rPr>
                <w:bCs/>
              </w:rPr>
            </w:pPr>
            <w:r w:rsidRPr="002B02D2">
              <w:rPr>
                <w:bCs/>
                <w:sz w:val="22"/>
                <w:szCs w:val="22"/>
              </w:rPr>
              <w:t>2017</w:t>
            </w:r>
          </w:p>
        </w:tc>
      </w:tr>
      <w:tr w:rsidR="002B02D2" w:rsidRPr="002B02D2" w14:paraId="1190099A" w14:textId="77777777" w:rsidTr="00410888">
        <w:tc>
          <w:tcPr>
            <w:tcW w:w="2593" w:type="dxa"/>
            <w:tcBorders>
              <w:top w:val="nil"/>
              <w:left w:val="single" w:sz="4" w:space="0" w:color="auto"/>
              <w:bottom w:val="single" w:sz="4" w:space="0" w:color="auto"/>
              <w:right w:val="single" w:sz="4" w:space="0" w:color="auto"/>
            </w:tcBorders>
            <w:shd w:val="clear" w:color="auto" w:fill="auto"/>
            <w:vAlign w:val="center"/>
            <w:hideMark/>
          </w:tcPr>
          <w:p w14:paraId="5058C869" w14:textId="77777777" w:rsidR="00DA61EC" w:rsidRPr="002B02D2" w:rsidRDefault="00DA61EC" w:rsidP="002D6DB8">
            <w:pPr>
              <w:ind w:right="-57"/>
            </w:pPr>
            <w:r w:rsidRPr="002B02D2">
              <w:rPr>
                <w:sz w:val="22"/>
                <w:szCs w:val="22"/>
              </w:rPr>
              <w:t>Динамика ввода жилья (к предыдущему году)</w:t>
            </w:r>
            <w:r w:rsidR="002D6DB8" w:rsidRPr="002B02D2">
              <w:rPr>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14:paraId="790D471F" w14:textId="77777777" w:rsidR="00DA61EC" w:rsidRPr="002B02D2" w:rsidRDefault="00DA61EC" w:rsidP="00113EE0">
            <w:pPr>
              <w:jc w:val="center"/>
            </w:pPr>
            <w:r w:rsidRPr="002B02D2">
              <w:rPr>
                <w:sz w:val="22"/>
                <w:szCs w:val="22"/>
              </w:rPr>
              <w:t>100</w:t>
            </w:r>
          </w:p>
        </w:tc>
        <w:tc>
          <w:tcPr>
            <w:tcW w:w="680" w:type="dxa"/>
            <w:tcBorders>
              <w:top w:val="nil"/>
              <w:left w:val="nil"/>
              <w:bottom w:val="single" w:sz="4" w:space="0" w:color="auto"/>
              <w:right w:val="single" w:sz="4" w:space="0" w:color="auto"/>
            </w:tcBorders>
            <w:shd w:val="clear" w:color="auto" w:fill="auto"/>
            <w:noWrap/>
            <w:vAlign w:val="center"/>
            <w:hideMark/>
          </w:tcPr>
          <w:p w14:paraId="0D6E6E72" w14:textId="77777777" w:rsidR="00DA61EC" w:rsidRPr="002B02D2" w:rsidRDefault="00DA61EC" w:rsidP="00113EE0">
            <w:pPr>
              <w:jc w:val="center"/>
            </w:pPr>
            <w:r w:rsidRPr="002B02D2">
              <w:rPr>
                <w:sz w:val="22"/>
                <w:szCs w:val="22"/>
              </w:rPr>
              <w:t>43,3</w:t>
            </w:r>
          </w:p>
        </w:tc>
        <w:tc>
          <w:tcPr>
            <w:tcW w:w="708" w:type="dxa"/>
            <w:tcBorders>
              <w:top w:val="nil"/>
              <w:left w:val="nil"/>
              <w:bottom w:val="single" w:sz="4" w:space="0" w:color="auto"/>
              <w:right w:val="single" w:sz="4" w:space="0" w:color="auto"/>
            </w:tcBorders>
            <w:shd w:val="clear" w:color="auto" w:fill="auto"/>
            <w:noWrap/>
            <w:vAlign w:val="center"/>
            <w:hideMark/>
          </w:tcPr>
          <w:p w14:paraId="608FBA64" w14:textId="77777777" w:rsidR="00DA61EC" w:rsidRPr="002B02D2" w:rsidRDefault="00DA61EC" w:rsidP="00113EE0">
            <w:pPr>
              <w:jc w:val="center"/>
            </w:pPr>
            <w:r w:rsidRPr="002B02D2">
              <w:rPr>
                <w:sz w:val="22"/>
                <w:szCs w:val="22"/>
              </w:rPr>
              <w:t>164,8</w:t>
            </w:r>
          </w:p>
        </w:tc>
        <w:tc>
          <w:tcPr>
            <w:tcW w:w="680" w:type="dxa"/>
            <w:tcBorders>
              <w:top w:val="nil"/>
              <w:left w:val="nil"/>
              <w:bottom w:val="single" w:sz="4" w:space="0" w:color="auto"/>
              <w:right w:val="single" w:sz="4" w:space="0" w:color="auto"/>
            </w:tcBorders>
            <w:shd w:val="clear" w:color="auto" w:fill="auto"/>
            <w:noWrap/>
            <w:vAlign w:val="center"/>
            <w:hideMark/>
          </w:tcPr>
          <w:p w14:paraId="04EE8A43" w14:textId="77777777" w:rsidR="00DA61EC" w:rsidRPr="002B02D2" w:rsidRDefault="00DA61EC" w:rsidP="00113EE0">
            <w:pPr>
              <w:jc w:val="center"/>
            </w:pPr>
            <w:r w:rsidRPr="002B02D2">
              <w:rPr>
                <w:sz w:val="22"/>
                <w:szCs w:val="22"/>
              </w:rPr>
              <w:t>78,8</w:t>
            </w:r>
          </w:p>
        </w:tc>
        <w:tc>
          <w:tcPr>
            <w:tcW w:w="680" w:type="dxa"/>
            <w:tcBorders>
              <w:top w:val="nil"/>
              <w:left w:val="nil"/>
              <w:bottom w:val="single" w:sz="4" w:space="0" w:color="auto"/>
              <w:right w:val="single" w:sz="4" w:space="0" w:color="auto"/>
            </w:tcBorders>
            <w:shd w:val="clear" w:color="auto" w:fill="auto"/>
            <w:noWrap/>
            <w:vAlign w:val="center"/>
            <w:hideMark/>
          </w:tcPr>
          <w:p w14:paraId="4E3AF073" w14:textId="77777777" w:rsidR="00DA61EC" w:rsidRPr="002B02D2" w:rsidRDefault="00DA61EC" w:rsidP="00113EE0">
            <w:pPr>
              <w:jc w:val="center"/>
            </w:pPr>
            <w:r w:rsidRPr="002B02D2">
              <w:rPr>
                <w:sz w:val="22"/>
                <w:szCs w:val="22"/>
              </w:rPr>
              <w:t>99,1</w:t>
            </w:r>
          </w:p>
        </w:tc>
        <w:tc>
          <w:tcPr>
            <w:tcW w:w="708" w:type="dxa"/>
            <w:tcBorders>
              <w:top w:val="nil"/>
              <w:left w:val="nil"/>
              <w:bottom w:val="single" w:sz="4" w:space="0" w:color="auto"/>
              <w:right w:val="single" w:sz="4" w:space="0" w:color="auto"/>
            </w:tcBorders>
            <w:shd w:val="clear" w:color="auto" w:fill="auto"/>
            <w:noWrap/>
            <w:vAlign w:val="center"/>
            <w:hideMark/>
          </w:tcPr>
          <w:p w14:paraId="462749E3" w14:textId="77777777" w:rsidR="00DA61EC" w:rsidRPr="002B02D2" w:rsidRDefault="00DA61EC" w:rsidP="00113EE0">
            <w:pPr>
              <w:jc w:val="center"/>
            </w:pPr>
            <w:r w:rsidRPr="002B02D2">
              <w:rPr>
                <w:sz w:val="22"/>
                <w:szCs w:val="22"/>
              </w:rPr>
              <w:t>134,8</w:t>
            </w:r>
          </w:p>
        </w:tc>
        <w:tc>
          <w:tcPr>
            <w:tcW w:w="680" w:type="dxa"/>
            <w:tcBorders>
              <w:top w:val="nil"/>
              <w:left w:val="nil"/>
              <w:bottom w:val="single" w:sz="4" w:space="0" w:color="auto"/>
              <w:right w:val="single" w:sz="4" w:space="0" w:color="auto"/>
            </w:tcBorders>
            <w:shd w:val="clear" w:color="auto" w:fill="auto"/>
            <w:noWrap/>
            <w:vAlign w:val="center"/>
            <w:hideMark/>
          </w:tcPr>
          <w:p w14:paraId="6C4A68B2" w14:textId="77777777" w:rsidR="00DA61EC" w:rsidRPr="002B02D2" w:rsidRDefault="00DA61EC" w:rsidP="00113EE0">
            <w:pPr>
              <w:jc w:val="center"/>
            </w:pPr>
            <w:r w:rsidRPr="002B02D2">
              <w:rPr>
                <w:sz w:val="22"/>
                <w:szCs w:val="22"/>
              </w:rPr>
              <w:t>65,7</w:t>
            </w:r>
          </w:p>
        </w:tc>
        <w:tc>
          <w:tcPr>
            <w:tcW w:w="708" w:type="dxa"/>
            <w:tcBorders>
              <w:top w:val="nil"/>
              <w:left w:val="nil"/>
              <w:bottom w:val="single" w:sz="4" w:space="0" w:color="auto"/>
              <w:right w:val="single" w:sz="4" w:space="0" w:color="auto"/>
            </w:tcBorders>
            <w:shd w:val="clear" w:color="auto" w:fill="auto"/>
            <w:noWrap/>
            <w:vAlign w:val="center"/>
            <w:hideMark/>
          </w:tcPr>
          <w:p w14:paraId="7D9F6FB1" w14:textId="77777777" w:rsidR="00DA61EC" w:rsidRPr="002B02D2" w:rsidRDefault="00DA61EC" w:rsidP="00113EE0">
            <w:pPr>
              <w:jc w:val="center"/>
            </w:pPr>
            <w:r w:rsidRPr="002B02D2">
              <w:rPr>
                <w:sz w:val="22"/>
                <w:szCs w:val="22"/>
              </w:rPr>
              <w:t>124,7</w:t>
            </w:r>
          </w:p>
        </w:tc>
        <w:tc>
          <w:tcPr>
            <w:tcW w:w="708" w:type="dxa"/>
            <w:tcBorders>
              <w:top w:val="nil"/>
              <w:left w:val="nil"/>
              <w:bottom w:val="single" w:sz="4" w:space="0" w:color="auto"/>
              <w:right w:val="single" w:sz="4" w:space="0" w:color="auto"/>
            </w:tcBorders>
            <w:shd w:val="clear" w:color="auto" w:fill="auto"/>
            <w:noWrap/>
            <w:vAlign w:val="center"/>
            <w:hideMark/>
          </w:tcPr>
          <w:p w14:paraId="688CE364" w14:textId="77777777" w:rsidR="00DA61EC" w:rsidRPr="002B02D2" w:rsidRDefault="00DA61EC" w:rsidP="00113EE0">
            <w:pPr>
              <w:jc w:val="center"/>
            </w:pPr>
            <w:r w:rsidRPr="002B02D2">
              <w:rPr>
                <w:sz w:val="22"/>
                <w:szCs w:val="22"/>
              </w:rPr>
              <w:t>108,7</w:t>
            </w:r>
          </w:p>
        </w:tc>
        <w:tc>
          <w:tcPr>
            <w:tcW w:w="708" w:type="dxa"/>
            <w:tcBorders>
              <w:top w:val="nil"/>
              <w:left w:val="nil"/>
              <w:bottom w:val="single" w:sz="4" w:space="0" w:color="auto"/>
              <w:right w:val="single" w:sz="4" w:space="0" w:color="auto"/>
            </w:tcBorders>
            <w:shd w:val="clear" w:color="auto" w:fill="auto"/>
            <w:noWrap/>
            <w:vAlign w:val="center"/>
            <w:hideMark/>
          </w:tcPr>
          <w:p w14:paraId="7FFC6A89" w14:textId="77777777" w:rsidR="00DA61EC" w:rsidRPr="002B02D2" w:rsidRDefault="00DA61EC" w:rsidP="00113EE0">
            <w:pPr>
              <w:jc w:val="center"/>
            </w:pPr>
            <w:r w:rsidRPr="002B02D2">
              <w:rPr>
                <w:sz w:val="22"/>
                <w:szCs w:val="22"/>
              </w:rPr>
              <w:t>162,8</w:t>
            </w:r>
          </w:p>
        </w:tc>
      </w:tr>
      <w:tr w:rsidR="002B02D2" w:rsidRPr="002B02D2" w14:paraId="5C6CD3EC" w14:textId="77777777" w:rsidTr="00410888">
        <w:tc>
          <w:tcPr>
            <w:tcW w:w="2593" w:type="dxa"/>
            <w:tcBorders>
              <w:top w:val="nil"/>
              <w:left w:val="single" w:sz="4" w:space="0" w:color="auto"/>
              <w:bottom w:val="single" w:sz="4" w:space="0" w:color="auto"/>
              <w:right w:val="single" w:sz="4" w:space="0" w:color="auto"/>
            </w:tcBorders>
            <w:shd w:val="clear" w:color="auto" w:fill="auto"/>
            <w:vAlign w:val="center"/>
            <w:hideMark/>
          </w:tcPr>
          <w:p w14:paraId="5DCD07ED" w14:textId="77777777" w:rsidR="00DA61EC" w:rsidRPr="002B02D2" w:rsidRDefault="00DA61EC" w:rsidP="00113EE0">
            <w:r w:rsidRPr="002B02D2">
              <w:rPr>
                <w:sz w:val="22"/>
                <w:szCs w:val="22"/>
              </w:rPr>
              <w:t>Ввод жилья в среднем на душу населения, кв. м.</w:t>
            </w:r>
          </w:p>
        </w:tc>
        <w:tc>
          <w:tcPr>
            <w:tcW w:w="680" w:type="dxa"/>
            <w:tcBorders>
              <w:top w:val="nil"/>
              <w:left w:val="nil"/>
              <w:bottom w:val="single" w:sz="4" w:space="0" w:color="auto"/>
              <w:right w:val="single" w:sz="4" w:space="0" w:color="auto"/>
            </w:tcBorders>
            <w:shd w:val="clear" w:color="auto" w:fill="auto"/>
            <w:noWrap/>
            <w:vAlign w:val="center"/>
            <w:hideMark/>
          </w:tcPr>
          <w:p w14:paraId="1DB5E4AB" w14:textId="77777777" w:rsidR="00DA61EC" w:rsidRPr="002B02D2" w:rsidRDefault="00DA61EC" w:rsidP="00113EE0">
            <w:pPr>
              <w:jc w:val="center"/>
            </w:pPr>
            <w:r w:rsidRPr="002B02D2">
              <w:rPr>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14:paraId="6612383B" w14:textId="77777777" w:rsidR="00DA61EC" w:rsidRPr="002B02D2" w:rsidRDefault="00DA61EC" w:rsidP="00113EE0">
            <w:pPr>
              <w:jc w:val="center"/>
            </w:pPr>
            <w:r w:rsidRPr="002B02D2">
              <w:rPr>
                <w:sz w:val="22"/>
                <w:szCs w:val="22"/>
              </w:rPr>
              <w:t>0,15</w:t>
            </w:r>
          </w:p>
        </w:tc>
        <w:tc>
          <w:tcPr>
            <w:tcW w:w="708" w:type="dxa"/>
            <w:tcBorders>
              <w:top w:val="nil"/>
              <w:left w:val="nil"/>
              <w:bottom w:val="single" w:sz="4" w:space="0" w:color="auto"/>
              <w:right w:val="single" w:sz="4" w:space="0" w:color="auto"/>
            </w:tcBorders>
            <w:shd w:val="clear" w:color="auto" w:fill="auto"/>
            <w:noWrap/>
            <w:vAlign w:val="center"/>
            <w:hideMark/>
          </w:tcPr>
          <w:p w14:paraId="64040D8B" w14:textId="77777777" w:rsidR="00DA61EC" w:rsidRPr="002B02D2" w:rsidRDefault="00DA61EC" w:rsidP="00113EE0">
            <w:pPr>
              <w:jc w:val="center"/>
            </w:pPr>
            <w:r w:rsidRPr="002B02D2">
              <w:rPr>
                <w:sz w:val="22"/>
                <w:szCs w:val="22"/>
              </w:rPr>
              <w:t>0,25</w:t>
            </w:r>
          </w:p>
        </w:tc>
        <w:tc>
          <w:tcPr>
            <w:tcW w:w="680" w:type="dxa"/>
            <w:tcBorders>
              <w:top w:val="nil"/>
              <w:left w:val="nil"/>
              <w:bottom w:val="single" w:sz="4" w:space="0" w:color="auto"/>
              <w:right w:val="single" w:sz="4" w:space="0" w:color="auto"/>
            </w:tcBorders>
            <w:shd w:val="clear" w:color="auto" w:fill="auto"/>
            <w:noWrap/>
            <w:vAlign w:val="center"/>
            <w:hideMark/>
          </w:tcPr>
          <w:p w14:paraId="0A886CBC" w14:textId="77777777" w:rsidR="00DA61EC" w:rsidRPr="002B02D2" w:rsidRDefault="00DA61EC" w:rsidP="00113EE0">
            <w:pPr>
              <w:jc w:val="center"/>
            </w:pPr>
            <w:r w:rsidRPr="002B02D2">
              <w:rPr>
                <w:sz w:val="22"/>
                <w:szCs w:val="22"/>
              </w:rPr>
              <w:t>0,20</w:t>
            </w:r>
          </w:p>
        </w:tc>
        <w:tc>
          <w:tcPr>
            <w:tcW w:w="680" w:type="dxa"/>
            <w:tcBorders>
              <w:top w:val="nil"/>
              <w:left w:val="nil"/>
              <w:bottom w:val="single" w:sz="4" w:space="0" w:color="auto"/>
              <w:right w:val="single" w:sz="4" w:space="0" w:color="auto"/>
            </w:tcBorders>
            <w:shd w:val="clear" w:color="auto" w:fill="auto"/>
            <w:noWrap/>
            <w:vAlign w:val="center"/>
            <w:hideMark/>
          </w:tcPr>
          <w:p w14:paraId="2EC0169B" w14:textId="77777777" w:rsidR="00DA61EC" w:rsidRPr="002B02D2" w:rsidRDefault="00DA61EC" w:rsidP="00113EE0">
            <w:pPr>
              <w:jc w:val="center"/>
            </w:pPr>
            <w:r w:rsidRPr="002B02D2">
              <w:rPr>
                <w:sz w:val="22"/>
                <w:szCs w:val="22"/>
              </w:rPr>
              <w:t>0,20</w:t>
            </w:r>
          </w:p>
        </w:tc>
        <w:tc>
          <w:tcPr>
            <w:tcW w:w="708" w:type="dxa"/>
            <w:tcBorders>
              <w:top w:val="nil"/>
              <w:left w:val="nil"/>
              <w:bottom w:val="single" w:sz="4" w:space="0" w:color="auto"/>
              <w:right w:val="single" w:sz="4" w:space="0" w:color="auto"/>
            </w:tcBorders>
            <w:shd w:val="clear" w:color="auto" w:fill="auto"/>
            <w:noWrap/>
            <w:vAlign w:val="center"/>
            <w:hideMark/>
          </w:tcPr>
          <w:p w14:paraId="1A2FF587" w14:textId="77777777" w:rsidR="00DA61EC" w:rsidRPr="002B02D2" w:rsidRDefault="00DA61EC" w:rsidP="00113EE0">
            <w:pPr>
              <w:jc w:val="center"/>
            </w:pPr>
            <w:r w:rsidRPr="002B02D2">
              <w:rPr>
                <w:sz w:val="22"/>
                <w:szCs w:val="22"/>
              </w:rPr>
              <w:t>0,27</w:t>
            </w:r>
          </w:p>
        </w:tc>
        <w:tc>
          <w:tcPr>
            <w:tcW w:w="680" w:type="dxa"/>
            <w:tcBorders>
              <w:top w:val="nil"/>
              <w:left w:val="nil"/>
              <w:bottom w:val="single" w:sz="4" w:space="0" w:color="auto"/>
              <w:right w:val="single" w:sz="4" w:space="0" w:color="auto"/>
            </w:tcBorders>
            <w:shd w:val="clear" w:color="auto" w:fill="auto"/>
            <w:noWrap/>
            <w:vAlign w:val="center"/>
            <w:hideMark/>
          </w:tcPr>
          <w:p w14:paraId="3CEAFEE1" w14:textId="77777777" w:rsidR="00DA61EC" w:rsidRPr="002B02D2" w:rsidRDefault="00DA61EC" w:rsidP="00113EE0">
            <w:pPr>
              <w:jc w:val="center"/>
            </w:pPr>
            <w:r w:rsidRPr="002B02D2">
              <w:rPr>
                <w:sz w:val="22"/>
                <w:szCs w:val="22"/>
              </w:rPr>
              <w:t>0,17</w:t>
            </w:r>
          </w:p>
        </w:tc>
        <w:tc>
          <w:tcPr>
            <w:tcW w:w="708" w:type="dxa"/>
            <w:tcBorders>
              <w:top w:val="nil"/>
              <w:left w:val="nil"/>
              <w:bottom w:val="single" w:sz="4" w:space="0" w:color="auto"/>
              <w:right w:val="single" w:sz="4" w:space="0" w:color="auto"/>
            </w:tcBorders>
            <w:shd w:val="clear" w:color="auto" w:fill="auto"/>
            <w:noWrap/>
            <w:vAlign w:val="center"/>
            <w:hideMark/>
          </w:tcPr>
          <w:p w14:paraId="1E40D87B" w14:textId="77777777" w:rsidR="00DA61EC" w:rsidRPr="002B02D2" w:rsidRDefault="00DA61EC" w:rsidP="00113EE0">
            <w:pPr>
              <w:jc w:val="center"/>
            </w:pPr>
            <w:r w:rsidRPr="002B02D2">
              <w:rPr>
                <w:sz w:val="22"/>
                <w:szCs w:val="22"/>
              </w:rPr>
              <w:t>0,22</w:t>
            </w:r>
          </w:p>
        </w:tc>
        <w:tc>
          <w:tcPr>
            <w:tcW w:w="708" w:type="dxa"/>
            <w:tcBorders>
              <w:top w:val="nil"/>
              <w:left w:val="nil"/>
              <w:bottom w:val="single" w:sz="4" w:space="0" w:color="auto"/>
              <w:right w:val="single" w:sz="4" w:space="0" w:color="auto"/>
            </w:tcBorders>
            <w:shd w:val="clear" w:color="auto" w:fill="auto"/>
            <w:noWrap/>
            <w:vAlign w:val="center"/>
            <w:hideMark/>
          </w:tcPr>
          <w:p w14:paraId="38BD98E3" w14:textId="77777777" w:rsidR="00DA61EC" w:rsidRPr="002B02D2" w:rsidRDefault="00DA61EC" w:rsidP="00113EE0">
            <w:pPr>
              <w:jc w:val="center"/>
            </w:pPr>
            <w:r w:rsidRPr="002B02D2">
              <w:rPr>
                <w:sz w:val="22"/>
                <w:szCs w:val="22"/>
              </w:rPr>
              <w:t>0,24</w:t>
            </w:r>
          </w:p>
        </w:tc>
        <w:tc>
          <w:tcPr>
            <w:tcW w:w="708" w:type="dxa"/>
            <w:tcBorders>
              <w:top w:val="nil"/>
              <w:left w:val="nil"/>
              <w:bottom w:val="single" w:sz="4" w:space="0" w:color="auto"/>
              <w:right w:val="single" w:sz="4" w:space="0" w:color="auto"/>
            </w:tcBorders>
            <w:shd w:val="clear" w:color="auto" w:fill="auto"/>
            <w:noWrap/>
            <w:vAlign w:val="center"/>
            <w:hideMark/>
          </w:tcPr>
          <w:p w14:paraId="5C9F0AC3" w14:textId="77777777" w:rsidR="00DA61EC" w:rsidRPr="002B02D2" w:rsidRDefault="00DA61EC" w:rsidP="00113EE0">
            <w:pPr>
              <w:jc w:val="center"/>
            </w:pPr>
            <w:r w:rsidRPr="002B02D2">
              <w:rPr>
                <w:sz w:val="22"/>
                <w:szCs w:val="22"/>
              </w:rPr>
              <w:t>0,38</w:t>
            </w:r>
          </w:p>
        </w:tc>
      </w:tr>
    </w:tbl>
    <w:p w14:paraId="560AF2F4" w14:textId="77777777" w:rsidR="00410888" w:rsidRPr="002B02D2" w:rsidRDefault="00410888" w:rsidP="00113EE0">
      <w:pPr>
        <w:ind w:firstLine="708"/>
        <w:jc w:val="both"/>
      </w:pPr>
    </w:p>
    <w:p w14:paraId="7D175BE5" w14:textId="77777777" w:rsidR="00DA61EC" w:rsidRPr="002B02D2" w:rsidRDefault="00DA61EC" w:rsidP="00113EE0">
      <w:pPr>
        <w:ind w:firstLine="708"/>
        <w:jc w:val="both"/>
      </w:pPr>
      <w:r w:rsidRPr="002B02D2">
        <w:t xml:space="preserve">Наибольшие спады наблюдались в 2009 кризисном году и в 2014 году. Самый высокий показатель роста ввода жилья был в 2017 году, когда были введены в строй ряд жилищных комплексов общей площадью 137,6 тыс. кв. м. </w:t>
      </w:r>
    </w:p>
    <w:p w14:paraId="042D578E" w14:textId="77777777" w:rsidR="00DA61EC" w:rsidRPr="002B02D2" w:rsidRDefault="00DA61EC" w:rsidP="00113EE0">
      <w:pPr>
        <w:ind w:firstLine="708"/>
        <w:jc w:val="both"/>
        <w:rPr>
          <w:shd w:val="clear" w:color="auto" w:fill="FFFFFF"/>
        </w:rPr>
      </w:pPr>
      <w:r w:rsidRPr="002B02D2">
        <w:t xml:space="preserve">В целом, за 9 лет в городе введено 743 тыс. кв. м. жилья или 82,6 тыс. кв. м в среднем за год, что составляет 0,24 кв. м на 1 жителя в год. Это очень низкий показатель. Он значительно – почти в 3,5 раза ниже, чем </w:t>
      </w:r>
      <w:r w:rsidRPr="002B02D2">
        <w:rPr>
          <w:shd w:val="clear" w:color="auto" w:fill="FFFFFF"/>
        </w:rPr>
        <w:t>целевое значение из президентского послания (0,82 кв. м на человека).</w:t>
      </w:r>
    </w:p>
    <w:p w14:paraId="5A84A3B3" w14:textId="77777777" w:rsidR="00DA61EC" w:rsidRPr="002B02D2" w:rsidRDefault="00DA61EC" w:rsidP="00113EE0">
      <w:pPr>
        <w:ind w:firstLine="708"/>
        <w:jc w:val="both"/>
        <w:rPr>
          <w:shd w:val="clear" w:color="auto" w:fill="FFFFFF"/>
        </w:rPr>
      </w:pPr>
      <w:r w:rsidRPr="002B02D2">
        <w:rPr>
          <w:shd w:val="clear" w:color="auto" w:fill="FFFFFF"/>
        </w:rPr>
        <w:t>В соответствии с данными «О прогнозе социально-экономического развития муниципального образования «Город Архангельск»</w:t>
      </w:r>
      <w:r w:rsidRPr="002B02D2">
        <w:rPr>
          <w:rStyle w:val="af1"/>
          <w:shd w:val="clear" w:color="auto" w:fill="FFFFFF"/>
        </w:rPr>
        <w:footnoteReference w:id="51"/>
      </w:r>
      <w:r w:rsidRPr="002B02D2">
        <w:rPr>
          <w:shd w:val="clear" w:color="auto" w:fill="FFFFFF"/>
        </w:rPr>
        <w:t xml:space="preserve"> ввод в действие жилых домов в 2018 году составил 135,4 тыс. кв. м. </w:t>
      </w:r>
    </w:p>
    <w:p w14:paraId="2D88DDF3" w14:textId="77777777" w:rsidR="00DA61EC" w:rsidRPr="002B02D2" w:rsidRDefault="00DA61EC" w:rsidP="00113EE0">
      <w:pPr>
        <w:ind w:firstLine="708"/>
        <w:jc w:val="both"/>
        <w:rPr>
          <w:shd w:val="clear" w:color="auto" w:fill="FFFFFF"/>
        </w:rPr>
      </w:pPr>
      <w:r w:rsidRPr="002B02D2">
        <w:rPr>
          <w:shd w:val="clear" w:color="auto" w:fill="FFFFFF"/>
        </w:rPr>
        <w:t xml:space="preserve">После 2018 года, в течение 3-х летнего прогнозного </w:t>
      </w:r>
      <w:proofErr w:type="gramStart"/>
      <w:r w:rsidRPr="002B02D2">
        <w:rPr>
          <w:shd w:val="clear" w:color="auto" w:fill="FFFFFF"/>
        </w:rPr>
        <w:t>периода  ожидается</w:t>
      </w:r>
      <w:proofErr w:type="gramEnd"/>
      <w:r w:rsidRPr="002B02D2">
        <w:rPr>
          <w:shd w:val="clear" w:color="auto" w:fill="FFFFFF"/>
        </w:rPr>
        <w:t xml:space="preserve"> резкое сокращение ввода жилых домов, ещё более значительное чем в 2009 году:</w:t>
      </w:r>
    </w:p>
    <w:p w14:paraId="76B77789" w14:textId="77777777" w:rsidR="00DA61EC" w:rsidRPr="002B02D2" w:rsidRDefault="00DA61EC" w:rsidP="00113EE0">
      <w:pPr>
        <w:ind w:firstLine="708"/>
        <w:jc w:val="both"/>
      </w:pPr>
      <w:r w:rsidRPr="002B02D2">
        <w:t>в 2019 г. – 40 210,10 кв. м,</w:t>
      </w:r>
    </w:p>
    <w:p w14:paraId="7771AED0" w14:textId="77777777" w:rsidR="00DA61EC" w:rsidRPr="002B02D2" w:rsidRDefault="00DA61EC" w:rsidP="00113EE0">
      <w:pPr>
        <w:ind w:firstLine="708"/>
        <w:jc w:val="both"/>
      </w:pPr>
      <w:r w:rsidRPr="002B02D2">
        <w:t>в 2020 г. – 34 129,81 кв. м,</w:t>
      </w:r>
    </w:p>
    <w:p w14:paraId="5F4C5F11" w14:textId="77777777" w:rsidR="00DA61EC" w:rsidRPr="002B02D2" w:rsidRDefault="00DA61EC" w:rsidP="00113EE0">
      <w:pPr>
        <w:spacing w:after="120"/>
        <w:ind w:firstLine="708"/>
        <w:jc w:val="both"/>
      </w:pPr>
      <w:r w:rsidRPr="002B02D2">
        <w:t>в 2021 г. – 11 189,82 кв. м.</w:t>
      </w:r>
    </w:p>
    <w:p w14:paraId="0FE7F29C" w14:textId="77777777" w:rsidR="00DA61EC" w:rsidRPr="002B02D2" w:rsidRDefault="00DA61EC" w:rsidP="00113EE0">
      <w:pPr>
        <w:ind w:firstLine="708"/>
        <w:jc w:val="both"/>
        <w:rPr>
          <w:shd w:val="clear" w:color="auto" w:fill="FFFFFF"/>
        </w:rPr>
      </w:pPr>
      <w:r w:rsidRPr="002B02D2">
        <w:rPr>
          <w:shd w:val="clear" w:color="auto" w:fill="FFFFFF"/>
        </w:rPr>
        <w:t xml:space="preserve">В соответствии с целевыми показателями (Приложение 1) </w:t>
      </w:r>
      <w:r w:rsidR="005A217E">
        <w:rPr>
          <w:shd w:val="clear" w:color="auto" w:fill="FFFFFF"/>
        </w:rPr>
        <w:t>г</w:t>
      </w:r>
      <w:r w:rsidRPr="002B02D2">
        <w:rPr>
          <w:shd w:val="clear" w:color="auto" w:fill="FFFFFF"/>
        </w:rPr>
        <w:t>осударственной программы</w:t>
      </w:r>
      <w:r w:rsidR="005A217E">
        <w:rPr>
          <w:shd w:val="clear" w:color="auto" w:fill="FFFFFF"/>
        </w:rPr>
        <w:t xml:space="preserve"> Архангельской области</w:t>
      </w:r>
      <w:r w:rsidRPr="002B02D2">
        <w:rPr>
          <w:shd w:val="clear" w:color="auto" w:fill="FFFFFF"/>
        </w:rPr>
        <w:t xml:space="preserve"> «Обеспечение качественным, доступным жильем и объектами инженерной инфраструктуры населения Архангельской области»</w:t>
      </w:r>
      <w:r w:rsidRPr="002B02D2">
        <w:rPr>
          <w:rStyle w:val="af1"/>
          <w:shd w:val="clear" w:color="auto" w:fill="FFFFFF"/>
        </w:rPr>
        <w:footnoteReference w:id="52"/>
      </w:r>
      <w:r w:rsidRPr="002B02D2">
        <w:rPr>
          <w:shd w:val="clear" w:color="auto" w:fill="FFFFFF"/>
        </w:rPr>
        <w:t xml:space="preserve"> уровень обеспеченности населения Архангельской области жильем к 2023 году должен составить 29,6 кв. м. на 1 человека, а в 2024 году 29,9 кв. м на 1 человека.</w:t>
      </w:r>
    </w:p>
    <w:p w14:paraId="5052FF92" w14:textId="77777777" w:rsidR="00DA61EC" w:rsidRPr="002B02D2" w:rsidRDefault="00DA61EC" w:rsidP="00113EE0">
      <w:pPr>
        <w:ind w:firstLine="708"/>
        <w:jc w:val="both"/>
        <w:rPr>
          <w:shd w:val="clear" w:color="auto" w:fill="FFFFFF"/>
        </w:rPr>
      </w:pPr>
      <w:r w:rsidRPr="002B02D2">
        <w:rPr>
          <w:shd w:val="clear" w:color="auto" w:fill="FFFFFF"/>
        </w:rPr>
        <w:t xml:space="preserve">Вместе с тем, при сохранении существующих показателей ввода жилья в Архангельске и его прогнозируемого резкого спада в ближайшие 3 года, маловероятно достижение таких показателей обеспеченности населения жильем. Усугубляет </w:t>
      </w:r>
      <w:r w:rsidRPr="002B02D2">
        <w:rPr>
          <w:shd w:val="clear" w:color="auto" w:fill="FFFFFF"/>
        </w:rPr>
        <w:lastRenderedPageBreak/>
        <w:t xml:space="preserve">сложившуюся ситуацию в городе наличие значительного аварийного и ветхого фонда. (Таблица </w:t>
      </w:r>
      <w:proofErr w:type="gramStart"/>
      <w:r w:rsidRPr="002B02D2">
        <w:rPr>
          <w:shd w:val="clear" w:color="auto" w:fill="FFFFFF"/>
        </w:rPr>
        <w:t>2</w:t>
      </w:r>
      <w:r w:rsidR="00B905AA" w:rsidRPr="002B02D2">
        <w:rPr>
          <w:shd w:val="clear" w:color="auto" w:fill="FFFFFF"/>
        </w:rPr>
        <w:t>3</w:t>
      </w:r>
      <w:r w:rsidRPr="002B02D2">
        <w:rPr>
          <w:shd w:val="clear" w:color="auto" w:fill="FFFFFF"/>
        </w:rPr>
        <w:t>,  Рисунок</w:t>
      </w:r>
      <w:proofErr w:type="gramEnd"/>
      <w:r w:rsidRPr="002B02D2">
        <w:rPr>
          <w:shd w:val="clear" w:color="auto" w:fill="FFFFFF"/>
        </w:rPr>
        <w:t xml:space="preserve"> </w:t>
      </w:r>
      <w:r w:rsidR="00B905AA" w:rsidRPr="002B02D2">
        <w:rPr>
          <w:shd w:val="clear" w:color="auto" w:fill="FFFFFF"/>
        </w:rPr>
        <w:t>4</w:t>
      </w:r>
      <w:r w:rsidRPr="002B02D2">
        <w:rPr>
          <w:shd w:val="clear" w:color="auto" w:fill="FFFFFF"/>
        </w:rPr>
        <w:t>).</w:t>
      </w:r>
    </w:p>
    <w:p w14:paraId="1B236706" w14:textId="77777777" w:rsidR="00F37CF1" w:rsidRPr="002B02D2" w:rsidRDefault="00F37CF1" w:rsidP="00F37CF1">
      <w:pPr>
        <w:ind w:firstLine="284"/>
        <w:jc w:val="center"/>
        <w:rPr>
          <w:shd w:val="clear" w:color="auto" w:fill="FFFFFF"/>
        </w:rPr>
      </w:pPr>
    </w:p>
    <w:p w14:paraId="383402A2" w14:textId="77777777" w:rsidR="00B905AA" w:rsidRPr="002B02D2" w:rsidRDefault="00F37CF1" w:rsidP="00113EE0">
      <w:pPr>
        <w:ind w:firstLine="708"/>
        <w:jc w:val="both"/>
        <w:rPr>
          <w:shd w:val="clear" w:color="auto" w:fill="FFFFFF"/>
        </w:rPr>
      </w:pPr>
      <w:r w:rsidRPr="002B02D2">
        <w:rPr>
          <w:noProof/>
          <w:shd w:val="clear" w:color="auto" w:fill="FFFFFF"/>
        </w:rPr>
        <w:drawing>
          <wp:inline distT="0" distB="0" distL="0" distR="0" wp14:anchorId="4D53499F" wp14:editId="0F3C38D3">
            <wp:extent cx="5438026" cy="6838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Архангельск_резерв_тер_.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40338" cy="6841858"/>
                    </a:xfrm>
                    <a:prstGeom prst="rect">
                      <a:avLst/>
                    </a:prstGeom>
                  </pic:spPr>
                </pic:pic>
              </a:graphicData>
            </a:graphic>
          </wp:inline>
        </w:drawing>
      </w:r>
    </w:p>
    <w:p w14:paraId="3E55D632" w14:textId="77777777" w:rsidR="00F37CF1" w:rsidRPr="002B02D2" w:rsidRDefault="00F37CF1" w:rsidP="00113EE0">
      <w:pPr>
        <w:spacing w:before="120" w:after="120"/>
        <w:rPr>
          <w:b/>
          <w:i/>
          <w:shd w:val="clear" w:color="auto" w:fill="FFFFFF"/>
        </w:rPr>
      </w:pPr>
      <w:r w:rsidRPr="002B02D2">
        <w:rPr>
          <w:b/>
          <w:i/>
          <w:shd w:val="clear" w:color="auto" w:fill="FFFFFF"/>
        </w:rPr>
        <w:t>Рис. 4. Резервные территории для жилищного строительства</w:t>
      </w:r>
    </w:p>
    <w:p w14:paraId="7E0711BB" w14:textId="77777777" w:rsidR="00F37CF1" w:rsidRPr="002B02D2" w:rsidRDefault="00F37CF1">
      <w:pPr>
        <w:spacing w:after="200" w:line="276" w:lineRule="auto"/>
        <w:rPr>
          <w:b/>
          <w:shd w:val="clear" w:color="auto" w:fill="FFFFFF"/>
        </w:rPr>
      </w:pPr>
      <w:r w:rsidRPr="002B02D2">
        <w:rPr>
          <w:b/>
          <w:shd w:val="clear" w:color="auto" w:fill="FFFFFF"/>
        </w:rPr>
        <w:br w:type="page"/>
      </w:r>
    </w:p>
    <w:p w14:paraId="70401D67" w14:textId="77777777" w:rsidR="00DA61EC" w:rsidRPr="002B02D2" w:rsidRDefault="00DA61EC" w:rsidP="00113EE0">
      <w:pPr>
        <w:spacing w:before="120" w:after="120"/>
        <w:rPr>
          <w:b/>
          <w:shd w:val="clear" w:color="auto" w:fill="FFFFFF"/>
        </w:rPr>
      </w:pPr>
      <w:r w:rsidRPr="002B02D2">
        <w:rPr>
          <w:b/>
          <w:shd w:val="clear" w:color="auto" w:fill="FFFFFF"/>
        </w:rPr>
        <w:lastRenderedPageBreak/>
        <w:t>Таблица 2</w:t>
      </w:r>
      <w:r w:rsidR="00B905AA" w:rsidRPr="002B02D2">
        <w:rPr>
          <w:b/>
          <w:shd w:val="clear" w:color="auto" w:fill="FFFFFF"/>
        </w:rPr>
        <w:t>3</w:t>
      </w:r>
      <w:r w:rsidR="00410888" w:rsidRPr="002B02D2">
        <w:rPr>
          <w:b/>
          <w:shd w:val="clear" w:color="auto" w:fill="FFFFFF"/>
        </w:rPr>
        <w:t>.</w:t>
      </w:r>
      <w:r w:rsidRPr="002B02D2">
        <w:rPr>
          <w:b/>
          <w:shd w:val="clear" w:color="auto" w:fill="FFFFFF"/>
        </w:rPr>
        <w:t xml:space="preserve"> Распределение аварийного и ветхого жилья по территории </w:t>
      </w:r>
      <w:r w:rsidR="00410888" w:rsidRPr="002B02D2">
        <w:rPr>
          <w:b/>
          <w:shd w:val="clear" w:color="auto" w:fill="FFFFFF"/>
        </w:rPr>
        <w:t>муниципального образования</w:t>
      </w:r>
      <w:r w:rsidRPr="002B02D2">
        <w:rPr>
          <w:b/>
          <w:shd w:val="clear" w:color="auto" w:fill="FFFFFF"/>
        </w:rPr>
        <w:t xml:space="preserve"> «Город Архангельск»</w:t>
      </w:r>
    </w:p>
    <w:tbl>
      <w:tblPr>
        <w:tblW w:w="9640" w:type="dxa"/>
        <w:tblInd w:w="-34" w:type="dxa"/>
        <w:tblLayout w:type="fixed"/>
        <w:tblLook w:val="04A0" w:firstRow="1" w:lastRow="0" w:firstColumn="1" w:lastColumn="0" w:noHBand="0" w:noVBand="1"/>
      </w:tblPr>
      <w:tblGrid>
        <w:gridCol w:w="425"/>
        <w:gridCol w:w="1702"/>
        <w:gridCol w:w="992"/>
        <w:gridCol w:w="992"/>
        <w:gridCol w:w="993"/>
        <w:gridCol w:w="992"/>
        <w:gridCol w:w="850"/>
        <w:gridCol w:w="993"/>
        <w:gridCol w:w="708"/>
        <w:gridCol w:w="993"/>
      </w:tblGrid>
      <w:tr w:rsidR="002B02D2" w:rsidRPr="002B02D2" w14:paraId="62A39124" w14:textId="77777777" w:rsidTr="009B3C85">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B4FCF7" w14:textId="77777777" w:rsidR="00DA61EC" w:rsidRPr="002B02D2" w:rsidRDefault="00DA61EC" w:rsidP="00113EE0">
            <w:pPr>
              <w:ind w:left="-57" w:right="-57"/>
              <w:jc w:val="center"/>
            </w:pPr>
            <w:r w:rsidRPr="002B02D2">
              <w:rPr>
                <w:sz w:val="22"/>
                <w:szCs w:val="22"/>
              </w:rPr>
              <w:t> </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597602" w14:textId="77777777" w:rsidR="00DA61EC" w:rsidRPr="002B02D2" w:rsidRDefault="00DA61EC" w:rsidP="00113EE0">
            <w:pPr>
              <w:ind w:left="-57" w:right="-113"/>
              <w:jc w:val="center"/>
            </w:pPr>
            <w:proofErr w:type="spellStart"/>
            <w:r w:rsidRPr="002B02D2">
              <w:rPr>
                <w:sz w:val="22"/>
                <w:szCs w:val="22"/>
              </w:rPr>
              <w:t>Территориаль</w:t>
            </w:r>
            <w:r w:rsidR="00410888" w:rsidRPr="002B02D2">
              <w:rPr>
                <w:sz w:val="22"/>
                <w:szCs w:val="22"/>
              </w:rPr>
              <w:t>-</w:t>
            </w:r>
            <w:r w:rsidRPr="002B02D2">
              <w:rPr>
                <w:sz w:val="22"/>
                <w:szCs w:val="22"/>
              </w:rPr>
              <w:t>ные</w:t>
            </w:r>
            <w:proofErr w:type="spellEnd"/>
            <w:r w:rsidRPr="002B02D2">
              <w:rPr>
                <w:sz w:val="22"/>
                <w:szCs w:val="22"/>
              </w:rPr>
              <w:t xml:space="preserve"> округа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11023F" w14:textId="77777777" w:rsidR="00DA61EC" w:rsidRPr="002B02D2" w:rsidRDefault="00DA61EC" w:rsidP="00113EE0">
            <w:pPr>
              <w:ind w:left="-57" w:right="-57"/>
              <w:jc w:val="center"/>
            </w:pPr>
            <w:r w:rsidRPr="002B02D2">
              <w:rPr>
                <w:sz w:val="22"/>
                <w:szCs w:val="22"/>
              </w:rPr>
              <w:t xml:space="preserve">Общее число </w:t>
            </w:r>
            <w:proofErr w:type="gramStart"/>
            <w:r w:rsidRPr="002B02D2">
              <w:rPr>
                <w:sz w:val="22"/>
                <w:szCs w:val="22"/>
              </w:rPr>
              <w:t>аварий</w:t>
            </w:r>
            <w:r w:rsidR="009B3C85" w:rsidRPr="002B02D2">
              <w:rPr>
                <w:sz w:val="22"/>
                <w:szCs w:val="22"/>
              </w:rPr>
              <w:t>-</w:t>
            </w:r>
            <w:proofErr w:type="spellStart"/>
            <w:r w:rsidRPr="002B02D2">
              <w:rPr>
                <w:sz w:val="22"/>
                <w:szCs w:val="22"/>
              </w:rPr>
              <w:t>ных</w:t>
            </w:r>
            <w:proofErr w:type="spellEnd"/>
            <w:proofErr w:type="gramEnd"/>
            <w:r w:rsidRPr="002B02D2">
              <w:rPr>
                <w:sz w:val="22"/>
                <w:szCs w:val="22"/>
              </w:rPr>
              <w:t xml:space="preserve"> и ветхих домов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8FE45B" w14:textId="77777777" w:rsidR="00DA61EC" w:rsidRPr="002B02D2" w:rsidRDefault="00DA61EC" w:rsidP="00113EE0">
            <w:pPr>
              <w:ind w:left="-57" w:right="-57"/>
              <w:jc w:val="center"/>
            </w:pPr>
            <w:r w:rsidRPr="002B02D2">
              <w:rPr>
                <w:sz w:val="22"/>
                <w:szCs w:val="22"/>
              </w:rPr>
              <w:t xml:space="preserve">Общее число </w:t>
            </w:r>
            <w:proofErr w:type="gramStart"/>
            <w:r w:rsidRPr="002B02D2">
              <w:rPr>
                <w:sz w:val="22"/>
                <w:szCs w:val="22"/>
              </w:rPr>
              <w:t>аварий</w:t>
            </w:r>
            <w:r w:rsidR="009B3C85" w:rsidRPr="002B02D2">
              <w:rPr>
                <w:sz w:val="22"/>
                <w:szCs w:val="22"/>
              </w:rPr>
              <w:t>-</w:t>
            </w:r>
            <w:proofErr w:type="spellStart"/>
            <w:r w:rsidRPr="002B02D2">
              <w:rPr>
                <w:sz w:val="22"/>
                <w:szCs w:val="22"/>
              </w:rPr>
              <w:t>ных</w:t>
            </w:r>
            <w:proofErr w:type="spellEnd"/>
            <w:proofErr w:type="gramEnd"/>
            <w:r w:rsidRPr="002B02D2">
              <w:rPr>
                <w:sz w:val="22"/>
                <w:szCs w:val="22"/>
              </w:rPr>
              <w:t xml:space="preserve"> домов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385D1D" w14:textId="77777777" w:rsidR="00DA61EC" w:rsidRPr="002B02D2" w:rsidRDefault="00DA61EC" w:rsidP="00113EE0">
            <w:pPr>
              <w:ind w:left="-57" w:right="-57"/>
              <w:jc w:val="center"/>
            </w:pPr>
            <w:r w:rsidRPr="002B02D2">
              <w:rPr>
                <w:sz w:val="22"/>
                <w:szCs w:val="22"/>
              </w:rPr>
              <w:t>Число аварийных домов, включенных в программу</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58E426" w14:textId="77777777" w:rsidR="00DA61EC" w:rsidRPr="002B02D2" w:rsidRDefault="00DA61EC" w:rsidP="00113EE0">
            <w:pPr>
              <w:ind w:left="-57" w:right="-57"/>
              <w:jc w:val="center"/>
            </w:pPr>
            <w:r w:rsidRPr="002B02D2">
              <w:rPr>
                <w:sz w:val="22"/>
                <w:szCs w:val="22"/>
              </w:rPr>
              <w:t>Прочие аварийные дома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354BA3" w14:textId="77777777" w:rsidR="00DA61EC" w:rsidRPr="002B02D2" w:rsidRDefault="00DA61EC" w:rsidP="00113EE0">
            <w:pPr>
              <w:ind w:left="-57" w:right="-57"/>
              <w:jc w:val="center"/>
            </w:pPr>
            <w:r w:rsidRPr="002B02D2">
              <w:rPr>
                <w:sz w:val="22"/>
                <w:szCs w:val="22"/>
              </w:rPr>
              <w:t xml:space="preserve">Ветхие дома </w:t>
            </w:r>
          </w:p>
        </w:tc>
      </w:tr>
      <w:tr w:rsidR="002B02D2" w:rsidRPr="002B02D2" w14:paraId="25836055" w14:textId="77777777" w:rsidTr="009B3C85">
        <w:tc>
          <w:tcPr>
            <w:tcW w:w="425" w:type="dxa"/>
            <w:vMerge/>
            <w:tcBorders>
              <w:top w:val="single" w:sz="4" w:space="0" w:color="auto"/>
              <w:left w:val="single" w:sz="4" w:space="0" w:color="auto"/>
              <w:bottom w:val="single" w:sz="4" w:space="0" w:color="auto"/>
              <w:right w:val="single" w:sz="4" w:space="0" w:color="auto"/>
            </w:tcBorders>
            <w:vAlign w:val="center"/>
            <w:hideMark/>
          </w:tcPr>
          <w:p w14:paraId="3804059E" w14:textId="77777777" w:rsidR="00DA61EC" w:rsidRPr="002B02D2" w:rsidRDefault="00DA61EC" w:rsidP="00113EE0">
            <w:pPr>
              <w:ind w:left="-57" w:right="-57"/>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D585BB0" w14:textId="77777777" w:rsidR="00DA61EC" w:rsidRPr="002B02D2" w:rsidRDefault="00DA61EC" w:rsidP="00113EE0">
            <w:pPr>
              <w:ind w:left="-57" w:right="-113"/>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C227E3" w14:textId="77777777" w:rsidR="00DA61EC" w:rsidRPr="002B02D2" w:rsidRDefault="00DA61EC" w:rsidP="00113EE0">
            <w:pPr>
              <w:ind w:left="-57" w:right="-57"/>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80E4BD" w14:textId="77777777" w:rsidR="00DA61EC" w:rsidRPr="002B02D2" w:rsidRDefault="00DA61EC" w:rsidP="00113EE0">
            <w:pPr>
              <w:ind w:left="-57" w:right="-57"/>
            </w:pP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BD4061E" w14:textId="77777777" w:rsidR="00DA61EC" w:rsidRPr="002B02D2" w:rsidRDefault="00DA61EC" w:rsidP="00113EE0">
            <w:pPr>
              <w:ind w:left="-57" w:right="-57"/>
              <w:jc w:val="center"/>
            </w:pPr>
            <w:r w:rsidRPr="002B02D2">
              <w:rPr>
                <w:sz w:val="22"/>
                <w:szCs w:val="22"/>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FFB967A" w14:textId="77777777" w:rsidR="00DA61EC" w:rsidRPr="002B02D2" w:rsidRDefault="00DA61EC" w:rsidP="00113EE0">
            <w:pPr>
              <w:ind w:left="-57" w:right="-113"/>
              <w:jc w:val="center"/>
            </w:pPr>
            <w:r w:rsidRPr="002B02D2">
              <w:rPr>
                <w:sz w:val="22"/>
                <w:szCs w:val="22"/>
              </w:rPr>
              <w:t xml:space="preserve">из них </w:t>
            </w:r>
            <w:proofErr w:type="spellStart"/>
            <w:r w:rsidRPr="002B02D2">
              <w:rPr>
                <w:sz w:val="22"/>
                <w:szCs w:val="22"/>
              </w:rPr>
              <w:t>непригод</w:t>
            </w:r>
            <w:r w:rsidR="00410888" w:rsidRPr="002B02D2">
              <w:rPr>
                <w:sz w:val="22"/>
                <w:szCs w:val="22"/>
              </w:rPr>
              <w:t>-</w:t>
            </w:r>
            <w:r w:rsidRPr="002B02D2">
              <w:rPr>
                <w:sz w:val="22"/>
                <w:szCs w:val="22"/>
              </w:rPr>
              <w:t>ны</w:t>
            </w:r>
            <w:proofErr w:type="spellEnd"/>
            <w:r w:rsidRPr="002B02D2">
              <w:rPr>
                <w:sz w:val="22"/>
                <w:szCs w:val="22"/>
              </w:rPr>
              <w:t xml:space="preserve"> для жилья</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1C8772D" w14:textId="77777777" w:rsidR="00DA61EC" w:rsidRPr="002B02D2" w:rsidRDefault="00DA61EC" w:rsidP="00113EE0">
            <w:pPr>
              <w:ind w:left="-57" w:right="-113"/>
              <w:jc w:val="center"/>
            </w:pPr>
            <w:r w:rsidRPr="002B02D2">
              <w:rPr>
                <w:sz w:val="22"/>
                <w:szCs w:val="22"/>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290BD4F" w14:textId="77777777" w:rsidR="00DA61EC" w:rsidRPr="002B02D2" w:rsidRDefault="00DA61EC" w:rsidP="00113EE0">
            <w:pPr>
              <w:ind w:left="-57" w:right="-113"/>
              <w:jc w:val="center"/>
            </w:pPr>
            <w:r w:rsidRPr="002B02D2">
              <w:rPr>
                <w:sz w:val="22"/>
                <w:szCs w:val="22"/>
              </w:rPr>
              <w:t xml:space="preserve">из них </w:t>
            </w:r>
            <w:proofErr w:type="spellStart"/>
            <w:r w:rsidRPr="002B02D2">
              <w:rPr>
                <w:sz w:val="22"/>
                <w:szCs w:val="22"/>
              </w:rPr>
              <w:t>непригод</w:t>
            </w:r>
            <w:r w:rsidR="00410888" w:rsidRPr="002B02D2">
              <w:rPr>
                <w:sz w:val="22"/>
                <w:szCs w:val="22"/>
              </w:rPr>
              <w:t>-</w:t>
            </w:r>
            <w:r w:rsidRPr="002B02D2">
              <w:rPr>
                <w:sz w:val="22"/>
                <w:szCs w:val="22"/>
              </w:rPr>
              <w:t>ны</w:t>
            </w:r>
            <w:proofErr w:type="spellEnd"/>
            <w:r w:rsidRPr="002B02D2">
              <w:rPr>
                <w:sz w:val="22"/>
                <w:szCs w:val="22"/>
              </w:rPr>
              <w:t xml:space="preserve"> для жилья</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15BB4FE0" w14:textId="77777777" w:rsidR="00DA61EC" w:rsidRPr="002B02D2" w:rsidRDefault="00DA61EC" w:rsidP="00113EE0">
            <w:pPr>
              <w:ind w:left="-57" w:right="-57"/>
              <w:jc w:val="center"/>
            </w:pPr>
            <w:r w:rsidRPr="002B02D2">
              <w:rPr>
                <w:sz w:val="22"/>
                <w:szCs w:val="22"/>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DF4057D" w14:textId="77777777" w:rsidR="00DA61EC" w:rsidRPr="002B02D2" w:rsidRDefault="00DA61EC" w:rsidP="00113EE0">
            <w:pPr>
              <w:ind w:left="-57" w:right="-113"/>
              <w:jc w:val="center"/>
            </w:pPr>
            <w:r w:rsidRPr="002B02D2">
              <w:rPr>
                <w:sz w:val="22"/>
                <w:szCs w:val="22"/>
              </w:rPr>
              <w:t xml:space="preserve">из них </w:t>
            </w:r>
            <w:proofErr w:type="spellStart"/>
            <w:r w:rsidRPr="002B02D2">
              <w:rPr>
                <w:sz w:val="22"/>
                <w:szCs w:val="22"/>
              </w:rPr>
              <w:t>непригод</w:t>
            </w:r>
            <w:r w:rsidR="00410888" w:rsidRPr="002B02D2">
              <w:rPr>
                <w:sz w:val="22"/>
                <w:szCs w:val="22"/>
              </w:rPr>
              <w:t>-</w:t>
            </w:r>
            <w:r w:rsidRPr="002B02D2">
              <w:rPr>
                <w:sz w:val="22"/>
                <w:szCs w:val="22"/>
              </w:rPr>
              <w:t>ны</w:t>
            </w:r>
            <w:proofErr w:type="spellEnd"/>
            <w:r w:rsidRPr="002B02D2">
              <w:rPr>
                <w:sz w:val="22"/>
                <w:szCs w:val="22"/>
              </w:rPr>
              <w:t xml:space="preserve"> для жилья</w:t>
            </w:r>
          </w:p>
        </w:tc>
      </w:tr>
      <w:tr w:rsidR="002B02D2" w:rsidRPr="002B02D2" w14:paraId="34D29CD0" w14:textId="77777777" w:rsidTr="009B3C85">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3C136124" w14:textId="77777777" w:rsidR="00DA61EC" w:rsidRPr="002B02D2" w:rsidRDefault="00DA61EC" w:rsidP="00113EE0">
            <w:pPr>
              <w:ind w:left="-57" w:right="-57"/>
              <w:jc w:val="center"/>
            </w:pPr>
            <w:r w:rsidRPr="002B02D2">
              <w:rPr>
                <w:sz w:val="22"/>
                <w:szCs w:val="22"/>
              </w:rPr>
              <w:t>1</w:t>
            </w:r>
          </w:p>
        </w:tc>
        <w:tc>
          <w:tcPr>
            <w:tcW w:w="1702" w:type="dxa"/>
            <w:tcBorders>
              <w:top w:val="single" w:sz="4" w:space="0" w:color="auto"/>
              <w:left w:val="nil"/>
              <w:bottom w:val="single" w:sz="4" w:space="0" w:color="auto"/>
              <w:right w:val="single" w:sz="4" w:space="0" w:color="auto"/>
            </w:tcBorders>
            <w:shd w:val="clear" w:color="auto" w:fill="auto"/>
            <w:hideMark/>
          </w:tcPr>
          <w:p w14:paraId="4E8267C3" w14:textId="77777777" w:rsidR="00DA61EC" w:rsidRPr="002B02D2" w:rsidRDefault="00DA61EC" w:rsidP="00113EE0">
            <w:pPr>
              <w:ind w:left="-57" w:right="-113"/>
            </w:pPr>
            <w:proofErr w:type="spellStart"/>
            <w:r w:rsidRPr="002B02D2">
              <w:rPr>
                <w:sz w:val="22"/>
                <w:szCs w:val="22"/>
              </w:rPr>
              <w:t>Варавино</w:t>
            </w:r>
            <w:proofErr w:type="spellEnd"/>
            <w:r w:rsidRPr="002B02D2">
              <w:rPr>
                <w:sz w:val="22"/>
                <w:szCs w:val="22"/>
              </w:rPr>
              <w:t>-Фактория</w:t>
            </w:r>
          </w:p>
        </w:tc>
        <w:tc>
          <w:tcPr>
            <w:tcW w:w="992" w:type="dxa"/>
            <w:tcBorders>
              <w:top w:val="single" w:sz="4" w:space="0" w:color="auto"/>
              <w:left w:val="nil"/>
              <w:bottom w:val="single" w:sz="4" w:space="0" w:color="auto"/>
              <w:right w:val="single" w:sz="4" w:space="0" w:color="auto"/>
            </w:tcBorders>
            <w:shd w:val="clear" w:color="auto" w:fill="auto"/>
            <w:noWrap/>
            <w:hideMark/>
          </w:tcPr>
          <w:p w14:paraId="7BD37AD4" w14:textId="77777777" w:rsidR="00DA61EC" w:rsidRPr="002B02D2" w:rsidRDefault="00DA61EC" w:rsidP="00113EE0">
            <w:pPr>
              <w:ind w:left="-57" w:right="-57"/>
              <w:jc w:val="center"/>
            </w:pPr>
            <w:r w:rsidRPr="002B02D2">
              <w:rPr>
                <w:sz w:val="22"/>
                <w:szCs w:val="22"/>
              </w:rPr>
              <w:t>60</w:t>
            </w:r>
          </w:p>
        </w:tc>
        <w:tc>
          <w:tcPr>
            <w:tcW w:w="992" w:type="dxa"/>
            <w:tcBorders>
              <w:top w:val="single" w:sz="4" w:space="0" w:color="auto"/>
              <w:left w:val="nil"/>
              <w:bottom w:val="single" w:sz="4" w:space="0" w:color="auto"/>
              <w:right w:val="single" w:sz="4" w:space="0" w:color="auto"/>
            </w:tcBorders>
            <w:shd w:val="clear" w:color="auto" w:fill="auto"/>
            <w:noWrap/>
            <w:hideMark/>
          </w:tcPr>
          <w:p w14:paraId="7B1C12CB" w14:textId="77777777" w:rsidR="00DA61EC" w:rsidRPr="002B02D2" w:rsidRDefault="00DA61EC" w:rsidP="00113EE0">
            <w:pPr>
              <w:ind w:left="-57" w:right="-57"/>
              <w:jc w:val="center"/>
            </w:pPr>
            <w:r w:rsidRPr="002B02D2">
              <w:rPr>
                <w:sz w:val="22"/>
                <w:szCs w:val="22"/>
              </w:rPr>
              <w:t>35</w:t>
            </w:r>
          </w:p>
        </w:tc>
        <w:tc>
          <w:tcPr>
            <w:tcW w:w="993" w:type="dxa"/>
            <w:tcBorders>
              <w:top w:val="single" w:sz="4" w:space="0" w:color="auto"/>
              <w:left w:val="nil"/>
              <w:bottom w:val="single" w:sz="4" w:space="0" w:color="auto"/>
              <w:right w:val="single" w:sz="4" w:space="0" w:color="auto"/>
            </w:tcBorders>
            <w:shd w:val="clear" w:color="auto" w:fill="auto"/>
            <w:noWrap/>
            <w:hideMark/>
          </w:tcPr>
          <w:p w14:paraId="7F09F8A4" w14:textId="77777777" w:rsidR="00DA61EC" w:rsidRPr="002B02D2" w:rsidRDefault="00DA61EC" w:rsidP="00113EE0">
            <w:pPr>
              <w:ind w:left="-57" w:right="-57"/>
              <w:jc w:val="center"/>
            </w:pPr>
            <w:r w:rsidRPr="002B02D2">
              <w:rPr>
                <w:sz w:val="22"/>
                <w:szCs w:val="22"/>
              </w:rPr>
              <w:t>10</w:t>
            </w:r>
          </w:p>
        </w:tc>
        <w:tc>
          <w:tcPr>
            <w:tcW w:w="992" w:type="dxa"/>
            <w:tcBorders>
              <w:top w:val="single" w:sz="4" w:space="0" w:color="auto"/>
              <w:left w:val="nil"/>
              <w:bottom w:val="single" w:sz="4" w:space="0" w:color="auto"/>
              <w:right w:val="single" w:sz="4" w:space="0" w:color="auto"/>
            </w:tcBorders>
            <w:shd w:val="clear" w:color="auto" w:fill="auto"/>
            <w:noWrap/>
            <w:hideMark/>
          </w:tcPr>
          <w:p w14:paraId="3C94B85E" w14:textId="77777777" w:rsidR="00DA61EC" w:rsidRPr="002B02D2" w:rsidRDefault="00DA61EC" w:rsidP="00113EE0">
            <w:pPr>
              <w:ind w:left="-57" w:right="-57"/>
              <w:jc w:val="center"/>
            </w:pPr>
            <w:r w:rsidRPr="002B02D2">
              <w:rPr>
                <w:sz w:val="22"/>
                <w:szCs w:val="22"/>
              </w:rPr>
              <w:t>-</w:t>
            </w:r>
          </w:p>
        </w:tc>
        <w:tc>
          <w:tcPr>
            <w:tcW w:w="850" w:type="dxa"/>
            <w:tcBorders>
              <w:top w:val="single" w:sz="4" w:space="0" w:color="auto"/>
              <w:left w:val="nil"/>
              <w:bottom w:val="single" w:sz="4" w:space="0" w:color="auto"/>
              <w:right w:val="single" w:sz="4" w:space="0" w:color="auto"/>
            </w:tcBorders>
            <w:shd w:val="clear" w:color="auto" w:fill="auto"/>
            <w:noWrap/>
            <w:hideMark/>
          </w:tcPr>
          <w:p w14:paraId="3071D3AD" w14:textId="77777777" w:rsidR="00DA61EC" w:rsidRPr="002B02D2" w:rsidRDefault="00DA61EC" w:rsidP="00113EE0">
            <w:pPr>
              <w:ind w:left="-57" w:right="-57"/>
              <w:jc w:val="center"/>
            </w:pPr>
            <w:r w:rsidRPr="002B02D2">
              <w:rPr>
                <w:sz w:val="22"/>
                <w:szCs w:val="22"/>
              </w:rPr>
              <w:t>25</w:t>
            </w:r>
          </w:p>
        </w:tc>
        <w:tc>
          <w:tcPr>
            <w:tcW w:w="993" w:type="dxa"/>
            <w:tcBorders>
              <w:top w:val="single" w:sz="4" w:space="0" w:color="auto"/>
              <w:left w:val="nil"/>
              <w:bottom w:val="single" w:sz="4" w:space="0" w:color="auto"/>
              <w:right w:val="single" w:sz="4" w:space="0" w:color="auto"/>
            </w:tcBorders>
            <w:shd w:val="clear" w:color="auto" w:fill="auto"/>
            <w:noWrap/>
            <w:hideMark/>
          </w:tcPr>
          <w:p w14:paraId="19D27269" w14:textId="77777777" w:rsidR="00DA61EC" w:rsidRPr="002B02D2" w:rsidRDefault="00DA61EC" w:rsidP="00113EE0">
            <w:pPr>
              <w:ind w:left="-57" w:right="-57"/>
              <w:jc w:val="center"/>
            </w:pPr>
            <w:r w:rsidRPr="002B02D2">
              <w:rPr>
                <w:sz w:val="22"/>
                <w:szCs w:val="22"/>
              </w:rPr>
              <w:t>-</w:t>
            </w:r>
          </w:p>
        </w:tc>
        <w:tc>
          <w:tcPr>
            <w:tcW w:w="708" w:type="dxa"/>
            <w:tcBorders>
              <w:top w:val="single" w:sz="4" w:space="0" w:color="auto"/>
              <w:left w:val="nil"/>
              <w:bottom w:val="single" w:sz="4" w:space="0" w:color="auto"/>
              <w:right w:val="single" w:sz="4" w:space="0" w:color="auto"/>
            </w:tcBorders>
            <w:shd w:val="clear" w:color="auto" w:fill="auto"/>
            <w:noWrap/>
            <w:hideMark/>
          </w:tcPr>
          <w:p w14:paraId="397BE276" w14:textId="77777777" w:rsidR="00DA61EC" w:rsidRPr="002B02D2" w:rsidRDefault="00DA61EC" w:rsidP="00113EE0">
            <w:pPr>
              <w:ind w:left="-57" w:right="-57"/>
              <w:jc w:val="center"/>
            </w:pPr>
            <w:r w:rsidRPr="002B02D2">
              <w:rPr>
                <w:sz w:val="22"/>
                <w:szCs w:val="22"/>
              </w:rPr>
              <w:t>27</w:t>
            </w:r>
          </w:p>
        </w:tc>
        <w:tc>
          <w:tcPr>
            <w:tcW w:w="993" w:type="dxa"/>
            <w:tcBorders>
              <w:top w:val="single" w:sz="4" w:space="0" w:color="auto"/>
              <w:left w:val="nil"/>
              <w:bottom w:val="single" w:sz="4" w:space="0" w:color="auto"/>
              <w:right w:val="single" w:sz="4" w:space="0" w:color="auto"/>
            </w:tcBorders>
            <w:shd w:val="clear" w:color="auto" w:fill="auto"/>
            <w:noWrap/>
            <w:hideMark/>
          </w:tcPr>
          <w:p w14:paraId="60ABAB2C" w14:textId="77777777" w:rsidR="00DA61EC" w:rsidRPr="002B02D2" w:rsidRDefault="00DA61EC" w:rsidP="00113EE0">
            <w:pPr>
              <w:ind w:left="-57" w:right="-57"/>
              <w:jc w:val="center"/>
            </w:pPr>
            <w:r w:rsidRPr="002B02D2">
              <w:rPr>
                <w:sz w:val="22"/>
                <w:szCs w:val="22"/>
              </w:rPr>
              <w:t>-</w:t>
            </w:r>
          </w:p>
        </w:tc>
      </w:tr>
      <w:tr w:rsidR="002B02D2" w:rsidRPr="002B02D2" w14:paraId="68D2CD59" w14:textId="77777777" w:rsidTr="009B3C85">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0ED6ABA3" w14:textId="77777777" w:rsidR="00DA61EC" w:rsidRPr="002B02D2" w:rsidRDefault="00DA61EC" w:rsidP="00113EE0">
            <w:pPr>
              <w:ind w:left="-57" w:right="-57"/>
              <w:jc w:val="center"/>
            </w:pPr>
            <w:r w:rsidRPr="002B02D2">
              <w:rPr>
                <w:sz w:val="22"/>
                <w:szCs w:val="22"/>
              </w:rPr>
              <w:t>2</w:t>
            </w:r>
          </w:p>
        </w:tc>
        <w:tc>
          <w:tcPr>
            <w:tcW w:w="1702" w:type="dxa"/>
            <w:tcBorders>
              <w:top w:val="single" w:sz="4" w:space="0" w:color="auto"/>
              <w:left w:val="nil"/>
              <w:bottom w:val="single" w:sz="4" w:space="0" w:color="auto"/>
              <w:right w:val="single" w:sz="4" w:space="0" w:color="auto"/>
            </w:tcBorders>
            <w:shd w:val="clear" w:color="auto" w:fill="auto"/>
            <w:noWrap/>
            <w:hideMark/>
          </w:tcPr>
          <w:p w14:paraId="5C83380C" w14:textId="77777777" w:rsidR="00DA61EC" w:rsidRPr="002B02D2" w:rsidRDefault="00DA61EC" w:rsidP="00113EE0">
            <w:pPr>
              <w:ind w:left="-57" w:right="-113"/>
            </w:pPr>
            <w:proofErr w:type="spellStart"/>
            <w:r w:rsidRPr="002B02D2">
              <w:rPr>
                <w:sz w:val="22"/>
                <w:szCs w:val="22"/>
              </w:rPr>
              <w:t>Исакогорский</w:t>
            </w:r>
            <w:proofErr w:type="spellEnd"/>
          </w:p>
        </w:tc>
        <w:tc>
          <w:tcPr>
            <w:tcW w:w="992" w:type="dxa"/>
            <w:tcBorders>
              <w:top w:val="single" w:sz="4" w:space="0" w:color="auto"/>
              <w:left w:val="nil"/>
              <w:bottom w:val="single" w:sz="4" w:space="0" w:color="auto"/>
              <w:right w:val="single" w:sz="4" w:space="0" w:color="auto"/>
            </w:tcBorders>
            <w:shd w:val="clear" w:color="auto" w:fill="auto"/>
            <w:noWrap/>
            <w:hideMark/>
          </w:tcPr>
          <w:p w14:paraId="310A082A" w14:textId="77777777" w:rsidR="00DA61EC" w:rsidRPr="002B02D2" w:rsidRDefault="00DA61EC" w:rsidP="00113EE0">
            <w:pPr>
              <w:ind w:left="-57" w:right="-57"/>
              <w:jc w:val="center"/>
            </w:pPr>
            <w:r w:rsidRPr="002B02D2">
              <w:rPr>
                <w:sz w:val="22"/>
                <w:szCs w:val="22"/>
              </w:rPr>
              <w:t>244</w:t>
            </w:r>
          </w:p>
        </w:tc>
        <w:tc>
          <w:tcPr>
            <w:tcW w:w="992" w:type="dxa"/>
            <w:tcBorders>
              <w:top w:val="single" w:sz="4" w:space="0" w:color="auto"/>
              <w:left w:val="nil"/>
              <w:bottom w:val="single" w:sz="4" w:space="0" w:color="auto"/>
              <w:right w:val="single" w:sz="4" w:space="0" w:color="auto"/>
            </w:tcBorders>
            <w:shd w:val="clear" w:color="auto" w:fill="auto"/>
            <w:noWrap/>
            <w:hideMark/>
          </w:tcPr>
          <w:p w14:paraId="68E80AFF" w14:textId="77777777" w:rsidR="00DA61EC" w:rsidRPr="002B02D2" w:rsidRDefault="00DA61EC" w:rsidP="00113EE0">
            <w:pPr>
              <w:ind w:left="-57" w:right="-57"/>
              <w:jc w:val="center"/>
            </w:pPr>
            <w:r w:rsidRPr="002B02D2">
              <w:rPr>
                <w:sz w:val="22"/>
                <w:szCs w:val="22"/>
              </w:rPr>
              <w:t>137</w:t>
            </w:r>
          </w:p>
        </w:tc>
        <w:tc>
          <w:tcPr>
            <w:tcW w:w="993" w:type="dxa"/>
            <w:tcBorders>
              <w:top w:val="single" w:sz="4" w:space="0" w:color="auto"/>
              <w:left w:val="nil"/>
              <w:bottom w:val="single" w:sz="4" w:space="0" w:color="auto"/>
              <w:right w:val="single" w:sz="4" w:space="0" w:color="auto"/>
            </w:tcBorders>
            <w:shd w:val="clear" w:color="auto" w:fill="auto"/>
            <w:noWrap/>
            <w:hideMark/>
          </w:tcPr>
          <w:p w14:paraId="28FACD60" w14:textId="77777777" w:rsidR="00DA61EC" w:rsidRPr="002B02D2" w:rsidRDefault="00DA61EC" w:rsidP="00113EE0">
            <w:pPr>
              <w:ind w:left="-57" w:right="-57"/>
              <w:jc w:val="center"/>
            </w:pPr>
            <w:r w:rsidRPr="002B02D2">
              <w:rPr>
                <w:sz w:val="22"/>
                <w:szCs w:val="22"/>
              </w:rPr>
              <w:t>30</w:t>
            </w:r>
          </w:p>
        </w:tc>
        <w:tc>
          <w:tcPr>
            <w:tcW w:w="992" w:type="dxa"/>
            <w:tcBorders>
              <w:top w:val="single" w:sz="4" w:space="0" w:color="auto"/>
              <w:left w:val="nil"/>
              <w:bottom w:val="single" w:sz="4" w:space="0" w:color="auto"/>
              <w:right w:val="single" w:sz="4" w:space="0" w:color="auto"/>
            </w:tcBorders>
            <w:shd w:val="clear" w:color="auto" w:fill="auto"/>
            <w:noWrap/>
            <w:hideMark/>
          </w:tcPr>
          <w:p w14:paraId="38A5B591" w14:textId="77777777" w:rsidR="00DA61EC" w:rsidRPr="002B02D2" w:rsidRDefault="00DA61EC" w:rsidP="00113EE0">
            <w:pPr>
              <w:ind w:left="-57" w:right="-57"/>
              <w:jc w:val="center"/>
            </w:pPr>
            <w:r w:rsidRPr="002B02D2">
              <w:rPr>
                <w:sz w:val="22"/>
                <w:szCs w:val="22"/>
              </w:rPr>
              <w:t>1</w:t>
            </w:r>
          </w:p>
        </w:tc>
        <w:tc>
          <w:tcPr>
            <w:tcW w:w="850" w:type="dxa"/>
            <w:tcBorders>
              <w:top w:val="single" w:sz="4" w:space="0" w:color="auto"/>
              <w:left w:val="nil"/>
              <w:bottom w:val="single" w:sz="4" w:space="0" w:color="auto"/>
              <w:right w:val="single" w:sz="4" w:space="0" w:color="auto"/>
            </w:tcBorders>
            <w:shd w:val="clear" w:color="auto" w:fill="auto"/>
            <w:noWrap/>
            <w:hideMark/>
          </w:tcPr>
          <w:p w14:paraId="48333F69" w14:textId="77777777" w:rsidR="00DA61EC" w:rsidRPr="002B02D2" w:rsidRDefault="00DA61EC" w:rsidP="00113EE0">
            <w:pPr>
              <w:ind w:left="-57" w:right="-57"/>
              <w:jc w:val="center"/>
            </w:pPr>
            <w:r w:rsidRPr="002B02D2">
              <w:rPr>
                <w:sz w:val="22"/>
                <w:szCs w:val="22"/>
              </w:rPr>
              <w:t>107</w:t>
            </w:r>
          </w:p>
        </w:tc>
        <w:tc>
          <w:tcPr>
            <w:tcW w:w="993" w:type="dxa"/>
            <w:tcBorders>
              <w:top w:val="single" w:sz="4" w:space="0" w:color="auto"/>
              <w:left w:val="nil"/>
              <w:bottom w:val="single" w:sz="4" w:space="0" w:color="auto"/>
              <w:right w:val="single" w:sz="4" w:space="0" w:color="auto"/>
            </w:tcBorders>
            <w:shd w:val="clear" w:color="auto" w:fill="auto"/>
            <w:noWrap/>
            <w:hideMark/>
          </w:tcPr>
          <w:p w14:paraId="711480C6" w14:textId="77777777" w:rsidR="00DA61EC" w:rsidRPr="002B02D2" w:rsidRDefault="00DA61EC" w:rsidP="00113EE0">
            <w:pPr>
              <w:ind w:left="-57" w:right="-57"/>
              <w:jc w:val="center"/>
            </w:pPr>
            <w:r w:rsidRPr="002B02D2">
              <w:rPr>
                <w:sz w:val="22"/>
                <w:szCs w:val="22"/>
              </w:rPr>
              <w:t>26</w:t>
            </w:r>
          </w:p>
        </w:tc>
        <w:tc>
          <w:tcPr>
            <w:tcW w:w="708" w:type="dxa"/>
            <w:tcBorders>
              <w:top w:val="single" w:sz="4" w:space="0" w:color="auto"/>
              <w:left w:val="nil"/>
              <w:bottom w:val="single" w:sz="4" w:space="0" w:color="auto"/>
              <w:right w:val="single" w:sz="4" w:space="0" w:color="auto"/>
            </w:tcBorders>
            <w:shd w:val="clear" w:color="auto" w:fill="auto"/>
            <w:noWrap/>
            <w:hideMark/>
          </w:tcPr>
          <w:p w14:paraId="3A9D1FC5" w14:textId="77777777" w:rsidR="00DA61EC" w:rsidRPr="002B02D2" w:rsidRDefault="00DA61EC" w:rsidP="00113EE0">
            <w:pPr>
              <w:ind w:left="-57" w:right="-57"/>
              <w:jc w:val="center"/>
            </w:pPr>
            <w:r w:rsidRPr="002B02D2">
              <w:rPr>
                <w:sz w:val="22"/>
                <w:szCs w:val="22"/>
              </w:rPr>
              <w:t>42</w:t>
            </w:r>
          </w:p>
        </w:tc>
        <w:tc>
          <w:tcPr>
            <w:tcW w:w="993" w:type="dxa"/>
            <w:tcBorders>
              <w:top w:val="single" w:sz="4" w:space="0" w:color="auto"/>
              <w:left w:val="nil"/>
              <w:bottom w:val="single" w:sz="4" w:space="0" w:color="auto"/>
              <w:right w:val="single" w:sz="4" w:space="0" w:color="auto"/>
            </w:tcBorders>
            <w:shd w:val="clear" w:color="auto" w:fill="auto"/>
            <w:noWrap/>
            <w:hideMark/>
          </w:tcPr>
          <w:p w14:paraId="38D89B83" w14:textId="77777777" w:rsidR="00DA61EC" w:rsidRPr="002B02D2" w:rsidRDefault="00DA61EC" w:rsidP="00113EE0">
            <w:pPr>
              <w:ind w:left="-57" w:right="-57"/>
              <w:jc w:val="center"/>
            </w:pPr>
            <w:r w:rsidRPr="002B02D2">
              <w:rPr>
                <w:sz w:val="22"/>
                <w:szCs w:val="22"/>
              </w:rPr>
              <w:t>1</w:t>
            </w:r>
          </w:p>
        </w:tc>
      </w:tr>
      <w:tr w:rsidR="002B02D2" w:rsidRPr="002B02D2" w14:paraId="588E829F" w14:textId="77777777" w:rsidTr="009B3C85">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7A1CCA96" w14:textId="77777777" w:rsidR="00DA61EC" w:rsidRPr="002B02D2" w:rsidRDefault="00DA61EC" w:rsidP="00113EE0">
            <w:pPr>
              <w:ind w:left="-57" w:right="-57"/>
              <w:jc w:val="center"/>
            </w:pPr>
            <w:r w:rsidRPr="002B02D2">
              <w:rPr>
                <w:sz w:val="22"/>
                <w:szCs w:val="22"/>
              </w:rPr>
              <w:t>3</w:t>
            </w:r>
          </w:p>
        </w:tc>
        <w:tc>
          <w:tcPr>
            <w:tcW w:w="1702" w:type="dxa"/>
            <w:tcBorders>
              <w:top w:val="single" w:sz="4" w:space="0" w:color="auto"/>
              <w:left w:val="nil"/>
              <w:bottom w:val="single" w:sz="4" w:space="0" w:color="auto"/>
              <w:right w:val="single" w:sz="4" w:space="0" w:color="auto"/>
            </w:tcBorders>
            <w:shd w:val="clear" w:color="auto" w:fill="auto"/>
            <w:noWrap/>
            <w:hideMark/>
          </w:tcPr>
          <w:p w14:paraId="3D94D4FA" w14:textId="77777777" w:rsidR="00DA61EC" w:rsidRPr="002B02D2" w:rsidRDefault="00DA61EC" w:rsidP="00113EE0">
            <w:pPr>
              <w:ind w:left="-57" w:right="-113"/>
            </w:pPr>
            <w:r w:rsidRPr="002B02D2">
              <w:rPr>
                <w:sz w:val="22"/>
                <w:szCs w:val="22"/>
              </w:rPr>
              <w:t>Ломоносовский</w:t>
            </w:r>
          </w:p>
        </w:tc>
        <w:tc>
          <w:tcPr>
            <w:tcW w:w="992" w:type="dxa"/>
            <w:tcBorders>
              <w:top w:val="single" w:sz="4" w:space="0" w:color="auto"/>
              <w:left w:val="nil"/>
              <w:bottom w:val="single" w:sz="4" w:space="0" w:color="auto"/>
              <w:right w:val="single" w:sz="4" w:space="0" w:color="auto"/>
            </w:tcBorders>
            <w:shd w:val="clear" w:color="auto" w:fill="auto"/>
            <w:noWrap/>
            <w:hideMark/>
          </w:tcPr>
          <w:p w14:paraId="11BB57A9" w14:textId="77777777" w:rsidR="00DA61EC" w:rsidRPr="002B02D2" w:rsidRDefault="00DA61EC" w:rsidP="00113EE0">
            <w:pPr>
              <w:ind w:left="-57" w:right="-57"/>
              <w:jc w:val="center"/>
            </w:pPr>
            <w:r w:rsidRPr="002B02D2">
              <w:rPr>
                <w:sz w:val="22"/>
                <w:szCs w:val="22"/>
              </w:rPr>
              <w:t>304</w:t>
            </w:r>
          </w:p>
        </w:tc>
        <w:tc>
          <w:tcPr>
            <w:tcW w:w="992" w:type="dxa"/>
            <w:tcBorders>
              <w:top w:val="single" w:sz="4" w:space="0" w:color="auto"/>
              <w:left w:val="nil"/>
              <w:bottom w:val="single" w:sz="4" w:space="0" w:color="auto"/>
              <w:right w:val="single" w:sz="4" w:space="0" w:color="auto"/>
            </w:tcBorders>
            <w:shd w:val="clear" w:color="auto" w:fill="auto"/>
            <w:noWrap/>
            <w:hideMark/>
          </w:tcPr>
          <w:p w14:paraId="5B1EA3E4" w14:textId="77777777" w:rsidR="00DA61EC" w:rsidRPr="002B02D2" w:rsidRDefault="00DA61EC" w:rsidP="00113EE0">
            <w:pPr>
              <w:ind w:left="-57" w:right="-57"/>
              <w:jc w:val="center"/>
            </w:pPr>
            <w:r w:rsidRPr="002B02D2">
              <w:rPr>
                <w:sz w:val="22"/>
                <w:szCs w:val="22"/>
              </w:rPr>
              <w:t>180</w:t>
            </w:r>
          </w:p>
        </w:tc>
        <w:tc>
          <w:tcPr>
            <w:tcW w:w="993" w:type="dxa"/>
            <w:tcBorders>
              <w:top w:val="single" w:sz="4" w:space="0" w:color="auto"/>
              <w:left w:val="nil"/>
              <w:bottom w:val="single" w:sz="4" w:space="0" w:color="auto"/>
              <w:right w:val="single" w:sz="4" w:space="0" w:color="auto"/>
            </w:tcBorders>
            <w:shd w:val="clear" w:color="auto" w:fill="auto"/>
            <w:noWrap/>
            <w:hideMark/>
          </w:tcPr>
          <w:p w14:paraId="41825631" w14:textId="77777777" w:rsidR="00DA61EC" w:rsidRPr="002B02D2" w:rsidRDefault="00DA61EC" w:rsidP="00113EE0">
            <w:pPr>
              <w:ind w:left="-57" w:right="-57"/>
              <w:jc w:val="center"/>
            </w:pPr>
            <w:r w:rsidRPr="002B02D2">
              <w:rPr>
                <w:sz w:val="22"/>
                <w:szCs w:val="22"/>
              </w:rPr>
              <w:t>56</w:t>
            </w:r>
          </w:p>
        </w:tc>
        <w:tc>
          <w:tcPr>
            <w:tcW w:w="992" w:type="dxa"/>
            <w:tcBorders>
              <w:top w:val="single" w:sz="4" w:space="0" w:color="auto"/>
              <w:left w:val="nil"/>
              <w:bottom w:val="single" w:sz="4" w:space="0" w:color="auto"/>
              <w:right w:val="single" w:sz="4" w:space="0" w:color="auto"/>
            </w:tcBorders>
            <w:shd w:val="clear" w:color="auto" w:fill="auto"/>
            <w:noWrap/>
            <w:hideMark/>
          </w:tcPr>
          <w:p w14:paraId="40317303" w14:textId="77777777" w:rsidR="00DA61EC" w:rsidRPr="002B02D2" w:rsidRDefault="00DA61EC" w:rsidP="00113EE0">
            <w:pPr>
              <w:ind w:left="-57" w:right="-57"/>
              <w:jc w:val="center"/>
            </w:pPr>
            <w:r w:rsidRPr="002B02D2">
              <w:rPr>
                <w:sz w:val="22"/>
                <w:szCs w:val="22"/>
              </w:rPr>
              <w:t>-</w:t>
            </w:r>
          </w:p>
        </w:tc>
        <w:tc>
          <w:tcPr>
            <w:tcW w:w="850" w:type="dxa"/>
            <w:tcBorders>
              <w:top w:val="single" w:sz="4" w:space="0" w:color="auto"/>
              <w:left w:val="nil"/>
              <w:bottom w:val="single" w:sz="4" w:space="0" w:color="auto"/>
              <w:right w:val="single" w:sz="4" w:space="0" w:color="auto"/>
            </w:tcBorders>
            <w:shd w:val="clear" w:color="auto" w:fill="auto"/>
            <w:noWrap/>
            <w:hideMark/>
          </w:tcPr>
          <w:p w14:paraId="4416126E" w14:textId="77777777" w:rsidR="00DA61EC" w:rsidRPr="002B02D2" w:rsidRDefault="00DA61EC" w:rsidP="00113EE0">
            <w:pPr>
              <w:ind w:left="-57" w:right="-57"/>
              <w:jc w:val="center"/>
            </w:pPr>
            <w:r w:rsidRPr="002B02D2">
              <w:rPr>
                <w:sz w:val="22"/>
                <w:szCs w:val="22"/>
              </w:rPr>
              <w:t>124</w:t>
            </w:r>
          </w:p>
        </w:tc>
        <w:tc>
          <w:tcPr>
            <w:tcW w:w="993" w:type="dxa"/>
            <w:tcBorders>
              <w:top w:val="single" w:sz="4" w:space="0" w:color="auto"/>
              <w:left w:val="nil"/>
              <w:bottom w:val="single" w:sz="4" w:space="0" w:color="auto"/>
              <w:right w:val="single" w:sz="4" w:space="0" w:color="auto"/>
            </w:tcBorders>
            <w:shd w:val="clear" w:color="auto" w:fill="auto"/>
            <w:noWrap/>
            <w:hideMark/>
          </w:tcPr>
          <w:p w14:paraId="1DCDE5B9" w14:textId="77777777" w:rsidR="00DA61EC" w:rsidRPr="002B02D2" w:rsidRDefault="00DA61EC" w:rsidP="00113EE0">
            <w:pPr>
              <w:ind w:left="-57" w:right="-57"/>
              <w:jc w:val="center"/>
            </w:pPr>
            <w:r w:rsidRPr="002B02D2">
              <w:rPr>
                <w:sz w:val="22"/>
                <w:szCs w:val="22"/>
              </w:rPr>
              <w:t>23</w:t>
            </w:r>
          </w:p>
        </w:tc>
        <w:tc>
          <w:tcPr>
            <w:tcW w:w="708" w:type="dxa"/>
            <w:tcBorders>
              <w:top w:val="single" w:sz="4" w:space="0" w:color="auto"/>
              <w:left w:val="nil"/>
              <w:bottom w:val="single" w:sz="4" w:space="0" w:color="auto"/>
              <w:right w:val="single" w:sz="4" w:space="0" w:color="auto"/>
            </w:tcBorders>
            <w:shd w:val="clear" w:color="auto" w:fill="auto"/>
            <w:noWrap/>
            <w:hideMark/>
          </w:tcPr>
          <w:p w14:paraId="7EF2A2ED" w14:textId="77777777" w:rsidR="00DA61EC" w:rsidRPr="002B02D2" w:rsidRDefault="00DA61EC" w:rsidP="00113EE0">
            <w:pPr>
              <w:ind w:left="-57" w:right="-57"/>
              <w:jc w:val="center"/>
            </w:pPr>
            <w:r w:rsidRPr="002B02D2">
              <w:rPr>
                <w:sz w:val="22"/>
                <w:szCs w:val="22"/>
              </w:rPr>
              <w:t>45</w:t>
            </w:r>
          </w:p>
        </w:tc>
        <w:tc>
          <w:tcPr>
            <w:tcW w:w="993" w:type="dxa"/>
            <w:tcBorders>
              <w:top w:val="single" w:sz="4" w:space="0" w:color="auto"/>
              <w:left w:val="nil"/>
              <w:bottom w:val="single" w:sz="4" w:space="0" w:color="auto"/>
              <w:right w:val="single" w:sz="4" w:space="0" w:color="auto"/>
            </w:tcBorders>
            <w:shd w:val="clear" w:color="auto" w:fill="auto"/>
            <w:noWrap/>
            <w:hideMark/>
          </w:tcPr>
          <w:p w14:paraId="3D614B32" w14:textId="77777777" w:rsidR="00DA61EC" w:rsidRPr="002B02D2" w:rsidRDefault="00DA61EC" w:rsidP="00113EE0">
            <w:pPr>
              <w:ind w:left="-57" w:right="-57"/>
              <w:jc w:val="center"/>
            </w:pPr>
            <w:r w:rsidRPr="002B02D2">
              <w:rPr>
                <w:sz w:val="22"/>
                <w:szCs w:val="22"/>
              </w:rPr>
              <w:t>2</w:t>
            </w:r>
          </w:p>
        </w:tc>
      </w:tr>
      <w:tr w:rsidR="002B02D2" w:rsidRPr="002B02D2" w14:paraId="56C4B79B" w14:textId="77777777" w:rsidTr="009B3C85">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6E35F636" w14:textId="77777777" w:rsidR="00DA61EC" w:rsidRPr="002B02D2" w:rsidRDefault="00DA61EC" w:rsidP="00113EE0">
            <w:pPr>
              <w:ind w:left="-57" w:right="-57"/>
              <w:jc w:val="center"/>
            </w:pPr>
            <w:r w:rsidRPr="002B02D2">
              <w:rPr>
                <w:sz w:val="22"/>
                <w:szCs w:val="22"/>
              </w:rPr>
              <w:t>4</w:t>
            </w:r>
          </w:p>
        </w:tc>
        <w:tc>
          <w:tcPr>
            <w:tcW w:w="1702" w:type="dxa"/>
            <w:tcBorders>
              <w:top w:val="single" w:sz="4" w:space="0" w:color="auto"/>
              <w:left w:val="nil"/>
              <w:bottom w:val="single" w:sz="4" w:space="0" w:color="auto"/>
              <w:right w:val="single" w:sz="4" w:space="0" w:color="auto"/>
            </w:tcBorders>
            <w:shd w:val="clear" w:color="auto" w:fill="auto"/>
            <w:noWrap/>
            <w:hideMark/>
          </w:tcPr>
          <w:p w14:paraId="27335767" w14:textId="77777777" w:rsidR="00DA61EC" w:rsidRPr="002B02D2" w:rsidRDefault="00DA61EC" w:rsidP="00113EE0">
            <w:pPr>
              <w:ind w:left="-57" w:right="-113"/>
            </w:pPr>
            <w:proofErr w:type="spellStart"/>
            <w:r w:rsidRPr="002B02D2">
              <w:rPr>
                <w:sz w:val="22"/>
                <w:szCs w:val="22"/>
              </w:rPr>
              <w:t>Маймаксанский</w:t>
            </w:r>
            <w:proofErr w:type="spellEnd"/>
          </w:p>
        </w:tc>
        <w:tc>
          <w:tcPr>
            <w:tcW w:w="992" w:type="dxa"/>
            <w:tcBorders>
              <w:top w:val="single" w:sz="4" w:space="0" w:color="auto"/>
              <w:left w:val="nil"/>
              <w:bottom w:val="single" w:sz="4" w:space="0" w:color="auto"/>
              <w:right w:val="single" w:sz="4" w:space="0" w:color="auto"/>
            </w:tcBorders>
            <w:shd w:val="clear" w:color="auto" w:fill="auto"/>
            <w:noWrap/>
            <w:hideMark/>
          </w:tcPr>
          <w:p w14:paraId="77ACBF8A" w14:textId="77777777" w:rsidR="00DA61EC" w:rsidRPr="002B02D2" w:rsidRDefault="00DA61EC" w:rsidP="00113EE0">
            <w:pPr>
              <w:ind w:left="-57" w:right="-57"/>
              <w:jc w:val="center"/>
            </w:pPr>
            <w:r w:rsidRPr="002B02D2">
              <w:rPr>
                <w:sz w:val="22"/>
                <w:szCs w:val="22"/>
              </w:rPr>
              <w:t>327</w:t>
            </w:r>
          </w:p>
        </w:tc>
        <w:tc>
          <w:tcPr>
            <w:tcW w:w="992" w:type="dxa"/>
            <w:tcBorders>
              <w:top w:val="single" w:sz="4" w:space="0" w:color="auto"/>
              <w:left w:val="nil"/>
              <w:bottom w:val="single" w:sz="4" w:space="0" w:color="auto"/>
              <w:right w:val="single" w:sz="4" w:space="0" w:color="auto"/>
            </w:tcBorders>
            <w:shd w:val="clear" w:color="auto" w:fill="auto"/>
            <w:noWrap/>
            <w:hideMark/>
          </w:tcPr>
          <w:p w14:paraId="393D0905" w14:textId="77777777" w:rsidR="00DA61EC" w:rsidRPr="002B02D2" w:rsidRDefault="00DA61EC" w:rsidP="00113EE0">
            <w:pPr>
              <w:ind w:left="-57" w:right="-57"/>
              <w:jc w:val="center"/>
            </w:pPr>
            <w:r w:rsidRPr="002B02D2">
              <w:rPr>
                <w:sz w:val="22"/>
                <w:szCs w:val="22"/>
              </w:rPr>
              <w:t>187</w:t>
            </w:r>
          </w:p>
        </w:tc>
        <w:tc>
          <w:tcPr>
            <w:tcW w:w="993" w:type="dxa"/>
            <w:tcBorders>
              <w:top w:val="single" w:sz="4" w:space="0" w:color="auto"/>
              <w:left w:val="nil"/>
              <w:bottom w:val="single" w:sz="4" w:space="0" w:color="auto"/>
              <w:right w:val="single" w:sz="4" w:space="0" w:color="auto"/>
            </w:tcBorders>
            <w:shd w:val="clear" w:color="auto" w:fill="auto"/>
            <w:noWrap/>
            <w:hideMark/>
          </w:tcPr>
          <w:p w14:paraId="758FD044" w14:textId="77777777" w:rsidR="00DA61EC" w:rsidRPr="002B02D2" w:rsidRDefault="00DA61EC" w:rsidP="00113EE0">
            <w:pPr>
              <w:ind w:left="-57" w:right="-57"/>
              <w:jc w:val="center"/>
            </w:pPr>
            <w:r w:rsidRPr="002B02D2">
              <w:rPr>
                <w:sz w:val="22"/>
                <w:szCs w:val="22"/>
              </w:rPr>
              <w:t>47</w:t>
            </w:r>
          </w:p>
        </w:tc>
        <w:tc>
          <w:tcPr>
            <w:tcW w:w="992" w:type="dxa"/>
            <w:tcBorders>
              <w:top w:val="single" w:sz="4" w:space="0" w:color="auto"/>
              <w:left w:val="nil"/>
              <w:bottom w:val="single" w:sz="4" w:space="0" w:color="auto"/>
              <w:right w:val="single" w:sz="4" w:space="0" w:color="auto"/>
            </w:tcBorders>
            <w:shd w:val="clear" w:color="auto" w:fill="auto"/>
            <w:noWrap/>
            <w:hideMark/>
          </w:tcPr>
          <w:p w14:paraId="2935BD89" w14:textId="77777777" w:rsidR="00DA61EC" w:rsidRPr="002B02D2" w:rsidRDefault="00DA61EC" w:rsidP="00113EE0">
            <w:pPr>
              <w:ind w:left="-57" w:right="-57"/>
              <w:jc w:val="center"/>
            </w:pPr>
            <w:r w:rsidRPr="002B02D2">
              <w:rPr>
                <w:sz w:val="22"/>
                <w:szCs w:val="22"/>
              </w:rPr>
              <w:t>1</w:t>
            </w:r>
          </w:p>
        </w:tc>
        <w:tc>
          <w:tcPr>
            <w:tcW w:w="850" w:type="dxa"/>
            <w:tcBorders>
              <w:top w:val="single" w:sz="4" w:space="0" w:color="auto"/>
              <w:left w:val="nil"/>
              <w:bottom w:val="single" w:sz="4" w:space="0" w:color="auto"/>
              <w:right w:val="single" w:sz="4" w:space="0" w:color="auto"/>
            </w:tcBorders>
            <w:shd w:val="clear" w:color="auto" w:fill="auto"/>
            <w:noWrap/>
            <w:hideMark/>
          </w:tcPr>
          <w:p w14:paraId="0DB4FBED" w14:textId="77777777" w:rsidR="00DA61EC" w:rsidRPr="002B02D2" w:rsidRDefault="00DA61EC" w:rsidP="00113EE0">
            <w:pPr>
              <w:ind w:left="-57" w:right="-57"/>
              <w:jc w:val="center"/>
            </w:pPr>
            <w:r w:rsidRPr="002B02D2">
              <w:rPr>
                <w:sz w:val="22"/>
                <w:szCs w:val="22"/>
              </w:rPr>
              <w:t>140</w:t>
            </w:r>
          </w:p>
        </w:tc>
        <w:tc>
          <w:tcPr>
            <w:tcW w:w="993" w:type="dxa"/>
            <w:tcBorders>
              <w:top w:val="single" w:sz="4" w:space="0" w:color="auto"/>
              <w:left w:val="nil"/>
              <w:bottom w:val="single" w:sz="4" w:space="0" w:color="auto"/>
              <w:right w:val="single" w:sz="4" w:space="0" w:color="auto"/>
            </w:tcBorders>
            <w:shd w:val="clear" w:color="auto" w:fill="auto"/>
            <w:noWrap/>
            <w:hideMark/>
          </w:tcPr>
          <w:p w14:paraId="73316DB0" w14:textId="77777777" w:rsidR="00DA61EC" w:rsidRPr="002B02D2" w:rsidRDefault="00DA61EC" w:rsidP="00113EE0">
            <w:pPr>
              <w:ind w:left="-57" w:right="-57"/>
              <w:jc w:val="center"/>
            </w:pPr>
            <w:r w:rsidRPr="002B02D2">
              <w:rPr>
                <w:sz w:val="22"/>
                <w:szCs w:val="22"/>
              </w:rPr>
              <w:t>8</w:t>
            </w:r>
          </w:p>
        </w:tc>
        <w:tc>
          <w:tcPr>
            <w:tcW w:w="708" w:type="dxa"/>
            <w:tcBorders>
              <w:top w:val="single" w:sz="4" w:space="0" w:color="auto"/>
              <w:left w:val="nil"/>
              <w:bottom w:val="single" w:sz="4" w:space="0" w:color="auto"/>
              <w:right w:val="single" w:sz="4" w:space="0" w:color="auto"/>
            </w:tcBorders>
            <w:shd w:val="clear" w:color="auto" w:fill="auto"/>
            <w:noWrap/>
            <w:hideMark/>
          </w:tcPr>
          <w:p w14:paraId="4A49FACA" w14:textId="77777777" w:rsidR="00DA61EC" w:rsidRPr="002B02D2" w:rsidRDefault="00DA61EC" w:rsidP="00113EE0">
            <w:pPr>
              <w:ind w:left="-57" w:right="-57"/>
              <w:jc w:val="center"/>
            </w:pPr>
            <w:r w:rsidRPr="002B02D2">
              <w:rPr>
                <w:sz w:val="22"/>
                <w:szCs w:val="22"/>
              </w:rPr>
              <w:t>64</w:t>
            </w:r>
          </w:p>
        </w:tc>
        <w:tc>
          <w:tcPr>
            <w:tcW w:w="993" w:type="dxa"/>
            <w:tcBorders>
              <w:top w:val="single" w:sz="4" w:space="0" w:color="auto"/>
              <w:left w:val="nil"/>
              <w:bottom w:val="single" w:sz="4" w:space="0" w:color="auto"/>
              <w:right w:val="single" w:sz="4" w:space="0" w:color="auto"/>
            </w:tcBorders>
            <w:shd w:val="clear" w:color="auto" w:fill="auto"/>
            <w:noWrap/>
            <w:hideMark/>
          </w:tcPr>
          <w:p w14:paraId="1326E8FC" w14:textId="77777777" w:rsidR="00DA61EC" w:rsidRPr="002B02D2" w:rsidRDefault="00DA61EC" w:rsidP="00113EE0">
            <w:pPr>
              <w:ind w:left="-57" w:right="-57"/>
              <w:jc w:val="center"/>
            </w:pPr>
            <w:r w:rsidRPr="002B02D2">
              <w:rPr>
                <w:sz w:val="22"/>
                <w:szCs w:val="22"/>
              </w:rPr>
              <w:t>16</w:t>
            </w:r>
          </w:p>
        </w:tc>
      </w:tr>
      <w:tr w:rsidR="002B02D2" w:rsidRPr="002B02D2" w14:paraId="27F09F03" w14:textId="77777777" w:rsidTr="009B3C85">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53C487A7" w14:textId="77777777" w:rsidR="00DA61EC" w:rsidRPr="002B02D2" w:rsidRDefault="00DA61EC" w:rsidP="00113EE0">
            <w:pPr>
              <w:ind w:left="-57" w:right="-57"/>
              <w:jc w:val="center"/>
            </w:pPr>
            <w:r w:rsidRPr="002B02D2">
              <w:rPr>
                <w:sz w:val="22"/>
                <w:szCs w:val="22"/>
              </w:rPr>
              <w:t>5</w:t>
            </w:r>
          </w:p>
        </w:tc>
        <w:tc>
          <w:tcPr>
            <w:tcW w:w="1702" w:type="dxa"/>
            <w:tcBorders>
              <w:top w:val="single" w:sz="4" w:space="0" w:color="auto"/>
              <w:left w:val="nil"/>
              <w:bottom w:val="single" w:sz="4" w:space="0" w:color="auto"/>
              <w:right w:val="single" w:sz="4" w:space="0" w:color="auto"/>
            </w:tcBorders>
            <w:shd w:val="clear" w:color="auto" w:fill="auto"/>
            <w:noWrap/>
            <w:hideMark/>
          </w:tcPr>
          <w:p w14:paraId="35950369" w14:textId="77777777" w:rsidR="00DA61EC" w:rsidRPr="002B02D2" w:rsidRDefault="0016366C" w:rsidP="00113EE0">
            <w:pPr>
              <w:ind w:left="-57" w:right="-113"/>
            </w:pPr>
            <w:r w:rsidRPr="002B02D2">
              <w:rPr>
                <w:sz w:val="22"/>
                <w:szCs w:val="22"/>
              </w:rPr>
              <w:t>Майская Горка</w:t>
            </w:r>
          </w:p>
        </w:tc>
        <w:tc>
          <w:tcPr>
            <w:tcW w:w="992" w:type="dxa"/>
            <w:tcBorders>
              <w:top w:val="single" w:sz="4" w:space="0" w:color="auto"/>
              <w:left w:val="nil"/>
              <w:bottom w:val="single" w:sz="4" w:space="0" w:color="auto"/>
              <w:right w:val="single" w:sz="4" w:space="0" w:color="auto"/>
            </w:tcBorders>
            <w:shd w:val="clear" w:color="auto" w:fill="auto"/>
            <w:noWrap/>
            <w:hideMark/>
          </w:tcPr>
          <w:p w14:paraId="30B0A2A5" w14:textId="77777777" w:rsidR="00DA61EC" w:rsidRPr="002B02D2" w:rsidRDefault="00DA61EC" w:rsidP="00113EE0">
            <w:pPr>
              <w:ind w:left="-57" w:right="-57"/>
              <w:jc w:val="center"/>
            </w:pPr>
            <w:r w:rsidRPr="002B02D2">
              <w:rPr>
                <w:sz w:val="22"/>
                <w:szCs w:val="22"/>
              </w:rPr>
              <w:t>84</w:t>
            </w:r>
          </w:p>
        </w:tc>
        <w:tc>
          <w:tcPr>
            <w:tcW w:w="992" w:type="dxa"/>
            <w:tcBorders>
              <w:top w:val="single" w:sz="4" w:space="0" w:color="auto"/>
              <w:left w:val="nil"/>
              <w:bottom w:val="single" w:sz="4" w:space="0" w:color="auto"/>
              <w:right w:val="single" w:sz="4" w:space="0" w:color="auto"/>
            </w:tcBorders>
            <w:shd w:val="clear" w:color="auto" w:fill="auto"/>
            <w:noWrap/>
            <w:hideMark/>
          </w:tcPr>
          <w:p w14:paraId="035C6312" w14:textId="77777777" w:rsidR="00DA61EC" w:rsidRPr="002B02D2" w:rsidRDefault="00DA61EC" w:rsidP="00113EE0">
            <w:pPr>
              <w:ind w:left="-57" w:right="-57"/>
              <w:jc w:val="center"/>
            </w:pPr>
            <w:r w:rsidRPr="002B02D2">
              <w:rPr>
                <w:sz w:val="22"/>
                <w:szCs w:val="22"/>
              </w:rPr>
              <w:t>49</w:t>
            </w:r>
          </w:p>
        </w:tc>
        <w:tc>
          <w:tcPr>
            <w:tcW w:w="993" w:type="dxa"/>
            <w:tcBorders>
              <w:top w:val="single" w:sz="4" w:space="0" w:color="auto"/>
              <w:left w:val="nil"/>
              <w:bottom w:val="single" w:sz="4" w:space="0" w:color="auto"/>
              <w:right w:val="single" w:sz="4" w:space="0" w:color="auto"/>
            </w:tcBorders>
            <w:shd w:val="clear" w:color="auto" w:fill="auto"/>
            <w:noWrap/>
            <w:hideMark/>
          </w:tcPr>
          <w:p w14:paraId="0A5155D3" w14:textId="77777777" w:rsidR="00DA61EC" w:rsidRPr="002B02D2" w:rsidRDefault="00DA61EC" w:rsidP="00113EE0">
            <w:pPr>
              <w:ind w:left="-57" w:right="-57"/>
              <w:jc w:val="center"/>
            </w:pPr>
            <w:r w:rsidRPr="002B02D2">
              <w:rPr>
                <w:sz w:val="22"/>
                <w:szCs w:val="22"/>
              </w:rPr>
              <w:t>14</w:t>
            </w:r>
          </w:p>
        </w:tc>
        <w:tc>
          <w:tcPr>
            <w:tcW w:w="992" w:type="dxa"/>
            <w:tcBorders>
              <w:top w:val="single" w:sz="4" w:space="0" w:color="auto"/>
              <w:left w:val="nil"/>
              <w:bottom w:val="single" w:sz="4" w:space="0" w:color="auto"/>
              <w:right w:val="single" w:sz="4" w:space="0" w:color="auto"/>
            </w:tcBorders>
            <w:shd w:val="clear" w:color="auto" w:fill="auto"/>
            <w:noWrap/>
            <w:hideMark/>
          </w:tcPr>
          <w:p w14:paraId="6D56408A" w14:textId="77777777" w:rsidR="00DA61EC" w:rsidRPr="002B02D2" w:rsidRDefault="00DA61EC" w:rsidP="00113EE0">
            <w:pPr>
              <w:ind w:left="-57" w:right="-57"/>
              <w:jc w:val="center"/>
            </w:pPr>
            <w:r w:rsidRPr="002B02D2">
              <w:rPr>
                <w:sz w:val="22"/>
                <w:szCs w:val="22"/>
              </w:rPr>
              <w:t>-</w:t>
            </w:r>
          </w:p>
        </w:tc>
        <w:tc>
          <w:tcPr>
            <w:tcW w:w="850" w:type="dxa"/>
            <w:tcBorders>
              <w:top w:val="single" w:sz="4" w:space="0" w:color="auto"/>
              <w:left w:val="nil"/>
              <w:bottom w:val="single" w:sz="4" w:space="0" w:color="auto"/>
              <w:right w:val="single" w:sz="4" w:space="0" w:color="auto"/>
            </w:tcBorders>
            <w:shd w:val="clear" w:color="auto" w:fill="auto"/>
            <w:noWrap/>
            <w:hideMark/>
          </w:tcPr>
          <w:p w14:paraId="20F6D383" w14:textId="77777777" w:rsidR="00DA61EC" w:rsidRPr="002B02D2" w:rsidRDefault="00DA61EC" w:rsidP="00113EE0">
            <w:pPr>
              <w:ind w:left="-57" w:right="-57"/>
              <w:jc w:val="center"/>
            </w:pPr>
            <w:r w:rsidRPr="002B02D2">
              <w:rPr>
                <w:sz w:val="22"/>
                <w:szCs w:val="22"/>
              </w:rPr>
              <w:t>35</w:t>
            </w:r>
          </w:p>
        </w:tc>
        <w:tc>
          <w:tcPr>
            <w:tcW w:w="993" w:type="dxa"/>
            <w:tcBorders>
              <w:top w:val="single" w:sz="4" w:space="0" w:color="auto"/>
              <w:left w:val="nil"/>
              <w:bottom w:val="single" w:sz="4" w:space="0" w:color="auto"/>
              <w:right w:val="single" w:sz="4" w:space="0" w:color="auto"/>
            </w:tcBorders>
            <w:shd w:val="clear" w:color="auto" w:fill="auto"/>
            <w:noWrap/>
            <w:hideMark/>
          </w:tcPr>
          <w:p w14:paraId="381D194A" w14:textId="77777777" w:rsidR="00DA61EC" w:rsidRPr="002B02D2" w:rsidRDefault="00DA61EC" w:rsidP="00113EE0">
            <w:pPr>
              <w:ind w:left="-57" w:right="-57"/>
              <w:jc w:val="center"/>
            </w:pPr>
            <w:r w:rsidRPr="002B02D2">
              <w:rPr>
                <w:sz w:val="22"/>
                <w:szCs w:val="22"/>
              </w:rPr>
              <w:t>-</w:t>
            </w:r>
          </w:p>
        </w:tc>
        <w:tc>
          <w:tcPr>
            <w:tcW w:w="708" w:type="dxa"/>
            <w:tcBorders>
              <w:top w:val="single" w:sz="4" w:space="0" w:color="auto"/>
              <w:left w:val="nil"/>
              <w:bottom w:val="single" w:sz="4" w:space="0" w:color="auto"/>
              <w:right w:val="single" w:sz="4" w:space="0" w:color="auto"/>
            </w:tcBorders>
            <w:shd w:val="clear" w:color="auto" w:fill="auto"/>
            <w:noWrap/>
            <w:hideMark/>
          </w:tcPr>
          <w:p w14:paraId="4F5FF769" w14:textId="77777777" w:rsidR="00DA61EC" w:rsidRPr="002B02D2" w:rsidRDefault="00DA61EC" w:rsidP="00113EE0">
            <w:pPr>
              <w:ind w:left="-57" w:right="-57"/>
              <w:jc w:val="center"/>
            </w:pPr>
            <w:r w:rsidRPr="002B02D2">
              <w:rPr>
                <w:sz w:val="22"/>
                <w:szCs w:val="22"/>
              </w:rPr>
              <w:t>11</w:t>
            </w:r>
          </w:p>
        </w:tc>
        <w:tc>
          <w:tcPr>
            <w:tcW w:w="993" w:type="dxa"/>
            <w:tcBorders>
              <w:top w:val="single" w:sz="4" w:space="0" w:color="auto"/>
              <w:left w:val="nil"/>
              <w:bottom w:val="single" w:sz="4" w:space="0" w:color="auto"/>
              <w:right w:val="single" w:sz="4" w:space="0" w:color="auto"/>
            </w:tcBorders>
            <w:shd w:val="clear" w:color="auto" w:fill="auto"/>
            <w:noWrap/>
            <w:hideMark/>
          </w:tcPr>
          <w:p w14:paraId="2FA35495" w14:textId="77777777" w:rsidR="00DA61EC" w:rsidRPr="002B02D2" w:rsidRDefault="00DA61EC" w:rsidP="00113EE0">
            <w:pPr>
              <w:ind w:left="-57" w:right="-57"/>
              <w:jc w:val="center"/>
            </w:pPr>
            <w:r w:rsidRPr="002B02D2">
              <w:rPr>
                <w:sz w:val="22"/>
                <w:szCs w:val="22"/>
              </w:rPr>
              <w:t>3</w:t>
            </w:r>
          </w:p>
        </w:tc>
      </w:tr>
      <w:tr w:rsidR="002B02D2" w:rsidRPr="002B02D2" w14:paraId="5B96459F" w14:textId="77777777" w:rsidTr="009B3C85">
        <w:tc>
          <w:tcPr>
            <w:tcW w:w="425" w:type="dxa"/>
            <w:tcBorders>
              <w:top w:val="nil"/>
              <w:left w:val="single" w:sz="4" w:space="0" w:color="auto"/>
              <w:bottom w:val="single" w:sz="4" w:space="0" w:color="auto"/>
              <w:right w:val="single" w:sz="4" w:space="0" w:color="auto"/>
            </w:tcBorders>
            <w:shd w:val="clear" w:color="auto" w:fill="auto"/>
            <w:noWrap/>
            <w:hideMark/>
          </w:tcPr>
          <w:p w14:paraId="5511097C" w14:textId="77777777" w:rsidR="00DA61EC" w:rsidRPr="002B02D2" w:rsidRDefault="00DA61EC" w:rsidP="00113EE0">
            <w:pPr>
              <w:ind w:left="-57" w:right="-57"/>
              <w:jc w:val="center"/>
            </w:pPr>
            <w:r w:rsidRPr="002B02D2">
              <w:rPr>
                <w:sz w:val="22"/>
                <w:szCs w:val="22"/>
              </w:rPr>
              <w:t>6</w:t>
            </w:r>
          </w:p>
        </w:tc>
        <w:tc>
          <w:tcPr>
            <w:tcW w:w="1702" w:type="dxa"/>
            <w:tcBorders>
              <w:top w:val="nil"/>
              <w:left w:val="nil"/>
              <w:bottom w:val="single" w:sz="4" w:space="0" w:color="auto"/>
              <w:right w:val="single" w:sz="4" w:space="0" w:color="auto"/>
            </w:tcBorders>
            <w:shd w:val="clear" w:color="auto" w:fill="auto"/>
            <w:noWrap/>
            <w:hideMark/>
          </w:tcPr>
          <w:p w14:paraId="09A5BA42" w14:textId="77777777" w:rsidR="00DA61EC" w:rsidRPr="002B02D2" w:rsidRDefault="00DA61EC" w:rsidP="00113EE0">
            <w:pPr>
              <w:ind w:left="-57" w:right="-113"/>
            </w:pPr>
            <w:r w:rsidRPr="002B02D2">
              <w:rPr>
                <w:sz w:val="22"/>
                <w:szCs w:val="22"/>
              </w:rPr>
              <w:t>Октябрьский</w:t>
            </w:r>
          </w:p>
        </w:tc>
        <w:tc>
          <w:tcPr>
            <w:tcW w:w="992" w:type="dxa"/>
            <w:tcBorders>
              <w:top w:val="nil"/>
              <w:left w:val="nil"/>
              <w:bottom w:val="single" w:sz="4" w:space="0" w:color="auto"/>
              <w:right w:val="single" w:sz="4" w:space="0" w:color="auto"/>
            </w:tcBorders>
            <w:shd w:val="clear" w:color="auto" w:fill="auto"/>
            <w:noWrap/>
            <w:hideMark/>
          </w:tcPr>
          <w:p w14:paraId="35E73225" w14:textId="77777777" w:rsidR="00DA61EC" w:rsidRPr="002B02D2" w:rsidRDefault="00DA61EC" w:rsidP="00113EE0">
            <w:pPr>
              <w:ind w:left="-57" w:right="-57"/>
              <w:jc w:val="center"/>
            </w:pPr>
            <w:r w:rsidRPr="002B02D2">
              <w:rPr>
                <w:sz w:val="22"/>
                <w:szCs w:val="22"/>
              </w:rPr>
              <w:t>176</w:t>
            </w:r>
          </w:p>
        </w:tc>
        <w:tc>
          <w:tcPr>
            <w:tcW w:w="992" w:type="dxa"/>
            <w:tcBorders>
              <w:top w:val="nil"/>
              <w:left w:val="nil"/>
              <w:bottom w:val="single" w:sz="4" w:space="0" w:color="auto"/>
              <w:right w:val="single" w:sz="4" w:space="0" w:color="auto"/>
            </w:tcBorders>
            <w:shd w:val="clear" w:color="auto" w:fill="auto"/>
            <w:noWrap/>
            <w:hideMark/>
          </w:tcPr>
          <w:p w14:paraId="017B89D1" w14:textId="77777777" w:rsidR="00DA61EC" w:rsidRPr="002B02D2" w:rsidRDefault="00DA61EC" w:rsidP="00113EE0">
            <w:pPr>
              <w:ind w:left="-57" w:right="-57"/>
              <w:jc w:val="center"/>
            </w:pPr>
            <w:r w:rsidRPr="002B02D2">
              <w:rPr>
                <w:sz w:val="22"/>
                <w:szCs w:val="22"/>
              </w:rPr>
              <w:t>96</w:t>
            </w:r>
          </w:p>
        </w:tc>
        <w:tc>
          <w:tcPr>
            <w:tcW w:w="993" w:type="dxa"/>
            <w:tcBorders>
              <w:top w:val="nil"/>
              <w:left w:val="nil"/>
              <w:bottom w:val="single" w:sz="4" w:space="0" w:color="auto"/>
              <w:right w:val="single" w:sz="4" w:space="0" w:color="auto"/>
            </w:tcBorders>
            <w:shd w:val="clear" w:color="auto" w:fill="auto"/>
            <w:noWrap/>
            <w:hideMark/>
          </w:tcPr>
          <w:p w14:paraId="7B62B844" w14:textId="77777777" w:rsidR="00DA61EC" w:rsidRPr="002B02D2" w:rsidRDefault="00DA61EC" w:rsidP="00113EE0">
            <w:pPr>
              <w:ind w:left="-57" w:right="-57"/>
              <w:jc w:val="center"/>
            </w:pPr>
            <w:r w:rsidRPr="002B02D2">
              <w:rPr>
                <w:sz w:val="22"/>
                <w:szCs w:val="22"/>
              </w:rPr>
              <w:t>16</w:t>
            </w:r>
          </w:p>
        </w:tc>
        <w:tc>
          <w:tcPr>
            <w:tcW w:w="992" w:type="dxa"/>
            <w:tcBorders>
              <w:top w:val="nil"/>
              <w:left w:val="nil"/>
              <w:bottom w:val="single" w:sz="4" w:space="0" w:color="auto"/>
              <w:right w:val="single" w:sz="4" w:space="0" w:color="auto"/>
            </w:tcBorders>
            <w:shd w:val="clear" w:color="auto" w:fill="auto"/>
            <w:noWrap/>
            <w:hideMark/>
          </w:tcPr>
          <w:p w14:paraId="15440264" w14:textId="77777777" w:rsidR="00DA61EC" w:rsidRPr="002B02D2" w:rsidRDefault="00DA61EC" w:rsidP="00113EE0">
            <w:pPr>
              <w:ind w:left="-57" w:right="-57"/>
              <w:jc w:val="center"/>
            </w:pPr>
            <w:r w:rsidRPr="002B02D2">
              <w:rPr>
                <w:sz w:val="22"/>
                <w:szCs w:val="22"/>
              </w:rPr>
              <w:t>4</w:t>
            </w:r>
          </w:p>
        </w:tc>
        <w:tc>
          <w:tcPr>
            <w:tcW w:w="850" w:type="dxa"/>
            <w:tcBorders>
              <w:top w:val="nil"/>
              <w:left w:val="nil"/>
              <w:bottom w:val="single" w:sz="4" w:space="0" w:color="auto"/>
              <w:right w:val="single" w:sz="4" w:space="0" w:color="auto"/>
            </w:tcBorders>
            <w:shd w:val="clear" w:color="auto" w:fill="auto"/>
            <w:noWrap/>
            <w:hideMark/>
          </w:tcPr>
          <w:p w14:paraId="6D1C74BE" w14:textId="77777777" w:rsidR="00DA61EC" w:rsidRPr="002B02D2" w:rsidRDefault="00DA61EC" w:rsidP="00113EE0">
            <w:pPr>
              <w:ind w:left="-57" w:right="-57"/>
              <w:jc w:val="center"/>
            </w:pPr>
            <w:r w:rsidRPr="002B02D2">
              <w:rPr>
                <w:sz w:val="22"/>
                <w:szCs w:val="22"/>
              </w:rPr>
              <w:t>80</w:t>
            </w:r>
          </w:p>
        </w:tc>
        <w:tc>
          <w:tcPr>
            <w:tcW w:w="993" w:type="dxa"/>
            <w:tcBorders>
              <w:top w:val="nil"/>
              <w:left w:val="nil"/>
              <w:bottom w:val="single" w:sz="4" w:space="0" w:color="auto"/>
              <w:right w:val="single" w:sz="4" w:space="0" w:color="auto"/>
            </w:tcBorders>
            <w:shd w:val="clear" w:color="auto" w:fill="auto"/>
            <w:noWrap/>
            <w:hideMark/>
          </w:tcPr>
          <w:p w14:paraId="77B782A0" w14:textId="77777777" w:rsidR="00DA61EC" w:rsidRPr="002B02D2" w:rsidRDefault="00DA61EC" w:rsidP="00113EE0">
            <w:pPr>
              <w:ind w:left="-57" w:right="-57"/>
              <w:jc w:val="center"/>
            </w:pPr>
            <w:r w:rsidRPr="002B02D2">
              <w:rPr>
                <w:sz w:val="22"/>
                <w:szCs w:val="22"/>
              </w:rPr>
              <w:t>5</w:t>
            </w:r>
          </w:p>
        </w:tc>
        <w:tc>
          <w:tcPr>
            <w:tcW w:w="708" w:type="dxa"/>
            <w:tcBorders>
              <w:top w:val="nil"/>
              <w:left w:val="nil"/>
              <w:bottom w:val="single" w:sz="4" w:space="0" w:color="auto"/>
              <w:right w:val="single" w:sz="4" w:space="0" w:color="auto"/>
            </w:tcBorders>
            <w:shd w:val="clear" w:color="auto" w:fill="auto"/>
            <w:noWrap/>
            <w:hideMark/>
          </w:tcPr>
          <w:p w14:paraId="561B19A7" w14:textId="77777777" w:rsidR="00DA61EC" w:rsidRPr="002B02D2" w:rsidRDefault="00DA61EC" w:rsidP="00113EE0">
            <w:pPr>
              <w:ind w:left="-57" w:right="-57"/>
              <w:jc w:val="center"/>
            </w:pPr>
            <w:r w:rsidRPr="002B02D2">
              <w:rPr>
                <w:sz w:val="22"/>
                <w:szCs w:val="22"/>
              </w:rPr>
              <w:t>64</w:t>
            </w:r>
          </w:p>
        </w:tc>
        <w:tc>
          <w:tcPr>
            <w:tcW w:w="993" w:type="dxa"/>
            <w:tcBorders>
              <w:top w:val="nil"/>
              <w:left w:val="nil"/>
              <w:bottom w:val="single" w:sz="4" w:space="0" w:color="auto"/>
              <w:right w:val="single" w:sz="4" w:space="0" w:color="auto"/>
            </w:tcBorders>
            <w:shd w:val="clear" w:color="auto" w:fill="auto"/>
            <w:noWrap/>
            <w:hideMark/>
          </w:tcPr>
          <w:p w14:paraId="68B3FA4D" w14:textId="77777777" w:rsidR="00DA61EC" w:rsidRPr="002B02D2" w:rsidRDefault="00DA61EC" w:rsidP="00113EE0">
            <w:pPr>
              <w:ind w:left="-57" w:right="-57"/>
              <w:jc w:val="center"/>
            </w:pPr>
            <w:r w:rsidRPr="002B02D2">
              <w:rPr>
                <w:sz w:val="22"/>
                <w:szCs w:val="22"/>
              </w:rPr>
              <w:t>7</w:t>
            </w:r>
          </w:p>
        </w:tc>
      </w:tr>
      <w:tr w:rsidR="002B02D2" w:rsidRPr="002B02D2" w14:paraId="1C771344" w14:textId="77777777" w:rsidTr="009B3C85">
        <w:tc>
          <w:tcPr>
            <w:tcW w:w="425" w:type="dxa"/>
            <w:tcBorders>
              <w:top w:val="nil"/>
              <w:left w:val="single" w:sz="4" w:space="0" w:color="auto"/>
              <w:bottom w:val="single" w:sz="4" w:space="0" w:color="auto"/>
              <w:right w:val="single" w:sz="4" w:space="0" w:color="auto"/>
            </w:tcBorders>
            <w:shd w:val="clear" w:color="auto" w:fill="auto"/>
            <w:noWrap/>
            <w:hideMark/>
          </w:tcPr>
          <w:p w14:paraId="2EF9C2F3" w14:textId="77777777" w:rsidR="00DA61EC" w:rsidRPr="002B02D2" w:rsidRDefault="00DA61EC" w:rsidP="00113EE0">
            <w:pPr>
              <w:ind w:left="-57" w:right="-57"/>
              <w:jc w:val="center"/>
            </w:pPr>
            <w:r w:rsidRPr="002B02D2">
              <w:rPr>
                <w:sz w:val="22"/>
                <w:szCs w:val="22"/>
              </w:rPr>
              <w:t>7</w:t>
            </w:r>
          </w:p>
        </w:tc>
        <w:tc>
          <w:tcPr>
            <w:tcW w:w="1702" w:type="dxa"/>
            <w:tcBorders>
              <w:top w:val="nil"/>
              <w:left w:val="nil"/>
              <w:bottom w:val="single" w:sz="4" w:space="0" w:color="auto"/>
              <w:right w:val="single" w:sz="4" w:space="0" w:color="auto"/>
            </w:tcBorders>
            <w:shd w:val="clear" w:color="auto" w:fill="auto"/>
            <w:noWrap/>
            <w:hideMark/>
          </w:tcPr>
          <w:p w14:paraId="3EB8A41E" w14:textId="77777777" w:rsidR="00DA61EC" w:rsidRPr="002B02D2" w:rsidRDefault="00DA61EC" w:rsidP="00113EE0">
            <w:pPr>
              <w:ind w:left="-57" w:right="-113"/>
            </w:pPr>
            <w:r w:rsidRPr="002B02D2">
              <w:rPr>
                <w:sz w:val="22"/>
                <w:szCs w:val="22"/>
              </w:rPr>
              <w:t>Северный</w:t>
            </w:r>
          </w:p>
        </w:tc>
        <w:tc>
          <w:tcPr>
            <w:tcW w:w="992" w:type="dxa"/>
            <w:tcBorders>
              <w:top w:val="nil"/>
              <w:left w:val="nil"/>
              <w:bottom w:val="single" w:sz="4" w:space="0" w:color="auto"/>
              <w:right w:val="single" w:sz="4" w:space="0" w:color="auto"/>
            </w:tcBorders>
            <w:shd w:val="clear" w:color="auto" w:fill="auto"/>
            <w:noWrap/>
            <w:hideMark/>
          </w:tcPr>
          <w:p w14:paraId="4C7CE372" w14:textId="77777777" w:rsidR="00DA61EC" w:rsidRPr="002B02D2" w:rsidRDefault="00DA61EC" w:rsidP="00113EE0">
            <w:pPr>
              <w:ind w:left="-57" w:right="-57"/>
              <w:jc w:val="center"/>
            </w:pPr>
            <w:r w:rsidRPr="002B02D2">
              <w:rPr>
                <w:sz w:val="22"/>
                <w:szCs w:val="22"/>
              </w:rPr>
              <w:t>168</w:t>
            </w:r>
          </w:p>
        </w:tc>
        <w:tc>
          <w:tcPr>
            <w:tcW w:w="992" w:type="dxa"/>
            <w:tcBorders>
              <w:top w:val="nil"/>
              <w:left w:val="nil"/>
              <w:bottom w:val="single" w:sz="4" w:space="0" w:color="auto"/>
              <w:right w:val="single" w:sz="4" w:space="0" w:color="auto"/>
            </w:tcBorders>
            <w:shd w:val="clear" w:color="auto" w:fill="auto"/>
            <w:noWrap/>
            <w:hideMark/>
          </w:tcPr>
          <w:p w14:paraId="6E2E705E" w14:textId="77777777" w:rsidR="00DA61EC" w:rsidRPr="002B02D2" w:rsidRDefault="00DA61EC" w:rsidP="00113EE0">
            <w:pPr>
              <w:ind w:left="-57" w:right="-57"/>
              <w:jc w:val="center"/>
            </w:pPr>
            <w:r w:rsidRPr="002B02D2">
              <w:rPr>
                <w:sz w:val="22"/>
                <w:szCs w:val="22"/>
              </w:rPr>
              <w:t>92</w:t>
            </w:r>
          </w:p>
        </w:tc>
        <w:tc>
          <w:tcPr>
            <w:tcW w:w="993" w:type="dxa"/>
            <w:tcBorders>
              <w:top w:val="nil"/>
              <w:left w:val="nil"/>
              <w:bottom w:val="single" w:sz="4" w:space="0" w:color="auto"/>
              <w:right w:val="single" w:sz="4" w:space="0" w:color="auto"/>
            </w:tcBorders>
            <w:shd w:val="clear" w:color="auto" w:fill="auto"/>
            <w:noWrap/>
            <w:hideMark/>
          </w:tcPr>
          <w:p w14:paraId="0699ABD4" w14:textId="77777777" w:rsidR="00DA61EC" w:rsidRPr="002B02D2" w:rsidRDefault="00DA61EC" w:rsidP="00113EE0">
            <w:pPr>
              <w:ind w:left="-57" w:right="-57"/>
              <w:jc w:val="center"/>
            </w:pPr>
            <w:r w:rsidRPr="002B02D2">
              <w:rPr>
                <w:sz w:val="22"/>
                <w:szCs w:val="22"/>
              </w:rPr>
              <w:t>16</w:t>
            </w:r>
          </w:p>
        </w:tc>
        <w:tc>
          <w:tcPr>
            <w:tcW w:w="992" w:type="dxa"/>
            <w:tcBorders>
              <w:top w:val="nil"/>
              <w:left w:val="nil"/>
              <w:bottom w:val="single" w:sz="4" w:space="0" w:color="auto"/>
              <w:right w:val="single" w:sz="4" w:space="0" w:color="auto"/>
            </w:tcBorders>
            <w:shd w:val="clear" w:color="auto" w:fill="auto"/>
            <w:noWrap/>
            <w:hideMark/>
          </w:tcPr>
          <w:p w14:paraId="5061AA39" w14:textId="77777777" w:rsidR="00DA61EC" w:rsidRPr="002B02D2" w:rsidRDefault="00DA61EC" w:rsidP="00113EE0">
            <w:pPr>
              <w:ind w:left="-57" w:right="-57"/>
              <w:jc w:val="center"/>
            </w:pPr>
            <w:r w:rsidRPr="002B02D2">
              <w:rPr>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4DCC2E1D" w14:textId="77777777" w:rsidR="00DA61EC" w:rsidRPr="002B02D2" w:rsidRDefault="00DA61EC" w:rsidP="00113EE0">
            <w:pPr>
              <w:ind w:left="-57" w:right="-57"/>
              <w:jc w:val="center"/>
            </w:pPr>
            <w:r w:rsidRPr="002B02D2">
              <w:rPr>
                <w:sz w:val="22"/>
                <w:szCs w:val="22"/>
              </w:rPr>
              <w:t>76</w:t>
            </w:r>
          </w:p>
        </w:tc>
        <w:tc>
          <w:tcPr>
            <w:tcW w:w="993" w:type="dxa"/>
            <w:tcBorders>
              <w:top w:val="nil"/>
              <w:left w:val="nil"/>
              <w:bottom w:val="single" w:sz="4" w:space="0" w:color="auto"/>
              <w:right w:val="single" w:sz="4" w:space="0" w:color="auto"/>
            </w:tcBorders>
            <w:shd w:val="clear" w:color="auto" w:fill="auto"/>
            <w:noWrap/>
            <w:hideMark/>
          </w:tcPr>
          <w:p w14:paraId="2D11ED79" w14:textId="77777777" w:rsidR="00DA61EC" w:rsidRPr="002B02D2" w:rsidRDefault="00DA61EC" w:rsidP="00113EE0">
            <w:pPr>
              <w:ind w:left="-57" w:right="-57"/>
              <w:jc w:val="center"/>
            </w:pPr>
            <w:r w:rsidRPr="002B02D2">
              <w:rPr>
                <w:sz w:val="22"/>
                <w:szCs w:val="22"/>
              </w:rPr>
              <w:t>-</w:t>
            </w:r>
          </w:p>
        </w:tc>
        <w:tc>
          <w:tcPr>
            <w:tcW w:w="708" w:type="dxa"/>
            <w:tcBorders>
              <w:top w:val="nil"/>
              <w:left w:val="nil"/>
              <w:bottom w:val="single" w:sz="4" w:space="0" w:color="auto"/>
              <w:right w:val="single" w:sz="4" w:space="0" w:color="auto"/>
            </w:tcBorders>
            <w:shd w:val="clear" w:color="auto" w:fill="auto"/>
            <w:noWrap/>
            <w:hideMark/>
          </w:tcPr>
          <w:p w14:paraId="23CFF3C1" w14:textId="77777777" w:rsidR="00DA61EC" w:rsidRPr="002B02D2" w:rsidRDefault="00DA61EC" w:rsidP="00113EE0">
            <w:pPr>
              <w:ind w:left="-57" w:right="-57"/>
              <w:jc w:val="center"/>
            </w:pPr>
            <w:r w:rsidRPr="002B02D2">
              <w:rPr>
                <w:sz w:val="22"/>
                <w:szCs w:val="22"/>
              </w:rPr>
              <w:t>35</w:t>
            </w:r>
          </w:p>
        </w:tc>
        <w:tc>
          <w:tcPr>
            <w:tcW w:w="993" w:type="dxa"/>
            <w:tcBorders>
              <w:top w:val="nil"/>
              <w:left w:val="nil"/>
              <w:bottom w:val="single" w:sz="4" w:space="0" w:color="auto"/>
              <w:right w:val="single" w:sz="4" w:space="0" w:color="auto"/>
            </w:tcBorders>
            <w:shd w:val="clear" w:color="auto" w:fill="auto"/>
            <w:noWrap/>
            <w:hideMark/>
          </w:tcPr>
          <w:p w14:paraId="7BC700D0" w14:textId="77777777" w:rsidR="00DA61EC" w:rsidRPr="002B02D2" w:rsidRDefault="00DA61EC" w:rsidP="00113EE0">
            <w:pPr>
              <w:ind w:left="-57" w:right="-57"/>
              <w:jc w:val="center"/>
            </w:pPr>
            <w:r w:rsidRPr="002B02D2">
              <w:rPr>
                <w:sz w:val="22"/>
                <w:szCs w:val="22"/>
              </w:rPr>
              <w:t>-</w:t>
            </w:r>
          </w:p>
        </w:tc>
      </w:tr>
      <w:tr w:rsidR="002B02D2" w:rsidRPr="002B02D2" w14:paraId="6CC72422" w14:textId="77777777" w:rsidTr="009B3C85">
        <w:tc>
          <w:tcPr>
            <w:tcW w:w="425" w:type="dxa"/>
            <w:tcBorders>
              <w:top w:val="nil"/>
              <w:left w:val="single" w:sz="4" w:space="0" w:color="auto"/>
              <w:bottom w:val="single" w:sz="4" w:space="0" w:color="auto"/>
              <w:right w:val="single" w:sz="4" w:space="0" w:color="auto"/>
            </w:tcBorders>
            <w:shd w:val="clear" w:color="auto" w:fill="auto"/>
            <w:noWrap/>
            <w:hideMark/>
          </w:tcPr>
          <w:p w14:paraId="1F2ADA2B" w14:textId="77777777" w:rsidR="00DA61EC" w:rsidRPr="002B02D2" w:rsidRDefault="00DA61EC" w:rsidP="00113EE0">
            <w:pPr>
              <w:ind w:left="-57" w:right="-57"/>
              <w:jc w:val="center"/>
            </w:pPr>
            <w:r w:rsidRPr="002B02D2">
              <w:rPr>
                <w:sz w:val="22"/>
                <w:szCs w:val="22"/>
              </w:rPr>
              <w:t>8</w:t>
            </w:r>
          </w:p>
        </w:tc>
        <w:tc>
          <w:tcPr>
            <w:tcW w:w="1702" w:type="dxa"/>
            <w:tcBorders>
              <w:top w:val="nil"/>
              <w:left w:val="nil"/>
              <w:bottom w:val="single" w:sz="4" w:space="0" w:color="auto"/>
              <w:right w:val="single" w:sz="4" w:space="0" w:color="auto"/>
            </w:tcBorders>
            <w:shd w:val="clear" w:color="auto" w:fill="auto"/>
            <w:noWrap/>
            <w:hideMark/>
          </w:tcPr>
          <w:p w14:paraId="4A005B84" w14:textId="77777777" w:rsidR="00DA61EC" w:rsidRPr="002B02D2" w:rsidRDefault="00DA61EC" w:rsidP="00113EE0">
            <w:pPr>
              <w:ind w:left="-57" w:right="-113"/>
            </w:pPr>
            <w:r w:rsidRPr="002B02D2">
              <w:rPr>
                <w:sz w:val="22"/>
                <w:szCs w:val="22"/>
              </w:rPr>
              <w:t>Соломбальский</w:t>
            </w:r>
          </w:p>
        </w:tc>
        <w:tc>
          <w:tcPr>
            <w:tcW w:w="992" w:type="dxa"/>
            <w:tcBorders>
              <w:top w:val="nil"/>
              <w:left w:val="nil"/>
              <w:bottom w:val="single" w:sz="4" w:space="0" w:color="auto"/>
              <w:right w:val="single" w:sz="4" w:space="0" w:color="auto"/>
            </w:tcBorders>
            <w:shd w:val="clear" w:color="auto" w:fill="auto"/>
            <w:noWrap/>
            <w:hideMark/>
          </w:tcPr>
          <w:p w14:paraId="0AC3C421" w14:textId="77777777" w:rsidR="00DA61EC" w:rsidRPr="002B02D2" w:rsidRDefault="00DA61EC" w:rsidP="00113EE0">
            <w:pPr>
              <w:ind w:left="-57" w:right="-57"/>
              <w:jc w:val="center"/>
            </w:pPr>
            <w:r w:rsidRPr="002B02D2">
              <w:rPr>
                <w:sz w:val="22"/>
                <w:szCs w:val="22"/>
              </w:rPr>
              <w:t>170</w:t>
            </w:r>
          </w:p>
        </w:tc>
        <w:tc>
          <w:tcPr>
            <w:tcW w:w="992" w:type="dxa"/>
            <w:tcBorders>
              <w:top w:val="nil"/>
              <w:left w:val="nil"/>
              <w:bottom w:val="single" w:sz="4" w:space="0" w:color="auto"/>
              <w:right w:val="single" w:sz="4" w:space="0" w:color="auto"/>
            </w:tcBorders>
            <w:shd w:val="clear" w:color="auto" w:fill="auto"/>
            <w:noWrap/>
            <w:hideMark/>
          </w:tcPr>
          <w:p w14:paraId="1347CC0E" w14:textId="77777777" w:rsidR="00DA61EC" w:rsidRPr="002B02D2" w:rsidRDefault="00DA61EC" w:rsidP="00113EE0">
            <w:pPr>
              <w:ind w:left="-57" w:right="-57"/>
              <w:jc w:val="center"/>
            </w:pPr>
            <w:r w:rsidRPr="002B02D2">
              <w:rPr>
                <w:sz w:val="22"/>
                <w:szCs w:val="22"/>
              </w:rPr>
              <w:t>99</w:t>
            </w:r>
          </w:p>
        </w:tc>
        <w:tc>
          <w:tcPr>
            <w:tcW w:w="993" w:type="dxa"/>
            <w:tcBorders>
              <w:top w:val="nil"/>
              <w:left w:val="nil"/>
              <w:bottom w:val="single" w:sz="4" w:space="0" w:color="auto"/>
              <w:right w:val="single" w:sz="4" w:space="0" w:color="auto"/>
            </w:tcBorders>
            <w:shd w:val="clear" w:color="auto" w:fill="auto"/>
            <w:noWrap/>
            <w:hideMark/>
          </w:tcPr>
          <w:p w14:paraId="446BF30D" w14:textId="77777777" w:rsidR="00DA61EC" w:rsidRPr="002B02D2" w:rsidRDefault="00DA61EC" w:rsidP="00113EE0">
            <w:pPr>
              <w:ind w:left="-57" w:right="-57"/>
              <w:jc w:val="center"/>
            </w:pPr>
            <w:r w:rsidRPr="002B02D2">
              <w:rPr>
                <w:sz w:val="22"/>
                <w:szCs w:val="22"/>
              </w:rPr>
              <w:t>28</w:t>
            </w:r>
          </w:p>
        </w:tc>
        <w:tc>
          <w:tcPr>
            <w:tcW w:w="992" w:type="dxa"/>
            <w:tcBorders>
              <w:top w:val="nil"/>
              <w:left w:val="nil"/>
              <w:bottom w:val="single" w:sz="4" w:space="0" w:color="auto"/>
              <w:right w:val="single" w:sz="4" w:space="0" w:color="auto"/>
            </w:tcBorders>
            <w:shd w:val="clear" w:color="auto" w:fill="auto"/>
            <w:noWrap/>
            <w:hideMark/>
          </w:tcPr>
          <w:p w14:paraId="7C581BE0" w14:textId="77777777" w:rsidR="00DA61EC" w:rsidRPr="002B02D2" w:rsidRDefault="00DA61EC" w:rsidP="00113EE0">
            <w:pPr>
              <w:ind w:left="-57" w:right="-57"/>
              <w:jc w:val="center"/>
            </w:pPr>
            <w:r w:rsidRPr="002B02D2">
              <w:rPr>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5B325EA1" w14:textId="77777777" w:rsidR="00DA61EC" w:rsidRPr="002B02D2" w:rsidRDefault="00DA61EC" w:rsidP="00113EE0">
            <w:pPr>
              <w:ind w:left="-57" w:right="-57"/>
              <w:jc w:val="center"/>
            </w:pPr>
            <w:r w:rsidRPr="002B02D2">
              <w:rPr>
                <w:sz w:val="22"/>
                <w:szCs w:val="22"/>
              </w:rPr>
              <w:t>71</w:t>
            </w:r>
          </w:p>
        </w:tc>
        <w:tc>
          <w:tcPr>
            <w:tcW w:w="993" w:type="dxa"/>
            <w:tcBorders>
              <w:top w:val="nil"/>
              <w:left w:val="nil"/>
              <w:bottom w:val="single" w:sz="4" w:space="0" w:color="auto"/>
              <w:right w:val="single" w:sz="4" w:space="0" w:color="auto"/>
            </w:tcBorders>
            <w:shd w:val="clear" w:color="auto" w:fill="auto"/>
            <w:noWrap/>
            <w:hideMark/>
          </w:tcPr>
          <w:p w14:paraId="366522E0" w14:textId="77777777" w:rsidR="00DA61EC" w:rsidRPr="002B02D2" w:rsidRDefault="00DA61EC" w:rsidP="00113EE0">
            <w:pPr>
              <w:ind w:left="-57" w:right="-57"/>
              <w:jc w:val="center"/>
            </w:pPr>
            <w:r w:rsidRPr="002B02D2">
              <w:rPr>
                <w:sz w:val="22"/>
                <w:szCs w:val="22"/>
              </w:rPr>
              <w:t>-</w:t>
            </w:r>
          </w:p>
        </w:tc>
        <w:tc>
          <w:tcPr>
            <w:tcW w:w="708" w:type="dxa"/>
            <w:tcBorders>
              <w:top w:val="nil"/>
              <w:left w:val="nil"/>
              <w:bottom w:val="single" w:sz="4" w:space="0" w:color="auto"/>
              <w:right w:val="single" w:sz="4" w:space="0" w:color="auto"/>
            </w:tcBorders>
            <w:shd w:val="clear" w:color="auto" w:fill="auto"/>
            <w:noWrap/>
            <w:hideMark/>
          </w:tcPr>
          <w:p w14:paraId="60F7C3CA" w14:textId="77777777" w:rsidR="00DA61EC" w:rsidRPr="002B02D2" w:rsidRDefault="00DA61EC" w:rsidP="00113EE0">
            <w:pPr>
              <w:ind w:left="-57" w:right="-57"/>
              <w:jc w:val="center"/>
            </w:pPr>
            <w:r w:rsidRPr="002B02D2">
              <w:rPr>
                <w:sz w:val="22"/>
                <w:szCs w:val="22"/>
              </w:rPr>
              <w:t>42</w:t>
            </w:r>
          </w:p>
        </w:tc>
        <w:tc>
          <w:tcPr>
            <w:tcW w:w="993" w:type="dxa"/>
            <w:tcBorders>
              <w:top w:val="nil"/>
              <w:left w:val="nil"/>
              <w:bottom w:val="single" w:sz="4" w:space="0" w:color="auto"/>
              <w:right w:val="single" w:sz="4" w:space="0" w:color="auto"/>
            </w:tcBorders>
            <w:shd w:val="clear" w:color="auto" w:fill="auto"/>
            <w:noWrap/>
            <w:hideMark/>
          </w:tcPr>
          <w:p w14:paraId="1C1F031D" w14:textId="77777777" w:rsidR="00DA61EC" w:rsidRPr="002B02D2" w:rsidRDefault="00DA61EC" w:rsidP="00113EE0">
            <w:pPr>
              <w:ind w:left="-57" w:right="-57"/>
              <w:jc w:val="center"/>
            </w:pPr>
            <w:r w:rsidRPr="002B02D2">
              <w:rPr>
                <w:sz w:val="22"/>
                <w:szCs w:val="22"/>
              </w:rPr>
              <w:t>3</w:t>
            </w:r>
          </w:p>
        </w:tc>
      </w:tr>
      <w:tr w:rsidR="002B02D2" w:rsidRPr="002B02D2" w14:paraId="2C993C05" w14:textId="77777777" w:rsidTr="009B3C85">
        <w:tc>
          <w:tcPr>
            <w:tcW w:w="425" w:type="dxa"/>
            <w:tcBorders>
              <w:top w:val="nil"/>
              <w:left w:val="single" w:sz="4" w:space="0" w:color="auto"/>
              <w:bottom w:val="single" w:sz="4" w:space="0" w:color="auto"/>
              <w:right w:val="single" w:sz="4" w:space="0" w:color="auto"/>
            </w:tcBorders>
            <w:shd w:val="clear" w:color="auto" w:fill="auto"/>
            <w:noWrap/>
            <w:hideMark/>
          </w:tcPr>
          <w:p w14:paraId="2EC219D3" w14:textId="77777777" w:rsidR="00DA61EC" w:rsidRPr="002B02D2" w:rsidRDefault="00DA61EC" w:rsidP="00113EE0">
            <w:pPr>
              <w:ind w:left="-57" w:right="-57"/>
              <w:jc w:val="center"/>
            </w:pPr>
            <w:r w:rsidRPr="002B02D2">
              <w:rPr>
                <w:sz w:val="22"/>
                <w:szCs w:val="22"/>
              </w:rPr>
              <w:t>9</w:t>
            </w:r>
          </w:p>
        </w:tc>
        <w:tc>
          <w:tcPr>
            <w:tcW w:w="1702" w:type="dxa"/>
            <w:tcBorders>
              <w:top w:val="nil"/>
              <w:left w:val="nil"/>
              <w:bottom w:val="single" w:sz="4" w:space="0" w:color="auto"/>
              <w:right w:val="single" w:sz="4" w:space="0" w:color="auto"/>
            </w:tcBorders>
            <w:shd w:val="clear" w:color="auto" w:fill="auto"/>
            <w:noWrap/>
            <w:hideMark/>
          </w:tcPr>
          <w:p w14:paraId="676575A9" w14:textId="77777777" w:rsidR="00DA61EC" w:rsidRPr="002B02D2" w:rsidRDefault="00DA61EC" w:rsidP="00113EE0">
            <w:pPr>
              <w:ind w:left="-57" w:right="-113"/>
            </w:pPr>
            <w:proofErr w:type="spellStart"/>
            <w:r w:rsidRPr="002B02D2">
              <w:rPr>
                <w:sz w:val="22"/>
                <w:szCs w:val="22"/>
              </w:rPr>
              <w:t>Цигломенский</w:t>
            </w:r>
            <w:proofErr w:type="spellEnd"/>
          </w:p>
        </w:tc>
        <w:tc>
          <w:tcPr>
            <w:tcW w:w="992" w:type="dxa"/>
            <w:tcBorders>
              <w:top w:val="nil"/>
              <w:left w:val="nil"/>
              <w:bottom w:val="single" w:sz="4" w:space="0" w:color="auto"/>
              <w:right w:val="single" w:sz="4" w:space="0" w:color="auto"/>
            </w:tcBorders>
            <w:shd w:val="clear" w:color="auto" w:fill="auto"/>
            <w:noWrap/>
            <w:hideMark/>
          </w:tcPr>
          <w:p w14:paraId="3A5FD592" w14:textId="77777777" w:rsidR="00DA61EC" w:rsidRPr="002B02D2" w:rsidRDefault="00DA61EC" w:rsidP="00113EE0">
            <w:pPr>
              <w:ind w:left="-57" w:right="-57"/>
              <w:jc w:val="center"/>
            </w:pPr>
            <w:r w:rsidRPr="002B02D2">
              <w:rPr>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09912194" w14:textId="77777777" w:rsidR="00DA61EC" w:rsidRPr="002B02D2" w:rsidRDefault="00DA61EC" w:rsidP="00113EE0">
            <w:pPr>
              <w:ind w:left="-57" w:right="-57"/>
              <w:jc w:val="center"/>
            </w:pPr>
            <w:r w:rsidRPr="002B02D2">
              <w:rPr>
                <w:sz w:val="22"/>
                <w:szCs w:val="22"/>
              </w:rPr>
              <w:t>56</w:t>
            </w:r>
          </w:p>
        </w:tc>
        <w:tc>
          <w:tcPr>
            <w:tcW w:w="993" w:type="dxa"/>
            <w:tcBorders>
              <w:top w:val="nil"/>
              <w:left w:val="nil"/>
              <w:bottom w:val="single" w:sz="4" w:space="0" w:color="auto"/>
              <w:right w:val="single" w:sz="4" w:space="0" w:color="auto"/>
            </w:tcBorders>
            <w:shd w:val="clear" w:color="auto" w:fill="auto"/>
            <w:noWrap/>
            <w:hideMark/>
          </w:tcPr>
          <w:p w14:paraId="1FC1CE95" w14:textId="77777777" w:rsidR="00DA61EC" w:rsidRPr="002B02D2" w:rsidRDefault="00DA61EC" w:rsidP="00113EE0">
            <w:pPr>
              <w:ind w:left="-57" w:right="-57"/>
              <w:jc w:val="center"/>
            </w:pPr>
            <w:r w:rsidRPr="002B02D2">
              <w:rPr>
                <w:sz w:val="22"/>
                <w:szCs w:val="22"/>
              </w:rPr>
              <w:t>9</w:t>
            </w:r>
          </w:p>
        </w:tc>
        <w:tc>
          <w:tcPr>
            <w:tcW w:w="992" w:type="dxa"/>
            <w:tcBorders>
              <w:top w:val="nil"/>
              <w:left w:val="nil"/>
              <w:bottom w:val="single" w:sz="4" w:space="0" w:color="auto"/>
              <w:right w:val="single" w:sz="4" w:space="0" w:color="auto"/>
            </w:tcBorders>
            <w:shd w:val="clear" w:color="auto" w:fill="auto"/>
            <w:noWrap/>
            <w:hideMark/>
          </w:tcPr>
          <w:p w14:paraId="691EFD39" w14:textId="77777777" w:rsidR="00DA61EC" w:rsidRPr="002B02D2" w:rsidRDefault="00DA61EC" w:rsidP="00113EE0">
            <w:pPr>
              <w:ind w:left="-57" w:right="-57"/>
              <w:jc w:val="center"/>
            </w:pPr>
            <w:r w:rsidRPr="002B02D2">
              <w:rPr>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64E55E67" w14:textId="77777777" w:rsidR="00DA61EC" w:rsidRPr="002B02D2" w:rsidRDefault="00DA61EC" w:rsidP="00113EE0">
            <w:pPr>
              <w:ind w:left="-57" w:right="-57"/>
              <w:jc w:val="center"/>
            </w:pPr>
            <w:r w:rsidRPr="002B02D2">
              <w:rPr>
                <w:sz w:val="22"/>
                <w:szCs w:val="22"/>
              </w:rPr>
              <w:t>47</w:t>
            </w:r>
          </w:p>
        </w:tc>
        <w:tc>
          <w:tcPr>
            <w:tcW w:w="993" w:type="dxa"/>
            <w:tcBorders>
              <w:top w:val="nil"/>
              <w:left w:val="nil"/>
              <w:bottom w:val="single" w:sz="4" w:space="0" w:color="auto"/>
              <w:right w:val="single" w:sz="4" w:space="0" w:color="auto"/>
            </w:tcBorders>
            <w:shd w:val="clear" w:color="auto" w:fill="auto"/>
            <w:noWrap/>
            <w:hideMark/>
          </w:tcPr>
          <w:p w14:paraId="4E63886F" w14:textId="77777777" w:rsidR="00DA61EC" w:rsidRPr="002B02D2" w:rsidRDefault="00DA61EC" w:rsidP="00113EE0">
            <w:pPr>
              <w:ind w:left="-57" w:right="-57"/>
              <w:jc w:val="center"/>
            </w:pPr>
            <w:r w:rsidRPr="002B02D2">
              <w:rPr>
                <w:sz w:val="22"/>
                <w:szCs w:val="22"/>
              </w:rPr>
              <w:t>6</w:t>
            </w:r>
          </w:p>
        </w:tc>
        <w:tc>
          <w:tcPr>
            <w:tcW w:w="708" w:type="dxa"/>
            <w:tcBorders>
              <w:top w:val="nil"/>
              <w:left w:val="nil"/>
              <w:bottom w:val="single" w:sz="4" w:space="0" w:color="auto"/>
              <w:right w:val="single" w:sz="4" w:space="0" w:color="auto"/>
            </w:tcBorders>
            <w:shd w:val="clear" w:color="auto" w:fill="auto"/>
            <w:noWrap/>
            <w:hideMark/>
          </w:tcPr>
          <w:p w14:paraId="5B75DD32" w14:textId="77777777" w:rsidR="00DA61EC" w:rsidRPr="002B02D2" w:rsidRDefault="00DA61EC" w:rsidP="00113EE0">
            <w:pPr>
              <w:ind w:left="-57" w:right="-57"/>
              <w:jc w:val="center"/>
            </w:pPr>
            <w:r w:rsidRPr="002B02D2">
              <w:rPr>
                <w:sz w:val="22"/>
                <w:szCs w:val="22"/>
              </w:rPr>
              <w:t>13</w:t>
            </w:r>
          </w:p>
        </w:tc>
        <w:tc>
          <w:tcPr>
            <w:tcW w:w="993" w:type="dxa"/>
            <w:tcBorders>
              <w:top w:val="nil"/>
              <w:left w:val="nil"/>
              <w:bottom w:val="single" w:sz="4" w:space="0" w:color="auto"/>
              <w:right w:val="single" w:sz="4" w:space="0" w:color="auto"/>
            </w:tcBorders>
            <w:shd w:val="clear" w:color="auto" w:fill="auto"/>
            <w:noWrap/>
            <w:hideMark/>
          </w:tcPr>
          <w:p w14:paraId="53B39CF5" w14:textId="77777777" w:rsidR="00DA61EC" w:rsidRPr="002B02D2" w:rsidRDefault="00DA61EC" w:rsidP="00113EE0">
            <w:pPr>
              <w:ind w:left="-57" w:right="-57"/>
              <w:jc w:val="center"/>
            </w:pPr>
            <w:r w:rsidRPr="002B02D2">
              <w:rPr>
                <w:sz w:val="22"/>
                <w:szCs w:val="22"/>
              </w:rPr>
              <w:t>1</w:t>
            </w:r>
          </w:p>
        </w:tc>
      </w:tr>
      <w:tr w:rsidR="002B02D2" w:rsidRPr="002B02D2" w14:paraId="214E3849" w14:textId="77777777" w:rsidTr="009B3C85">
        <w:tc>
          <w:tcPr>
            <w:tcW w:w="425" w:type="dxa"/>
            <w:tcBorders>
              <w:top w:val="nil"/>
              <w:left w:val="single" w:sz="4" w:space="0" w:color="auto"/>
              <w:bottom w:val="single" w:sz="4" w:space="0" w:color="auto"/>
              <w:right w:val="single" w:sz="4" w:space="0" w:color="auto"/>
            </w:tcBorders>
            <w:shd w:val="clear" w:color="auto" w:fill="auto"/>
            <w:noWrap/>
            <w:hideMark/>
          </w:tcPr>
          <w:p w14:paraId="0DA05D91" w14:textId="77777777" w:rsidR="00DA61EC" w:rsidRPr="002B02D2" w:rsidRDefault="00DA61EC" w:rsidP="00113EE0">
            <w:pPr>
              <w:ind w:left="-57" w:right="-57"/>
            </w:pPr>
            <w:r w:rsidRPr="002B02D2">
              <w:rPr>
                <w:sz w:val="22"/>
                <w:szCs w:val="22"/>
              </w:rPr>
              <w:t> </w:t>
            </w:r>
          </w:p>
        </w:tc>
        <w:tc>
          <w:tcPr>
            <w:tcW w:w="1702" w:type="dxa"/>
            <w:tcBorders>
              <w:top w:val="nil"/>
              <w:left w:val="nil"/>
              <w:bottom w:val="single" w:sz="4" w:space="0" w:color="auto"/>
              <w:right w:val="single" w:sz="4" w:space="0" w:color="auto"/>
            </w:tcBorders>
            <w:shd w:val="clear" w:color="auto" w:fill="auto"/>
            <w:hideMark/>
          </w:tcPr>
          <w:p w14:paraId="5C323DAB" w14:textId="77777777" w:rsidR="00DA61EC" w:rsidRPr="002B02D2" w:rsidRDefault="00DA61EC" w:rsidP="00113EE0">
            <w:pPr>
              <w:ind w:left="-57" w:right="-57"/>
              <w:rPr>
                <w:b/>
                <w:bCs/>
              </w:rPr>
            </w:pPr>
            <w:r w:rsidRPr="002B02D2">
              <w:rPr>
                <w:b/>
                <w:bCs/>
                <w:sz w:val="22"/>
                <w:szCs w:val="22"/>
              </w:rPr>
              <w:t>Итого по городу</w:t>
            </w:r>
          </w:p>
        </w:tc>
        <w:tc>
          <w:tcPr>
            <w:tcW w:w="992" w:type="dxa"/>
            <w:tcBorders>
              <w:top w:val="nil"/>
              <w:left w:val="nil"/>
              <w:bottom w:val="single" w:sz="4" w:space="0" w:color="auto"/>
              <w:right w:val="single" w:sz="4" w:space="0" w:color="auto"/>
            </w:tcBorders>
            <w:shd w:val="clear" w:color="auto" w:fill="auto"/>
            <w:noWrap/>
            <w:hideMark/>
          </w:tcPr>
          <w:p w14:paraId="0E74B998" w14:textId="77777777" w:rsidR="00DA61EC" w:rsidRPr="002B02D2" w:rsidRDefault="00DA61EC" w:rsidP="00113EE0">
            <w:pPr>
              <w:ind w:left="-57" w:right="-57"/>
              <w:jc w:val="center"/>
              <w:rPr>
                <w:b/>
                <w:bCs/>
              </w:rPr>
            </w:pPr>
            <w:r w:rsidRPr="002B02D2">
              <w:rPr>
                <w:b/>
                <w:bCs/>
                <w:sz w:val="22"/>
                <w:szCs w:val="22"/>
              </w:rPr>
              <w:t>1274</w:t>
            </w:r>
          </w:p>
        </w:tc>
        <w:tc>
          <w:tcPr>
            <w:tcW w:w="992" w:type="dxa"/>
            <w:tcBorders>
              <w:top w:val="nil"/>
              <w:left w:val="nil"/>
              <w:bottom w:val="single" w:sz="4" w:space="0" w:color="auto"/>
              <w:right w:val="single" w:sz="4" w:space="0" w:color="auto"/>
            </w:tcBorders>
            <w:shd w:val="clear" w:color="auto" w:fill="auto"/>
            <w:noWrap/>
            <w:hideMark/>
          </w:tcPr>
          <w:p w14:paraId="2F00A1FC" w14:textId="77777777" w:rsidR="00DA61EC" w:rsidRPr="002B02D2" w:rsidRDefault="00DA61EC" w:rsidP="00113EE0">
            <w:pPr>
              <w:ind w:left="-57" w:right="-57"/>
              <w:jc w:val="center"/>
              <w:rPr>
                <w:b/>
                <w:bCs/>
              </w:rPr>
            </w:pPr>
            <w:r w:rsidRPr="002B02D2">
              <w:rPr>
                <w:b/>
                <w:bCs/>
                <w:sz w:val="22"/>
                <w:szCs w:val="22"/>
              </w:rPr>
              <w:t>931</w:t>
            </w:r>
          </w:p>
        </w:tc>
        <w:tc>
          <w:tcPr>
            <w:tcW w:w="993" w:type="dxa"/>
            <w:tcBorders>
              <w:top w:val="nil"/>
              <w:left w:val="nil"/>
              <w:bottom w:val="single" w:sz="4" w:space="0" w:color="auto"/>
              <w:right w:val="single" w:sz="4" w:space="0" w:color="auto"/>
            </w:tcBorders>
            <w:shd w:val="clear" w:color="auto" w:fill="auto"/>
            <w:noWrap/>
            <w:hideMark/>
          </w:tcPr>
          <w:p w14:paraId="46530901" w14:textId="77777777" w:rsidR="00DA61EC" w:rsidRPr="002B02D2" w:rsidRDefault="00DA61EC" w:rsidP="00113EE0">
            <w:pPr>
              <w:ind w:left="-57" w:right="-57"/>
              <w:jc w:val="center"/>
              <w:rPr>
                <w:b/>
                <w:bCs/>
              </w:rPr>
            </w:pPr>
            <w:r w:rsidRPr="002B02D2">
              <w:rPr>
                <w:b/>
                <w:bCs/>
                <w:sz w:val="22"/>
                <w:szCs w:val="22"/>
              </w:rPr>
              <w:t>226</w:t>
            </w:r>
          </w:p>
        </w:tc>
        <w:tc>
          <w:tcPr>
            <w:tcW w:w="992" w:type="dxa"/>
            <w:tcBorders>
              <w:top w:val="nil"/>
              <w:left w:val="nil"/>
              <w:bottom w:val="single" w:sz="4" w:space="0" w:color="auto"/>
              <w:right w:val="single" w:sz="4" w:space="0" w:color="auto"/>
            </w:tcBorders>
            <w:shd w:val="clear" w:color="auto" w:fill="auto"/>
            <w:noWrap/>
            <w:hideMark/>
          </w:tcPr>
          <w:p w14:paraId="7A8D37A3" w14:textId="77777777" w:rsidR="00DA61EC" w:rsidRPr="002B02D2" w:rsidRDefault="00DA61EC" w:rsidP="00113EE0">
            <w:pPr>
              <w:ind w:left="-57" w:right="-57"/>
              <w:jc w:val="center"/>
              <w:rPr>
                <w:b/>
                <w:bCs/>
              </w:rPr>
            </w:pPr>
            <w:r w:rsidRPr="002B02D2">
              <w:rPr>
                <w:b/>
                <w:bCs/>
                <w:sz w:val="22"/>
                <w:szCs w:val="22"/>
              </w:rPr>
              <w:t>6</w:t>
            </w:r>
          </w:p>
        </w:tc>
        <w:tc>
          <w:tcPr>
            <w:tcW w:w="850" w:type="dxa"/>
            <w:tcBorders>
              <w:top w:val="nil"/>
              <w:left w:val="nil"/>
              <w:bottom w:val="single" w:sz="4" w:space="0" w:color="auto"/>
              <w:right w:val="single" w:sz="4" w:space="0" w:color="auto"/>
            </w:tcBorders>
            <w:shd w:val="clear" w:color="auto" w:fill="auto"/>
            <w:noWrap/>
            <w:hideMark/>
          </w:tcPr>
          <w:p w14:paraId="169C64F9" w14:textId="77777777" w:rsidR="00DA61EC" w:rsidRPr="002B02D2" w:rsidRDefault="00DA61EC" w:rsidP="00113EE0">
            <w:pPr>
              <w:ind w:left="-57" w:right="-57"/>
              <w:jc w:val="center"/>
              <w:rPr>
                <w:b/>
                <w:bCs/>
              </w:rPr>
            </w:pPr>
            <w:r w:rsidRPr="002B02D2">
              <w:rPr>
                <w:b/>
                <w:bCs/>
                <w:sz w:val="22"/>
                <w:szCs w:val="22"/>
              </w:rPr>
              <w:t>705</w:t>
            </w:r>
          </w:p>
        </w:tc>
        <w:tc>
          <w:tcPr>
            <w:tcW w:w="993" w:type="dxa"/>
            <w:tcBorders>
              <w:top w:val="nil"/>
              <w:left w:val="nil"/>
              <w:bottom w:val="single" w:sz="4" w:space="0" w:color="auto"/>
              <w:right w:val="single" w:sz="4" w:space="0" w:color="auto"/>
            </w:tcBorders>
            <w:shd w:val="clear" w:color="auto" w:fill="auto"/>
            <w:noWrap/>
            <w:hideMark/>
          </w:tcPr>
          <w:p w14:paraId="08DA6892" w14:textId="77777777" w:rsidR="00DA61EC" w:rsidRPr="002B02D2" w:rsidRDefault="00DA61EC" w:rsidP="00113EE0">
            <w:pPr>
              <w:ind w:left="-57" w:right="-57"/>
              <w:jc w:val="center"/>
              <w:rPr>
                <w:b/>
                <w:bCs/>
              </w:rPr>
            </w:pPr>
            <w:r w:rsidRPr="002B02D2">
              <w:rPr>
                <w:b/>
                <w:bCs/>
                <w:sz w:val="22"/>
                <w:szCs w:val="22"/>
              </w:rPr>
              <w:t>68</w:t>
            </w:r>
          </w:p>
        </w:tc>
        <w:tc>
          <w:tcPr>
            <w:tcW w:w="708" w:type="dxa"/>
            <w:tcBorders>
              <w:top w:val="nil"/>
              <w:left w:val="nil"/>
              <w:bottom w:val="single" w:sz="4" w:space="0" w:color="auto"/>
              <w:right w:val="single" w:sz="4" w:space="0" w:color="auto"/>
            </w:tcBorders>
            <w:shd w:val="clear" w:color="auto" w:fill="auto"/>
            <w:noWrap/>
            <w:hideMark/>
          </w:tcPr>
          <w:p w14:paraId="3DEA60C9" w14:textId="77777777" w:rsidR="00DA61EC" w:rsidRPr="002B02D2" w:rsidRDefault="00DA61EC" w:rsidP="00113EE0">
            <w:pPr>
              <w:ind w:left="-57" w:right="-57"/>
              <w:jc w:val="center"/>
              <w:rPr>
                <w:b/>
                <w:bCs/>
              </w:rPr>
            </w:pPr>
            <w:r w:rsidRPr="002B02D2">
              <w:rPr>
                <w:b/>
                <w:bCs/>
                <w:sz w:val="22"/>
                <w:szCs w:val="22"/>
              </w:rPr>
              <w:t>343</w:t>
            </w:r>
          </w:p>
        </w:tc>
        <w:tc>
          <w:tcPr>
            <w:tcW w:w="993" w:type="dxa"/>
            <w:tcBorders>
              <w:top w:val="nil"/>
              <w:left w:val="nil"/>
              <w:bottom w:val="single" w:sz="4" w:space="0" w:color="auto"/>
              <w:right w:val="single" w:sz="4" w:space="0" w:color="auto"/>
            </w:tcBorders>
            <w:shd w:val="clear" w:color="auto" w:fill="auto"/>
            <w:noWrap/>
            <w:hideMark/>
          </w:tcPr>
          <w:p w14:paraId="638FDE40" w14:textId="77777777" w:rsidR="00DA61EC" w:rsidRPr="002B02D2" w:rsidRDefault="00DA61EC" w:rsidP="00113EE0">
            <w:pPr>
              <w:ind w:left="-57" w:right="-57"/>
              <w:jc w:val="center"/>
              <w:rPr>
                <w:b/>
                <w:bCs/>
              </w:rPr>
            </w:pPr>
            <w:r w:rsidRPr="002B02D2">
              <w:rPr>
                <w:b/>
                <w:bCs/>
                <w:sz w:val="22"/>
                <w:szCs w:val="22"/>
              </w:rPr>
              <w:t>33</w:t>
            </w:r>
          </w:p>
        </w:tc>
      </w:tr>
    </w:tbl>
    <w:p w14:paraId="50D205BC" w14:textId="77777777" w:rsidR="00124B0F" w:rsidRPr="002B02D2" w:rsidRDefault="00DA61EC" w:rsidP="00124B0F">
      <w:pPr>
        <w:autoSpaceDE w:val="0"/>
        <w:autoSpaceDN w:val="0"/>
        <w:adjustRightInd w:val="0"/>
        <w:spacing w:before="120"/>
        <w:ind w:firstLine="708"/>
        <w:jc w:val="both"/>
        <w:outlineLvl w:val="2"/>
        <w:rPr>
          <w:bCs/>
        </w:rPr>
      </w:pPr>
      <w:r w:rsidRPr="002B02D2">
        <w:rPr>
          <w:shd w:val="clear" w:color="auto" w:fill="FFFFFF"/>
        </w:rPr>
        <w:t xml:space="preserve">В </w:t>
      </w:r>
      <w:r w:rsidR="00410888" w:rsidRPr="002B02D2">
        <w:rPr>
          <w:shd w:val="clear" w:color="auto" w:fill="FFFFFF"/>
        </w:rPr>
        <w:t xml:space="preserve">настоящее время в Архангельске </w:t>
      </w:r>
      <w:r w:rsidRPr="002B02D2">
        <w:rPr>
          <w:shd w:val="clear" w:color="auto" w:fill="FFFFFF"/>
        </w:rPr>
        <w:t>действует городская адресная программа Развития застроенных территорий муниципального образования «Город Архангельск» на 2011-2021 годы</w:t>
      </w:r>
      <w:r w:rsidRPr="002B02D2">
        <w:rPr>
          <w:rStyle w:val="af1"/>
          <w:shd w:val="clear" w:color="auto" w:fill="FFFFFF"/>
        </w:rPr>
        <w:footnoteReference w:id="53"/>
      </w:r>
      <w:r w:rsidRPr="002B02D2">
        <w:rPr>
          <w:shd w:val="clear" w:color="auto" w:fill="FFFFFF"/>
        </w:rPr>
        <w:t>. В соответствии с этой программой до 2021 года должно бы</w:t>
      </w:r>
      <w:r w:rsidR="00410888" w:rsidRPr="002B02D2">
        <w:rPr>
          <w:shd w:val="clear" w:color="auto" w:fill="FFFFFF"/>
        </w:rPr>
        <w:t xml:space="preserve">ть снесено 226 аварийных </w:t>
      </w:r>
      <w:proofErr w:type="spellStart"/>
      <w:proofErr w:type="gramStart"/>
      <w:r w:rsidR="00410888" w:rsidRPr="002B02D2">
        <w:rPr>
          <w:shd w:val="clear" w:color="auto" w:fill="FFFFFF"/>
        </w:rPr>
        <w:t>домов.</w:t>
      </w:r>
      <w:r w:rsidRPr="002B02D2">
        <w:t>Мероприятия</w:t>
      </w:r>
      <w:proofErr w:type="spellEnd"/>
      <w:proofErr w:type="gramEnd"/>
      <w:r w:rsidRPr="002B02D2">
        <w:t xml:space="preserve"> Программы предусматривают подготовку 64 земельных участков для жилищного строительства, на которых расположен непригодный для проживания жилищный фонд</w:t>
      </w:r>
      <w:r w:rsidRPr="002B02D2">
        <w:rPr>
          <w:bCs/>
        </w:rPr>
        <w:t>.</w:t>
      </w:r>
    </w:p>
    <w:p w14:paraId="2432E680" w14:textId="77777777" w:rsidR="00E52526" w:rsidRPr="002B02D2" w:rsidRDefault="00E52526" w:rsidP="00124B0F">
      <w:pPr>
        <w:autoSpaceDE w:val="0"/>
        <w:autoSpaceDN w:val="0"/>
        <w:adjustRightInd w:val="0"/>
        <w:spacing w:before="120" w:after="120"/>
        <w:ind w:firstLine="709"/>
        <w:jc w:val="both"/>
        <w:outlineLvl w:val="2"/>
        <w:rPr>
          <w:bCs/>
        </w:rPr>
      </w:pPr>
      <w:r w:rsidRPr="002B02D2">
        <w:t xml:space="preserve">Кроме того, в марте 2019 года утверждена адресная областная </w:t>
      </w:r>
      <w:proofErr w:type="gramStart"/>
      <w:r w:rsidRPr="002B02D2">
        <w:t>программа  «</w:t>
      </w:r>
      <w:proofErr w:type="gramEnd"/>
      <w:r w:rsidRPr="002B02D2">
        <w:t>Переселение граждан из аварийного жилищного фонда на 2019 – 2025 годы»</w:t>
      </w:r>
      <w:r w:rsidRPr="002B02D2">
        <w:rPr>
          <w:rStyle w:val="af1"/>
        </w:rPr>
        <w:footnoteReference w:id="54"/>
      </w:r>
      <w:r w:rsidRPr="002B02D2">
        <w:t xml:space="preserve">. </w:t>
      </w:r>
      <w:proofErr w:type="gramStart"/>
      <w:r w:rsidRPr="002B02D2">
        <w:t>Целью  Программы</w:t>
      </w:r>
      <w:proofErr w:type="gramEnd"/>
      <w:r w:rsidRPr="002B02D2">
        <w:t xml:space="preserve"> является устойчивое сокращение непригодного для проживания жилищного фонда, признанного до 2017 года аварийным. Общий объем финансирования для достижения этой цели в целом по области составляет 22,1 млрд. руб. Муниципальное образование «Город Архангельск» входит в перечень муниципальных образований участвующих в Программе. Согласно Приложению №2 Программы в перечень домов признанных аварийными в «Городе Архангельск» включено 342 дома, общей площадью 154,6 тыс. кв. м., в которых проживает 9,3 тыс. человек. Объем финансирования для реализации данной программы в МО «город Архангельск» составляет 7,5 млрд. руб. </w:t>
      </w:r>
    </w:p>
    <w:p w14:paraId="4FC170E0" w14:textId="77777777" w:rsidR="00DA61EC" w:rsidRPr="002B02D2" w:rsidRDefault="00DA61EC" w:rsidP="00113EE0">
      <w:pPr>
        <w:ind w:firstLine="708"/>
        <w:jc w:val="both"/>
        <w:rPr>
          <w:shd w:val="clear" w:color="auto" w:fill="FFFFFF"/>
        </w:rPr>
      </w:pPr>
      <w:r w:rsidRPr="002B02D2">
        <w:rPr>
          <w:shd w:val="clear" w:color="auto" w:fill="FFFFFF"/>
        </w:rPr>
        <w:t xml:space="preserve">При условии полной ликвидации аварийного и ветхого фонда на первую очередь и расчетный срок, и сохранении существующих темпов строительства, обеспеченность населения жильем, предусмотренная областной программой на 2024 год, может быть достигнута в городе лишь к концу расчетного срока, практически к 2040 году (Таблица </w:t>
      </w:r>
      <w:r w:rsidR="00B905AA" w:rsidRPr="002B02D2">
        <w:rPr>
          <w:shd w:val="clear" w:color="auto" w:fill="FFFFFF"/>
        </w:rPr>
        <w:t>24</w:t>
      </w:r>
      <w:r w:rsidRPr="002B02D2">
        <w:rPr>
          <w:shd w:val="clear" w:color="auto" w:fill="FFFFFF"/>
        </w:rPr>
        <w:t xml:space="preserve">). </w:t>
      </w:r>
    </w:p>
    <w:p w14:paraId="4B1419F1" w14:textId="77777777" w:rsidR="00DA61EC" w:rsidRPr="002B02D2" w:rsidRDefault="00DA61EC" w:rsidP="00113EE0">
      <w:pPr>
        <w:spacing w:before="120" w:after="120"/>
        <w:rPr>
          <w:b/>
          <w:shd w:val="clear" w:color="auto" w:fill="FFFFFF"/>
        </w:rPr>
      </w:pPr>
      <w:r w:rsidRPr="002B02D2">
        <w:rPr>
          <w:b/>
          <w:shd w:val="clear" w:color="auto" w:fill="FFFFFF"/>
        </w:rPr>
        <w:lastRenderedPageBreak/>
        <w:t xml:space="preserve">Таблица </w:t>
      </w:r>
      <w:r w:rsidR="00B905AA" w:rsidRPr="002B02D2">
        <w:rPr>
          <w:b/>
          <w:shd w:val="clear" w:color="auto" w:fill="FFFFFF"/>
        </w:rPr>
        <w:t>24</w:t>
      </w:r>
      <w:r w:rsidRPr="002B02D2">
        <w:rPr>
          <w:b/>
          <w:shd w:val="clear" w:color="auto" w:fill="FFFFFF"/>
        </w:rPr>
        <w:t>. Прогнозная оценка жилищного фонда (при условии сохранения действующих тенденций</w:t>
      </w:r>
      <w:r w:rsidR="002D6DB8" w:rsidRPr="002B02D2">
        <w:rPr>
          <w:b/>
          <w:shd w:val="clear" w:color="auto" w:fill="FFFFFF"/>
        </w:rPr>
        <w:t xml:space="preserve">), тыс. </w:t>
      </w:r>
      <w:proofErr w:type="gramStart"/>
      <w:r w:rsidR="002D6DB8" w:rsidRPr="002B02D2">
        <w:rPr>
          <w:b/>
          <w:shd w:val="clear" w:color="auto" w:fill="FFFFFF"/>
        </w:rPr>
        <w:t>кв.м</w:t>
      </w:r>
      <w:proofErr w:type="gramEnd"/>
    </w:p>
    <w:tbl>
      <w:tblPr>
        <w:tblW w:w="9371" w:type="dxa"/>
        <w:tblInd w:w="93" w:type="dxa"/>
        <w:tblLook w:val="04A0" w:firstRow="1" w:lastRow="0" w:firstColumn="1" w:lastColumn="0" w:noHBand="0" w:noVBand="1"/>
      </w:tblPr>
      <w:tblGrid>
        <w:gridCol w:w="2740"/>
        <w:gridCol w:w="1380"/>
        <w:gridCol w:w="1380"/>
        <w:gridCol w:w="1380"/>
        <w:gridCol w:w="2491"/>
      </w:tblGrid>
      <w:tr w:rsidR="002B02D2" w:rsidRPr="002B02D2" w14:paraId="4A8D1983" w14:textId="77777777" w:rsidTr="00410888">
        <w:trPr>
          <w:tblHeader/>
        </w:trPr>
        <w:tc>
          <w:tcPr>
            <w:tcW w:w="27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D3400D9" w14:textId="77777777" w:rsidR="00DA61EC" w:rsidRPr="002B02D2" w:rsidRDefault="00DA61EC" w:rsidP="00113EE0">
            <w:pPr>
              <w:jc w:val="center"/>
            </w:pPr>
            <w:r w:rsidRPr="002B02D2">
              <w:rPr>
                <w:sz w:val="22"/>
                <w:szCs w:val="22"/>
              </w:rPr>
              <w:t> </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F117DEB" w14:textId="77777777" w:rsidR="00DA61EC" w:rsidRPr="002B02D2" w:rsidRDefault="00DA61EC" w:rsidP="00113EE0">
            <w:pPr>
              <w:jc w:val="center"/>
            </w:pPr>
            <w:r w:rsidRPr="002B02D2">
              <w:rPr>
                <w:sz w:val="22"/>
                <w:szCs w:val="22"/>
              </w:rPr>
              <w:t xml:space="preserve">2018 -факт </w:t>
            </w:r>
          </w:p>
        </w:tc>
        <w:tc>
          <w:tcPr>
            <w:tcW w:w="27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8683A" w14:textId="77777777" w:rsidR="00DA61EC" w:rsidRPr="002B02D2" w:rsidRDefault="00DA61EC" w:rsidP="00113EE0">
            <w:pPr>
              <w:jc w:val="center"/>
            </w:pPr>
            <w:proofErr w:type="gramStart"/>
            <w:r w:rsidRPr="002B02D2">
              <w:rPr>
                <w:sz w:val="22"/>
                <w:szCs w:val="22"/>
              </w:rPr>
              <w:t>Первая  очередь</w:t>
            </w:r>
            <w:proofErr w:type="gramEnd"/>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14:paraId="3C635A54" w14:textId="77777777" w:rsidR="00DA61EC" w:rsidRPr="002B02D2" w:rsidRDefault="00DA61EC" w:rsidP="00113EE0">
            <w:pPr>
              <w:jc w:val="center"/>
            </w:pPr>
            <w:r w:rsidRPr="002B02D2">
              <w:rPr>
                <w:sz w:val="22"/>
                <w:szCs w:val="22"/>
              </w:rPr>
              <w:t>Расчетный срок</w:t>
            </w:r>
          </w:p>
        </w:tc>
      </w:tr>
      <w:tr w:rsidR="002B02D2" w:rsidRPr="002B02D2" w14:paraId="413BC0E8" w14:textId="77777777" w:rsidTr="00410888">
        <w:trPr>
          <w:tblHeader/>
        </w:trPr>
        <w:tc>
          <w:tcPr>
            <w:tcW w:w="2740" w:type="dxa"/>
            <w:vMerge/>
            <w:tcBorders>
              <w:top w:val="single" w:sz="4" w:space="0" w:color="auto"/>
              <w:left w:val="single" w:sz="4" w:space="0" w:color="auto"/>
              <w:bottom w:val="single" w:sz="4" w:space="0" w:color="000000"/>
              <w:right w:val="single" w:sz="4" w:space="0" w:color="auto"/>
            </w:tcBorders>
            <w:vAlign w:val="center"/>
            <w:hideMark/>
          </w:tcPr>
          <w:p w14:paraId="22189DFE" w14:textId="77777777" w:rsidR="00DA61EC" w:rsidRPr="002B02D2" w:rsidRDefault="00DA61EC" w:rsidP="00113EE0"/>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2571E63A" w14:textId="77777777" w:rsidR="00DA61EC" w:rsidRPr="002B02D2" w:rsidRDefault="00DA61EC" w:rsidP="00113EE0"/>
        </w:tc>
        <w:tc>
          <w:tcPr>
            <w:tcW w:w="1380" w:type="dxa"/>
            <w:tcBorders>
              <w:top w:val="nil"/>
              <w:left w:val="nil"/>
              <w:bottom w:val="single" w:sz="4" w:space="0" w:color="auto"/>
              <w:right w:val="single" w:sz="4" w:space="0" w:color="auto"/>
            </w:tcBorders>
            <w:shd w:val="clear" w:color="auto" w:fill="auto"/>
            <w:noWrap/>
            <w:vAlign w:val="bottom"/>
            <w:hideMark/>
          </w:tcPr>
          <w:p w14:paraId="1D9A0774" w14:textId="77777777" w:rsidR="00DA61EC" w:rsidRPr="002B02D2" w:rsidRDefault="00DA61EC" w:rsidP="00113EE0">
            <w:pPr>
              <w:jc w:val="center"/>
            </w:pPr>
            <w:r w:rsidRPr="002B02D2">
              <w:rPr>
                <w:sz w:val="22"/>
                <w:szCs w:val="22"/>
              </w:rPr>
              <w:t>2023</w:t>
            </w:r>
          </w:p>
        </w:tc>
        <w:tc>
          <w:tcPr>
            <w:tcW w:w="1380" w:type="dxa"/>
            <w:tcBorders>
              <w:top w:val="nil"/>
              <w:left w:val="nil"/>
              <w:bottom w:val="single" w:sz="4" w:space="0" w:color="auto"/>
              <w:right w:val="single" w:sz="4" w:space="0" w:color="auto"/>
            </w:tcBorders>
            <w:shd w:val="clear" w:color="auto" w:fill="auto"/>
            <w:noWrap/>
            <w:vAlign w:val="bottom"/>
            <w:hideMark/>
          </w:tcPr>
          <w:p w14:paraId="391CB273" w14:textId="77777777" w:rsidR="00DA61EC" w:rsidRPr="002B02D2" w:rsidRDefault="00DA61EC" w:rsidP="00113EE0">
            <w:pPr>
              <w:jc w:val="center"/>
            </w:pPr>
            <w:r w:rsidRPr="002B02D2">
              <w:rPr>
                <w:sz w:val="22"/>
                <w:szCs w:val="22"/>
              </w:rPr>
              <w:t>2030</w:t>
            </w:r>
          </w:p>
        </w:tc>
        <w:tc>
          <w:tcPr>
            <w:tcW w:w="2491" w:type="dxa"/>
            <w:tcBorders>
              <w:top w:val="nil"/>
              <w:left w:val="nil"/>
              <w:bottom w:val="single" w:sz="4" w:space="0" w:color="auto"/>
              <w:right w:val="single" w:sz="4" w:space="0" w:color="auto"/>
            </w:tcBorders>
            <w:shd w:val="clear" w:color="auto" w:fill="auto"/>
            <w:noWrap/>
            <w:vAlign w:val="bottom"/>
            <w:hideMark/>
          </w:tcPr>
          <w:p w14:paraId="1CF6C04B" w14:textId="77777777" w:rsidR="00DA61EC" w:rsidRPr="002B02D2" w:rsidRDefault="00DA61EC" w:rsidP="00113EE0">
            <w:pPr>
              <w:jc w:val="center"/>
            </w:pPr>
            <w:r w:rsidRPr="002B02D2">
              <w:rPr>
                <w:sz w:val="22"/>
                <w:szCs w:val="22"/>
              </w:rPr>
              <w:t>2040</w:t>
            </w:r>
          </w:p>
        </w:tc>
      </w:tr>
      <w:tr w:rsidR="002B02D2" w:rsidRPr="002B02D2" w14:paraId="1FDCBBAD" w14:textId="77777777" w:rsidTr="00410888">
        <w:tc>
          <w:tcPr>
            <w:tcW w:w="2740" w:type="dxa"/>
            <w:tcBorders>
              <w:top w:val="nil"/>
              <w:left w:val="single" w:sz="4" w:space="0" w:color="auto"/>
              <w:bottom w:val="single" w:sz="4" w:space="0" w:color="auto"/>
              <w:right w:val="single" w:sz="4" w:space="0" w:color="auto"/>
            </w:tcBorders>
            <w:shd w:val="clear" w:color="auto" w:fill="auto"/>
            <w:vAlign w:val="center"/>
            <w:hideMark/>
          </w:tcPr>
          <w:p w14:paraId="2C645EF2" w14:textId="77777777" w:rsidR="00DA61EC" w:rsidRPr="002B02D2" w:rsidRDefault="00DA61EC" w:rsidP="00113EE0">
            <w:pPr>
              <w:rPr>
                <w:bCs/>
              </w:rPr>
            </w:pPr>
            <w:r w:rsidRPr="002B02D2">
              <w:rPr>
                <w:bCs/>
                <w:sz w:val="22"/>
                <w:szCs w:val="22"/>
              </w:rPr>
              <w:t>Общая площадь жилищного фонда</w:t>
            </w:r>
          </w:p>
        </w:tc>
        <w:tc>
          <w:tcPr>
            <w:tcW w:w="1380" w:type="dxa"/>
            <w:tcBorders>
              <w:top w:val="nil"/>
              <w:left w:val="nil"/>
              <w:bottom w:val="single" w:sz="4" w:space="0" w:color="auto"/>
              <w:right w:val="single" w:sz="4" w:space="0" w:color="auto"/>
            </w:tcBorders>
            <w:shd w:val="clear" w:color="auto" w:fill="auto"/>
            <w:vAlign w:val="center"/>
            <w:hideMark/>
          </w:tcPr>
          <w:p w14:paraId="219B3B83" w14:textId="77777777" w:rsidR="00DA61EC" w:rsidRPr="002B02D2" w:rsidRDefault="00DA61EC" w:rsidP="00113EE0">
            <w:pPr>
              <w:jc w:val="center"/>
            </w:pPr>
            <w:r w:rsidRPr="002B02D2">
              <w:rPr>
                <w:sz w:val="22"/>
                <w:szCs w:val="22"/>
              </w:rPr>
              <w:t>8332,2</w:t>
            </w:r>
          </w:p>
        </w:tc>
        <w:tc>
          <w:tcPr>
            <w:tcW w:w="1380" w:type="dxa"/>
            <w:tcBorders>
              <w:top w:val="nil"/>
              <w:left w:val="nil"/>
              <w:bottom w:val="single" w:sz="4" w:space="0" w:color="auto"/>
              <w:right w:val="single" w:sz="4" w:space="0" w:color="auto"/>
            </w:tcBorders>
            <w:shd w:val="clear" w:color="auto" w:fill="auto"/>
            <w:noWrap/>
            <w:vAlign w:val="center"/>
            <w:hideMark/>
          </w:tcPr>
          <w:p w14:paraId="5B46E302" w14:textId="77777777" w:rsidR="00DA61EC" w:rsidRPr="002B02D2" w:rsidRDefault="00DA61EC" w:rsidP="00113EE0">
            <w:pPr>
              <w:jc w:val="center"/>
            </w:pPr>
            <w:r w:rsidRPr="002B02D2">
              <w:rPr>
                <w:sz w:val="22"/>
                <w:szCs w:val="22"/>
              </w:rPr>
              <w:t>8658,05</w:t>
            </w:r>
          </w:p>
        </w:tc>
        <w:tc>
          <w:tcPr>
            <w:tcW w:w="1380" w:type="dxa"/>
            <w:tcBorders>
              <w:top w:val="nil"/>
              <w:left w:val="nil"/>
              <w:bottom w:val="single" w:sz="4" w:space="0" w:color="auto"/>
              <w:right w:val="single" w:sz="4" w:space="0" w:color="auto"/>
            </w:tcBorders>
            <w:shd w:val="clear" w:color="auto" w:fill="auto"/>
            <w:noWrap/>
            <w:vAlign w:val="center"/>
            <w:hideMark/>
          </w:tcPr>
          <w:p w14:paraId="497FBC70" w14:textId="77777777" w:rsidR="00DA61EC" w:rsidRPr="002B02D2" w:rsidRDefault="00DA61EC" w:rsidP="00113EE0">
            <w:pPr>
              <w:jc w:val="center"/>
            </w:pPr>
            <w:r w:rsidRPr="002B02D2">
              <w:rPr>
                <w:sz w:val="22"/>
                <w:szCs w:val="22"/>
              </w:rPr>
              <w:t>9361,75</w:t>
            </w:r>
          </w:p>
        </w:tc>
        <w:tc>
          <w:tcPr>
            <w:tcW w:w="2491" w:type="dxa"/>
            <w:tcBorders>
              <w:top w:val="nil"/>
              <w:left w:val="nil"/>
              <w:bottom w:val="single" w:sz="4" w:space="0" w:color="auto"/>
              <w:right w:val="single" w:sz="4" w:space="0" w:color="auto"/>
            </w:tcBorders>
            <w:shd w:val="clear" w:color="auto" w:fill="auto"/>
            <w:noWrap/>
            <w:vAlign w:val="center"/>
            <w:hideMark/>
          </w:tcPr>
          <w:p w14:paraId="446CE011" w14:textId="77777777" w:rsidR="00DA61EC" w:rsidRPr="002B02D2" w:rsidRDefault="00DA61EC" w:rsidP="00113EE0">
            <w:pPr>
              <w:jc w:val="center"/>
            </w:pPr>
            <w:r w:rsidRPr="002B02D2">
              <w:rPr>
                <w:sz w:val="22"/>
                <w:szCs w:val="22"/>
              </w:rPr>
              <w:t>11033,3</w:t>
            </w:r>
          </w:p>
        </w:tc>
      </w:tr>
      <w:tr w:rsidR="002B02D2" w:rsidRPr="002B02D2" w14:paraId="4E5547B7" w14:textId="77777777" w:rsidTr="00410888">
        <w:tc>
          <w:tcPr>
            <w:tcW w:w="2740" w:type="dxa"/>
            <w:tcBorders>
              <w:top w:val="nil"/>
              <w:left w:val="single" w:sz="4" w:space="0" w:color="auto"/>
              <w:bottom w:val="single" w:sz="4" w:space="0" w:color="auto"/>
              <w:right w:val="single" w:sz="4" w:space="0" w:color="auto"/>
            </w:tcBorders>
            <w:shd w:val="clear" w:color="auto" w:fill="auto"/>
            <w:vAlign w:val="center"/>
            <w:hideMark/>
          </w:tcPr>
          <w:p w14:paraId="7218AAF8" w14:textId="77777777" w:rsidR="00DA61EC" w:rsidRPr="002B02D2" w:rsidRDefault="00DA61EC" w:rsidP="00113EE0">
            <w:r w:rsidRPr="002B02D2">
              <w:rPr>
                <w:sz w:val="22"/>
                <w:szCs w:val="22"/>
              </w:rPr>
              <w:t xml:space="preserve">Общая площадь </w:t>
            </w:r>
            <w:proofErr w:type="gramStart"/>
            <w:r w:rsidRPr="002B02D2">
              <w:rPr>
                <w:sz w:val="22"/>
                <w:szCs w:val="22"/>
              </w:rPr>
              <w:t>аварийных  жилых</w:t>
            </w:r>
            <w:proofErr w:type="gramEnd"/>
            <w:r w:rsidRPr="002B02D2">
              <w:rPr>
                <w:sz w:val="22"/>
                <w:szCs w:val="22"/>
              </w:rPr>
              <w:t xml:space="preserve"> домов, подлежащая сносу (по программе)</w:t>
            </w:r>
          </w:p>
        </w:tc>
        <w:tc>
          <w:tcPr>
            <w:tcW w:w="1380" w:type="dxa"/>
            <w:tcBorders>
              <w:top w:val="nil"/>
              <w:left w:val="nil"/>
              <w:bottom w:val="single" w:sz="4" w:space="0" w:color="auto"/>
              <w:right w:val="single" w:sz="4" w:space="0" w:color="auto"/>
            </w:tcBorders>
            <w:shd w:val="clear" w:color="auto" w:fill="auto"/>
            <w:noWrap/>
            <w:vAlign w:val="center"/>
            <w:hideMark/>
          </w:tcPr>
          <w:p w14:paraId="3763E51B" w14:textId="77777777" w:rsidR="00DA61EC" w:rsidRPr="002B02D2" w:rsidRDefault="00DA61EC" w:rsidP="00113EE0">
            <w:pPr>
              <w:jc w:val="center"/>
            </w:pPr>
            <w:r w:rsidRPr="002B02D2">
              <w:rPr>
                <w:sz w:val="22"/>
                <w:szCs w:val="22"/>
              </w:rPr>
              <w:t> -</w:t>
            </w:r>
          </w:p>
          <w:p w14:paraId="0E58FDC6" w14:textId="77777777" w:rsidR="00DA61EC" w:rsidRPr="002B02D2" w:rsidRDefault="00DA61EC" w:rsidP="00113EE0">
            <w:pPr>
              <w:jc w:val="center"/>
            </w:pPr>
          </w:p>
        </w:tc>
        <w:tc>
          <w:tcPr>
            <w:tcW w:w="1380" w:type="dxa"/>
            <w:tcBorders>
              <w:top w:val="nil"/>
              <w:left w:val="nil"/>
              <w:bottom w:val="single" w:sz="4" w:space="0" w:color="auto"/>
              <w:right w:val="single" w:sz="4" w:space="0" w:color="auto"/>
            </w:tcBorders>
            <w:shd w:val="clear" w:color="auto" w:fill="auto"/>
            <w:noWrap/>
            <w:vAlign w:val="center"/>
            <w:hideMark/>
          </w:tcPr>
          <w:p w14:paraId="070C5AEB" w14:textId="77777777" w:rsidR="00DA61EC" w:rsidRPr="002B02D2" w:rsidRDefault="00DA61EC" w:rsidP="00113EE0">
            <w:pPr>
              <w:jc w:val="center"/>
            </w:pPr>
            <w:r w:rsidRPr="002B02D2">
              <w:rPr>
                <w:sz w:val="22"/>
                <w:szCs w:val="22"/>
              </w:rPr>
              <w:t>97,99</w:t>
            </w:r>
          </w:p>
        </w:tc>
        <w:tc>
          <w:tcPr>
            <w:tcW w:w="1380" w:type="dxa"/>
            <w:tcBorders>
              <w:top w:val="nil"/>
              <w:left w:val="nil"/>
              <w:bottom w:val="single" w:sz="4" w:space="0" w:color="auto"/>
              <w:right w:val="single" w:sz="4" w:space="0" w:color="auto"/>
            </w:tcBorders>
            <w:shd w:val="clear" w:color="auto" w:fill="auto"/>
            <w:noWrap/>
            <w:vAlign w:val="center"/>
            <w:hideMark/>
          </w:tcPr>
          <w:p w14:paraId="00088F84" w14:textId="77777777" w:rsidR="00DA61EC" w:rsidRPr="002B02D2" w:rsidRDefault="00DA61EC" w:rsidP="00113EE0">
            <w:pPr>
              <w:jc w:val="center"/>
            </w:pPr>
            <w:r w:rsidRPr="002B02D2">
              <w:rPr>
                <w:sz w:val="22"/>
                <w:szCs w:val="22"/>
              </w:rPr>
              <w:t>-</w:t>
            </w:r>
          </w:p>
        </w:tc>
        <w:tc>
          <w:tcPr>
            <w:tcW w:w="2491" w:type="dxa"/>
            <w:tcBorders>
              <w:top w:val="nil"/>
              <w:left w:val="nil"/>
              <w:bottom w:val="single" w:sz="4" w:space="0" w:color="auto"/>
              <w:right w:val="single" w:sz="4" w:space="0" w:color="auto"/>
            </w:tcBorders>
            <w:shd w:val="clear" w:color="auto" w:fill="auto"/>
            <w:noWrap/>
            <w:vAlign w:val="center"/>
            <w:hideMark/>
          </w:tcPr>
          <w:p w14:paraId="63765986" w14:textId="77777777" w:rsidR="00DA61EC" w:rsidRPr="002B02D2" w:rsidRDefault="00DA61EC" w:rsidP="00113EE0">
            <w:pPr>
              <w:jc w:val="center"/>
            </w:pPr>
            <w:r w:rsidRPr="002B02D2">
              <w:rPr>
                <w:sz w:val="22"/>
                <w:szCs w:val="22"/>
              </w:rPr>
              <w:t>-</w:t>
            </w:r>
          </w:p>
        </w:tc>
      </w:tr>
      <w:tr w:rsidR="002B02D2" w:rsidRPr="002B02D2" w14:paraId="0E5C29BB" w14:textId="77777777" w:rsidTr="00410888">
        <w:tc>
          <w:tcPr>
            <w:tcW w:w="2740" w:type="dxa"/>
            <w:tcBorders>
              <w:top w:val="nil"/>
              <w:left w:val="single" w:sz="4" w:space="0" w:color="auto"/>
              <w:bottom w:val="single" w:sz="4" w:space="0" w:color="auto"/>
              <w:right w:val="single" w:sz="4" w:space="0" w:color="auto"/>
            </w:tcBorders>
            <w:shd w:val="clear" w:color="auto" w:fill="auto"/>
            <w:vAlign w:val="center"/>
            <w:hideMark/>
          </w:tcPr>
          <w:p w14:paraId="38AD1D62" w14:textId="77777777" w:rsidR="00DA61EC" w:rsidRPr="002B02D2" w:rsidRDefault="00410888" w:rsidP="00113EE0">
            <w:r w:rsidRPr="002B02D2">
              <w:rPr>
                <w:sz w:val="22"/>
                <w:szCs w:val="22"/>
              </w:rPr>
              <w:t>Общая площадь прочих аварийных</w:t>
            </w:r>
            <w:r w:rsidR="00DA61EC" w:rsidRPr="002B02D2">
              <w:rPr>
                <w:sz w:val="22"/>
                <w:szCs w:val="22"/>
              </w:rPr>
              <w:t xml:space="preserve"> жилых домов, подлежащих сносу* </w:t>
            </w:r>
          </w:p>
        </w:tc>
        <w:tc>
          <w:tcPr>
            <w:tcW w:w="1380" w:type="dxa"/>
            <w:tcBorders>
              <w:top w:val="nil"/>
              <w:left w:val="nil"/>
              <w:bottom w:val="single" w:sz="4" w:space="0" w:color="auto"/>
              <w:right w:val="single" w:sz="4" w:space="0" w:color="auto"/>
            </w:tcBorders>
            <w:shd w:val="clear" w:color="auto" w:fill="auto"/>
            <w:noWrap/>
            <w:vAlign w:val="center"/>
            <w:hideMark/>
          </w:tcPr>
          <w:p w14:paraId="644D13A3" w14:textId="77777777" w:rsidR="00DA61EC" w:rsidRPr="002B02D2" w:rsidRDefault="00DA61EC" w:rsidP="00113EE0">
            <w:pPr>
              <w:jc w:val="center"/>
            </w:pPr>
            <w:r w:rsidRPr="002B02D2">
              <w:rPr>
                <w:sz w:val="22"/>
                <w:szCs w:val="22"/>
              </w:rPr>
              <w:t>-</w:t>
            </w:r>
          </w:p>
        </w:tc>
        <w:tc>
          <w:tcPr>
            <w:tcW w:w="1380" w:type="dxa"/>
            <w:tcBorders>
              <w:top w:val="nil"/>
              <w:left w:val="nil"/>
              <w:bottom w:val="single" w:sz="4" w:space="0" w:color="auto"/>
              <w:right w:val="single" w:sz="4" w:space="0" w:color="auto"/>
            </w:tcBorders>
            <w:shd w:val="clear" w:color="auto" w:fill="auto"/>
            <w:noWrap/>
            <w:vAlign w:val="center"/>
            <w:hideMark/>
          </w:tcPr>
          <w:p w14:paraId="7BF748A6" w14:textId="77777777" w:rsidR="00DA61EC" w:rsidRPr="002B02D2" w:rsidRDefault="00DA61EC" w:rsidP="00113EE0">
            <w:pPr>
              <w:jc w:val="center"/>
            </w:pPr>
            <w:r w:rsidRPr="002B02D2">
              <w:rPr>
                <w:sz w:val="22"/>
                <w:szCs w:val="22"/>
              </w:rPr>
              <w:t>-</w:t>
            </w:r>
          </w:p>
        </w:tc>
        <w:tc>
          <w:tcPr>
            <w:tcW w:w="1380" w:type="dxa"/>
            <w:tcBorders>
              <w:top w:val="nil"/>
              <w:left w:val="nil"/>
              <w:bottom w:val="single" w:sz="4" w:space="0" w:color="auto"/>
              <w:right w:val="single" w:sz="4" w:space="0" w:color="auto"/>
            </w:tcBorders>
            <w:shd w:val="clear" w:color="auto" w:fill="auto"/>
            <w:noWrap/>
            <w:vAlign w:val="center"/>
            <w:hideMark/>
          </w:tcPr>
          <w:p w14:paraId="58AB12D9" w14:textId="77777777" w:rsidR="00DA61EC" w:rsidRPr="002B02D2" w:rsidRDefault="00DA61EC" w:rsidP="00113EE0">
            <w:pPr>
              <w:jc w:val="center"/>
            </w:pPr>
            <w:r w:rsidRPr="002B02D2">
              <w:rPr>
                <w:sz w:val="22"/>
                <w:szCs w:val="22"/>
              </w:rPr>
              <w:t>280,5</w:t>
            </w:r>
          </w:p>
        </w:tc>
        <w:tc>
          <w:tcPr>
            <w:tcW w:w="2491" w:type="dxa"/>
            <w:tcBorders>
              <w:top w:val="nil"/>
              <w:left w:val="nil"/>
              <w:bottom w:val="single" w:sz="4" w:space="0" w:color="auto"/>
              <w:right w:val="single" w:sz="4" w:space="0" w:color="auto"/>
            </w:tcBorders>
            <w:shd w:val="clear" w:color="auto" w:fill="auto"/>
            <w:noWrap/>
            <w:vAlign w:val="center"/>
            <w:hideMark/>
          </w:tcPr>
          <w:p w14:paraId="35FEE321" w14:textId="77777777" w:rsidR="00DA61EC" w:rsidRPr="002B02D2" w:rsidRDefault="00DA61EC" w:rsidP="00113EE0">
            <w:pPr>
              <w:jc w:val="center"/>
            </w:pPr>
            <w:r w:rsidRPr="002B02D2">
              <w:rPr>
                <w:sz w:val="22"/>
                <w:szCs w:val="22"/>
              </w:rPr>
              <w:t>- </w:t>
            </w:r>
          </w:p>
        </w:tc>
      </w:tr>
      <w:tr w:rsidR="002B02D2" w:rsidRPr="002B02D2" w14:paraId="65C07868" w14:textId="77777777" w:rsidTr="00410888">
        <w:tc>
          <w:tcPr>
            <w:tcW w:w="2740" w:type="dxa"/>
            <w:tcBorders>
              <w:top w:val="nil"/>
              <w:left w:val="single" w:sz="4" w:space="0" w:color="auto"/>
              <w:bottom w:val="single" w:sz="4" w:space="0" w:color="auto"/>
              <w:right w:val="single" w:sz="4" w:space="0" w:color="auto"/>
            </w:tcBorders>
            <w:shd w:val="clear" w:color="auto" w:fill="auto"/>
            <w:vAlign w:val="center"/>
            <w:hideMark/>
          </w:tcPr>
          <w:p w14:paraId="00B99C04" w14:textId="77777777" w:rsidR="00DA61EC" w:rsidRPr="002B02D2" w:rsidRDefault="00DA61EC" w:rsidP="00113EE0">
            <w:r w:rsidRPr="002B02D2">
              <w:rPr>
                <w:sz w:val="22"/>
                <w:szCs w:val="22"/>
              </w:rPr>
              <w:t>Ветхий жилой фонд</w:t>
            </w:r>
          </w:p>
        </w:tc>
        <w:tc>
          <w:tcPr>
            <w:tcW w:w="1380" w:type="dxa"/>
            <w:tcBorders>
              <w:top w:val="nil"/>
              <w:left w:val="nil"/>
              <w:bottom w:val="single" w:sz="4" w:space="0" w:color="auto"/>
              <w:right w:val="single" w:sz="4" w:space="0" w:color="auto"/>
            </w:tcBorders>
            <w:shd w:val="clear" w:color="auto" w:fill="auto"/>
            <w:noWrap/>
            <w:vAlign w:val="center"/>
            <w:hideMark/>
          </w:tcPr>
          <w:p w14:paraId="6BA2F7F4" w14:textId="77777777" w:rsidR="00DA61EC" w:rsidRPr="002B02D2" w:rsidRDefault="00DA61EC" w:rsidP="00113EE0">
            <w:pPr>
              <w:jc w:val="center"/>
            </w:pPr>
            <w:r w:rsidRPr="002B02D2">
              <w:rPr>
                <w:sz w:val="22"/>
                <w:szCs w:val="22"/>
              </w:rPr>
              <w:t>-</w:t>
            </w:r>
          </w:p>
        </w:tc>
        <w:tc>
          <w:tcPr>
            <w:tcW w:w="1380" w:type="dxa"/>
            <w:tcBorders>
              <w:top w:val="nil"/>
              <w:left w:val="nil"/>
              <w:bottom w:val="single" w:sz="4" w:space="0" w:color="auto"/>
              <w:right w:val="single" w:sz="4" w:space="0" w:color="auto"/>
            </w:tcBorders>
            <w:shd w:val="clear" w:color="auto" w:fill="auto"/>
            <w:noWrap/>
            <w:vAlign w:val="center"/>
            <w:hideMark/>
          </w:tcPr>
          <w:p w14:paraId="660F35D0" w14:textId="77777777" w:rsidR="00DA61EC" w:rsidRPr="002B02D2" w:rsidRDefault="00DA61EC" w:rsidP="00113EE0">
            <w:pPr>
              <w:jc w:val="center"/>
            </w:pPr>
            <w:r w:rsidRPr="002B02D2">
              <w:rPr>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14:paraId="709060C6" w14:textId="77777777" w:rsidR="00DA61EC" w:rsidRPr="002B02D2" w:rsidRDefault="00DA61EC" w:rsidP="00113EE0">
            <w:pPr>
              <w:jc w:val="center"/>
            </w:pPr>
            <w:r w:rsidRPr="002B02D2">
              <w:rPr>
                <w:sz w:val="22"/>
                <w:szCs w:val="22"/>
              </w:rPr>
              <w:t> </w:t>
            </w:r>
          </w:p>
        </w:tc>
        <w:tc>
          <w:tcPr>
            <w:tcW w:w="2491" w:type="dxa"/>
            <w:tcBorders>
              <w:top w:val="nil"/>
              <w:left w:val="nil"/>
              <w:bottom w:val="single" w:sz="4" w:space="0" w:color="auto"/>
              <w:right w:val="single" w:sz="4" w:space="0" w:color="auto"/>
            </w:tcBorders>
            <w:shd w:val="clear" w:color="auto" w:fill="auto"/>
            <w:noWrap/>
            <w:vAlign w:val="center"/>
            <w:hideMark/>
          </w:tcPr>
          <w:p w14:paraId="6DDD8191" w14:textId="77777777" w:rsidR="00DA61EC" w:rsidRPr="002B02D2" w:rsidRDefault="00DA61EC" w:rsidP="00113EE0">
            <w:pPr>
              <w:jc w:val="center"/>
            </w:pPr>
            <w:r w:rsidRPr="002B02D2">
              <w:rPr>
                <w:sz w:val="22"/>
                <w:szCs w:val="22"/>
              </w:rPr>
              <w:t>129,7</w:t>
            </w:r>
          </w:p>
        </w:tc>
      </w:tr>
      <w:tr w:rsidR="002B02D2" w:rsidRPr="002B02D2" w14:paraId="2548AF41" w14:textId="77777777" w:rsidTr="00410888">
        <w:tc>
          <w:tcPr>
            <w:tcW w:w="2740" w:type="dxa"/>
            <w:tcBorders>
              <w:top w:val="nil"/>
              <w:left w:val="single" w:sz="4" w:space="0" w:color="auto"/>
              <w:bottom w:val="single" w:sz="4" w:space="0" w:color="auto"/>
              <w:right w:val="single" w:sz="4" w:space="0" w:color="auto"/>
            </w:tcBorders>
            <w:shd w:val="clear" w:color="auto" w:fill="auto"/>
            <w:vAlign w:val="center"/>
            <w:hideMark/>
          </w:tcPr>
          <w:p w14:paraId="23D81ACE" w14:textId="77777777" w:rsidR="00DA61EC" w:rsidRPr="002B02D2" w:rsidRDefault="00DA61EC" w:rsidP="00113EE0">
            <w:r w:rsidRPr="002B02D2">
              <w:rPr>
                <w:sz w:val="22"/>
                <w:szCs w:val="22"/>
              </w:rPr>
              <w:t>Сохраняемый фонд</w:t>
            </w:r>
          </w:p>
        </w:tc>
        <w:tc>
          <w:tcPr>
            <w:tcW w:w="1380" w:type="dxa"/>
            <w:tcBorders>
              <w:top w:val="nil"/>
              <w:left w:val="nil"/>
              <w:bottom w:val="single" w:sz="4" w:space="0" w:color="auto"/>
              <w:right w:val="single" w:sz="4" w:space="0" w:color="auto"/>
            </w:tcBorders>
            <w:shd w:val="clear" w:color="auto" w:fill="auto"/>
            <w:noWrap/>
            <w:vAlign w:val="center"/>
            <w:hideMark/>
          </w:tcPr>
          <w:p w14:paraId="34890F54" w14:textId="77777777" w:rsidR="00DA61EC" w:rsidRPr="002B02D2" w:rsidRDefault="00DA61EC" w:rsidP="00113EE0">
            <w:pPr>
              <w:jc w:val="center"/>
            </w:pPr>
            <w:r w:rsidRPr="002B02D2">
              <w:rPr>
                <w:sz w:val="22"/>
                <w:szCs w:val="22"/>
              </w:rPr>
              <w:t>-</w:t>
            </w:r>
          </w:p>
        </w:tc>
        <w:tc>
          <w:tcPr>
            <w:tcW w:w="1380" w:type="dxa"/>
            <w:tcBorders>
              <w:top w:val="nil"/>
              <w:left w:val="nil"/>
              <w:bottom w:val="single" w:sz="4" w:space="0" w:color="auto"/>
              <w:right w:val="single" w:sz="4" w:space="0" w:color="auto"/>
            </w:tcBorders>
            <w:shd w:val="clear" w:color="auto" w:fill="auto"/>
            <w:noWrap/>
            <w:vAlign w:val="center"/>
            <w:hideMark/>
          </w:tcPr>
          <w:p w14:paraId="091DCFBA" w14:textId="77777777" w:rsidR="00DA61EC" w:rsidRPr="002B02D2" w:rsidRDefault="00DA61EC" w:rsidP="00113EE0">
            <w:pPr>
              <w:jc w:val="center"/>
            </w:pPr>
            <w:r w:rsidRPr="002B02D2">
              <w:rPr>
                <w:sz w:val="22"/>
                <w:szCs w:val="22"/>
              </w:rPr>
              <w:t>8234,21</w:t>
            </w:r>
          </w:p>
        </w:tc>
        <w:tc>
          <w:tcPr>
            <w:tcW w:w="1380" w:type="dxa"/>
            <w:tcBorders>
              <w:top w:val="nil"/>
              <w:left w:val="nil"/>
              <w:bottom w:val="single" w:sz="4" w:space="0" w:color="auto"/>
              <w:right w:val="single" w:sz="4" w:space="0" w:color="auto"/>
            </w:tcBorders>
            <w:shd w:val="clear" w:color="auto" w:fill="auto"/>
            <w:noWrap/>
            <w:vAlign w:val="center"/>
            <w:hideMark/>
          </w:tcPr>
          <w:p w14:paraId="57B6CD9D" w14:textId="77777777" w:rsidR="00DA61EC" w:rsidRPr="002B02D2" w:rsidRDefault="00DA61EC" w:rsidP="00113EE0">
            <w:pPr>
              <w:jc w:val="center"/>
            </w:pPr>
            <w:r w:rsidRPr="002B02D2">
              <w:rPr>
                <w:sz w:val="22"/>
                <w:szCs w:val="22"/>
              </w:rPr>
              <w:t>8377,55</w:t>
            </w:r>
          </w:p>
        </w:tc>
        <w:tc>
          <w:tcPr>
            <w:tcW w:w="2491" w:type="dxa"/>
            <w:tcBorders>
              <w:top w:val="nil"/>
              <w:left w:val="nil"/>
              <w:bottom w:val="single" w:sz="4" w:space="0" w:color="auto"/>
              <w:right w:val="single" w:sz="4" w:space="0" w:color="auto"/>
            </w:tcBorders>
            <w:shd w:val="clear" w:color="auto" w:fill="auto"/>
            <w:noWrap/>
            <w:vAlign w:val="center"/>
            <w:hideMark/>
          </w:tcPr>
          <w:p w14:paraId="1AFADEF9" w14:textId="77777777" w:rsidR="00DA61EC" w:rsidRPr="002B02D2" w:rsidRDefault="00DA61EC" w:rsidP="00113EE0">
            <w:pPr>
              <w:jc w:val="center"/>
            </w:pPr>
            <w:r w:rsidRPr="002B02D2">
              <w:rPr>
                <w:sz w:val="22"/>
                <w:szCs w:val="22"/>
              </w:rPr>
              <w:t>9232,05</w:t>
            </w:r>
          </w:p>
        </w:tc>
      </w:tr>
      <w:tr w:rsidR="002B02D2" w:rsidRPr="002B02D2" w14:paraId="39EA1B8D" w14:textId="77777777" w:rsidTr="00410888">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0781E50" w14:textId="77777777" w:rsidR="00DA61EC" w:rsidRPr="002B02D2" w:rsidRDefault="00DA61EC" w:rsidP="00113EE0">
            <w:r w:rsidRPr="002B02D2">
              <w:rPr>
                <w:sz w:val="22"/>
                <w:szCs w:val="22"/>
              </w:rPr>
              <w:t>Вводимый фонд</w:t>
            </w:r>
          </w:p>
        </w:tc>
        <w:tc>
          <w:tcPr>
            <w:tcW w:w="1380" w:type="dxa"/>
            <w:tcBorders>
              <w:top w:val="nil"/>
              <w:left w:val="nil"/>
              <w:bottom w:val="single" w:sz="4" w:space="0" w:color="auto"/>
              <w:right w:val="single" w:sz="4" w:space="0" w:color="auto"/>
            </w:tcBorders>
            <w:shd w:val="clear" w:color="auto" w:fill="auto"/>
            <w:noWrap/>
            <w:vAlign w:val="center"/>
            <w:hideMark/>
          </w:tcPr>
          <w:p w14:paraId="4B2FCAC3" w14:textId="77777777" w:rsidR="00DA61EC" w:rsidRPr="002B02D2" w:rsidRDefault="00DA61EC" w:rsidP="00113EE0">
            <w:pPr>
              <w:jc w:val="center"/>
            </w:pPr>
            <w:r w:rsidRPr="002B02D2">
              <w:rPr>
                <w:sz w:val="22"/>
                <w:szCs w:val="22"/>
              </w:rPr>
              <w:t>-</w:t>
            </w:r>
          </w:p>
        </w:tc>
        <w:tc>
          <w:tcPr>
            <w:tcW w:w="1380" w:type="dxa"/>
            <w:tcBorders>
              <w:top w:val="nil"/>
              <w:left w:val="nil"/>
              <w:bottom w:val="single" w:sz="4" w:space="0" w:color="auto"/>
              <w:right w:val="single" w:sz="4" w:space="0" w:color="auto"/>
            </w:tcBorders>
            <w:shd w:val="clear" w:color="auto" w:fill="auto"/>
            <w:noWrap/>
            <w:vAlign w:val="center"/>
            <w:hideMark/>
          </w:tcPr>
          <w:p w14:paraId="038283AB" w14:textId="77777777" w:rsidR="00DA61EC" w:rsidRPr="002B02D2" w:rsidRDefault="00DA61EC" w:rsidP="00113EE0">
            <w:pPr>
              <w:jc w:val="center"/>
            </w:pPr>
            <w:r w:rsidRPr="002B02D2">
              <w:rPr>
                <w:sz w:val="22"/>
                <w:szCs w:val="22"/>
              </w:rPr>
              <w:t>423,84</w:t>
            </w:r>
          </w:p>
        </w:tc>
        <w:tc>
          <w:tcPr>
            <w:tcW w:w="1380" w:type="dxa"/>
            <w:tcBorders>
              <w:top w:val="nil"/>
              <w:left w:val="nil"/>
              <w:bottom w:val="single" w:sz="4" w:space="0" w:color="auto"/>
              <w:right w:val="single" w:sz="4" w:space="0" w:color="auto"/>
            </w:tcBorders>
            <w:shd w:val="clear" w:color="auto" w:fill="auto"/>
            <w:noWrap/>
            <w:vAlign w:val="center"/>
            <w:hideMark/>
          </w:tcPr>
          <w:p w14:paraId="4101EF05" w14:textId="77777777" w:rsidR="00DA61EC" w:rsidRPr="002B02D2" w:rsidRDefault="00DA61EC" w:rsidP="00113EE0">
            <w:pPr>
              <w:jc w:val="center"/>
            </w:pPr>
            <w:r w:rsidRPr="002B02D2">
              <w:rPr>
                <w:sz w:val="22"/>
                <w:szCs w:val="22"/>
              </w:rPr>
              <w:t>984,20</w:t>
            </w:r>
          </w:p>
        </w:tc>
        <w:tc>
          <w:tcPr>
            <w:tcW w:w="2491" w:type="dxa"/>
            <w:tcBorders>
              <w:top w:val="nil"/>
              <w:left w:val="nil"/>
              <w:bottom w:val="single" w:sz="4" w:space="0" w:color="auto"/>
              <w:right w:val="single" w:sz="4" w:space="0" w:color="auto"/>
            </w:tcBorders>
            <w:shd w:val="clear" w:color="auto" w:fill="auto"/>
            <w:noWrap/>
            <w:vAlign w:val="center"/>
            <w:hideMark/>
          </w:tcPr>
          <w:p w14:paraId="023B59A1" w14:textId="77777777" w:rsidR="00DA61EC" w:rsidRPr="002B02D2" w:rsidRDefault="00DA61EC" w:rsidP="00113EE0">
            <w:pPr>
              <w:jc w:val="center"/>
            </w:pPr>
            <w:r w:rsidRPr="002B02D2">
              <w:rPr>
                <w:sz w:val="22"/>
                <w:szCs w:val="22"/>
              </w:rPr>
              <w:t>1801,25</w:t>
            </w:r>
          </w:p>
        </w:tc>
      </w:tr>
      <w:tr w:rsidR="002B02D2" w:rsidRPr="002B02D2" w14:paraId="14AF82F3" w14:textId="77777777" w:rsidTr="00410888">
        <w:tc>
          <w:tcPr>
            <w:tcW w:w="2740" w:type="dxa"/>
            <w:tcBorders>
              <w:top w:val="nil"/>
              <w:left w:val="single" w:sz="4" w:space="0" w:color="auto"/>
              <w:bottom w:val="single" w:sz="4" w:space="0" w:color="auto"/>
              <w:right w:val="single" w:sz="4" w:space="0" w:color="auto"/>
            </w:tcBorders>
            <w:shd w:val="clear" w:color="auto" w:fill="auto"/>
            <w:vAlign w:val="center"/>
            <w:hideMark/>
          </w:tcPr>
          <w:p w14:paraId="652FD48D" w14:textId="77777777" w:rsidR="00DA61EC" w:rsidRPr="002B02D2" w:rsidRDefault="00DA61EC" w:rsidP="00113EE0">
            <w:r w:rsidRPr="002B02D2">
              <w:rPr>
                <w:sz w:val="22"/>
                <w:szCs w:val="22"/>
              </w:rPr>
              <w:t>Обеспеченность жилищным фондом</w:t>
            </w:r>
            <w:r w:rsidR="002D6DB8" w:rsidRPr="002B02D2">
              <w:rPr>
                <w:sz w:val="22"/>
                <w:szCs w:val="22"/>
              </w:rPr>
              <w:t xml:space="preserve">, </w:t>
            </w:r>
            <w:proofErr w:type="gramStart"/>
            <w:r w:rsidR="002D6DB8" w:rsidRPr="002B02D2">
              <w:rPr>
                <w:sz w:val="22"/>
                <w:szCs w:val="22"/>
              </w:rPr>
              <w:t>кв.м</w:t>
            </w:r>
            <w:proofErr w:type="gramEnd"/>
          </w:p>
        </w:tc>
        <w:tc>
          <w:tcPr>
            <w:tcW w:w="1380" w:type="dxa"/>
            <w:tcBorders>
              <w:top w:val="nil"/>
              <w:left w:val="nil"/>
              <w:bottom w:val="single" w:sz="4" w:space="0" w:color="auto"/>
              <w:right w:val="single" w:sz="4" w:space="0" w:color="auto"/>
            </w:tcBorders>
            <w:shd w:val="clear" w:color="auto" w:fill="auto"/>
            <w:noWrap/>
            <w:vAlign w:val="center"/>
            <w:hideMark/>
          </w:tcPr>
          <w:p w14:paraId="76FA1E61" w14:textId="77777777" w:rsidR="00DA61EC" w:rsidRPr="002B02D2" w:rsidRDefault="00DA61EC" w:rsidP="00113EE0">
            <w:pPr>
              <w:jc w:val="center"/>
            </w:pPr>
            <w:r w:rsidRPr="002B02D2">
              <w:rPr>
                <w:sz w:val="22"/>
                <w:szCs w:val="22"/>
              </w:rPr>
              <w:t>23,3</w:t>
            </w:r>
          </w:p>
        </w:tc>
        <w:tc>
          <w:tcPr>
            <w:tcW w:w="1380" w:type="dxa"/>
            <w:tcBorders>
              <w:top w:val="nil"/>
              <w:left w:val="nil"/>
              <w:bottom w:val="single" w:sz="4" w:space="0" w:color="auto"/>
              <w:right w:val="single" w:sz="4" w:space="0" w:color="auto"/>
            </w:tcBorders>
            <w:shd w:val="clear" w:color="auto" w:fill="auto"/>
            <w:noWrap/>
            <w:vAlign w:val="center"/>
            <w:hideMark/>
          </w:tcPr>
          <w:p w14:paraId="746C646C" w14:textId="77777777" w:rsidR="00DA61EC" w:rsidRPr="002B02D2" w:rsidRDefault="00DA61EC" w:rsidP="00113EE0">
            <w:pPr>
              <w:jc w:val="center"/>
            </w:pPr>
            <w:r w:rsidRPr="002B02D2">
              <w:rPr>
                <w:sz w:val="22"/>
                <w:szCs w:val="22"/>
              </w:rPr>
              <w:t>24,5</w:t>
            </w:r>
          </w:p>
        </w:tc>
        <w:tc>
          <w:tcPr>
            <w:tcW w:w="1380" w:type="dxa"/>
            <w:tcBorders>
              <w:top w:val="nil"/>
              <w:left w:val="nil"/>
              <w:bottom w:val="single" w:sz="4" w:space="0" w:color="auto"/>
              <w:right w:val="single" w:sz="4" w:space="0" w:color="auto"/>
            </w:tcBorders>
            <w:shd w:val="clear" w:color="auto" w:fill="auto"/>
            <w:noWrap/>
            <w:vAlign w:val="center"/>
            <w:hideMark/>
          </w:tcPr>
          <w:p w14:paraId="7D5586BB" w14:textId="77777777" w:rsidR="00DA61EC" w:rsidRPr="002B02D2" w:rsidRDefault="00DA61EC" w:rsidP="00113EE0">
            <w:pPr>
              <w:jc w:val="center"/>
            </w:pPr>
            <w:r w:rsidRPr="002B02D2">
              <w:rPr>
                <w:sz w:val="22"/>
                <w:szCs w:val="22"/>
              </w:rPr>
              <w:t>26,6</w:t>
            </w:r>
          </w:p>
        </w:tc>
        <w:tc>
          <w:tcPr>
            <w:tcW w:w="2491" w:type="dxa"/>
            <w:tcBorders>
              <w:top w:val="nil"/>
              <w:left w:val="nil"/>
              <w:bottom w:val="single" w:sz="4" w:space="0" w:color="auto"/>
              <w:right w:val="single" w:sz="4" w:space="0" w:color="auto"/>
            </w:tcBorders>
            <w:shd w:val="clear" w:color="auto" w:fill="auto"/>
            <w:noWrap/>
            <w:vAlign w:val="center"/>
            <w:hideMark/>
          </w:tcPr>
          <w:p w14:paraId="551EABBE" w14:textId="77777777" w:rsidR="00DA61EC" w:rsidRPr="002B02D2" w:rsidRDefault="00DA61EC" w:rsidP="00113EE0">
            <w:pPr>
              <w:jc w:val="center"/>
            </w:pPr>
            <w:r w:rsidRPr="002B02D2">
              <w:rPr>
                <w:sz w:val="22"/>
                <w:szCs w:val="22"/>
              </w:rPr>
              <w:t>30,6</w:t>
            </w:r>
          </w:p>
        </w:tc>
      </w:tr>
    </w:tbl>
    <w:p w14:paraId="2C3F5F79" w14:textId="77777777" w:rsidR="00410888" w:rsidRPr="002B02D2" w:rsidRDefault="00410888" w:rsidP="00113EE0">
      <w:pPr>
        <w:ind w:firstLine="709"/>
        <w:jc w:val="both"/>
      </w:pPr>
    </w:p>
    <w:p w14:paraId="163E6B78" w14:textId="77777777" w:rsidR="00DA61EC" w:rsidRPr="002B02D2" w:rsidRDefault="00DA61EC" w:rsidP="00113EE0">
      <w:pPr>
        <w:spacing w:after="120"/>
        <w:ind w:firstLine="709"/>
        <w:jc w:val="both"/>
        <w:rPr>
          <w:shd w:val="clear" w:color="auto" w:fill="FFFFFF"/>
        </w:rPr>
      </w:pPr>
      <w:r w:rsidRPr="002B02D2">
        <w:t>Второй вариант прогноза рассчитан исходя из</w:t>
      </w:r>
      <w:r w:rsidRPr="002B02D2">
        <w:rPr>
          <w:shd w:val="clear" w:color="auto" w:fill="FFFFFF"/>
        </w:rPr>
        <w:t xml:space="preserve"> социальных стандартов, обозначенных Президентом в своем выступлении </w:t>
      </w:r>
      <w:r w:rsidR="004C5886" w:rsidRPr="002B02D2">
        <w:rPr>
          <w:shd w:val="clear" w:color="auto" w:fill="FFFFFF"/>
        </w:rPr>
        <w:t>–</w:t>
      </w:r>
      <w:r w:rsidRPr="002B02D2">
        <w:rPr>
          <w:shd w:val="clear" w:color="auto" w:fill="FFFFFF"/>
        </w:rPr>
        <w:t xml:space="preserve"> 30 кв. м. на одного жителя. Этот показатель рассматривается в качестве целевого на первую очередь к 2030 году, а не к 2024 году, как это было обозначено в послании Президента. На краткосрочный период первой очереди генерального </w:t>
      </w:r>
      <w:proofErr w:type="gramStart"/>
      <w:r w:rsidRPr="002B02D2">
        <w:rPr>
          <w:shd w:val="clear" w:color="auto" w:fill="FFFFFF"/>
        </w:rPr>
        <w:t>плана  в</w:t>
      </w:r>
      <w:proofErr w:type="gramEnd"/>
      <w:r w:rsidRPr="002B02D2">
        <w:rPr>
          <w:shd w:val="clear" w:color="auto" w:fill="FFFFFF"/>
        </w:rPr>
        <w:t xml:space="preserve"> качестве целевого взят показ</w:t>
      </w:r>
      <w:r w:rsidR="004C5886" w:rsidRPr="002B02D2">
        <w:rPr>
          <w:shd w:val="clear" w:color="auto" w:fill="FFFFFF"/>
        </w:rPr>
        <w:t xml:space="preserve">атель 26 кв. м. на 1 человека. </w:t>
      </w:r>
      <w:r w:rsidRPr="002B02D2">
        <w:rPr>
          <w:shd w:val="clear" w:color="auto" w:fill="FFFFFF"/>
        </w:rPr>
        <w:t>Для достижения такой обеспеченности, среднегодовой ввод жилья в краткосрочном периоде должен увеличит</w:t>
      </w:r>
      <w:r w:rsidR="00410888" w:rsidRPr="002B02D2">
        <w:rPr>
          <w:shd w:val="clear" w:color="auto" w:fill="FFFFFF"/>
        </w:rPr>
        <w:t>ь</w:t>
      </w:r>
      <w:r w:rsidRPr="002B02D2">
        <w:rPr>
          <w:shd w:val="clear" w:color="auto" w:fill="FFFFFF"/>
        </w:rPr>
        <w:t xml:space="preserve">ся. По сравнению с существующим сейчас среднегодовым вводом за 9 лет (0,24 кв. м. на 1 человека), вырасти в 2 раза, и составить 0,48 кв. м в год на 1 человека.  Для достижения социального </w:t>
      </w:r>
      <w:proofErr w:type="gramStart"/>
      <w:r w:rsidRPr="002B02D2">
        <w:rPr>
          <w:shd w:val="clear" w:color="auto" w:fill="FFFFFF"/>
        </w:rPr>
        <w:t>норматива  в</w:t>
      </w:r>
      <w:proofErr w:type="gramEnd"/>
      <w:r w:rsidRPr="002B02D2">
        <w:rPr>
          <w:shd w:val="clear" w:color="auto" w:fill="FFFFFF"/>
        </w:rPr>
        <w:t xml:space="preserve"> 30 кв. м на 1 человека к 2030 году, среднегодовой ввод должен составить 0,73 кв. м на 1 жителя города. Именно столько нужно строить ежегодно, в период 2023-2030 гг.  для решения жилищной проблемы в городе. На расчетный срок взяты среднеевропейские параметры. К 2040 году жилой фонд города должен возрасти более чем в 1,5 раза, по сравнению с существующим, что позволит повысить обеспеченность населения города до 35 кв. м на 1 человека (Таблица </w:t>
      </w:r>
      <w:r w:rsidR="00384209" w:rsidRPr="002B02D2">
        <w:rPr>
          <w:shd w:val="clear" w:color="auto" w:fill="FFFFFF"/>
        </w:rPr>
        <w:t>25</w:t>
      </w:r>
      <w:r w:rsidRPr="002B02D2">
        <w:rPr>
          <w:shd w:val="clear" w:color="auto" w:fill="FFFFFF"/>
        </w:rPr>
        <w:t>).</w:t>
      </w:r>
    </w:p>
    <w:p w14:paraId="73AD8B25" w14:textId="77777777" w:rsidR="00DA61EC" w:rsidRPr="002B02D2" w:rsidRDefault="00DA61EC" w:rsidP="00384209">
      <w:pPr>
        <w:spacing w:after="120"/>
        <w:rPr>
          <w:b/>
          <w:shd w:val="clear" w:color="auto" w:fill="FFFFFF"/>
        </w:rPr>
      </w:pPr>
      <w:r w:rsidRPr="002B02D2">
        <w:rPr>
          <w:b/>
          <w:shd w:val="clear" w:color="auto" w:fill="FFFFFF"/>
        </w:rPr>
        <w:t xml:space="preserve">Таблица </w:t>
      </w:r>
      <w:r w:rsidR="00384209" w:rsidRPr="002B02D2">
        <w:rPr>
          <w:b/>
          <w:shd w:val="clear" w:color="auto" w:fill="FFFFFF"/>
        </w:rPr>
        <w:t>25</w:t>
      </w:r>
      <w:r w:rsidRPr="002B02D2">
        <w:rPr>
          <w:b/>
          <w:shd w:val="clear" w:color="auto" w:fill="FFFFFF"/>
        </w:rPr>
        <w:t xml:space="preserve">. Целевой прогноз жилищного фонда </w:t>
      </w:r>
      <w:r w:rsidR="00410888" w:rsidRPr="002B02D2">
        <w:rPr>
          <w:b/>
          <w:shd w:val="clear" w:color="auto" w:fill="FFFFFF"/>
        </w:rPr>
        <w:t>муниципального образования</w:t>
      </w:r>
      <w:r w:rsidRPr="002B02D2">
        <w:rPr>
          <w:b/>
          <w:shd w:val="clear" w:color="auto" w:fill="FFFFFF"/>
        </w:rPr>
        <w:t xml:space="preserve"> «Город Архангельск»</w:t>
      </w:r>
      <w:r w:rsidR="002D6DB8" w:rsidRPr="002B02D2">
        <w:rPr>
          <w:b/>
          <w:shd w:val="clear" w:color="auto" w:fill="FFFFFF"/>
        </w:rPr>
        <w:t xml:space="preserve">, тыс. </w:t>
      </w:r>
      <w:proofErr w:type="gramStart"/>
      <w:r w:rsidR="002D6DB8" w:rsidRPr="002B02D2">
        <w:rPr>
          <w:b/>
          <w:shd w:val="clear" w:color="auto" w:fill="FFFFFF"/>
        </w:rPr>
        <w:t>кв.м</w:t>
      </w:r>
      <w:proofErr w:type="gramEnd"/>
    </w:p>
    <w:tbl>
      <w:tblPr>
        <w:tblW w:w="9720" w:type="dxa"/>
        <w:tblInd w:w="93" w:type="dxa"/>
        <w:tblLook w:val="04A0" w:firstRow="1" w:lastRow="0" w:firstColumn="1" w:lastColumn="0" w:noHBand="0" w:noVBand="1"/>
      </w:tblPr>
      <w:tblGrid>
        <w:gridCol w:w="2850"/>
        <w:gridCol w:w="1730"/>
        <w:gridCol w:w="1857"/>
        <w:gridCol w:w="1583"/>
        <w:gridCol w:w="1700"/>
      </w:tblGrid>
      <w:tr w:rsidR="002B02D2" w:rsidRPr="002B02D2" w14:paraId="0751D286" w14:textId="77777777" w:rsidTr="00124B0F">
        <w:trPr>
          <w:tblHeader/>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BFFF41" w14:textId="77777777" w:rsidR="00DA61EC" w:rsidRPr="002B02D2" w:rsidRDefault="00DA61EC" w:rsidP="00113EE0">
            <w:pPr>
              <w:jc w:val="center"/>
              <w:rPr>
                <w:sz w:val="20"/>
                <w:szCs w:val="20"/>
              </w:rPr>
            </w:pPr>
            <w:r w:rsidRPr="002B02D2">
              <w:rPr>
                <w:sz w:val="20"/>
                <w:szCs w:val="20"/>
              </w:rPr>
              <w:t> </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7B04158" w14:textId="77777777" w:rsidR="00DA61EC" w:rsidRPr="002B02D2" w:rsidRDefault="00DA61EC" w:rsidP="00113EE0">
            <w:pPr>
              <w:jc w:val="center"/>
              <w:rPr>
                <w:sz w:val="20"/>
                <w:szCs w:val="20"/>
              </w:rPr>
            </w:pPr>
            <w:r w:rsidRPr="002B02D2">
              <w:rPr>
                <w:sz w:val="20"/>
                <w:szCs w:val="20"/>
              </w:rPr>
              <w:t>2018</w:t>
            </w:r>
          </w:p>
        </w:tc>
        <w:tc>
          <w:tcPr>
            <w:tcW w:w="3440" w:type="dxa"/>
            <w:gridSpan w:val="2"/>
            <w:tcBorders>
              <w:top w:val="single" w:sz="4" w:space="0" w:color="auto"/>
              <w:left w:val="nil"/>
              <w:bottom w:val="single" w:sz="4" w:space="0" w:color="auto"/>
              <w:right w:val="single" w:sz="4" w:space="0" w:color="auto"/>
            </w:tcBorders>
            <w:shd w:val="clear" w:color="auto" w:fill="auto"/>
            <w:noWrap/>
            <w:hideMark/>
          </w:tcPr>
          <w:p w14:paraId="1FC7B9EB" w14:textId="77777777" w:rsidR="00DA61EC" w:rsidRPr="002B02D2" w:rsidRDefault="00DA61EC" w:rsidP="00113EE0">
            <w:pPr>
              <w:jc w:val="center"/>
              <w:rPr>
                <w:sz w:val="20"/>
                <w:szCs w:val="20"/>
              </w:rPr>
            </w:pPr>
            <w:r w:rsidRPr="002B02D2">
              <w:rPr>
                <w:sz w:val="20"/>
                <w:szCs w:val="20"/>
              </w:rPr>
              <w:t>Первая очередь</w:t>
            </w:r>
          </w:p>
        </w:tc>
        <w:tc>
          <w:tcPr>
            <w:tcW w:w="1700" w:type="dxa"/>
            <w:tcBorders>
              <w:top w:val="single" w:sz="4" w:space="0" w:color="auto"/>
              <w:left w:val="nil"/>
              <w:bottom w:val="single" w:sz="4" w:space="0" w:color="auto"/>
              <w:right w:val="single" w:sz="4" w:space="0" w:color="auto"/>
            </w:tcBorders>
            <w:shd w:val="clear" w:color="auto" w:fill="auto"/>
            <w:noWrap/>
            <w:hideMark/>
          </w:tcPr>
          <w:p w14:paraId="4C3423E4" w14:textId="77777777" w:rsidR="00DA61EC" w:rsidRPr="002B02D2" w:rsidRDefault="00DA61EC" w:rsidP="00113EE0">
            <w:pPr>
              <w:jc w:val="center"/>
              <w:rPr>
                <w:sz w:val="20"/>
                <w:szCs w:val="20"/>
              </w:rPr>
            </w:pPr>
            <w:r w:rsidRPr="002B02D2">
              <w:rPr>
                <w:sz w:val="20"/>
                <w:szCs w:val="20"/>
              </w:rPr>
              <w:t>Расчетный срок</w:t>
            </w:r>
          </w:p>
        </w:tc>
      </w:tr>
      <w:tr w:rsidR="002B02D2" w:rsidRPr="002B02D2" w14:paraId="32D93B0E" w14:textId="77777777" w:rsidTr="00124B0F">
        <w:trPr>
          <w:tblHeader/>
        </w:trPr>
        <w:tc>
          <w:tcPr>
            <w:tcW w:w="2850" w:type="dxa"/>
            <w:vMerge/>
            <w:tcBorders>
              <w:top w:val="single" w:sz="4" w:space="0" w:color="auto"/>
              <w:left w:val="single" w:sz="4" w:space="0" w:color="auto"/>
              <w:bottom w:val="single" w:sz="4" w:space="0" w:color="auto"/>
              <w:right w:val="single" w:sz="4" w:space="0" w:color="auto"/>
            </w:tcBorders>
            <w:vAlign w:val="center"/>
            <w:hideMark/>
          </w:tcPr>
          <w:p w14:paraId="69061959" w14:textId="77777777" w:rsidR="00DA61EC" w:rsidRPr="002B02D2" w:rsidRDefault="00DA61EC" w:rsidP="00113EE0">
            <w:pPr>
              <w:rPr>
                <w:sz w:val="20"/>
                <w:szCs w:val="20"/>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2A074DCA" w14:textId="77777777" w:rsidR="00DA61EC" w:rsidRPr="002B02D2" w:rsidRDefault="00DA61EC" w:rsidP="00113EE0">
            <w:pPr>
              <w:rPr>
                <w:sz w:val="20"/>
                <w:szCs w:val="20"/>
              </w:rPr>
            </w:pPr>
          </w:p>
        </w:tc>
        <w:tc>
          <w:tcPr>
            <w:tcW w:w="1857" w:type="dxa"/>
            <w:tcBorders>
              <w:top w:val="nil"/>
              <w:left w:val="nil"/>
              <w:bottom w:val="single" w:sz="4" w:space="0" w:color="auto"/>
              <w:right w:val="single" w:sz="4" w:space="0" w:color="auto"/>
            </w:tcBorders>
            <w:shd w:val="clear" w:color="auto" w:fill="auto"/>
            <w:noWrap/>
            <w:vAlign w:val="bottom"/>
            <w:hideMark/>
          </w:tcPr>
          <w:p w14:paraId="75400BC8" w14:textId="77777777" w:rsidR="00DA61EC" w:rsidRPr="002B02D2" w:rsidRDefault="00DA61EC" w:rsidP="00113EE0">
            <w:pPr>
              <w:jc w:val="center"/>
              <w:rPr>
                <w:sz w:val="20"/>
                <w:szCs w:val="20"/>
              </w:rPr>
            </w:pPr>
            <w:r w:rsidRPr="002B02D2">
              <w:rPr>
                <w:sz w:val="20"/>
                <w:szCs w:val="20"/>
              </w:rPr>
              <w:t>2023</w:t>
            </w:r>
          </w:p>
        </w:tc>
        <w:tc>
          <w:tcPr>
            <w:tcW w:w="1583" w:type="dxa"/>
            <w:tcBorders>
              <w:top w:val="nil"/>
              <w:left w:val="nil"/>
              <w:bottom w:val="single" w:sz="4" w:space="0" w:color="auto"/>
              <w:right w:val="single" w:sz="4" w:space="0" w:color="auto"/>
            </w:tcBorders>
            <w:shd w:val="clear" w:color="auto" w:fill="auto"/>
            <w:noWrap/>
            <w:vAlign w:val="bottom"/>
            <w:hideMark/>
          </w:tcPr>
          <w:p w14:paraId="3510E9D9" w14:textId="77777777" w:rsidR="00DA61EC" w:rsidRPr="002B02D2" w:rsidRDefault="00DA61EC" w:rsidP="00113EE0">
            <w:pPr>
              <w:jc w:val="center"/>
              <w:rPr>
                <w:sz w:val="20"/>
                <w:szCs w:val="20"/>
              </w:rPr>
            </w:pPr>
            <w:r w:rsidRPr="002B02D2">
              <w:rPr>
                <w:sz w:val="20"/>
                <w:szCs w:val="20"/>
              </w:rPr>
              <w:t>2030</w:t>
            </w:r>
          </w:p>
        </w:tc>
        <w:tc>
          <w:tcPr>
            <w:tcW w:w="1700" w:type="dxa"/>
            <w:tcBorders>
              <w:top w:val="nil"/>
              <w:left w:val="nil"/>
              <w:bottom w:val="single" w:sz="4" w:space="0" w:color="auto"/>
              <w:right w:val="single" w:sz="4" w:space="0" w:color="auto"/>
            </w:tcBorders>
            <w:shd w:val="clear" w:color="auto" w:fill="auto"/>
            <w:noWrap/>
            <w:vAlign w:val="bottom"/>
            <w:hideMark/>
          </w:tcPr>
          <w:p w14:paraId="64E7FCC7" w14:textId="77777777" w:rsidR="00DA61EC" w:rsidRPr="002B02D2" w:rsidRDefault="00DA61EC" w:rsidP="00113EE0">
            <w:pPr>
              <w:jc w:val="center"/>
              <w:rPr>
                <w:sz w:val="20"/>
                <w:szCs w:val="20"/>
              </w:rPr>
            </w:pPr>
            <w:r w:rsidRPr="002B02D2">
              <w:rPr>
                <w:sz w:val="20"/>
                <w:szCs w:val="20"/>
              </w:rPr>
              <w:t>2040</w:t>
            </w:r>
          </w:p>
        </w:tc>
      </w:tr>
      <w:tr w:rsidR="002B02D2" w:rsidRPr="002B02D2" w14:paraId="10BED37C"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52BB5CFB" w14:textId="77777777" w:rsidR="00DA61EC" w:rsidRPr="002B02D2" w:rsidRDefault="00DA61EC" w:rsidP="00113EE0">
            <w:pPr>
              <w:rPr>
                <w:sz w:val="20"/>
                <w:szCs w:val="20"/>
              </w:rPr>
            </w:pPr>
            <w:r w:rsidRPr="002B02D2">
              <w:rPr>
                <w:sz w:val="20"/>
                <w:szCs w:val="20"/>
              </w:rPr>
              <w:t>Обеспеченность жилищным фондом - целевой показатель</w:t>
            </w:r>
            <w:r w:rsidR="002D6DB8" w:rsidRPr="002B02D2">
              <w:rPr>
                <w:sz w:val="20"/>
                <w:szCs w:val="20"/>
              </w:rPr>
              <w:t xml:space="preserve">, </w:t>
            </w:r>
            <w:proofErr w:type="gramStart"/>
            <w:r w:rsidR="002D6DB8" w:rsidRPr="002B02D2">
              <w:rPr>
                <w:sz w:val="20"/>
                <w:szCs w:val="20"/>
              </w:rPr>
              <w:t>кв.м</w:t>
            </w:r>
            <w:proofErr w:type="gramEnd"/>
          </w:p>
        </w:tc>
        <w:tc>
          <w:tcPr>
            <w:tcW w:w="1730" w:type="dxa"/>
            <w:tcBorders>
              <w:top w:val="nil"/>
              <w:left w:val="nil"/>
              <w:bottom w:val="single" w:sz="4" w:space="0" w:color="auto"/>
              <w:right w:val="single" w:sz="4" w:space="0" w:color="auto"/>
            </w:tcBorders>
            <w:shd w:val="clear" w:color="auto" w:fill="auto"/>
            <w:noWrap/>
            <w:vAlign w:val="center"/>
            <w:hideMark/>
          </w:tcPr>
          <w:p w14:paraId="78EADB4D" w14:textId="77777777" w:rsidR="00DA61EC" w:rsidRPr="002B02D2" w:rsidRDefault="00DA61EC" w:rsidP="00113EE0">
            <w:pPr>
              <w:jc w:val="center"/>
              <w:rPr>
                <w:sz w:val="20"/>
                <w:szCs w:val="20"/>
              </w:rPr>
            </w:pPr>
            <w:r w:rsidRPr="002B02D2">
              <w:rPr>
                <w:sz w:val="20"/>
                <w:szCs w:val="20"/>
              </w:rPr>
              <w:t>23,3</w:t>
            </w:r>
          </w:p>
        </w:tc>
        <w:tc>
          <w:tcPr>
            <w:tcW w:w="1857" w:type="dxa"/>
            <w:tcBorders>
              <w:top w:val="nil"/>
              <w:left w:val="nil"/>
              <w:bottom w:val="single" w:sz="4" w:space="0" w:color="auto"/>
              <w:right w:val="single" w:sz="4" w:space="0" w:color="auto"/>
            </w:tcBorders>
            <w:shd w:val="clear" w:color="auto" w:fill="auto"/>
            <w:noWrap/>
            <w:vAlign w:val="center"/>
            <w:hideMark/>
          </w:tcPr>
          <w:p w14:paraId="64EC1C2C" w14:textId="77777777" w:rsidR="00DA61EC" w:rsidRPr="002B02D2" w:rsidRDefault="00DA61EC" w:rsidP="00113EE0">
            <w:pPr>
              <w:jc w:val="center"/>
              <w:rPr>
                <w:sz w:val="20"/>
                <w:szCs w:val="20"/>
              </w:rPr>
            </w:pPr>
            <w:r w:rsidRPr="002B02D2">
              <w:rPr>
                <w:sz w:val="20"/>
                <w:szCs w:val="20"/>
              </w:rPr>
              <w:t>26</w:t>
            </w:r>
          </w:p>
        </w:tc>
        <w:tc>
          <w:tcPr>
            <w:tcW w:w="1583" w:type="dxa"/>
            <w:tcBorders>
              <w:top w:val="nil"/>
              <w:left w:val="nil"/>
              <w:bottom w:val="single" w:sz="4" w:space="0" w:color="auto"/>
              <w:right w:val="single" w:sz="4" w:space="0" w:color="auto"/>
            </w:tcBorders>
            <w:shd w:val="clear" w:color="auto" w:fill="auto"/>
            <w:noWrap/>
            <w:vAlign w:val="center"/>
            <w:hideMark/>
          </w:tcPr>
          <w:p w14:paraId="51019FEC" w14:textId="77777777" w:rsidR="00DA61EC" w:rsidRPr="002B02D2" w:rsidRDefault="00DA61EC" w:rsidP="00113EE0">
            <w:pPr>
              <w:jc w:val="center"/>
              <w:rPr>
                <w:sz w:val="20"/>
                <w:szCs w:val="20"/>
              </w:rPr>
            </w:pPr>
            <w:r w:rsidRPr="002B02D2">
              <w:rPr>
                <w:sz w:val="20"/>
                <w:szCs w:val="20"/>
              </w:rPr>
              <w:t>30</w:t>
            </w:r>
          </w:p>
        </w:tc>
        <w:tc>
          <w:tcPr>
            <w:tcW w:w="1700" w:type="dxa"/>
            <w:tcBorders>
              <w:top w:val="nil"/>
              <w:left w:val="nil"/>
              <w:bottom w:val="single" w:sz="4" w:space="0" w:color="auto"/>
              <w:right w:val="single" w:sz="4" w:space="0" w:color="auto"/>
            </w:tcBorders>
            <w:shd w:val="clear" w:color="auto" w:fill="auto"/>
            <w:noWrap/>
            <w:vAlign w:val="center"/>
            <w:hideMark/>
          </w:tcPr>
          <w:p w14:paraId="4660F5B4" w14:textId="77777777" w:rsidR="00DA61EC" w:rsidRPr="002B02D2" w:rsidRDefault="00DA61EC" w:rsidP="00113EE0">
            <w:pPr>
              <w:jc w:val="center"/>
              <w:rPr>
                <w:sz w:val="20"/>
                <w:szCs w:val="20"/>
              </w:rPr>
            </w:pPr>
            <w:r w:rsidRPr="002B02D2">
              <w:rPr>
                <w:sz w:val="20"/>
                <w:szCs w:val="20"/>
              </w:rPr>
              <w:t>35</w:t>
            </w:r>
          </w:p>
        </w:tc>
      </w:tr>
      <w:tr w:rsidR="002B02D2" w:rsidRPr="002B02D2" w14:paraId="52BD3076"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03C3EE67" w14:textId="77777777" w:rsidR="00DA61EC" w:rsidRPr="002B02D2" w:rsidRDefault="00DA61EC" w:rsidP="00113EE0">
            <w:pPr>
              <w:rPr>
                <w:bCs/>
                <w:sz w:val="20"/>
                <w:szCs w:val="20"/>
              </w:rPr>
            </w:pPr>
            <w:r w:rsidRPr="002B02D2">
              <w:rPr>
                <w:bCs/>
                <w:sz w:val="20"/>
                <w:szCs w:val="20"/>
              </w:rPr>
              <w:t>Общая площадь жилищного фонда</w:t>
            </w:r>
          </w:p>
        </w:tc>
        <w:tc>
          <w:tcPr>
            <w:tcW w:w="1730" w:type="dxa"/>
            <w:tcBorders>
              <w:top w:val="nil"/>
              <w:left w:val="nil"/>
              <w:bottom w:val="single" w:sz="4" w:space="0" w:color="auto"/>
              <w:right w:val="single" w:sz="4" w:space="0" w:color="auto"/>
            </w:tcBorders>
            <w:shd w:val="clear" w:color="auto" w:fill="auto"/>
            <w:vAlign w:val="center"/>
            <w:hideMark/>
          </w:tcPr>
          <w:p w14:paraId="0E9D9B4B" w14:textId="77777777" w:rsidR="00DA61EC" w:rsidRPr="002B02D2" w:rsidRDefault="00DA61EC" w:rsidP="00113EE0">
            <w:pPr>
              <w:jc w:val="center"/>
              <w:rPr>
                <w:bCs/>
                <w:sz w:val="20"/>
                <w:szCs w:val="20"/>
              </w:rPr>
            </w:pPr>
            <w:r w:rsidRPr="002B02D2">
              <w:rPr>
                <w:bCs/>
                <w:sz w:val="20"/>
                <w:szCs w:val="20"/>
              </w:rPr>
              <w:t>8332,2</w:t>
            </w:r>
          </w:p>
        </w:tc>
        <w:tc>
          <w:tcPr>
            <w:tcW w:w="1857" w:type="dxa"/>
            <w:tcBorders>
              <w:top w:val="nil"/>
              <w:left w:val="nil"/>
              <w:bottom w:val="single" w:sz="4" w:space="0" w:color="auto"/>
              <w:right w:val="single" w:sz="4" w:space="0" w:color="auto"/>
            </w:tcBorders>
            <w:shd w:val="clear" w:color="auto" w:fill="auto"/>
            <w:noWrap/>
            <w:vAlign w:val="center"/>
            <w:hideMark/>
          </w:tcPr>
          <w:p w14:paraId="4F5B56B9" w14:textId="77777777" w:rsidR="00DA61EC" w:rsidRPr="002B02D2" w:rsidRDefault="00DA61EC" w:rsidP="00113EE0">
            <w:pPr>
              <w:jc w:val="center"/>
              <w:rPr>
                <w:bCs/>
                <w:sz w:val="20"/>
                <w:szCs w:val="20"/>
              </w:rPr>
            </w:pPr>
            <w:r w:rsidRPr="002B02D2">
              <w:rPr>
                <w:bCs/>
                <w:sz w:val="20"/>
                <w:szCs w:val="20"/>
              </w:rPr>
              <w:t>9087</w:t>
            </w:r>
          </w:p>
        </w:tc>
        <w:tc>
          <w:tcPr>
            <w:tcW w:w="1583" w:type="dxa"/>
            <w:tcBorders>
              <w:top w:val="nil"/>
              <w:left w:val="nil"/>
              <w:bottom w:val="single" w:sz="4" w:space="0" w:color="auto"/>
              <w:right w:val="single" w:sz="4" w:space="0" w:color="auto"/>
            </w:tcBorders>
            <w:shd w:val="clear" w:color="auto" w:fill="auto"/>
            <w:noWrap/>
            <w:vAlign w:val="center"/>
            <w:hideMark/>
          </w:tcPr>
          <w:p w14:paraId="7E1AE62C" w14:textId="77777777" w:rsidR="00DA61EC" w:rsidRPr="002B02D2" w:rsidRDefault="00DA61EC" w:rsidP="00113EE0">
            <w:pPr>
              <w:jc w:val="center"/>
              <w:rPr>
                <w:bCs/>
                <w:sz w:val="20"/>
                <w:szCs w:val="20"/>
              </w:rPr>
            </w:pPr>
            <w:r w:rsidRPr="002B02D2">
              <w:rPr>
                <w:bCs/>
                <w:sz w:val="20"/>
                <w:szCs w:val="20"/>
              </w:rPr>
              <w:t>10605</w:t>
            </w:r>
          </w:p>
        </w:tc>
        <w:tc>
          <w:tcPr>
            <w:tcW w:w="1700" w:type="dxa"/>
            <w:tcBorders>
              <w:top w:val="nil"/>
              <w:left w:val="nil"/>
              <w:bottom w:val="single" w:sz="4" w:space="0" w:color="auto"/>
              <w:right w:val="single" w:sz="4" w:space="0" w:color="auto"/>
            </w:tcBorders>
            <w:shd w:val="clear" w:color="auto" w:fill="auto"/>
            <w:noWrap/>
            <w:vAlign w:val="center"/>
            <w:hideMark/>
          </w:tcPr>
          <w:p w14:paraId="68FD268F" w14:textId="77777777" w:rsidR="00DA61EC" w:rsidRPr="002B02D2" w:rsidRDefault="00DA61EC" w:rsidP="00113EE0">
            <w:pPr>
              <w:jc w:val="center"/>
              <w:rPr>
                <w:bCs/>
                <w:sz w:val="20"/>
                <w:szCs w:val="20"/>
              </w:rPr>
            </w:pPr>
            <w:r w:rsidRPr="002B02D2">
              <w:rPr>
                <w:bCs/>
                <w:sz w:val="20"/>
                <w:szCs w:val="20"/>
              </w:rPr>
              <w:t>12845</w:t>
            </w:r>
          </w:p>
        </w:tc>
      </w:tr>
      <w:tr w:rsidR="002B02D2" w:rsidRPr="002B02D2" w14:paraId="54CB7FF5"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3EF90A04" w14:textId="77777777" w:rsidR="00DA61EC" w:rsidRPr="002B02D2" w:rsidRDefault="00DA61EC" w:rsidP="00113EE0">
            <w:pPr>
              <w:rPr>
                <w:sz w:val="20"/>
                <w:szCs w:val="20"/>
              </w:rPr>
            </w:pPr>
            <w:r w:rsidRPr="002B02D2">
              <w:rPr>
                <w:sz w:val="20"/>
                <w:szCs w:val="20"/>
              </w:rPr>
              <w:t>Общая площадь жилых домов, подлежащая сносу (по программе)</w:t>
            </w:r>
          </w:p>
        </w:tc>
        <w:tc>
          <w:tcPr>
            <w:tcW w:w="1730" w:type="dxa"/>
            <w:tcBorders>
              <w:top w:val="nil"/>
              <w:left w:val="nil"/>
              <w:bottom w:val="single" w:sz="4" w:space="0" w:color="auto"/>
              <w:right w:val="single" w:sz="4" w:space="0" w:color="auto"/>
            </w:tcBorders>
            <w:shd w:val="clear" w:color="auto" w:fill="auto"/>
            <w:noWrap/>
            <w:vAlign w:val="center"/>
            <w:hideMark/>
          </w:tcPr>
          <w:p w14:paraId="73020B8C" w14:textId="77777777" w:rsidR="00DA61EC" w:rsidRPr="002B02D2" w:rsidRDefault="00DA61EC" w:rsidP="00113EE0">
            <w:pPr>
              <w:jc w:val="center"/>
              <w:rPr>
                <w:sz w:val="20"/>
                <w:szCs w:val="20"/>
              </w:rPr>
            </w:pPr>
            <w:r w:rsidRPr="002B02D2">
              <w:rPr>
                <w:sz w:val="20"/>
                <w:szCs w:val="20"/>
              </w:rPr>
              <w:t>97,99</w:t>
            </w:r>
          </w:p>
        </w:tc>
        <w:tc>
          <w:tcPr>
            <w:tcW w:w="1857" w:type="dxa"/>
            <w:tcBorders>
              <w:top w:val="nil"/>
              <w:left w:val="nil"/>
              <w:bottom w:val="single" w:sz="4" w:space="0" w:color="auto"/>
              <w:right w:val="single" w:sz="4" w:space="0" w:color="auto"/>
            </w:tcBorders>
            <w:shd w:val="clear" w:color="auto" w:fill="auto"/>
            <w:noWrap/>
            <w:vAlign w:val="center"/>
            <w:hideMark/>
          </w:tcPr>
          <w:p w14:paraId="308200BB" w14:textId="77777777" w:rsidR="00DA61EC" w:rsidRPr="002B02D2" w:rsidRDefault="00DA61EC" w:rsidP="00113EE0">
            <w:pPr>
              <w:jc w:val="center"/>
              <w:rPr>
                <w:sz w:val="20"/>
                <w:szCs w:val="20"/>
              </w:rPr>
            </w:pPr>
            <w:r w:rsidRPr="002B02D2">
              <w:rPr>
                <w:sz w:val="20"/>
                <w:szCs w:val="20"/>
              </w:rPr>
              <w:t>97,99</w:t>
            </w:r>
          </w:p>
        </w:tc>
        <w:tc>
          <w:tcPr>
            <w:tcW w:w="1583" w:type="dxa"/>
            <w:tcBorders>
              <w:top w:val="nil"/>
              <w:left w:val="nil"/>
              <w:bottom w:val="single" w:sz="4" w:space="0" w:color="auto"/>
              <w:right w:val="single" w:sz="4" w:space="0" w:color="auto"/>
            </w:tcBorders>
            <w:shd w:val="clear" w:color="auto" w:fill="auto"/>
            <w:noWrap/>
            <w:vAlign w:val="center"/>
            <w:hideMark/>
          </w:tcPr>
          <w:p w14:paraId="0662DDFA" w14:textId="77777777" w:rsidR="00DA61EC" w:rsidRPr="002B02D2" w:rsidRDefault="00DA61EC" w:rsidP="00113EE0">
            <w:pPr>
              <w:jc w:val="center"/>
              <w:rPr>
                <w:sz w:val="20"/>
                <w:szCs w:val="20"/>
              </w:rPr>
            </w:pPr>
            <w:r w:rsidRPr="002B02D2">
              <w:rPr>
                <w:sz w:val="20"/>
                <w:szCs w:val="20"/>
              </w:rPr>
              <w:t>-</w:t>
            </w:r>
          </w:p>
        </w:tc>
        <w:tc>
          <w:tcPr>
            <w:tcW w:w="1700" w:type="dxa"/>
            <w:tcBorders>
              <w:top w:val="nil"/>
              <w:left w:val="nil"/>
              <w:bottom w:val="single" w:sz="4" w:space="0" w:color="auto"/>
              <w:right w:val="single" w:sz="4" w:space="0" w:color="auto"/>
            </w:tcBorders>
            <w:shd w:val="clear" w:color="auto" w:fill="auto"/>
            <w:noWrap/>
            <w:vAlign w:val="center"/>
            <w:hideMark/>
          </w:tcPr>
          <w:p w14:paraId="19EA83B5" w14:textId="77777777" w:rsidR="00DA61EC" w:rsidRPr="002B02D2" w:rsidRDefault="00DA61EC" w:rsidP="00113EE0">
            <w:pPr>
              <w:jc w:val="center"/>
              <w:rPr>
                <w:sz w:val="20"/>
                <w:szCs w:val="20"/>
              </w:rPr>
            </w:pPr>
            <w:r w:rsidRPr="002B02D2">
              <w:rPr>
                <w:sz w:val="20"/>
                <w:szCs w:val="20"/>
              </w:rPr>
              <w:t>-</w:t>
            </w:r>
          </w:p>
        </w:tc>
      </w:tr>
      <w:tr w:rsidR="002B02D2" w:rsidRPr="002B02D2" w14:paraId="38B8B874"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1DF8C59A" w14:textId="77777777" w:rsidR="00DA61EC" w:rsidRPr="002B02D2" w:rsidRDefault="00DA61EC" w:rsidP="00113EE0">
            <w:pPr>
              <w:rPr>
                <w:sz w:val="20"/>
                <w:szCs w:val="20"/>
              </w:rPr>
            </w:pPr>
            <w:r w:rsidRPr="002B02D2">
              <w:rPr>
                <w:sz w:val="20"/>
                <w:szCs w:val="20"/>
              </w:rPr>
              <w:lastRenderedPageBreak/>
              <w:t xml:space="preserve">Общая площадь прочих </w:t>
            </w:r>
            <w:proofErr w:type="gramStart"/>
            <w:r w:rsidRPr="002B02D2">
              <w:rPr>
                <w:sz w:val="20"/>
                <w:szCs w:val="20"/>
              </w:rPr>
              <w:t>аварийных</w:t>
            </w:r>
            <w:r w:rsidR="004C5886" w:rsidRPr="002B02D2">
              <w:rPr>
                <w:sz w:val="20"/>
                <w:szCs w:val="20"/>
              </w:rPr>
              <w:t xml:space="preserve">  жилых</w:t>
            </w:r>
            <w:proofErr w:type="gramEnd"/>
            <w:r w:rsidR="004C5886" w:rsidRPr="002B02D2">
              <w:rPr>
                <w:sz w:val="20"/>
                <w:szCs w:val="20"/>
              </w:rPr>
              <w:t xml:space="preserve"> домов, подлежащих сносу</w:t>
            </w:r>
            <w:r w:rsidR="004C5886" w:rsidRPr="002B02D2">
              <w:rPr>
                <w:rStyle w:val="af1"/>
                <w:sz w:val="20"/>
                <w:szCs w:val="20"/>
              </w:rPr>
              <w:footnoteReference w:id="55"/>
            </w:r>
          </w:p>
        </w:tc>
        <w:tc>
          <w:tcPr>
            <w:tcW w:w="1730" w:type="dxa"/>
            <w:tcBorders>
              <w:top w:val="nil"/>
              <w:left w:val="nil"/>
              <w:bottom w:val="single" w:sz="4" w:space="0" w:color="auto"/>
              <w:right w:val="single" w:sz="4" w:space="0" w:color="auto"/>
            </w:tcBorders>
            <w:shd w:val="clear" w:color="auto" w:fill="auto"/>
            <w:noWrap/>
            <w:vAlign w:val="center"/>
            <w:hideMark/>
          </w:tcPr>
          <w:p w14:paraId="6BC1787D" w14:textId="77777777" w:rsidR="00DA61EC" w:rsidRPr="002B02D2" w:rsidRDefault="00DA61EC" w:rsidP="00113EE0">
            <w:pPr>
              <w:jc w:val="center"/>
              <w:rPr>
                <w:sz w:val="20"/>
                <w:szCs w:val="20"/>
              </w:rPr>
            </w:pPr>
            <w:r w:rsidRPr="002B02D2">
              <w:rPr>
                <w:sz w:val="20"/>
                <w:szCs w:val="20"/>
              </w:rPr>
              <w:t>280,5</w:t>
            </w:r>
          </w:p>
        </w:tc>
        <w:tc>
          <w:tcPr>
            <w:tcW w:w="1857" w:type="dxa"/>
            <w:tcBorders>
              <w:top w:val="nil"/>
              <w:left w:val="nil"/>
              <w:bottom w:val="single" w:sz="4" w:space="0" w:color="auto"/>
              <w:right w:val="single" w:sz="4" w:space="0" w:color="auto"/>
            </w:tcBorders>
            <w:shd w:val="clear" w:color="auto" w:fill="auto"/>
            <w:noWrap/>
            <w:vAlign w:val="center"/>
            <w:hideMark/>
          </w:tcPr>
          <w:p w14:paraId="7838418D" w14:textId="77777777" w:rsidR="00DA61EC" w:rsidRPr="002B02D2" w:rsidRDefault="00DA61EC" w:rsidP="00113EE0">
            <w:pPr>
              <w:jc w:val="center"/>
              <w:rPr>
                <w:sz w:val="20"/>
                <w:szCs w:val="20"/>
              </w:rPr>
            </w:pPr>
            <w:r w:rsidRPr="002B02D2">
              <w:rPr>
                <w:sz w:val="20"/>
                <w:szCs w:val="20"/>
              </w:rPr>
              <w:t>-</w:t>
            </w:r>
          </w:p>
        </w:tc>
        <w:tc>
          <w:tcPr>
            <w:tcW w:w="1583" w:type="dxa"/>
            <w:tcBorders>
              <w:top w:val="nil"/>
              <w:left w:val="nil"/>
              <w:bottom w:val="single" w:sz="4" w:space="0" w:color="auto"/>
              <w:right w:val="single" w:sz="4" w:space="0" w:color="auto"/>
            </w:tcBorders>
            <w:shd w:val="clear" w:color="auto" w:fill="auto"/>
            <w:noWrap/>
            <w:vAlign w:val="center"/>
            <w:hideMark/>
          </w:tcPr>
          <w:p w14:paraId="2137BF07" w14:textId="77777777" w:rsidR="00DA61EC" w:rsidRPr="002B02D2" w:rsidRDefault="00DA61EC" w:rsidP="00113EE0">
            <w:pPr>
              <w:jc w:val="center"/>
              <w:rPr>
                <w:sz w:val="20"/>
                <w:szCs w:val="20"/>
              </w:rPr>
            </w:pPr>
            <w:r w:rsidRPr="002B02D2">
              <w:rPr>
                <w:sz w:val="20"/>
                <w:szCs w:val="20"/>
              </w:rPr>
              <w:t>280,5</w:t>
            </w:r>
          </w:p>
        </w:tc>
        <w:tc>
          <w:tcPr>
            <w:tcW w:w="1700" w:type="dxa"/>
            <w:tcBorders>
              <w:top w:val="nil"/>
              <w:left w:val="nil"/>
              <w:bottom w:val="single" w:sz="4" w:space="0" w:color="auto"/>
              <w:right w:val="single" w:sz="4" w:space="0" w:color="auto"/>
            </w:tcBorders>
            <w:shd w:val="clear" w:color="auto" w:fill="auto"/>
            <w:noWrap/>
            <w:vAlign w:val="center"/>
            <w:hideMark/>
          </w:tcPr>
          <w:p w14:paraId="72A82C4F" w14:textId="77777777" w:rsidR="00DA61EC" w:rsidRPr="002B02D2" w:rsidRDefault="00DA61EC" w:rsidP="00113EE0">
            <w:pPr>
              <w:jc w:val="center"/>
              <w:rPr>
                <w:sz w:val="20"/>
                <w:szCs w:val="20"/>
              </w:rPr>
            </w:pPr>
            <w:r w:rsidRPr="002B02D2">
              <w:rPr>
                <w:sz w:val="20"/>
                <w:szCs w:val="20"/>
              </w:rPr>
              <w:t>-</w:t>
            </w:r>
          </w:p>
        </w:tc>
      </w:tr>
      <w:tr w:rsidR="002B02D2" w:rsidRPr="002B02D2" w14:paraId="606DE018"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21890765" w14:textId="77777777" w:rsidR="00DA61EC" w:rsidRPr="002B02D2" w:rsidRDefault="00DA61EC" w:rsidP="00113EE0">
            <w:pPr>
              <w:rPr>
                <w:sz w:val="20"/>
                <w:szCs w:val="20"/>
              </w:rPr>
            </w:pPr>
            <w:r w:rsidRPr="002B02D2">
              <w:rPr>
                <w:sz w:val="20"/>
                <w:szCs w:val="20"/>
              </w:rPr>
              <w:t>Общая площадь ветхих домов, подлежащих сносу</w:t>
            </w:r>
          </w:p>
        </w:tc>
        <w:tc>
          <w:tcPr>
            <w:tcW w:w="1730" w:type="dxa"/>
            <w:tcBorders>
              <w:top w:val="nil"/>
              <w:left w:val="nil"/>
              <w:bottom w:val="single" w:sz="4" w:space="0" w:color="auto"/>
              <w:right w:val="single" w:sz="4" w:space="0" w:color="auto"/>
            </w:tcBorders>
            <w:shd w:val="clear" w:color="auto" w:fill="auto"/>
            <w:noWrap/>
            <w:vAlign w:val="center"/>
            <w:hideMark/>
          </w:tcPr>
          <w:p w14:paraId="20ED6B96" w14:textId="77777777" w:rsidR="00DA61EC" w:rsidRPr="002B02D2" w:rsidRDefault="00DA61EC" w:rsidP="00113EE0">
            <w:pPr>
              <w:jc w:val="center"/>
              <w:rPr>
                <w:sz w:val="20"/>
                <w:szCs w:val="20"/>
              </w:rPr>
            </w:pPr>
            <w:r w:rsidRPr="002B02D2">
              <w:rPr>
                <w:sz w:val="20"/>
                <w:szCs w:val="20"/>
              </w:rPr>
              <w:t>129,7</w:t>
            </w:r>
          </w:p>
        </w:tc>
        <w:tc>
          <w:tcPr>
            <w:tcW w:w="1857" w:type="dxa"/>
            <w:tcBorders>
              <w:top w:val="nil"/>
              <w:left w:val="nil"/>
              <w:bottom w:val="single" w:sz="4" w:space="0" w:color="auto"/>
              <w:right w:val="single" w:sz="4" w:space="0" w:color="auto"/>
            </w:tcBorders>
            <w:shd w:val="clear" w:color="auto" w:fill="auto"/>
            <w:noWrap/>
            <w:vAlign w:val="center"/>
            <w:hideMark/>
          </w:tcPr>
          <w:p w14:paraId="4F450E51" w14:textId="77777777" w:rsidR="00DA61EC" w:rsidRPr="002B02D2" w:rsidRDefault="00DA61EC" w:rsidP="00113EE0">
            <w:pPr>
              <w:jc w:val="center"/>
              <w:rPr>
                <w:sz w:val="20"/>
                <w:szCs w:val="20"/>
              </w:rPr>
            </w:pPr>
            <w:r w:rsidRPr="002B02D2">
              <w:rPr>
                <w:sz w:val="20"/>
                <w:szCs w:val="20"/>
              </w:rPr>
              <w:t>-</w:t>
            </w:r>
          </w:p>
        </w:tc>
        <w:tc>
          <w:tcPr>
            <w:tcW w:w="1583" w:type="dxa"/>
            <w:tcBorders>
              <w:top w:val="nil"/>
              <w:left w:val="nil"/>
              <w:bottom w:val="single" w:sz="4" w:space="0" w:color="auto"/>
              <w:right w:val="single" w:sz="4" w:space="0" w:color="auto"/>
            </w:tcBorders>
            <w:shd w:val="clear" w:color="auto" w:fill="auto"/>
            <w:noWrap/>
            <w:vAlign w:val="center"/>
            <w:hideMark/>
          </w:tcPr>
          <w:p w14:paraId="27431571" w14:textId="77777777" w:rsidR="00DA61EC" w:rsidRPr="002B02D2" w:rsidRDefault="00DA61EC" w:rsidP="00113EE0">
            <w:pPr>
              <w:jc w:val="center"/>
              <w:rPr>
                <w:sz w:val="20"/>
                <w:szCs w:val="20"/>
              </w:rPr>
            </w:pPr>
            <w:r w:rsidRPr="002B02D2">
              <w:rPr>
                <w:sz w:val="20"/>
                <w:szCs w:val="20"/>
              </w:rPr>
              <w:t>-</w:t>
            </w:r>
          </w:p>
        </w:tc>
        <w:tc>
          <w:tcPr>
            <w:tcW w:w="1700" w:type="dxa"/>
            <w:tcBorders>
              <w:top w:val="nil"/>
              <w:left w:val="nil"/>
              <w:bottom w:val="single" w:sz="4" w:space="0" w:color="auto"/>
              <w:right w:val="single" w:sz="4" w:space="0" w:color="auto"/>
            </w:tcBorders>
            <w:shd w:val="clear" w:color="auto" w:fill="auto"/>
            <w:noWrap/>
            <w:vAlign w:val="center"/>
            <w:hideMark/>
          </w:tcPr>
          <w:p w14:paraId="539A45A0" w14:textId="77777777" w:rsidR="00DA61EC" w:rsidRPr="002B02D2" w:rsidRDefault="00DA61EC" w:rsidP="00113EE0">
            <w:pPr>
              <w:jc w:val="center"/>
              <w:rPr>
                <w:sz w:val="20"/>
                <w:szCs w:val="20"/>
              </w:rPr>
            </w:pPr>
            <w:r w:rsidRPr="002B02D2">
              <w:rPr>
                <w:sz w:val="20"/>
                <w:szCs w:val="20"/>
              </w:rPr>
              <w:t>129,7</w:t>
            </w:r>
          </w:p>
        </w:tc>
      </w:tr>
      <w:tr w:rsidR="002B02D2" w:rsidRPr="002B02D2" w14:paraId="68A54A53"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723AD1CE" w14:textId="77777777" w:rsidR="00DA61EC" w:rsidRPr="002B02D2" w:rsidRDefault="00DA61EC" w:rsidP="00113EE0">
            <w:pPr>
              <w:rPr>
                <w:sz w:val="20"/>
                <w:szCs w:val="20"/>
              </w:rPr>
            </w:pPr>
            <w:r w:rsidRPr="002B02D2">
              <w:rPr>
                <w:sz w:val="20"/>
                <w:szCs w:val="20"/>
              </w:rPr>
              <w:t>Сохраняемый жилищный фонд</w:t>
            </w:r>
          </w:p>
        </w:tc>
        <w:tc>
          <w:tcPr>
            <w:tcW w:w="1730" w:type="dxa"/>
            <w:tcBorders>
              <w:top w:val="nil"/>
              <w:left w:val="nil"/>
              <w:bottom w:val="single" w:sz="4" w:space="0" w:color="auto"/>
              <w:right w:val="single" w:sz="4" w:space="0" w:color="auto"/>
            </w:tcBorders>
            <w:shd w:val="clear" w:color="auto" w:fill="auto"/>
            <w:noWrap/>
            <w:vAlign w:val="center"/>
            <w:hideMark/>
          </w:tcPr>
          <w:p w14:paraId="558FCAEA" w14:textId="77777777" w:rsidR="00DA61EC" w:rsidRPr="002B02D2" w:rsidRDefault="00DA61EC" w:rsidP="00113EE0">
            <w:pPr>
              <w:jc w:val="center"/>
              <w:rPr>
                <w:sz w:val="20"/>
                <w:szCs w:val="20"/>
              </w:rPr>
            </w:pPr>
            <w:r w:rsidRPr="002B02D2">
              <w:rPr>
                <w:sz w:val="20"/>
                <w:szCs w:val="20"/>
              </w:rPr>
              <w:t>х</w:t>
            </w:r>
          </w:p>
        </w:tc>
        <w:tc>
          <w:tcPr>
            <w:tcW w:w="1857" w:type="dxa"/>
            <w:tcBorders>
              <w:top w:val="nil"/>
              <w:left w:val="nil"/>
              <w:bottom w:val="single" w:sz="4" w:space="0" w:color="auto"/>
              <w:right w:val="single" w:sz="4" w:space="0" w:color="auto"/>
            </w:tcBorders>
            <w:shd w:val="clear" w:color="auto" w:fill="auto"/>
            <w:noWrap/>
            <w:vAlign w:val="center"/>
            <w:hideMark/>
          </w:tcPr>
          <w:p w14:paraId="08684F40" w14:textId="77777777" w:rsidR="00DA61EC" w:rsidRPr="002B02D2" w:rsidRDefault="00DA61EC" w:rsidP="00113EE0">
            <w:pPr>
              <w:jc w:val="center"/>
              <w:rPr>
                <w:sz w:val="20"/>
                <w:szCs w:val="20"/>
              </w:rPr>
            </w:pPr>
            <w:r w:rsidRPr="002B02D2">
              <w:rPr>
                <w:sz w:val="20"/>
                <w:szCs w:val="20"/>
              </w:rPr>
              <w:t>8234,21</w:t>
            </w:r>
          </w:p>
        </w:tc>
        <w:tc>
          <w:tcPr>
            <w:tcW w:w="1583" w:type="dxa"/>
            <w:tcBorders>
              <w:top w:val="nil"/>
              <w:left w:val="nil"/>
              <w:bottom w:val="single" w:sz="4" w:space="0" w:color="auto"/>
              <w:right w:val="single" w:sz="4" w:space="0" w:color="auto"/>
            </w:tcBorders>
            <w:shd w:val="clear" w:color="auto" w:fill="auto"/>
            <w:noWrap/>
            <w:vAlign w:val="center"/>
            <w:hideMark/>
          </w:tcPr>
          <w:p w14:paraId="24B4EE5E" w14:textId="77777777" w:rsidR="00DA61EC" w:rsidRPr="002B02D2" w:rsidRDefault="00DA61EC" w:rsidP="00113EE0">
            <w:pPr>
              <w:jc w:val="center"/>
              <w:rPr>
                <w:sz w:val="20"/>
                <w:szCs w:val="20"/>
              </w:rPr>
            </w:pPr>
            <w:r w:rsidRPr="002B02D2">
              <w:rPr>
                <w:sz w:val="20"/>
                <w:szCs w:val="20"/>
              </w:rPr>
              <w:t>8806,5</w:t>
            </w:r>
          </w:p>
        </w:tc>
        <w:tc>
          <w:tcPr>
            <w:tcW w:w="1700" w:type="dxa"/>
            <w:tcBorders>
              <w:top w:val="nil"/>
              <w:left w:val="nil"/>
              <w:bottom w:val="single" w:sz="4" w:space="0" w:color="auto"/>
              <w:right w:val="single" w:sz="4" w:space="0" w:color="auto"/>
            </w:tcBorders>
            <w:shd w:val="clear" w:color="auto" w:fill="auto"/>
            <w:noWrap/>
            <w:vAlign w:val="center"/>
            <w:hideMark/>
          </w:tcPr>
          <w:p w14:paraId="4C2954C1" w14:textId="77777777" w:rsidR="00DA61EC" w:rsidRPr="002B02D2" w:rsidRDefault="00DA61EC" w:rsidP="00113EE0">
            <w:pPr>
              <w:jc w:val="center"/>
              <w:rPr>
                <w:sz w:val="20"/>
                <w:szCs w:val="20"/>
              </w:rPr>
            </w:pPr>
            <w:r w:rsidRPr="002B02D2">
              <w:rPr>
                <w:sz w:val="20"/>
                <w:szCs w:val="20"/>
              </w:rPr>
              <w:t>10475,3</w:t>
            </w:r>
          </w:p>
        </w:tc>
      </w:tr>
      <w:tr w:rsidR="002B02D2" w:rsidRPr="002B02D2" w14:paraId="733941D8"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282146AB" w14:textId="77777777" w:rsidR="00DA61EC" w:rsidRPr="002B02D2" w:rsidRDefault="00DA61EC" w:rsidP="00113EE0">
            <w:pPr>
              <w:rPr>
                <w:sz w:val="20"/>
                <w:szCs w:val="20"/>
              </w:rPr>
            </w:pPr>
            <w:r w:rsidRPr="002B02D2">
              <w:rPr>
                <w:sz w:val="20"/>
                <w:szCs w:val="20"/>
              </w:rPr>
              <w:t>Ввод жилых домов за период</w:t>
            </w:r>
          </w:p>
        </w:tc>
        <w:tc>
          <w:tcPr>
            <w:tcW w:w="1730" w:type="dxa"/>
            <w:tcBorders>
              <w:top w:val="nil"/>
              <w:left w:val="nil"/>
              <w:bottom w:val="single" w:sz="4" w:space="0" w:color="auto"/>
              <w:right w:val="single" w:sz="4" w:space="0" w:color="auto"/>
            </w:tcBorders>
            <w:shd w:val="clear" w:color="auto" w:fill="auto"/>
            <w:noWrap/>
            <w:vAlign w:val="center"/>
            <w:hideMark/>
          </w:tcPr>
          <w:p w14:paraId="1FA0D2E8" w14:textId="77777777" w:rsidR="00DA61EC" w:rsidRPr="002B02D2" w:rsidRDefault="00DA61EC" w:rsidP="00113EE0">
            <w:pPr>
              <w:jc w:val="center"/>
              <w:rPr>
                <w:sz w:val="20"/>
                <w:szCs w:val="20"/>
              </w:rPr>
            </w:pPr>
            <w:r w:rsidRPr="002B02D2">
              <w:rPr>
                <w:sz w:val="20"/>
                <w:szCs w:val="20"/>
              </w:rPr>
              <w:t>х</w:t>
            </w:r>
          </w:p>
        </w:tc>
        <w:tc>
          <w:tcPr>
            <w:tcW w:w="1857" w:type="dxa"/>
            <w:tcBorders>
              <w:top w:val="nil"/>
              <w:left w:val="nil"/>
              <w:bottom w:val="single" w:sz="4" w:space="0" w:color="auto"/>
              <w:right w:val="single" w:sz="4" w:space="0" w:color="auto"/>
            </w:tcBorders>
            <w:shd w:val="clear" w:color="auto" w:fill="auto"/>
            <w:noWrap/>
            <w:vAlign w:val="center"/>
            <w:hideMark/>
          </w:tcPr>
          <w:p w14:paraId="77C7DE60" w14:textId="77777777" w:rsidR="00DA61EC" w:rsidRPr="002B02D2" w:rsidRDefault="00DA61EC" w:rsidP="00113EE0">
            <w:pPr>
              <w:jc w:val="center"/>
              <w:rPr>
                <w:sz w:val="20"/>
                <w:szCs w:val="20"/>
              </w:rPr>
            </w:pPr>
            <w:r w:rsidRPr="002B02D2">
              <w:rPr>
                <w:sz w:val="20"/>
                <w:szCs w:val="20"/>
              </w:rPr>
              <w:t>852,79</w:t>
            </w:r>
          </w:p>
        </w:tc>
        <w:tc>
          <w:tcPr>
            <w:tcW w:w="1583" w:type="dxa"/>
            <w:tcBorders>
              <w:top w:val="nil"/>
              <w:left w:val="nil"/>
              <w:bottom w:val="single" w:sz="4" w:space="0" w:color="auto"/>
              <w:right w:val="single" w:sz="4" w:space="0" w:color="auto"/>
            </w:tcBorders>
            <w:shd w:val="clear" w:color="auto" w:fill="auto"/>
            <w:noWrap/>
            <w:vAlign w:val="center"/>
            <w:hideMark/>
          </w:tcPr>
          <w:p w14:paraId="49AB0FBF" w14:textId="77777777" w:rsidR="00DA61EC" w:rsidRPr="002B02D2" w:rsidRDefault="00DA61EC" w:rsidP="00113EE0">
            <w:pPr>
              <w:jc w:val="center"/>
              <w:rPr>
                <w:sz w:val="20"/>
                <w:szCs w:val="20"/>
              </w:rPr>
            </w:pPr>
            <w:r w:rsidRPr="002B02D2">
              <w:rPr>
                <w:sz w:val="20"/>
                <w:szCs w:val="20"/>
              </w:rPr>
              <w:t>1798,5</w:t>
            </w:r>
          </w:p>
        </w:tc>
        <w:tc>
          <w:tcPr>
            <w:tcW w:w="1700" w:type="dxa"/>
            <w:tcBorders>
              <w:top w:val="nil"/>
              <w:left w:val="nil"/>
              <w:bottom w:val="single" w:sz="4" w:space="0" w:color="auto"/>
              <w:right w:val="single" w:sz="4" w:space="0" w:color="auto"/>
            </w:tcBorders>
            <w:shd w:val="clear" w:color="auto" w:fill="auto"/>
            <w:noWrap/>
            <w:vAlign w:val="center"/>
            <w:hideMark/>
          </w:tcPr>
          <w:p w14:paraId="4287EA6D" w14:textId="77777777" w:rsidR="00DA61EC" w:rsidRPr="002B02D2" w:rsidRDefault="00DA61EC" w:rsidP="00113EE0">
            <w:pPr>
              <w:jc w:val="center"/>
              <w:rPr>
                <w:sz w:val="20"/>
                <w:szCs w:val="20"/>
              </w:rPr>
            </w:pPr>
            <w:r w:rsidRPr="002B02D2">
              <w:rPr>
                <w:sz w:val="20"/>
                <w:szCs w:val="20"/>
              </w:rPr>
              <w:t>2369,7</w:t>
            </w:r>
          </w:p>
        </w:tc>
      </w:tr>
      <w:tr w:rsidR="002B02D2" w:rsidRPr="002B02D2" w14:paraId="16B7CF79" w14:textId="77777777" w:rsidTr="00410888">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69FEB09" w14:textId="77777777" w:rsidR="00DA61EC" w:rsidRPr="002B02D2" w:rsidRDefault="00DA61EC" w:rsidP="00113EE0">
            <w:pPr>
              <w:rPr>
                <w:sz w:val="20"/>
                <w:szCs w:val="20"/>
              </w:rPr>
            </w:pPr>
            <w:r w:rsidRPr="002B02D2">
              <w:rPr>
                <w:sz w:val="20"/>
                <w:szCs w:val="20"/>
              </w:rPr>
              <w:t>Ввод в среднем за год</w:t>
            </w:r>
          </w:p>
        </w:tc>
        <w:tc>
          <w:tcPr>
            <w:tcW w:w="1730" w:type="dxa"/>
            <w:tcBorders>
              <w:top w:val="nil"/>
              <w:left w:val="nil"/>
              <w:bottom w:val="single" w:sz="4" w:space="0" w:color="auto"/>
              <w:right w:val="single" w:sz="4" w:space="0" w:color="auto"/>
            </w:tcBorders>
            <w:shd w:val="clear" w:color="auto" w:fill="auto"/>
            <w:noWrap/>
            <w:vAlign w:val="center"/>
            <w:hideMark/>
          </w:tcPr>
          <w:p w14:paraId="7008A3F0" w14:textId="77777777" w:rsidR="00DA61EC" w:rsidRPr="002B02D2" w:rsidRDefault="00DA61EC" w:rsidP="00113EE0">
            <w:pPr>
              <w:jc w:val="center"/>
              <w:rPr>
                <w:sz w:val="20"/>
                <w:szCs w:val="20"/>
              </w:rPr>
            </w:pPr>
            <w:r w:rsidRPr="002B02D2">
              <w:rPr>
                <w:sz w:val="20"/>
                <w:szCs w:val="20"/>
              </w:rPr>
              <w:t>х</w:t>
            </w:r>
          </w:p>
        </w:tc>
        <w:tc>
          <w:tcPr>
            <w:tcW w:w="1857" w:type="dxa"/>
            <w:tcBorders>
              <w:top w:val="nil"/>
              <w:left w:val="nil"/>
              <w:bottom w:val="single" w:sz="4" w:space="0" w:color="auto"/>
              <w:right w:val="single" w:sz="4" w:space="0" w:color="auto"/>
            </w:tcBorders>
            <w:shd w:val="clear" w:color="auto" w:fill="auto"/>
            <w:noWrap/>
            <w:vAlign w:val="center"/>
            <w:hideMark/>
          </w:tcPr>
          <w:p w14:paraId="16862F24" w14:textId="77777777" w:rsidR="00DA61EC" w:rsidRPr="002B02D2" w:rsidRDefault="00DA61EC" w:rsidP="00113EE0">
            <w:pPr>
              <w:jc w:val="center"/>
              <w:rPr>
                <w:sz w:val="20"/>
                <w:szCs w:val="20"/>
              </w:rPr>
            </w:pPr>
            <w:r w:rsidRPr="002B02D2">
              <w:rPr>
                <w:sz w:val="20"/>
                <w:szCs w:val="20"/>
              </w:rPr>
              <w:t>170,6</w:t>
            </w:r>
          </w:p>
        </w:tc>
        <w:tc>
          <w:tcPr>
            <w:tcW w:w="1583" w:type="dxa"/>
            <w:tcBorders>
              <w:top w:val="nil"/>
              <w:left w:val="nil"/>
              <w:bottom w:val="single" w:sz="4" w:space="0" w:color="auto"/>
              <w:right w:val="single" w:sz="4" w:space="0" w:color="auto"/>
            </w:tcBorders>
            <w:shd w:val="clear" w:color="auto" w:fill="auto"/>
            <w:noWrap/>
            <w:vAlign w:val="center"/>
            <w:hideMark/>
          </w:tcPr>
          <w:p w14:paraId="34CB42C8" w14:textId="77777777" w:rsidR="00DA61EC" w:rsidRPr="002B02D2" w:rsidRDefault="00DA61EC" w:rsidP="00113EE0">
            <w:pPr>
              <w:jc w:val="center"/>
              <w:rPr>
                <w:sz w:val="20"/>
                <w:szCs w:val="20"/>
              </w:rPr>
            </w:pPr>
            <w:r w:rsidRPr="002B02D2">
              <w:rPr>
                <w:sz w:val="20"/>
                <w:szCs w:val="20"/>
              </w:rPr>
              <w:t>256,9</w:t>
            </w:r>
          </w:p>
        </w:tc>
        <w:tc>
          <w:tcPr>
            <w:tcW w:w="1700" w:type="dxa"/>
            <w:tcBorders>
              <w:top w:val="nil"/>
              <w:left w:val="nil"/>
              <w:bottom w:val="single" w:sz="4" w:space="0" w:color="auto"/>
              <w:right w:val="single" w:sz="4" w:space="0" w:color="auto"/>
            </w:tcBorders>
            <w:shd w:val="clear" w:color="auto" w:fill="auto"/>
            <w:noWrap/>
            <w:vAlign w:val="center"/>
            <w:hideMark/>
          </w:tcPr>
          <w:p w14:paraId="74CDD02A" w14:textId="77777777" w:rsidR="00DA61EC" w:rsidRPr="002B02D2" w:rsidRDefault="00DA61EC" w:rsidP="00113EE0">
            <w:pPr>
              <w:jc w:val="center"/>
              <w:rPr>
                <w:sz w:val="20"/>
                <w:szCs w:val="20"/>
              </w:rPr>
            </w:pPr>
            <w:r w:rsidRPr="002B02D2">
              <w:rPr>
                <w:sz w:val="20"/>
                <w:szCs w:val="20"/>
              </w:rPr>
              <w:t>236,97</w:t>
            </w:r>
          </w:p>
        </w:tc>
      </w:tr>
      <w:tr w:rsidR="002B02D2" w:rsidRPr="002B02D2" w14:paraId="2DD380F7" w14:textId="77777777" w:rsidTr="00410888">
        <w:tc>
          <w:tcPr>
            <w:tcW w:w="2850" w:type="dxa"/>
            <w:tcBorders>
              <w:top w:val="nil"/>
              <w:left w:val="single" w:sz="4" w:space="0" w:color="auto"/>
              <w:bottom w:val="single" w:sz="4" w:space="0" w:color="auto"/>
              <w:right w:val="single" w:sz="4" w:space="0" w:color="auto"/>
            </w:tcBorders>
            <w:shd w:val="clear" w:color="auto" w:fill="auto"/>
            <w:vAlign w:val="center"/>
            <w:hideMark/>
          </w:tcPr>
          <w:p w14:paraId="249F244F" w14:textId="77777777" w:rsidR="00DA61EC" w:rsidRPr="002B02D2" w:rsidRDefault="00DA61EC" w:rsidP="00113EE0">
            <w:pPr>
              <w:rPr>
                <w:sz w:val="20"/>
                <w:szCs w:val="20"/>
              </w:rPr>
            </w:pPr>
            <w:r w:rsidRPr="002B02D2">
              <w:rPr>
                <w:sz w:val="20"/>
                <w:szCs w:val="20"/>
              </w:rPr>
              <w:t>Ввод в среднем за год на душу населения, кв. м.</w:t>
            </w:r>
          </w:p>
        </w:tc>
        <w:tc>
          <w:tcPr>
            <w:tcW w:w="1730" w:type="dxa"/>
            <w:tcBorders>
              <w:top w:val="nil"/>
              <w:left w:val="nil"/>
              <w:bottom w:val="single" w:sz="4" w:space="0" w:color="auto"/>
              <w:right w:val="single" w:sz="4" w:space="0" w:color="auto"/>
            </w:tcBorders>
            <w:shd w:val="clear" w:color="auto" w:fill="auto"/>
            <w:noWrap/>
            <w:vAlign w:val="center"/>
            <w:hideMark/>
          </w:tcPr>
          <w:p w14:paraId="0840ABE4" w14:textId="77777777" w:rsidR="00DA61EC" w:rsidRPr="002B02D2" w:rsidRDefault="00DA61EC" w:rsidP="00113EE0">
            <w:pPr>
              <w:jc w:val="center"/>
              <w:rPr>
                <w:sz w:val="20"/>
                <w:szCs w:val="20"/>
              </w:rPr>
            </w:pPr>
            <w:r w:rsidRPr="002B02D2">
              <w:rPr>
                <w:sz w:val="20"/>
                <w:szCs w:val="20"/>
              </w:rPr>
              <w:t>х</w:t>
            </w:r>
          </w:p>
        </w:tc>
        <w:tc>
          <w:tcPr>
            <w:tcW w:w="1857" w:type="dxa"/>
            <w:tcBorders>
              <w:top w:val="nil"/>
              <w:left w:val="nil"/>
              <w:bottom w:val="single" w:sz="4" w:space="0" w:color="auto"/>
              <w:right w:val="single" w:sz="4" w:space="0" w:color="auto"/>
            </w:tcBorders>
            <w:shd w:val="clear" w:color="auto" w:fill="auto"/>
            <w:noWrap/>
            <w:vAlign w:val="center"/>
            <w:hideMark/>
          </w:tcPr>
          <w:p w14:paraId="340EFE5B" w14:textId="77777777" w:rsidR="00DA61EC" w:rsidRPr="002B02D2" w:rsidRDefault="00DA61EC" w:rsidP="00113EE0">
            <w:pPr>
              <w:jc w:val="center"/>
              <w:rPr>
                <w:sz w:val="20"/>
                <w:szCs w:val="20"/>
              </w:rPr>
            </w:pPr>
            <w:r w:rsidRPr="002B02D2">
              <w:rPr>
                <w:sz w:val="20"/>
                <w:szCs w:val="20"/>
              </w:rPr>
              <w:t>0,48</w:t>
            </w:r>
          </w:p>
        </w:tc>
        <w:tc>
          <w:tcPr>
            <w:tcW w:w="1583" w:type="dxa"/>
            <w:tcBorders>
              <w:top w:val="nil"/>
              <w:left w:val="nil"/>
              <w:bottom w:val="single" w:sz="4" w:space="0" w:color="auto"/>
              <w:right w:val="single" w:sz="4" w:space="0" w:color="auto"/>
            </w:tcBorders>
            <w:shd w:val="clear" w:color="auto" w:fill="auto"/>
            <w:noWrap/>
            <w:vAlign w:val="center"/>
            <w:hideMark/>
          </w:tcPr>
          <w:p w14:paraId="3E40A933" w14:textId="77777777" w:rsidR="00DA61EC" w:rsidRPr="002B02D2" w:rsidRDefault="00DA61EC" w:rsidP="00113EE0">
            <w:pPr>
              <w:jc w:val="center"/>
              <w:rPr>
                <w:sz w:val="20"/>
                <w:szCs w:val="20"/>
              </w:rPr>
            </w:pPr>
            <w:r w:rsidRPr="002B02D2">
              <w:rPr>
                <w:sz w:val="20"/>
                <w:szCs w:val="20"/>
              </w:rPr>
              <w:t>0,73</w:t>
            </w:r>
          </w:p>
        </w:tc>
        <w:tc>
          <w:tcPr>
            <w:tcW w:w="1700" w:type="dxa"/>
            <w:tcBorders>
              <w:top w:val="nil"/>
              <w:left w:val="nil"/>
              <w:bottom w:val="single" w:sz="4" w:space="0" w:color="auto"/>
              <w:right w:val="single" w:sz="4" w:space="0" w:color="auto"/>
            </w:tcBorders>
            <w:shd w:val="clear" w:color="auto" w:fill="auto"/>
            <w:noWrap/>
            <w:vAlign w:val="center"/>
            <w:hideMark/>
          </w:tcPr>
          <w:p w14:paraId="51A7CF96" w14:textId="77777777" w:rsidR="00DA61EC" w:rsidRPr="002B02D2" w:rsidRDefault="00DA61EC" w:rsidP="00113EE0">
            <w:pPr>
              <w:jc w:val="center"/>
              <w:rPr>
                <w:sz w:val="20"/>
                <w:szCs w:val="20"/>
              </w:rPr>
            </w:pPr>
            <w:r w:rsidRPr="002B02D2">
              <w:rPr>
                <w:sz w:val="20"/>
                <w:szCs w:val="20"/>
              </w:rPr>
              <w:t>0,66</w:t>
            </w:r>
          </w:p>
        </w:tc>
      </w:tr>
    </w:tbl>
    <w:p w14:paraId="2607448C" w14:textId="77777777" w:rsidR="004C5886" w:rsidRPr="002B02D2" w:rsidRDefault="004C5886" w:rsidP="00113EE0">
      <w:pPr>
        <w:ind w:firstLine="360"/>
        <w:jc w:val="both"/>
      </w:pPr>
    </w:p>
    <w:p w14:paraId="7FDD66E7" w14:textId="77777777" w:rsidR="00DA61EC" w:rsidRPr="002B02D2" w:rsidRDefault="00DA61EC" w:rsidP="00113EE0">
      <w:pPr>
        <w:ind w:firstLine="709"/>
        <w:jc w:val="both"/>
        <w:rPr>
          <w:shd w:val="clear" w:color="auto" w:fill="FFFFFF"/>
        </w:rPr>
      </w:pPr>
      <w:r w:rsidRPr="002B02D2">
        <w:rPr>
          <w:shd w:val="clear" w:color="auto" w:fill="FFFFFF"/>
        </w:rPr>
        <w:t>В основе расчетов целевого прогноза жилищного фонда лежит базовый (умеренно-оптимистический вариант) прогнозируемой численности населения.</w:t>
      </w:r>
    </w:p>
    <w:p w14:paraId="6BC1A706" w14:textId="77777777" w:rsidR="00DA61EC" w:rsidRPr="002B02D2" w:rsidRDefault="00DA61EC" w:rsidP="00113EE0">
      <w:pPr>
        <w:ind w:firstLine="709"/>
        <w:jc w:val="both"/>
        <w:rPr>
          <w:shd w:val="clear" w:color="auto" w:fill="FFFFFF"/>
        </w:rPr>
      </w:pPr>
      <w:r w:rsidRPr="002B02D2">
        <w:rPr>
          <w:shd w:val="clear" w:color="auto" w:fill="FFFFFF"/>
        </w:rPr>
        <w:t xml:space="preserve">В соответствии с целевым прогнозом общая площадь жилищного фонда на расчетный срок практически совпадает с площадью, предусмотренной проектами планировок (Таблица </w:t>
      </w:r>
      <w:r w:rsidR="00384209" w:rsidRPr="002B02D2">
        <w:rPr>
          <w:shd w:val="clear" w:color="auto" w:fill="FFFFFF"/>
        </w:rPr>
        <w:t>2</w:t>
      </w:r>
      <w:r w:rsidRPr="002B02D2">
        <w:rPr>
          <w:shd w:val="clear" w:color="auto" w:fill="FFFFFF"/>
        </w:rPr>
        <w:t>5)</w:t>
      </w:r>
      <w:r w:rsidR="004C5886" w:rsidRPr="002B02D2">
        <w:rPr>
          <w:shd w:val="clear" w:color="auto" w:fill="FFFFFF"/>
        </w:rPr>
        <w:t>.</w:t>
      </w:r>
    </w:p>
    <w:p w14:paraId="7F317BCD" w14:textId="77777777" w:rsidR="00DA61EC" w:rsidRPr="002B02D2" w:rsidRDefault="00DA61EC" w:rsidP="00113EE0">
      <w:pPr>
        <w:ind w:firstLine="709"/>
        <w:jc w:val="both"/>
        <w:rPr>
          <w:shd w:val="clear" w:color="auto" w:fill="FFFFFF"/>
        </w:rPr>
      </w:pPr>
      <w:r w:rsidRPr="002B02D2">
        <w:rPr>
          <w:shd w:val="clear" w:color="auto" w:fill="FFFFFF"/>
        </w:rPr>
        <w:t xml:space="preserve">Так, в соответствии с проектами планировок общая площадь жилищного фонда к 2030 году должна составить 12790 тыс. кв. м. жилья. Градостроительная емкость территории города при обеспеченности населения жильем в 26 кв. м составляет 468 тыс. человек. Разрабатываемый генеральный план не предусматривает столь значительного роста численности населения города, а предусматривает его стабилизацию на уровне 367 тыс. человек к 2040 году. Исходя из этого, можно сделать вывод, что в Архангельске достаточно территорий, необходимых для строительства жилищного фонда, обеспечивающего </w:t>
      </w:r>
      <w:proofErr w:type="gramStart"/>
      <w:r w:rsidRPr="002B02D2">
        <w:rPr>
          <w:shd w:val="clear" w:color="auto" w:fill="FFFFFF"/>
        </w:rPr>
        <w:t>население  к</w:t>
      </w:r>
      <w:proofErr w:type="gramEnd"/>
      <w:r w:rsidRPr="002B02D2">
        <w:rPr>
          <w:shd w:val="clear" w:color="auto" w:fill="FFFFFF"/>
        </w:rPr>
        <w:t xml:space="preserve"> 2040 году жильем из расчета 35 кв. м. на 1 человека. </w:t>
      </w:r>
    </w:p>
    <w:p w14:paraId="28675399" w14:textId="77777777" w:rsidR="00DA61EC" w:rsidRPr="002B02D2" w:rsidRDefault="00DA61EC" w:rsidP="00113EE0">
      <w:pPr>
        <w:ind w:firstLine="709"/>
        <w:jc w:val="both"/>
        <w:rPr>
          <w:shd w:val="clear" w:color="auto" w:fill="FFFFFF"/>
        </w:rPr>
      </w:pPr>
      <w:r w:rsidRPr="002B02D2">
        <w:rPr>
          <w:shd w:val="clear" w:color="auto" w:fill="FFFFFF"/>
        </w:rPr>
        <w:t>Новое жилищное строительство</w:t>
      </w:r>
      <w:r w:rsidR="004C5886" w:rsidRPr="002B02D2">
        <w:rPr>
          <w:shd w:val="clear" w:color="auto" w:fill="FFFFFF"/>
        </w:rPr>
        <w:t xml:space="preserve"> на проектируемый период</w:t>
      </w:r>
      <w:r w:rsidRPr="002B02D2">
        <w:rPr>
          <w:shd w:val="clear" w:color="auto" w:fill="FFFFFF"/>
        </w:rPr>
        <w:t xml:space="preserve"> в соответствии с проектами планировок предусматривается, как на свободных территориях, так и в сложивше</w:t>
      </w:r>
      <w:r w:rsidR="004C5886" w:rsidRPr="002B02D2">
        <w:rPr>
          <w:shd w:val="clear" w:color="auto" w:fill="FFFFFF"/>
        </w:rPr>
        <w:t>й</w:t>
      </w:r>
      <w:r w:rsidRPr="002B02D2">
        <w:rPr>
          <w:shd w:val="clear" w:color="auto" w:fill="FFFFFF"/>
        </w:rPr>
        <w:t xml:space="preserve">ся селитебной части города, за </w:t>
      </w:r>
      <w:r w:rsidR="004C5886" w:rsidRPr="002B02D2">
        <w:rPr>
          <w:shd w:val="clear" w:color="auto" w:fill="FFFFFF"/>
        </w:rPr>
        <w:t>счет уплотнения и реконструкции</w:t>
      </w:r>
      <w:r w:rsidRPr="002B02D2">
        <w:rPr>
          <w:shd w:val="clear" w:color="auto" w:fill="FFFFFF"/>
        </w:rPr>
        <w:t xml:space="preserve"> (Таблиц</w:t>
      </w:r>
      <w:r w:rsidR="0030579C" w:rsidRPr="002B02D2">
        <w:rPr>
          <w:shd w:val="clear" w:color="auto" w:fill="FFFFFF"/>
        </w:rPr>
        <w:t>ы</w:t>
      </w:r>
      <w:r w:rsidR="00384209" w:rsidRPr="002B02D2">
        <w:rPr>
          <w:shd w:val="clear" w:color="auto" w:fill="FFFFFF"/>
        </w:rPr>
        <w:t>2</w:t>
      </w:r>
      <w:r w:rsidRPr="002B02D2">
        <w:rPr>
          <w:shd w:val="clear" w:color="auto" w:fill="FFFFFF"/>
        </w:rPr>
        <w:t>6</w:t>
      </w:r>
      <w:r w:rsidR="0030579C" w:rsidRPr="002B02D2">
        <w:rPr>
          <w:shd w:val="clear" w:color="auto" w:fill="FFFFFF"/>
        </w:rPr>
        <w:t>-28</w:t>
      </w:r>
      <w:r w:rsidRPr="002B02D2">
        <w:rPr>
          <w:shd w:val="clear" w:color="auto" w:fill="FFFFFF"/>
        </w:rPr>
        <w:t xml:space="preserve">). </w:t>
      </w:r>
    </w:p>
    <w:p w14:paraId="1EFECC42" w14:textId="77777777" w:rsidR="00DA61EC" w:rsidRPr="002B02D2" w:rsidRDefault="00DA61EC" w:rsidP="00113EE0">
      <w:pPr>
        <w:ind w:firstLine="360"/>
        <w:jc w:val="both"/>
        <w:sectPr w:rsidR="00DA61EC" w:rsidRPr="002B02D2">
          <w:pgSz w:w="11906" w:h="16838"/>
          <w:pgMar w:top="1134" w:right="850" w:bottom="1134" w:left="1701" w:header="708" w:footer="708" w:gutter="0"/>
          <w:cols w:space="708"/>
          <w:docGrid w:linePitch="360"/>
        </w:sectPr>
      </w:pPr>
    </w:p>
    <w:p w14:paraId="2FEEB1E1" w14:textId="77777777" w:rsidR="00DA61EC" w:rsidRPr="002B02D2" w:rsidRDefault="00DA61EC" w:rsidP="00113EE0">
      <w:pPr>
        <w:tabs>
          <w:tab w:val="left" w:pos="7295"/>
          <w:tab w:val="left" w:pos="8546"/>
          <w:tab w:val="left" w:pos="9779"/>
          <w:tab w:val="left" w:pos="11045"/>
          <w:tab w:val="left" w:pos="12314"/>
          <w:tab w:val="left" w:pos="13538"/>
        </w:tabs>
        <w:spacing w:after="120"/>
        <w:rPr>
          <w:b/>
        </w:rPr>
      </w:pPr>
      <w:r w:rsidRPr="002B02D2">
        <w:rPr>
          <w:b/>
        </w:rPr>
        <w:lastRenderedPageBreak/>
        <w:t xml:space="preserve">Таблица </w:t>
      </w:r>
      <w:r w:rsidR="00384209" w:rsidRPr="002B02D2">
        <w:rPr>
          <w:b/>
        </w:rPr>
        <w:t>26</w:t>
      </w:r>
      <w:r w:rsidRPr="002B02D2">
        <w:rPr>
          <w:b/>
        </w:rPr>
        <w:t>. Существующий и проектируемый жилищный фонд в соответствии с проектами планировок</w:t>
      </w:r>
      <w:r w:rsidRPr="002B02D2">
        <w:rPr>
          <w:b/>
        </w:rPr>
        <w:tab/>
      </w:r>
      <w:r w:rsidRPr="002B02D2">
        <w:rPr>
          <w:b/>
        </w:rPr>
        <w:tab/>
      </w:r>
      <w:r w:rsidRPr="002B02D2">
        <w:rPr>
          <w:b/>
        </w:rPr>
        <w:tab/>
      </w:r>
    </w:p>
    <w:tbl>
      <w:tblPr>
        <w:tblW w:w="5000" w:type="pct"/>
        <w:tblLayout w:type="fixed"/>
        <w:tblLook w:val="04A0" w:firstRow="1" w:lastRow="0" w:firstColumn="1" w:lastColumn="0" w:noHBand="0" w:noVBand="1"/>
      </w:tblPr>
      <w:tblGrid>
        <w:gridCol w:w="528"/>
        <w:gridCol w:w="2370"/>
        <w:gridCol w:w="1398"/>
        <w:gridCol w:w="760"/>
        <w:gridCol w:w="897"/>
        <w:gridCol w:w="1275"/>
        <w:gridCol w:w="1188"/>
        <w:gridCol w:w="1214"/>
        <w:gridCol w:w="1246"/>
        <w:gridCol w:w="1249"/>
        <w:gridCol w:w="1206"/>
        <w:gridCol w:w="1229"/>
      </w:tblGrid>
      <w:tr w:rsidR="002B02D2" w:rsidRPr="002B02D2" w14:paraId="151EBC32" w14:textId="77777777" w:rsidTr="001D36D9">
        <w:trPr>
          <w:tblHeader/>
        </w:trPr>
        <w:tc>
          <w:tcPr>
            <w:tcW w:w="18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32ADD87" w14:textId="77777777" w:rsidR="00DA61EC" w:rsidRPr="002B02D2" w:rsidRDefault="00D27803" w:rsidP="00113EE0">
            <w:pPr>
              <w:ind w:left="-57" w:right="-113"/>
              <w:jc w:val="center"/>
            </w:pPr>
            <w:r w:rsidRPr="002B02D2">
              <w:rPr>
                <w:sz w:val="22"/>
                <w:szCs w:val="22"/>
              </w:rPr>
              <w:t>№№ п/п</w:t>
            </w:r>
          </w:p>
        </w:tc>
        <w:tc>
          <w:tcPr>
            <w:tcW w:w="8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E81673F" w14:textId="77777777" w:rsidR="00DA61EC" w:rsidRPr="002B02D2" w:rsidRDefault="00DA61EC" w:rsidP="00113EE0">
            <w:pPr>
              <w:ind w:left="-57" w:right="-113"/>
              <w:jc w:val="center"/>
            </w:pPr>
            <w:proofErr w:type="spellStart"/>
            <w:proofErr w:type="gramStart"/>
            <w:r w:rsidRPr="002B02D2">
              <w:rPr>
                <w:sz w:val="22"/>
                <w:szCs w:val="22"/>
              </w:rPr>
              <w:t>Территории</w:t>
            </w:r>
            <w:r w:rsidR="00D27803" w:rsidRPr="002B02D2">
              <w:rPr>
                <w:sz w:val="22"/>
                <w:szCs w:val="22"/>
              </w:rPr>
              <w:t>,на</w:t>
            </w:r>
            <w:proofErr w:type="spellEnd"/>
            <w:proofErr w:type="gramEnd"/>
            <w:r w:rsidRPr="002B02D2">
              <w:rPr>
                <w:sz w:val="22"/>
                <w:szCs w:val="22"/>
              </w:rPr>
              <w:t xml:space="preserve"> которы</w:t>
            </w:r>
            <w:r w:rsidR="00D27803" w:rsidRPr="002B02D2">
              <w:rPr>
                <w:sz w:val="22"/>
                <w:szCs w:val="22"/>
              </w:rPr>
              <w:t>е</w:t>
            </w:r>
            <w:r w:rsidRPr="002B02D2">
              <w:rPr>
                <w:sz w:val="22"/>
                <w:szCs w:val="22"/>
              </w:rPr>
              <w:t xml:space="preserve"> разработаны проекты планировки</w:t>
            </w:r>
          </w:p>
        </w:tc>
        <w:tc>
          <w:tcPr>
            <w:tcW w:w="48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562C89B" w14:textId="77777777" w:rsidR="00DA61EC" w:rsidRPr="002B02D2" w:rsidRDefault="00DA61EC" w:rsidP="00113EE0">
            <w:pPr>
              <w:ind w:left="-57" w:right="-113"/>
              <w:jc w:val="center"/>
            </w:pPr>
            <w:r w:rsidRPr="002B02D2">
              <w:rPr>
                <w:sz w:val="22"/>
                <w:szCs w:val="22"/>
              </w:rPr>
              <w:t>Дата утверждения последней редакции</w:t>
            </w:r>
          </w:p>
        </w:tc>
        <w:tc>
          <w:tcPr>
            <w:tcW w:w="569" w:type="pct"/>
            <w:gridSpan w:val="2"/>
            <w:tcBorders>
              <w:top w:val="single" w:sz="4" w:space="0" w:color="auto"/>
              <w:left w:val="nil"/>
              <w:bottom w:val="single" w:sz="4" w:space="0" w:color="auto"/>
              <w:right w:val="single" w:sz="4" w:space="0" w:color="000000"/>
            </w:tcBorders>
            <w:shd w:val="clear" w:color="auto" w:fill="auto"/>
            <w:hideMark/>
          </w:tcPr>
          <w:p w14:paraId="49B6D1A7" w14:textId="77777777" w:rsidR="00DA61EC" w:rsidRPr="002B02D2" w:rsidRDefault="00DA61EC" w:rsidP="00113EE0">
            <w:pPr>
              <w:ind w:left="-57" w:right="-113"/>
              <w:jc w:val="center"/>
            </w:pPr>
            <w:r w:rsidRPr="002B02D2">
              <w:rPr>
                <w:sz w:val="22"/>
                <w:szCs w:val="22"/>
              </w:rPr>
              <w:t>Срок действия ПП</w:t>
            </w:r>
          </w:p>
        </w:tc>
        <w:tc>
          <w:tcPr>
            <w:tcW w:w="43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595CA5D" w14:textId="77777777" w:rsidR="00D27803" w:rsidRPr="002B02D2" w:rsidRDefault="00DA61EC" w:rsidP="00113EE0">
            <w:pPr>
              <w:ind w:left="-57" w:right="-113"/>
              <w:jc w:val="center"/>
              <w:rPr>
                <w:bCs/>
              </w:rPr>
            </w:pPr>
            <w:r w:rsidRPr="002B02D2">
              <w:rPr>
                <w:sz w:val="22"/>
                <w:szCs w:val="22"/>
              </w:rPr>
              <w:t xml:space="preserve">Показатель </w:t>
            </w:r>
            <w:proofErr w:type="gramStart"/>
            <w:r w:rsidRPr="002B02D2">
              <w:rPr>
                <w:sz w:val="22"/>
                <w:szCs w:val="22"/>
              </w:rPr>
              <w:t>обеспечен</w:t>
            </w:r>
            <w:r w:rsidR="00D27803" w:rsidRPr="002B02D2">
              <w:rPr>
                <w:sz w:val="22"/>
                <w:szCs w:val="22"/>
              </w:rPr>
              <w:t>-</w:t>
            </w:r>
            <w:proofErr w:type="spellStart"/>
            <w:r w:rsidRPr="002B02D2">
              <w:rPr>
                <w:sz w:val="22"/>
                <w:szCs w:val="22"/>
              </w:rPr>
              <w:t>ности</w:t>
            </w:r>
            <w:proofErr w:type="spellEnd"/>
            <w:proofErr w:type="gramEnd"/>
            <w:r w:rsidRPr="002B02D2">
              <w:rPr>
                <w:sz w:val="22"/>
                <w:szCs w:val="22"/>
              </w:rPr>
              <w:t xml:space="preserve"> жильем,</w:t>
            </w:r>
          </w:p>
          <w:p w14:paraId="5E810B54" w14:textId="77777777" w:rsidR="00DA61EC" w:rsidRPr="002B02D2" w:rsidRDefault="00DA61EC" w:rsidP="00113EE0">
            <w:pPr>
              <w:ind w:left="-57" w:right="-113"/>
              <w:jc w:val="center"/>
            </w:pPr>
            <w:r w:rsidRPr="002B02D2">
              <w:rPr>
                <w:bCs/>
                <w:sz w:val="22"/>
                <w:szCs w:val="22"/>
              </w:rPr>
              <w:t>кв м</w:t>
            </w:r>
            <w:r w:rsidRPr="002B02D2">
              <w:rPr>
                <w:sz w:val="22"/>
                <w:szCs w:val="22"/>
              </w:rPr>
              <w:t xml:space="preserve"> общей площади на человека, на расчетный срок</w:t>
            </w:r>
          </w:p>
        </w:tc>
        <w:tc>
          <w:tcPr>
            <w:tcW w:w="40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79C828A" w14:textId="77777777" w:rsidR="00D27803" w:rsidRPr="002B02D2" w:rsidRDefault="00DA61EC" w:rsidP="00113EE0">
            <w:pPr>
              <w:ind w:left="-57" w:right="-113"/>
              <w:jc w:val="center"/>
            </w:pPr>
            <w:proofErr w:type="gramStart"/>
            <w:r w:rsidRPr="002B02D2">
              <w:rPr>
                <w:sz w:val="22"/>
                <w:szCs w:val="22"/>
              </w:rPr>
              <w:t>Существу</w:t>
            </w:r>
            <w:r w:rsidR="00D27803" w:rsidRPr="002B02D2">
              <w:rPr>
                <w:sz w:val="22"/>
                <w:szCs w:val="22"/>
              </w:rPr>
              <w:t>-</w:t>
            </w:r>
            <w:proofErr w:type="spellStart"/>
            <w:r w:rsidRPr="002B02D2">
              <w:rPr>
                <w:sz w:val="22"/>
                <w:szCs w:val="22"/>
              </w:rPr>
              <w:t>ющий</w:t>
            </w:r>
            <w:proofErr w:type="spellEnd"/>
            <w:proofErr w:type="gramEnd"/>
            <w:r w:rsidRPr="002B02D2">
              <w:rPr>
                <w:sz w:val="22"/>
                <w:szCs w:val="22"/>
              </w:rPr>
              <w:t xml:space="preserve"> жилищный фонд, </w:t>
            </w:r>
          </w:p>
          <w:p w14:paraId="6A48A69F" w14:textId="77777777" w:rsidR="00DA61EC" w:rsidRPr="002B02D2" w:rsidRDefault="00DA61EC" w:rsidP="00113EE0">
            <w:pPr>
              <w:ind w:left="-57" w:right="-113"/>
              <w:jc w:val="center"/>
            </w:pPr>
            <w:r w:rsidRPr="002B02D2">
              <w:rPr>
                <w:sz w:val="22"/>
                <w:szCs w:val="22"/>
              </w:rPr>
              <w:t>тыс. кв.м.</w:t>
            </w:r>
          </w:p>
        </w:tc>
        <w:tc>
          <w:tcPr>
            <w:tcW w:w="41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02D0E56" w14:textId="77777777" w:rsidR="00DA61EC" w:rsidRPr="002B02D2" w:rsidRDefault="00DA61EC" w:rsidP="00113EE0">
            <w:pPr>
              <w:ind w:left="-57" w:right="-113"/>
              <w:jc w:val="center"/>
            </w:pPr>
            <w:r w:rsidRPr="002B02D2">
              <w:rPr>
                <w:sz w:val="22"/>
                <w:szCs w:val="22"/>
              </w:rPr>
              <w:t xml:space="preserve">Площадь, занимаемая </w:t>
            </w:r>
            <w:proofErr w:type="gramStart"/>
            <w:r w:rsidRPr="002B02D2">
              <w:rPr>
                <w:sz w:val="22"/>
                <w:szCs w:val="22"/>
              </w:rPr>
              <w:t>существую</w:t>
            </w:r>
            <w:r w:rsidR="00D27803" w:rsidRPr="002B02D2">
              <w:rPr>
                <w:sz w:val="22"/>
                <w:szCs w:val="22"/>
              </w:rPr>
              <w:t>-</w:t>
            </w:r>
            <w:proofErr w:type="spellStart"/>
            <w:r w:rsidRPr="002B02D2">
              <w:rPr>
                <w:sz w:val="22"/>
                <w:szCs w:val="22"/>
              </w:rPr>
              <w:t>щим</w:t>
            </w:r>
            <w:proofErr w:type="spellEnd"/>
            <w:proofErr w:type="gramEnd"/>
            <w:r w:rsidRPr="002B02D2">
              <w:rPr>
                <w:sz w:val="22"/>
                <w:szCs w:val="22"/>
              </w:rPr>
              <w:t xml:space="preserve"> жилищным фондом,</w:t>
            </w:r>
            <w:r w:rsidRPr="002B02D2">
              <w:rPr>
                <w:bCs/>
                <w:sz w:val="22"/>
                <w:szCs w:val="22"/>
              </w:rPr>
              <w:t xml:space="preserve"> га</w:t>
            </w:r>
          </w:p>
        </w:tc>
        <w:tc>
          <w:tcPr>
            <w:tcW w:w="42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B8BB449" w14:textId="77777777" w:rsidR="00DA61EC" w:rsidRPr="002B02D2" w:rsidRDefault="00DA61EC" w:rsidP="00113EE0">
            <w:pPr>
              <w:ind w:left="-57" w:right="-113"/>
              <w:jc w:val="center"/>
            </w:pPr>
            <w:proofErr w:type="spellStart"/>
            <w:r w:rsidRPr="002B02D2">
              <w:rPr>
                <w:sz w:val="22"/>
                <w:szCs w:val="22"/>
              </w:rPr>
              <w:t>Проектиру</w:t>
            </w:r>
            <w:r w:rsidR="00D27803" w:rsidRPr="002B02D2">
              <w:rPr>
                <w:sz w:val="22"/>
                <w:szCs w:val="22"/>
              </w:rPr>
              <w:t>-</w:t>
            </w:r>
            <w:r w:rsidRPr="002B02D2">
              <w:rPr>
                <w:sz w:val="22"/>
                <w:szCs w:val="22"/>
              </w:rPr>
              <w:t>емый</w:t>
            </w:r>
            <w:proofErr w:type="spellEnd"/>
            <w:r w:rsidRPr="002B02D2">
              <w:rPr>
                <w:sz w:val="22"/>
                <w:szCs w:val="22"/>
              </w:rPr>
              <w:t xml:space="preserve"> жилищный фонд на расчетный срок, тыс. кв. м.</w:t>
            </w:r>
          </w:p>
        </w:tc>
        <w:tc>
          <w:tcPr>
            <w:tcW w:w="42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9903375" w14:textId="77777777" w:rsidR="00DA61EC" w:rsidRPr="002B02D2" w:rsidRDefault="00DA61EC" w:rsidP="00113EE0">
            <w:pPr>
              <w:ind w:left="-57" w:right="-113"/>
              <w:jc w:val="center"/>
            </w:pPr>
            <w:r w:rsidRPr="002B02D2">
              <w:rPr>
                <w:sz w:val="22"/>
                <w:szCs w:val="22"/>
              </w:rPr>
              <w:t xml:space="preserve">Площадь территории </w:t>
            </w:r>
            <w:proofErr w:type="spellStart"/>
            <w:r w:rsidRPr="002B02D2">
              <w:rPr>
                <w:sz w:val="22"/>
                <w:szCs w:val="22"/>
              </w:rPr>
              <w:t>проектиру</w:t>
            </w:r>
            <w:r w:rsidR="00D27803" w:rsidRPr="002B02D2">
              <w:rPr>
                <w:sz w:val="22"/>
                <w:szCs w:val="22"/>
              </w:rPr>
              <w:t>-</w:t>
            </w:r>
            <w:r w:rsidRPr="002B02D2">
              <w:rPr>
                <w:sz w:val="22"/>
                <w:szCs w:val="22"/>
              </w:rPr>
              <w:t>емого</w:t>
            </w:r>
            <w:proofErr w:type="spellEnd"/>
            <w:r w:rsidRPr="002B02D2">
              <w:rPr>
                <w:sz w:val="22"/>
                <w:szCs w:val="22"/>
              </w:rPr>
              <w:t xml:space="preserve"> жилищного фонда,</w:t>
            </w:r>
            <w:r w:rsidRPr="002B02D2">
              <w:rPr>
                <w:bCs/>
                <w:sz w:val="22"/>
                <w:szCs w:val="22"/>
              </w:rPr>
              <w:t xml:space="preserve"> га</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C12D6AF" w14:textId="77777777" w:rsidR="00DA61EC" w:rsidRPr="002B02D2" w:rsidRDefault="00DA61EC" w:rsidP="00113EE0">
            <w:pPr>
              <w:ind w:left="-57" w:right="-113"/>
              <w:jc w:val="center"/>
            </w:pPr>
            <w:proofErr w:type="spellStart"/>
            <w:r w:rsidRPr="002B02D2">
              <w:rPr>
                <w:sz w:val="22"/>
                <w:szCs w:val="22"/>
              </w:rPr>
              <w:t>Проектиру</w:t>
            </w:r>
            <w:r w:rsidR="00D27803" w:rsidRPr="002B02D2">
              <w:rPr>
                <w:sz w:val="22"/>
                <w:szCs w:val="22"/>
              </w:rPr>
              <w:t>-</w:t>
            </w:r>
            <w:r w:rsidRPr="002B02D2">
              <w:rPr>
                <w:sz w:val="22"/>
                <w:szCs w:val="22"/>
              </w:rPr>
              <w:t>емое</w:t>
            </w:r>
            <w:proofErr w:type="spellEnd"/>
            <w:r w:rsidRPr="002B02D2">
              <w:rPr>
                <w:b/>
                <w:bCs/>
                <w:sz w:val="22"/>
                <w:szCs w:val="22"/>
              </w:rPr>
              <w:t xml:space="preserve"> </w:t>
            </w:r>
            <w:proofErr w:type="gramStart"/>
            <w:r w:rsidRPr="002B02D2">
              <w:rPr>
                <w:b/>
                <w:bCs/>
                <w:sz w:val="22"/>
                <w:szCs w:val="22"/>
              </w:rPr>
              <w:t>увеличение</w:t>
            </w:r>
            <w:r w:rsidRPr="002B02D2">
              <w:rPr>
                <w:sz w:val="22"/>
                <w:szCs w:val="22"/>
              </w:rPr>
              <w:t xml:space="preserve">  жилищного</w:t>
            </w:r>
            <w:proofErr w:type="gramEnd"/>
            <w:r w:rsidRPr="002B02D2">
              <w:rPr>
                <w:sz w:val="22"/>
                <w:szCs w:val="22"/>
              </w:rPr>
              <w:t xml:space="preserve"> фонда на расчетный </w:t>
            </w:r>
            <w:proofErr w:type="spellStart"/>
            <w:r w:rsidRPr="002B02D2">
              <w:rPr>
                <w:sz w:val="22"/>
                <w:szCs w:val="22"/>
              </w:rPr>
              <w:t>срок,тыс</w:t>
            </w:r>
            <w:proofErr w:type="spellEnd"/>
            <w:r w:rsidRPr="002B02D2">
              <w:rPr>
                <w:sz w:val="22"/>
                <w:szCs w:val="22"/>
              </w:rPr>
              <w:t xml:space="preserve">.  </w:t>
            </w:r>
            <w:proofErr w:type="gramStart"/>
            <w:r w:rsidRPr="002B02D2">
              <w:rPr>
                <w:sz w:val="22"/>
                <w:szCs w:val="22"/>
              </w:rPr>
              <w:t>кв.м</w:t>
            </w:r>
            <w:proofErr w:type="gramEnd"/>
          </w:p>
        </w:tc>
        <w:tc>
          <w:tcPr>
            <w:tcW w:w="42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9C2E6D9" w14:textId="77777777" w:rsidR="00DA61EC" w:rsidRPr="002B02D2" w:rsidRDefault="00DA61EC" w:rsidP="00113EE0">
            <w:pPr>
              <w:ind w:left="-57" w:right="-113"/>
              <w:jc w:val="center"/>
            </w:pPr>
            <w:proofErr w:type="spellStart"/>
            <w:r w:rsidRPr="002B02D2">
              <w:rPr>
                <w:sz w:val="22"/>
                <w:szCs w:val="22"/>
              </w:rPr>
              <w:t>Проектиру</w:t>
            </w:r>
            <w:r w:rsidR="00D27803" w:rsidRPr="002B02D2">
              <w:rPr>
                <w:sz w:val="22"/>
                <w:szCs w:val="22"/>
              </w:rPr>
              <w:t>-</w:t>
            </w:r>
            <w:r w:rsidRPr="002B02D2">
              <w:rPr>
                <w:sz w:val="22"/>
                <w:szCs w:val="22"/>
              </w:rPr>
              <w:t>емые</w:t>
            </w:r>
            <w:proofErr w:type="spellEnd"/>
            <w:r w:rsidRPr="002B02D2">
              <w:rPr>
                <w:b/>
                <w:bCs/>
                <w:sz w:val="22"/>
                <w:szCs w:val="22"/>
              </w:rPr>
              <w:t xml:space="preserve"> изменения территории</w:t>
            </w:r>
            <w:r w:rsidRPr="002B02D2">
              <w:rPr>
                <w:sz w:val="22"/>
                <w:szCs w:val="22"/>
              </w:rPr>
              <w:t xml:space="preserve"> жилищного фонда на расчетный </w:t>
            </w:r>
            <w:proofErr w:type="spellStart"/>
            <w:proofErr w:type="gramStart"/>
            <w:r w:rsidRPr="002B02D2">
              <w:rPr>
                <w:sz w:val="22"/>
                <w:szCs w:val="22"/>
              </w:rPr>
              <w:t>срок,</w:t>
            </w:r>
            <w:r w:rsidRPr="002B02D2">
              <w:rPr>
                <w:bCs/>
                <w:sz w:val="22"/>
                <w:szCs w:val="22"/>
              </w:rPr>
              <w:t>га</w:t>
            </w:r>
            <w:proofErr w:type="spellEnd"/>
            <w:proofErr w:type="gramEnd"/>
          </w:p>
        </w:tc>
      </w:tr>
      <w:tr w:rsidR="002B02D2" w:rsidRPr="002B02D2" w14:paraId="0FDFA202" w14:textId="77777777" w:rsidTr="00D27803">
        <w:tc>
          <w:tcPr>
            <w:tcW w:w="181" w:type="pct"/>
            <w:vMerge/>
            <w:tcBorders>
              <w:top w:val="single" w:sz="4" w:space="0" w:color="auto"/>
              <w:left w:val="single" w:sz="4" w:space="0" w:color="auto"/>
              <w:bottom w:val="single" w:sz="4" w:space="0" w:color="000000"/>
              <w:right w:val="single" w:sz="4" w:space="0" w:color="auto"/>
            </w:tcBorders>
            <w:vAlign w:val="center"/>
            <w:hideMark/>
          </w:tcPr>
          <w:p w14:paraId="572687D4" w14:textId="77777777" w:rsidR="00DA61EC" w:rsidRPr="002B02D2" w:rsidRDefault="00DA61EC" w:rsidP="00113EE0">
            <w:pPr>
              <w:ind w:left="-57" w:right="-113"/>
            </w:pPr>
          </w:p>
        </w:tc>
        <w:tc>
          <w:tcPr>
            <w:tcW w:w="814" w:type="pct"/>
            <w:vMerge/>
            <w:tcBorders>
              <w:top w:val="single" w:sz="4" w:space="0" w:color="auto"/>
              <w:left w:val="single" w:sz="4" w:space="0" w:color="auto"/>
              <w:bottom w:val="single" w:sz="4" w:space="0" w:color="000000"/>
              <w:right w:val="single" w:sz="4" w:space="0" w:color="auto"/>
            </w:tcBorders>
            <w:vAlign w:val="center"/>
            <w:hideMark/>
          </w:tcPr>
          <w:p w14:paraId="7C35BCA9" w14:textId="77777777" w:rsidR="00DA61EC" w:rsidRPr="002B02D2" w:rsidRDefault="00DA61EC" w:rsidP="00113EE0">
            <w:pPr>
              <w:ind w:left="-57" w:right="-113"/>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14:paraId="349387C5" w14:textId="77777777" w:rsidR="00DA61EC" w:rsidRPr="002B02D2" w:rsidRDefault="00DA61EC" w:rsidP="00113EE0">
            <w:pPr>
              <w:ind w:left="-57" w:right="-113"/>
            </w:pPr>
          </w:p>
        </w:tc>
        <w:tc>
          <w:tcPr>
            <w:tcW w:w="261" w:type="pct"/>
            <w:tcBorders>
              <w:top w:val="nil"/>
              <w:left w:val="nil"/>
              <w:bottom w:val="single" w:sz="4" w:space="0" w:color="auto"/>
              <w:right w:val="single" w:sz="4" w:space="0" w:color="auto"/>
            </w:tcBorders>
            <w:shd w:val="clear" w:color="auto" w:fill="auto"/>
            <w:hideMark/>
          </w:tcPr>
          <w:p w14:paraId="1ACC6B75" w14:textId="77777777" w:rsidR="00DA61EC" w:rsidRPr="002B02D2" w:rsidRDefault="00DA61EC" w:rsidP="00113EE0">
            <w:pPr>
              <w:ind w:left="-113" w:right="-113"/>
              <w:jc w:val="center"/>
            </w:pPr>
            <w:r w:rsidRPr="002B02D2">
              <w:rPr>
                <w:sz w:val="22"/>
                <w:szCs w:val="22"/>
              </w:rPr>
              <w:t xml:space="preserve"> I очередь</w:t>
            </w:r>
          </w:p>
        </w:tc>
        <w:tc>
          <w:tcPr>
            <w:tcW w:w="308" w:type="pct"/>
            <w:tcBorders>
              <w:top w:val="nil"/>
              <w:left w:val="nil"/>
              <w:bottom w:val="single" w:sz="4" w:space="0" w:color="auto"/>
              <w:right w:val="single" w:sz="4" w:space="0" w:color="auto"/>
            </w:tcBorders>
            <w:shd w:val="clear" w:color="auto" w:fill="auto"/>
            <w:hideMark/>
          </w:tcPr>
          <w:p w14:paraId="2F4327A5" w14:textId="77777777" w:rsidR="00DA61EC" w:rsidRPr="002B02D2" w:rsidRDefault="00DA61EC" w:rsidP="00113EE0">
            <w:pPr>
              <w:ind w:left="-57" w:right="-113"/>
              <w:jc w:val="center"/>
            </w:pPr>
            <w:proofErr w:type="gramStart"/>
            <w:r w:rsidRPr="002B02D2">
              <w:rPr>
                <w:sz w:val="22"/>
                <w:szCs w:val="22"/>
              </w:rPr>
              <w:t>Расчет</w:t>
            </w:r>
            <w:r w:rsidR="00D27803" w:rsidRPr="002B02D2">
              <w:rPr>
                <w:sz w:val="22"/>
                <w:szCs w:val="22"/>
              </w:rPr>
              <w:t>-</w:t>
            </w:r>
            <w:proofErr w:type="spellStart"/>
            <w:r w:rsidRPr="002B02D2">
              <w:rPr>
                <w:sz w:val="22"/>
                <w:szCs w:val="22"/>
              </w:rPr>
              <w:t>ный</w:t>
            </w:r>
            <w:proofErr w:type="spellEnd"/>
            <w:proofErr w:type="gramEnd"/>
            <w:r w:rsidRPr="002B02D2">
              <w:rPr>
                <w:sz w:val="22"/>
                <w:szCs w:val="22"/>
              </w:rPr>
              <w:t xml:space="preserve"> срок</w:t>
            </w:r>
          </w:p>
        </w:tc>
        <w:tc>
          <w:tcPr>
            <w:tcW w:w="438" w:type="pct"/>
            <w:vMerge/>
            <w:tcBorders>
              <w:top w:val="single" w:sz="4" w:space="0" w:color="auto"/>
              <w:left w:val="single" w:sz="4" w:space="0" w:color="auto"/>
              <w:bottom w:val="single" w:sz="4" w:space="0" w:color="000000"/>
              <w:right w:val="single" w:sz="4" w:space="0" w:color="auto"/>
            </w:tcBorders>
            <w:vAlign w:val="center"/>
            <w:hideMark/>
          </w:tcPr>
          <w:p w14:paraId="3E54AB00" w14:textId="77777777" w:rsidR="00DA61EC" w:rsidRPr="002B02D2" w:rsidRDefault="00DA61EC" w:rsidP="00113EE0">
            <w:pPr>
              <w:ind w:left="-57" w:right="-113"/>
            </w:pPr>
          </w:p>
        </w:tc>
        <w:tc>
          <w:tcPr>
            <w:tcW w:w="408" w:type="pct"/>
            <w:vMerge/>
            <w:tcBorders>
              <w:top w:val="single" w:sz="4" w:space="0" w:color="auto"/>
              <w:left w:val="single" w:sz="4" w:space="0" w:color="auto"/>
              <w:bottom w:val="single" w:sz="4" w:space="0" w:color="000000"/>
              <w:right w:val="single" w:sz="4" w:space="0" w:color="auto"/>
            </w:tcBorders>
            <w:vAlign w:val="center"/>
            <w:hideMark/>
          </w:tcPr>
          <w:p w14:paraId="5130F278" w14:textId="77777777" w:rsidR="00DA61EC" w:rsidRPr="002B02D2" w:rsidRDefault="00DA61EC" w:rsidP="00113EE0">
            <w:pPr>
              <w:ind w:left="-57" w:right="-113"/>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5DD2CCC5" w14:textId="77777777" w:rsidR="00DA61EC" w:rsidRPr="002B02D2" w:rsidRDefault="00DA61EC" w:rsidP="00113EE0">
            <w:pPr>
              <w:ind w:left="-57" w:right="-113"/>
            </w:pPr>
          </w:p>
        </w:tc>
        <w:tc>
          <w:tcPr>
            <w:tcW w:w="428" w:type="pct"/>
            <w:vMerge/>
            <w:tcBorders>
              <w:top w:val="single" w:sz="4" w:space="0" w:color="auto"/>
              <w:left w:val="single" w:sz="4" w:space="0" w:color="auto"/>
              <w:bottom w:val="single" w:sz="4" w:space="0" w:color="000000"/>
              <w:right w:val="single" w:sz="4" w:space="0" w:color="auto"/>
            </w:tcBorders>
            <w:vAlign w:val="center"/>
            <w:hideMark/>
          </w:tcPr>
          <w:p w14:paraId="7B067FF9" w14:textId="77777777" w:rsidR="00DA61EC" w:rsidRPr="002B02D2" w:rsidRDefault="00DA61EC" w:rsidP="00113EE0">
            <w:pPr>
              <w:ind w:left="-57" w:right="-113"/>
            </w:pPr>
          </w:p>
        </w:tc>
        <w:tc>
          <w:tcPr>
            <w:tcW w:w="429" w:type="pct"/>
            <w:vMerge/>
            <w:tcBorders>
              <w:top w:val="single" w:sz="4" w:space="0" w:color="auto"/>
              <w:left w:val="single" w:sz="4" w:space="0" w:color="auto"/>
              <w:bottom w:val="single" w:sz="4" w:space="0" w:color="000000"/>
              <w:right w:val="single" w:sz="4" w:space="0" w:color="auto"/>
            </w:tcBorders>
            <w:vAlign w:val="center"/>
            <w:hideMark/>
          </w:tcPr>
          <w:p w14:paraId="43686E90" w14:textId="77777777" w:rsidR="00DA61EC" w:rsidRPr="002B02D2" w:rsidRDefault="00DA61EC" w:rsidP="00113EE0">
            <w:pPr>
              <w:ind w:left="-57" w:right="-113"/>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186674F0" w14:textId="77777777" w:rsidR="00DA61EC" w:rsidRPr="002B02D2" w:rsidRDefault="00DA61EC" w:rsidP="00113EE0">
            <w:pPr>
              <w:ind w:left="-57" w:right="-113"/>
            </w:pPr>
          </w:p>
        </w:tc>
        <w:tc>
          <w:tcPr>
            <w:tcW w:w="422" w:type="pct"/>
            <w:vMerge/>
            <w:tcBorders>
              <w:top w:val="single" w:sz="4" w:space="0" w:color="auto"/>
              <w:left w:val="single" w:sz="4" w:space="0" w:color="auto"/>
              <w:bottom w:val="single" w:sz="4" w:space="0" w:color="000000"/>
              <w:right w:val="single" w:sz="4" w:space="0" w:color="auto"/>
            </w:tcBorders>
            <w:vAlign w:val="center"/>
            <w:hideMark/>
          </w:tcPr>
          <w:p w14:paraId="2DA0E0DF" w14:textId="77777777" w:rsidR="00DA61EC" w:rsidRPr="002B02D2" w:rsidRDefault="00DA61EC" w:rsidP="00113EE0">
            <w:pPr>
              <w:ind w:left="-57" w:right="-113"/>
            </w:pPr>
          </w:p>
        </w:tc>
      </w:tr>
      <w:tr w:rsidR="002B02D2" w:rsidRPr="002B02D2" w14:paraId="6F1416EC" w14:textId="77777777" w:rsidTr="00D27803">
        <w:tc>
          <w:tcPr>
            <w:tcW w:w="181" w:type="pct"/>
            <w:tcBorders>
              <w:top w:val="nil"/>
              <w:left w:val="single" w:sz="4" w:space="0" w:color="auto"/>
              <w:bottom w:val="single" w:sz="4" w:space="0" w:color="auto"/>
              <w:right w:val="single" w:sz="4" w:space="0" w:color="auto"/>
            </w:tcBorders>
            <w:shd w:val="clear" w:color="auto" w:fill="auto"/>
            <w:noWrap/>
            <w:hideMark/>
          </w:tcPr>
          <w:p w14:paraId="1156D5C9" w14:textId="77777777" w:rsidR="00DA61EC" w:rsidRPr="002B02D2" w:rsidRDefault="00DA61EC" w:rsidP="00113EE0">
            <w:pPr>
              <w:ind w:left="-57" w:right="-113"/>
              <w:jc w:val="center"/>
            </w:pPr>
            <w:r w:rsidRPr="002B02D2">
              <w:rPr>
                <w:sz w:val="22"/>
                <w:szCs w:val="22"/>
              </w:rPr>
              <w:t>1</w:t>
            </w:r>
          </w:p>
        </w:tc>
        <w:tc>
          <w:tcPr>
            <w:tcW w:w="814" w:type="pct"/>
            <w:tcBorders>
              <w:top w:val="nil"/>
              <w:left w:val="nil"/>
              <w:bottom w:val="single" w:sz="4" w:space="0" w:color="auto"/>
              <w:right w:val="single" w:sz="4" w:space="0" w:color="auto"/>
            </w:tcBorders>
            <w:shd w:val="clear" w:color="auto" w:fill="auto"/>
            <w:noWrap/>
            <w:hideMark/>
          </w:tcPr>
          <w:p w14:paraId="4B543631" w14:textId="77777777" w:rsidR="00DA61EC" w:rsidRPr="002B02D2" w:rsidRDefault="00DA61EC" w:rsidP="00113EE0">
            <w:pPr>
              <w:ind w:left="-57" w:right="-113"/>
            </w:pPr>
            <w:proofErr w:type="spellStart"/>
            <w:r w:rsidRPr="002B02D2">
              <w:rPr>
                <w:sz w:val="22"/>
                <w:szCs w:val="22"/>
              </w:rPr>
              <w:t>Варавино</w:t>
            </w:r>
            <w:proofErr w:type="spellEnd"/>
            <w:r w:rsidRPr="002B02D2">
              <w:rPr>
                <w:sz w:val="22"/>
                <w:szCs w:val="22"/>
              </w:rPr>
              <w:t>-Фактория</w:t>
            </w:r>
          </w:p>
        </w:tc>
        <w:tc>
          <w:tcPr>
            <w:tcW w:w="480" w:type="pct"/>
            <w:tcBorders>
              <w:top w:val="nil"/>
              <w:left w:val="nil"/>
              <w:bottom w:val="single" w:sz="4" w:space="0" w:color="auto"/>
              <w:right w:val="single" w:sz="4" w:space="0" w:color="auto"/>
            </w:tcBorders>
            <w:shd w:val="clear" w:color="auto" w:fill="auto"/>
            <w:noWrap/>
            <w:vAlign w:val="center"/>
            <w:hideMark/>
          </w:tcPr>
          <w:p w14:paraId="78AFDC26" w14:textId="77777777" w:rsidR="00DA61EC" w:rsidRPr="002B02D2" w:rsidRDefault="00DA61EC" w:rsidP="00113EE0">
            <w:pPr>
              <w:ind w:left="-57" w:right="-113"/>
              <w:jc w:val="center"/>
            </w:pPr>
            <w:r w:rsidRPr="002B02D2">
              <w:rPr>
                <w:sz w:val="22"/>
                <w:szCs w:val="22"/>
              </w:rPr>
              <w:t>30.05.2018</w:t>
            </w:r>
          </w:p>
        </w:tc>
        <w:tc>
          <w:tcPr>
            <w:tcW w:w="261" w:type="pct"/>
            <w:tcBorders>
              <w:top w:val="nil"/>
              <w:left w:val="nil"/>
              <w:bottom w:val="single" w:sz="4" w:space="0" w:color="auto"/>
              <w:right w:val="single" w:sz="4" w:space="0" w:color="auto"/>
            </w:tcBorders>
            <w:shd w:val="clear" w:color="auto" w:fill="auto"/>
            <w:noWrap/>
            <w:vAlign w:val="center"/>
            <w:hideMark/>
          </w:tcPr>
          <w:p w14:paraId="0D9DA2A8" w14:textId="77777777" w:rsidR="00DA61EC" w:rsidRPr="002B02D2" w:rsidRDefault="00DA61EC" w:rsidP="00113EE0">
            <w:pPr>
              <w:ind w:left="-57" w:right="-113"/>
              <w:jc w:val="center"/>
            </w:pPr>
            <w:r w:rsidRPr="002B02D2">
              <w:rPr>
                <w:sz w:val="22"/>
                <w:szCs w:val="22"/>
              </w:rPr>
              <w:t>2023</w:t>
            </w:r>
          </w:p>
        </w:tc>
        <w:tc>
          <w:tcPr>
            <w:tcW w:w="308" w:type="pct"/>
            <w:tcBorders>
              <w:top w:val="nil"/>
              <w:left w:val="nil"/>
              <w:bottom w:val="single" w:sz="4" w:space="0" w:color="auto"/>
              <w:right w:val="single" w:sz="4" w:space="0" w:color="auto"/>
            </w:tcBorders>
            <w:shd w:val="clear" w:color="auto" w:fill="auto"/>
            <w:noWrap/>
            <w:vAlign w:val="center"/>
            <w:hideMark/>
          </w:tcPr>
          <w:p w14:paraId="7375BC74" w14:textId="77777777" w:rsidR="00DA61EC" w:rsidRPr="002B02D2" w:rsidRDefault="00DA61EC" w:rsidP="00113EE0">
            <w:pPr>
              <w:ind w:left="-57" w:right="-113"/>
              <w:jc w:val="center"/>
            </w:pPr>
            <w:r w:rsidRPr="002B02D2">
              <w:rPr>
                <w:sz w:val="22"/>
                <w:szCs w:val="22"/>
              </w:rPr>
              <w:t>2030</w:t>
            </w:r>
          </w:p>
        </w:tc>
        <w:tc>
          <w:tcPr>
            <w:tcW w:w="438" w:type="pct"/>
            <w:tcBorders>
              <w:top w:val="nil"/>
              <w:left w:val="nil"/>
              <w:bottom w:val="single" w:sz="4" w:space="0" w:color="auto"/>
              <w:right w:val="single" w:sz="4" w:space="0" w:color="auto"/>
            </w:tcBorders>
            <w:shd w:val="clear" w:color="auto" w:fill="auto"/>
            <w:noWrap/>
            <w:vAlign w:val="center"/>
            <w:hideMark/>
          </w:tcPr>
          <w:p w14:paraId="06CB9B8A" w14:textId="77777777" w:rsidR="00DA61EC" w:rsidRPr="002B02D2" w:rsidRDefault="00DA61EC" w:rsidP="00113EE0">
            <w:pPr>
              <w:ind w:left="-57" w:right="-113"/>
              <w:jc w:val="center"/>
            </w:pPr>
            <w:r w:rsidRPr="002B02D2">
              <w:rPr>
                <w:sz w:val="22"/>
                <w:szCs w:val="22"/>
              </w:rPr>
              <w:t>30</w:t>
            </w:r>
          </w:p>
        </w:tc>
        <w:tc>
          <w:tcPr>
            <w:tcW w:w="408" w:type="pct"/>
            <w:tcBorders>
              <w:top w:val="nil"/>
              <w:left w:val="nil"/>
              <w:bottom w:val="single" w:sz="4" w:space="0" w:color="auto"/>
              <w:right w:val="single" w:sz="4" w:space="0" w:color="auto"/>
            </w:tcBorders>
            <w:shd w:val="clear" w:color="auto" w:fill="auto"/>
            <w:noWrap/>
            <w:vAlign w:val="center"/>
            <w:hideMark/>
          </w:tcPr>
          <w:p w14:paraId="4C1AB81A" w14:textId="77777777" w:rsidR="00DA61EC" w:rsidRPr="002B02D2" w:rsidRDefault="00DA61EC" w:rsidP="00113EE0">
            <w:pPr>
              <w:ind w:left="-57" w:right="-113"/>
              <w:jc w:val="center"/>
            </w:pPr>
            <w:r w:rsidRPr="002B02D2">
              <w:rPr>
                <w:sz w:val="22"/>
                <w:szCs w:val="22"/>
              </w:rPr>
              <w:t>560,0</w:t>
            </w:r>
          </w:p>
        </w:tc>
        <w:tc>
          <w:tcPr>
            <w:tcW w:w="417" w:type="pct"/>
            <w:tcBorders>
              <w:top w:val="nil"/>
              <w:left w:val="nil"/>
              <w:bottom w:val="single" w:sz="4" w:space="0" w:color="auto"/>
              <w:right w:val="single" w:sz="4" w:space="0" w:color="auto"/>
            </w:tcBorders>
            <w:shd w:val="clear" w:color="auto" w:fill="auto"/>
            <w:noWrap/>
            <w:vAlign w:val="center"/>
            <w:hideMark/>
          </w:tcPr>
          <w:p w14:paraId="38159569" w14:textId="77777777" w:rsidR="00DA61EC" w:rsidRPr="002B02D2" w:rsidRDefault="00DA61EC" w:rsidP="00113EE0">
            <w:pPr>
              <w:ind w:left="-57" w:right="-113"/>
              <w:jc w:val="center"/>
            </w:pPr>
            <w:r w:rsidRPr="002B02D2">
              <w:rPr>
                <w:sz w:val="22"/>
                <w:szCs w:val="22"/>
              </w:rPr>
              <w:t>126,9</w:t>
            </w:r>
          </w:p>
        </w:tc>
        <w:tc>
          <w:tcPr>
            <w:tcW w:w="428" w:type="pct"/>
            <w:tcBorders>
              <w:top w:val="nil"/>
              <w:left w:val="nil"/>
              <w:bottom w:val="single" w:sz="4" w:space="0" w:color="auto"/>
              <w:right w:val="single" w:sz="4" w:space="0" w:color="auto"/>
            </w:tcBorders>
            <w:shd w:val="clear" w:color="auto" w:fill="auto"/>
            <w:noWrap/>
            <w:vAlign w:val="center"/>
            <w:hideMark/>
          </w:tcPr>
          <w:p w14:paraId="2F11C06D" w14:textId="77777777" w:rsidR="00DA61EC" w:rsidRPr="002B02D2" w:rsidRDefault="00DA61EC" w:rsidP="00113EE0">
            <w:pPr>
              <w:ind w:left="-57" w:right="-113"/>
              <w:jc w:val="center"/>
            </w:pPr>
            <w:r w:rsidRPr="002B02D2">
              <w:rPr>
                <w:sz w:val="22"/>
                <w:szCs w:val="22"/>
              </w:rPr>
              <w:t>751,0</w:t>
            </w:r>
          </w:p>
        </w:tc>
        <w:tc>
          <w:tcPr>
            <w:tcW w:w="429" w:type="pct"/>
            <w:tcBorders>
              <w:top w:val="nil"/>
              <w:left w:val="nil"/>
              <w:bottom w:val="single" w:sz="4" w:space="0" w:color="auto"/>
              <w:right w:val="single" w:sz="4" w:space="0" w:color="auto"/>
            </w:tcBorders>
            <w:shd w:val="clear" w:color="auto" w:fill="auto"/>
            <w:noWrap/>
            <w:vAlign w:val="center"/>
            <w:hideMark/>
          </w:tcPr>
          <w:p w14:paraId="570FE2EC" w14:textId="77777777" w:rsidR="00DA61EC" w:rsidRPr="002B02D2" w:rsidRDefault="00DA61EC" w:rsidP="00113EE0">
            <w:pPr>
              <w:ind w:left="-57" w:right="-113"/>
              <w:jc w:val="center"/>
            </w:pPr>
            <w:r w:rsidRPr="002B02D2">
              <w:rPr>
                <w:sz w:val="22"/>
                <w:szCs w:val="22"/>
              </w:rPr>
              <w:t>171,0</w:t>
            </w:r>
          </w:p>
        </w:tc>
        <w:tc>
          <w:tcPr>
            <w:tcW w:w="414" w:type="pct"/>
            <w:tcBorders>
              <w:top w:val="nil"/>
              <w:left w:val="nil"/>
              <w:bottom w:val="single" w:sz="4" w:space="0" w:color="auto"/>
              <w:right w:val="single" w:sz="4" w:space="0" w:color="auto"/>
            </w:tcBorders>
            <w:shd w:val="clear" w:color="auto" w:fill="auto"/>
            <w:noWrap/>
            <w:vAlign w:val="center"/>
            <w:hideMark/>
          </w:tcPr>
          <w:p w14:paraId="178162F6" w14:textId="77777777" w:rsidR="00DA61EC" w:rsidRPr="002B02D2" w:rsidRDefault="00DA61EC" w:rsidP="00113EE0">
            <w:pPr>
              <w:ind w:left="-57" w:right="-113"/>
              <w:jc w:val="center"/>
            </w:pPr>
            <w:r w:rsidRPr="002B02D2">
              <w:rPr>
                <w:sz w:val="22"/>
                <w:szCs w:val="22"/>
              </w:rPr>
              <w:t>191,0</w:t>
            </w:r>
          </w:p>
        </w:tc>
        <w:tc>
          <w:tcPr>
            <w:tcW w:w="422" w:type="pct"/>
            <w:tcBorders>
              <w:top w:val="nil"/>
              <w:left w:val="nil"/>
              <w:bottom w:val="single" w:sz="4" w:space="0" w:color="auto"/>
              <w:right w:val="single" w:sz="4" w:space="0" w:color="auto"/>
            </w:tcBorders>
            <w:shd w:val="clear" w:color="auto" w:fill="auto"/>
            <w:noWrap/>
            <w:vAlign w:val="center"/>
            <w:hideMark/>
          </w:tcPr>
          <w:p w14:paraId="59BE2812" w14:textId="77777777" w:rsidR="00DA61EC" w:rsidRPr="002B02D2" w:rsidRDefault="00DA61EC" w:rsidP="00113EE0">
            <w:pPr>
              <w:ind w:left="-57" w:right="-113"/>
              <w:jc w:val="center"/>
            </w:pPr>
            <w:r w:rsidRPr="002B02D2">
              <w:rPr>
                <w:sz w:val="22"/>
                <w:szCs w:val="22"/>
              </w:rPr>
              <w:t>44,1</w:t>
            </w:r>
          </w:p>
        </w:tc>
      </w:tr>
      <w:tr w:rsidR="002B02D2" w:rsidRPr="002B02D2" w14:paraId="17EB0CBA" w14:textId="77777777" w:rsidTr="00D27803">
        <w:tc>
          <w:tcPr>
            <w:tcW w:w="181" w:type="pct"/>
            <w:tcBorders>
              <w:top w:val="nil"/>
              <w:left w:val="single" w:sz="4" w:space="0" w:color="auto"/>
              <w:bottom w:val="single" w:sz="4" w:space="0" w:color="auto"/>
              <w:right w:val="single" w:sz="4" w:space="0" w:color="auto"/>
            </w:tcBorders>
            <w:shd w:val="clear" w:color="auto" w:fill="auto"/>
            <w:noWrap/>
            <w:hideMark/>
          </w:tcPr>
          <w:p w14:paraId="70C05A83" w14:textId="77777777" w:rsidR="00DA61EC" w:rsidRPr="002B02D2" w:rsidRDefault="00DA61EC" w:rsidP="00113EE0">
            <w:pPr>
              <w:ind w:left="-57" w:right="-113"/>
              <w:jc w:val="center"/>
            </w:pPr>
            <w:r w:rsidRPr="002B02D2">
              <w:rPr>
                <w:sz w:val="22"/>
                <w:szCs w:val="22"/>
              </w:rPr>
              <w:t>2</w:t>
            </w:r>
          </w:p>
        </w:tc>
        <w:tc>
          <w:tcPr>
            <w:tcW w:w="814" w:type="pct"/>
            <w:tcBorders>
              <w:top w:val="nil"/>
              <w:left w:val="nil"/>
              <w:bottom w:val="single" w:sz="4" w:space="0" w:color="auto"/>
              <w:right w:val="single" w:sz="4" w:space="0" w:color="auto"/>
            </w:tcBorders>
            <w:shd w:val="clear" w:color="auto" w:fill="auto"/>
            <w:noWrap/>
            <w:hideMark/>
          </w:tcPr>
          <w:p w14:paraId="1E5D3A52" w14:textId="77777777" w:rsidR="00DA61EC" w:rsidRPr="002B02D2" w:rsidRDefault="00DA61EC" w:rsidP="00113EE0">
            <w:pPr>
              <w:ind w:left="-57" w:right="-113"/>
            </w:pPr>
            <w:proofErr w:type="spellStart"/>
            <w:r w:rsidRPr="002B02D2">
              <w:rPr>
                <w:sz w:val="22"/>
                <w:szCs w:val="22"/>
              </w:rPr>
              <w:t>Жаровихинский</w:t>
            </w:r>
            <w:proofErr w:type="spellEnd"/>
            <w:r w:rsidRPr="002B02D2">
              <w:rPr>
                <w:sz w:val="22"/>
                <w:szCs w:val="22"/>
              </w:rPr>
              <w:t xml:space="preserve"> район</w:t>
            </w:r>
          </w:p>
        </w:tc>
        <w:tc>
          <w:tcPr>
            <w:tcW w:w="480" w:type="pct"/>
            <w:tcBorders>
              <w:top w:val="nil"/>
              <w:left w:val="nil"/>
              <w:bottom w:val="single" w:sz="4" w:space="0" w:color="auto"/>
              <w:right w:val="single" w:sz="4" w:space="0" w:color="auto"/>
            </w:tcBorders>
            <w:shd w:val="clear" w:color="auto" w:fill="auto"/>
            <w:noWrap/>
            <w:vAlign w:val="center"/>
            <w:hideMark/>
          </w:tcPr>
          <w:p w14:paraId="79931076" w14:textId="77777777" w:rsidR="00DA61EC" w:rsidRPr="002B02D2" w:rsidRDefault="00DA61EC" w:rsidP="00113EE0">
            <w:pPr>
              <w:ind w:left="-57" w:right="-113"/>
              <w:jc w:val="center"/>
            </w:pPr>
            <w:r w:rsidRPr="002B02D2">
              <w:rPr>
                <w:sz w:val="22"/>
                <w:szCs w:val="22"/>
              </w:rPr>
              <w:t>24.02.2015</w:t>
            </w:r>
          </w:p>
        </w:tc>
        <w:tc>
          <w:tcPr>
            <w:tcW w:w="261" w:type="pct"/>
            <w:tcBorders>
              <w:top w:val="nil"/>
              <w:left w:val="nil"/>
              <w:bottom w:val="single" w:sz="4" w:space="0" w:color="auto"/>
              <w:right w:val="single" w:sz="4" w:space="0" w:color="auto"/>
            </w:tcBorders>
            <w:shd w:val="clear" w:color="auto" w:fill="auto"/>
            <w:noWrap/>
            <w:vAlign w:val="center"/>
            <w:hideMark/>
          </w:tcPr>
          <w:p w14:paraId="19EB734F" w14:textId="77777777" w:rsidR="00DA61EC" w:rsidRPr="002B02D2" w:rsidRDefault="00DA61EC" w:rsidP="00113EE0">
            <w:pPr>
              <w:ind w:left="-57" w:right="-113"/>
              <w:jc w:val="center"/>
            </w:pPr>
            <w:r w:rsidRPr="002B02D2">
              <w:rPr>
                <w:sz w:val="22"/>
                <w:szCs w:val="22"/>
              </w:rPr>
              <w:t>2023</w:t>
            </w:r>
          </w:p>
        </w:tc>
        <w:tc>
          <w:tcPr>
            <w:tcW w:w="308" w:type="pct"/>
            <w:tcBorders>
              <w:top w:val="nil"/>
              <w:left w:val="nil"/>
              <w:bottom w:val="single" w:sz="4" w:space="0" w:color="auto"/>
              <w:right w:val="single" w:sz="4" w:space="0" w:color="auto"/>
            </w:tcBorders>
            <w:shd w:val="clear" w:color="auto" w:fill="auto"/>
            <w:noWrap/>
            <w:vAlign w:val="center"/>
            <w:hideMark/>
          </w:tcPr>
          <w:p w14:paraId="78B35BA9" w14:textId="77777777" w:rsidR="00DA61EC" w:rsidRPr="002B02D2" w:rsidRDefault="00DA61EC" w:rsidP="00113EE0">
            <w:pPr>
              <w:ind w:left="-57" w:right="-113"/>
              <w:jc w:val="center"/>
            </w:pPr>
            <w:r w:rsidRPr="002B02D2">
              <w:rPr>
                <w:sz w:val="22"/>
                <w:szCs w:val="22"/>
              </w:rPr>
              <w:t>2030</w:t>
            </w:r>
          </w:p>
        </w:tc>
        <w:tc>
          <w:tcPr>
            <w:tcW w:w="438" w:type="pct"/>
            <w:tcBorders>
              <w:top w:val="nil"/>
              <w:left w:val="nil"/>
              <w:bottom w:val="single" w:sz="4" w:space="0" w:color="auto"/>
              <w:right w:val="single" w:sz="4" w:space="0" w:color="auto"/>
            </w:tcBorders>
            <w:shd w:val="clear" w:color="auto" w:fill="auto"/>
            <w:noWrap/>
            <w:vAlign w:val="center"/>
            <w:hideMark/>
          </w:tcPr>
          <w:p w14:paraId="13D06AEB" w14:textId="77777777" w:rsidR="00DA61EC" w:rsidRPr="002B02D2" w:rsidRDefault="00DA61EC" w:rsidP="00113EE0">
            <w:pPr>
              <w:ind w:left="-57" w:right="-113"/>
              <w:jc w:val="center"/>
            </w:pPr>
            <w:r w:rsidRPr="002B02D2">
              <w:rPr>
                <w:sz w:val="22"/>
                <w:szCs w:val="22"/>
              </w:rPr>
              <w:t>31,2</w:t>
            </w:r>
          </w:p>
        </w:tc>
        <w:tc>
          <w:tcPr>
            <w:tcW w:w="408" w:type="pct"/>
            <w:tcBorders>
              <w:top w:val="nil"/>
              <w:left w:val="nil"/>
              <w:bottom w:val="single" w:sz="4" w:space="0" w:color="auto"/>
              <w:right w:val="single" w:sz="4" w:space="0" w:color="auto"/>
            </w:tcBorders>
            <w:shd w:val="clear" w:color="auto" w:fill="auto"/>
            <w:noWrap/>
            <w:vAlign w:val="center"/>
            <w:hideMark/>
          </w:tcPr>
          <w:p w14:paraId="3DA26B0D" w14:textId="77777777" w:rsidR="00DA61EC" w:rsidRPr="002B02D2" w:rsidRDefault="00DA61EC" w:rsidP="00113EE0">
            <w:pPr>
              <w:ind w:left="-57" w:right="-113"/>
              <w:jc w:val="center"/>
            </w:pPr>
            <w:r w:rsidRPr="002B02D2">
              <w:rPr>
                <w:sz w:val="22"/>
                <w:szCs w:val="22"/>
              </w:rPr>
              <w:t>147,0</w:t>
            </w:r>
          </w:p>
        </w:tc>
        <w:tc>
          <w:tcPr>
            <w:tcW w:w="417" w:type="pct"/>
            <w:tcBorders>
              <w:top w:val="nil"/>
              <w:left w:val="nil"/>
              <w:bottom w:val="single" w:sz="4" w:space="0" w:color="auto"/>
              <w:right w:val="single" w:sz="4" w:space="0" w:color="auto"/>
            </w:tcBorders>
            <w:shd w:val="clear" w:color="auto" w:fill="auto"/>
            <w:noWrap/>
            <w:vAlign w:val="center"/>
            <w:hideMark/>
          </w:tcPr>
          <w:p w14:paraId="1AF1959C" w14:textId="77777777" w:rsidR="00DA61EC" w:rsidRPr="002B02D2" w:rsidRDefault="00DA61EC" w:rsidP="00113EE0">
            <w:pPr>
              <w:ind w:left="-57" w:right="-113"/>
              <w:jc w:val="center"/>
            </w:pPr>
            <w:r w:rsidRPr="002B02D2">
              <w:rPr>
                <w:sz w:val="22"/>
                <w:szCs w:val="22"/>
              </w:rPr>
              <w:t>159</w:t>
            </w:r>
          </w:p>
        </w:tc>
        <w:tc>
          <w:tcPr>
            <w:tcW w:w="428" w:type="pct"/>
            <w:tcBorders>
              <w:top w:val="nil"/>
              <w:left w:val="nil"/>
              <w:bottom w:val="single" w:sz="4" w:space="0" w:color="auto"/>
              <w:right w:val="single" w:sz="4" w:space="0" w:color="auto"/>
            </w:tcBorders>
            <w:shd w:val="clear" w:color="auto" w:fill="auto"/>
            <w:noWrap/>
            <w:vAlign w:val="center"/>
            <w:hideMark/>
          </w:tcPr>
          <w:p w14:paraId="41054AE1" w14:textId="77777777" w:rsidR="00DA61EC" w:rsidRPr="002B02D2" w:rsidRDefault="00DA61EC" w:rsidP="00113EE0">
            <w:pPr>
              <w:ind w:left="-57" w:right="-113"/>
              <w:jc w:val="center"/>
            </w:pPr>
            <w:r w:rsidRPr="002B02D2">
              <w:rPr>
                <w:sz w:val="22"/>
                <w:szCs w:val="22"/>
              </w:rPr>
              <w:t>539,4</w:t>
            </w:r>
          </w:p>
        </w:tc>
        <w:tc>
          <w:tcPr>
            <w:tcW w:w="429" w:type="pct"/>
            <w:tcBorders>
              <w:top w:val="nil"/>
              <w:left w:val="nil"/>
              <w:bottom w:val="single" w:sz="4" w:space="0" w:color="auto"/>
              <w:right w:val="single" w:sz="4" w:space="0" w:color="auto"/>
            </w:tcBorders>
            <w:shd w:val="clear" w:color="auto" w:fill="auto"/>
            <w:noWrap/>
            <w:vAlign w:val="center"/>
            <w:hideMark/>
          </w:tcPr>
          <w:p w14:paraId="03165EFA" w14:textId="77777777" w:rsidR="00DA61EC" w:rsidRPr="002B02D2" w:rsidRDefault="00DA61EC" w:rsidP="00113EE0">
            <w:pPr>
              <w:ind w:left="-57" w:right="-113"/>
              <w:jc w:val="center"/>
            </w:pPr>
            <w:r w:rsidRPr="002B02D2">
              <w:rPr>
                <w:sz w:val="22"/>
                <w:szCs w:val="22"/>
              </w:rPr>
              <w:t>192,5</w:t>
            </w:r>
          </w:p>
        </w:tc>
        <w:tc>
          <w:tcPr>
            <w:tcW w:w="414" w:type="pct"/>
            <w:tcBorders>
              <w:top w:val="nil"/>
              <w:left w:val="nil"/>
              <w:bottom w:val="single" w:sz="4" w:space="0" w:color="auto"/>
              <w:right w:val="single" w:sz="4" w:space="0" w:color="auto"/>
            </w:tcBorders>
            <w:shd w:val="clear" w:color="auto" w:fill="auto"/>
            <w:noWrap/>
            <w:vAlign w:val="center"/>
            <w:hideMark/>
          </w:tcPr>
          <w:p w14:paraId="0C464A01" w14:textId="77777777" w:rsidR="00DA61EC" w:rsidRPr="002B02D2" w:rsidRDefault="00DA61EC" w:rsidP="00113EE0">
            <w:pPr>
              <w:ind w:left="-57" w:right="-113"/>
              <w:jc w:val="center"/>
            </w:pPr>
            <w:r w:rsidRPr="002B02D2">
              <w:rPr>
                <w:sz w:val="22"/>
                <w:szCs w:val="22"/>
              </w:rPr>
              <w:t>392,4</w:t>
            </w:r>
          </w:p>
        </w:tc>
        <w:tc>
          <w:tcPr>
            <w:tcW w:w="422" w:type="pct"/>
            <w:tcBorders>
              <w:top w:val="nil"/>
              <w:left w:val="nil"/>
              <w:bottom w:val="single" w:sz="4" w:space="0" w:color="auto"/>
              <w:right w:val="single" w:sz="4" w:space="0" w:color="auto"/>
            </w:tcBorders>
            <w:shd w:val="clear" w:color="auto" w:fill="auto"/>
            <w:noWrap/>
            <w:vAlign w:val="center"/>
            <w:hideMark/>
          </w:tcPr>
          <w:p w14:paraId="7F91D025" w14:textId="77777777" w:rsidR="00DA61EC" w:rsidRPr="002B02D2" w:rsidRDefault="00DA61EC" w:rsidP="00113EE0">
            <w:pPr>
              <w:ind w:left="-57" w:right="-113"/>
              <w:jc w:val="center"/>
            </w:pPr>
            <w:r w:rsidRPr="002B02D2">
              <w:rPr>
                <w:sz w:val="22"/>
                <w:szCs w:val="22"/>
              </w:rPr>
              <w:t>45,5</w:t>
            </w:r>
          </w:p>
        </w:tc>
      </w:tr>
      <w:tr w:rsidR="002B02D2" w:rsidRPr="002B02D2" w14:paraId="3B281486" w14:textId="77777777" w:rsidTr="00D27803">
        <w:tc>
          <w:tcPr>
            <w:tcW w:w="181" w:type="pct"/>
            <w:tcBorders>
              <w:top w:val="nil"/>
              <w:left w:val="single" w:sz="4" w:space="0" w:color="auto"/>
              <w:bottom w:val="single" w:sz="4" w:space="0" w:color="auto"/>
              <w:right w:val="single" w:sz="4" w:space="0" w:color="auto"/>
            </w:tcBorders>
            <w:shd w:val="clear" w:color="auto" w:fill="auto"/>
            <w:noWrap/>
            <w:hideMark/>
          </w:tcPr>
          <w:p w14:paraId="2F53F87D" w14:textId="77777777" w:rsidR="00DA61EC" w:rsidRPr="002B02D2" w:rsidRDefault="00DA61EC" w:rsidP="00113EE0">
            <w:pPr>
              <w:ind w:left="-57" w:right="-113"/>
              <w:jc w:val="center"/>
            </w:pPr>
            <w:r w:rsidRPr="002B02D2">
              <w:rPr>
                <w:sz w:val="22"/>
                <w:szCs w:val="22"/>
              </w:rPr>
              <w:t>3</w:t>
            </w:r>
          </w:p>
        </w:tc>
        <w:tc>
          <w:tcPr>
            <w:tcW w:w="814" w:type="pct"/>
            <w:tcBorders>
              <w:top w:val="nil"/>
              <w:left w:val="nil"/>
              <w:bottom w:val="single" w:sz="4" w:space="0" w:color="auto"/>
              <w:right w:val="single" w:sz="4" w:space="0" w:color="auto"/>
            </w:tcBorders>
            <w:shd w:val="clear" w:color="auto" w:fill="auto"/>
            <w:noWrap/>
            <w:hideMark/>
          </w:tcPr>
          <w:p w14:paraId="4370A0BC" w14:textId="77777777" w:rsidR="00DA61EC" w:rsidRPr="002B02D2" w:rsidRDefault="00DA61EC" w:rsidP="00113EE0">
            <w:pPr>
              <w:ind w:left="-57" w:right="-113"/>
            </w:pPr>
            <w:proofErr w:type="spellStart"/>
            <w:r w:rsidRPr="002B02D2">
              <w:rPr>
                <w:sz w:val="22"/>
                <w:szCs w:val="22"/>
              </w:rPr>
              <w:t>Исакогорский</w:t>
            </w:r>
            <w:proofErr w:type="spellEnd"/>
            <w:r w:rsidRPr="002B02D2">
              <w:rPr>
                <w:sz w:val="22"/>
                <w:szCs w:val="22"/>
              </w:rPr>
              <w:t xml:space="preserve"> округ</w:t>
            </w:r>
          </w:p>
        </w:tc>
        <w:tc>
          <w:tcPr>
            <w:tcW w:w="480" w:type="pct"/>
            <w:tcBorders>
              <w:top w:val="nil"/>
              <w:left w:val="nil"/>
              <w:bottom w:val="single" w:sz="4" w:space="0" w:color="auto"/>
              <w:right w:val="single" w:sz="4" w:space="0" w:color="auto"/>
            </w:tcBorders>
            <w:shd w:val="clear" w:color="auto" w:fill="auto"/>
            <w:noWrap/>
            <w:vAlign w:val="center"/>
            <w:hideMark/>
          </w:tcPr>
          <w:p w14:paraId="52D33785" w14:textId="77777777" w:rsidR="00DA61EC" w:rsidRPr="002B02D2" w:rsidRDefault="00DA61EC" w:rsidP="00113EE0">
            <w:pPr>
              <w:ind w:left="-57" w:right="-113"/>
              <w:jc w:val="center"/>
            </w:pPr>
            <w:r w:rsidRPr="002B02D2">
              <w:rPr>
                <w:sz w:val="22"/>
                <w:szCs w:val="22"/>
              </w:rPr>
              <w:t>26.07.2018</w:t>
            </w:r>
          </w:p>
        </w:tc>
        <w:tc>
          <w:tcPr>
            <w:tcW w:w="261" w:type="pct"/>
            <w:tcBorders>
              <w:top w:val="nil"/>
              <w:left w:val="nil"/>
              <w:bottom w:val="single" w:sz="4" w:space="0" w:color="auto"/>
              <w:right w:val="single" w:sz="4" w:space="0" w:color="auto"/>
            </w:tcBorders>
            <w:shd w:val="clear" w:color="auto" w:fill="auto"/>
            <w:noWrap/>
            <w:vAlign w:val="center"/>
            <w:hideMark/>
          </w:tcPr>
          <w:p w14:paraId="0C05C063" w14:textId="77777777" w:rsidR="00DA61EC" w:rsidRPr="002B02D2" w:rsidRDefault="00DA61EC" w:rsidP="00113EE0">
            <w:pPr>
              <w:ind w:left="-57" w:right="-113"/>
              <w:jc w:val="center"/>
            </w:pPr>
            <w:r w:rsidRPr="002B02D2">
              <w:rPr>
                <w:sz w:val="22"/>
                <w:szCs w:val="22"/>
              </w:rPr>
              <w:t>2018</w:t>
            </w:r>
          </w:p>
        </w:tc>
        <w:tc>
          <w:tcPr>
            <w:tcW w:w="308" w:type="pct"/>
            <w:tcBorders>
              <w:top w:val="nil"/>
              <w:left w:val="nil"/>
              <w:bottom w:val="single" w:sz="4" w:space="0" w:color="auto"/>
              <w:right w:val="single" w:sz="4" w:space="0" w:color="auto"/>
            </w:tcBorders>
            <w:shd w:val="clear" w:color="auto" w:fill="auto"/>
            <w:noWrap/>
            <w:vAlign w:val="center"/>
            <w:hideMark/>
          </w:tcPr>
          <w:p w14:paraId="53B24BFD" w14:textId="77777777" w:rsidR="00DA61EC" w:rsidRPr="002B02D2" w:rsidRDefault="00DA61EC" w:rsidP="00113EE0">
            <w:pPr>
              <w:ind w:left="-57" w:right="-113"/>
              <w:jc w:val="center"/>
            </w:pPr>
            <w:r w:rsidRPr="002B02D2">
              <w:rPr>
                <w:sz w:val="22"/>
                <w:szCs w:val="22"/>
              </w:rPr>
              <w:t>2025</w:t>
            </w:r>
          </w:p>
        </w:tc>
        <w:tc>
          <w:tcPr>
            <w:tcW w:w="438" w:type="pct"/>
            <w:tcBorders>
              <w:top w:val="nil"/>
              <w:left w:val="nil"/>
              <w:bottom w:val="single" w:sz="4" w:space="0" w:color="auto"/>
              <w:right w:val="single" w:sz="4" w:space="0" w:color="auto"/>
            </w:tcBorders>
            <w:shd w:val="clear" w:color="auto" w:fill="auto"/>
            <w:noWrap/>
            <w:vAlign w:val="center"/>
            <w:hideMark/>
          </w:tcPr>
          <w:p w14:paraId="7A1A0153" w14:textId="77777777" w:rsidR="00DA61EC" w:rsidRPr="002B02D2" w:rsidRDefault="00DA61EC" w:rsidP="00113EE0">
            <w:pPr>
              <w:ind w:left="-57" w:right="-113"/>
              <w:jc w:val="center"/>
            </w:pPr>
            <w:r w:rsidRPr="002B02D2">
              <w:rPr>
                <w:sz w:val="22"/>
                <w:szCs w:val="22"/>
              </w:rPr>
              <w:t>26,3</w:t>
            </w:r>
          </w:p>
        </w:tc>
        <w:tc>
          <w:tcPr>
            <w:tcW w:w="408" w:type="pct"/>
            <w:tcBorders>
              <w:top w:val="nil"/>
              <w:left w:val="nil"/>
              <w:bottom w:val="single" w:sz="4" w:space="0" w:color="auto"/>
              <w:right w:val="single" w:sz="4" w:space="0" w:color="auto"/>
            </w:tcBorders>
            <w:shd w:val="clear" w:color="auto" w:fill="auto"/>
            <w:noWrap/>
            <w:vAlign w:val="center"/>
            <w:hideMark/>
          </w:tcPr>
          <w:p w14:paraId="52B1B3E1" w14:textId="77777777" w:rsidR="00DA61EC" w:rsidRPr="002B02D2" w:rsidRDefault="00DA61EC" w:rsidP="00113EE0">
            <w:pPr>
              <w:ind w:left="-57" w:right="-113"/>
              <w:jc w:val="center"/>
            </w:pPr>
            <w:r w:rsidRPr="002B02D2">
              <w:rPr>
                <w:sz w:val="22"/>
                <w:szCs w:val="22"/>
              </w:rPr>
              <w:t>224,7</w:t>
            </w:r>
          </w:p>
        </w:tc>
        <w:tc>
          <w:tcPr>
            <w:tcW w:w="417" w:type="pct"/>
            <w:tcBorders>
              <w:top w:val="nil"/>
              <w:left w:val="nil"/>
              <w:bottom w:val="single" w:sz="4" w:space="0" w:color="auto"/>
              <w:right w:val="single" w:sz="4" w:space="0" w:color="auto"/>
            </w:tcBorders>
            <w:shd w:val="clear" w:color="auto" w:fill="auto"/>
            <w:noWrap/>
            <w:vAlign w:val="center"/>
            <w:hideMark/>
          </w:tcPr>
          <w:p w14:paraId="064E99C8"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vAlign w:val="center"/>
            <w:hideMark/>
          </w:tcPr>
          <w:p w14:paraId="106E355F" w14:textId="77777777" w:rsidR="00DA61EC" w:rsidRPr="002B02D2" w:rsidRDefault="00DA61EC" w:rsidP="00113EE0">
            <w:pPr>
              <w:ind w:left="-57" w:right="-113"/>
              <w:jc w:val="center"/>
            </w:pPr>
            <w:r w:rsidRPr="002B02D2">
              <w:rPr>
                <w:sz w:val="22"/>
                <w:szCs w:val="22"/>
              </w:rPr>
              <w:t xml:space="preserve">885,6      </w:t>
            </w:r>
            <w:proofErr w:type="gramStart"/>
            <w:r w:rsidRPr="002B02D2">
              <w:rPr>
                <w:sz w:val="22"/>
                <w:szCs w:val="22"/>
              </w:rPr>
              <w:t xml:space="preserve">   (</w:t>
            </w:r>
            <w:proofErr w:type="gramEnd"/>
            <w:r w:rsidRPr="002B02D2">
              <w:rPr>
                <w:sz w:val="22"/>
                <w:szCs w:val="22"/>
              </w:rPr>
              <w:t>1оч -345,3)</w:t>
            </w:r>
          </w:p>
        </w:tc>
        <w:tc>
          <w:tcPr>
            <w:tcW w:w="429" w:type="pct"/>
            <w:tcBorders>
              <w:top w:val="nil"/>
              <w:left w:val="nil"/>
              <w:bottom w:val="single" w:sz="4" w:space="0" w:color="auto"/>
              <w:right w:val="single" w:sz="4" w:space="0" w:color="auto"/>
            </w:tcBorders>
            <w:shd w:val="clear" w:color="auto" w:fill="auto"/>
            <w:noWrap/>
            <w:vAlign w:val="center"/>
            <w:hideMark/>
          </w:tcPr>
          <w:p w14:paraId="6F023B53"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43AAD9BC" w14:textId="77777777" w:rsidR="00DA61EC" w:rsidRPr="002B02D2" w:rsidRDefault="00DA61EC" w:rsidP="00113EE0">
            <w:pPr>
              <w:ind w:left="-57" w:right="-113"/>
              <w:jc w:val="center"/>
            </w:pPr>
            <w:r w:rsidRPr="002B02D2">
              <w:rPr>
                <w:sz w:val="22"/>
                <w:szCs w:val="22"/>
              </w:rPr>
              <w:t>660,9</w:t>
            </w:r>
          </w:p>
        </w:tc>
        <w:tc>
          <w:tcPr>
            <w:tcW w:w="422" w:type="pct"/>
            <w:tcBorders>
              <w:top w:val="nil"/>
              <w:left w:val="nil"/>
              <w:bottom w:val="single" w:sz="4" w:space="0" w:color="auto"/>
              <w:right w:val="single" w:sz="4" w:space="0" w:color="auto"/>
            </w:tcBorders>
            <w:shd w:val="clear" w:color="auto" w:fill="auto"/>
            <w:noWrap/>
            <w:vAlign w:val="center"/>
            <w:hideMark/>
          </w:tcPr>
          <w:p w14:paraId="0C6FE16F" w14:textId="77777777" w:rsidR="00DA61EC" w:rsidRPr="002B02D2" w:rsidRDefault="00DA61EC" w:rsidP="00113EE0">
            <w:pPr>
              <w:ind w:left="-57" w:right="-113"/>
              <w:jc w:val="center"/>
            </w:pPr>
            <w:proofErr w:type="spellStart"/>
            <w:proofErr w:type="gramStart"/>
            <w:r w:rsidRPr="002B02D2">
              <w:rPr>
                <w:sz w:val="22"/>
                <w:szCs w:val="22"/>
              </w:rPr>
              <w:t>н.св</w:t>
            </w:r>
            <w:proofErr w:type="spellEnd"/>
            <w:proofErr w:type="gramEnd"/>
          </w:p>
        </w:tc>
      </w:tr>
      <w:tr w:rsidR="002B02D2" w:rsidRPr="002B02D2" w14:paraId="0BEF8475" w14:textId="77777777" w:rsidTr="00D27803">
        <w:tc>
          <w:tcPr>
            <w:tcW w:w="181" w:type="pct"/>
            <w:tcBorders>
              <w:top w:val="nil"/>
              <w:left w:val="single" w:sz="4" w:space="0" w:color="auto"/>
              <w:bottom w:val="single" w:sz="4" w:space="0" w:color="auto"/>
              <w:right w:val="single" w:sz="4" w:space="0" w:color="auto"/>
            </w:tcBorders>
            <w:shd w:val="clear" w:color="auto" w:fill="auto"/>
            <w:noWrap/>
            <w:hideMark/>
          </w:tcPr>
          <w:p w14:paraId="0BA8312C" w14:textId="77777777" w:rsidR="00DA61EC" w:rsidRPr="002B02D2" w:rsidRDefault="00DA61EC" w:rsidP="00113EE0">
            <w:pPr>
              <w:ind w:left="-57" w:right="-113"/>
              <w:jc w:val="center"/>
            </w:pPr>
            <w:r w:rsidRPr="002B02D2">
              <w:rPr>
                <w:sz w:val="22"/>
                <w:szCs w:val="22"/>
              </w:rPr>
              <w:t>4</w:t>
            </w:r>
          </w:p>
        </w:tc>
        <w:tc>
          <w:tcPr>
            <w:tcW w:w="814" w:type="pct"/>
            <w:tcBorders>
              <w:top w:val="nil"/>
              <w:left w:val="nil"/>
              <w:bottom w:val="single" w:sz="4" w:space="0" w:color="auto"/>
              <w:right w:val="single" w:sz="4" w:space="0" w:color="auto"/>
            </w:tcBorders>
            <w:shd w:val="clear" w:color="auto" w:fill="auto"/>
            <w:hideMark/>
          </w:tcPr>
          <w:p w14:paraId="4E732C51" w14:textId="77777777" w:rsidR="00DA61EC" w:rsidRPr="002B02D2" w:rsidRDefault="00DA61EC" w:rsidP="00113EE0">
            <w:pPr>
              <w:ind w:left="-57" w:right="-113"/>
            </w:pPr>
            <w:proofErr w:type="spellStart"/>
            <w:r w:rsidRPr="002B02D2">
              <w:rPr>
                <w:sz w:val="22"/>
                <w:szCs w:val="22"/>
              </w:rPr>
              <w:t>Кузнечихинский</w:t>
            </w:r>
            <w:proofErr w:type="spellEnd"/>
            <w:r w:rsidRPr="002B02D2">
              <w:rPr>
                <w:sz w:val="22"/>
                <w:szCs w:val="22"/>
              </w:rPr>
              <w:t xml:space="preserve"> промузел</w:t>
            </w:r>
          </w:p>
        </w:tc>
        <w:tc>
          <w:tcPr>
            <w:tcW w:w="480" w:type="pct"/>
            <w:tcBorders>
              <w:top w:val="nil"/>
              <w:left w:val="nil"/>
              <w:bottom w:val="single" w:sz="4" w:space="0" w:color="auto"/>
              <w:right w:val="single" w:sz="4" w:space="0" w:color="auto"/>
            </w:tcBorders>
            <w:shd w:val="clear" w:color="auto" w:fill="auto"/>
            <w:noWrap/>
            <w:vAlign w:val="center"/>
            <w:hideMark/>
          </w:tcPr>
          <w:p w14:paraId="3377F645" w14:textId="77777777" w:rsidR="00DA61EC" w:rsidRPr="002B02D2" w:rsidRDefault="00DA61EC" w:rsidP="00113EE0">
            <w:pPr>
              <w:ind w:left="-57" w:right="-113"/>
              <w:jc w:val="center"/>
            </w:pPr>
            <w:r w:rsidRPr="002B02D2">
              <w:rPr>
                <w:sz w:val="22"/>
                <w:szCs w:val="22"/>
              </w:rPr>
              <w:t>16.12.2014</w:t>
            </w:r>
          </w:p>
        </w:tc>
        <w:tc>
          <w:tcPr>
            <w:tcW w:w="261" w:type="pct"/>
            <w:tcBorders>
              <w:top w:val="nil"/>
              <w:left w:val="nil"/>
              <w:bottom w:val="single" w:sz="4" w:space="0" w:color="auto"/>
              <w:right w:val="single" w:sz="4" w:space="0" w:color="auto"/>
            </w:tcBorders>
            <w:shd w:val="clear" w:color="auto" w:fill="auto"/>
            <w:noWrap/>
            <w:vAlign w:val="center"/>
            <w:hideMark/>
          </w:tcPr>
          <w:p w14:paraId="1C2F7C8D" w14:textId="77777777" w:rsidR="00DA61EC" w:rsidRPr="002B02D2" w:rsidRDefault="00DA61EC" w:rsidP="00113EE0">
            <w:pPr>
              <w:ind w:left="-57" w:right="-113"/>
              <w:jc w:val="center"/>
            </w:pPr>
            <w:r w:rsidRPr="002B02D2">
              <w:rPr>
                <w:sz w:val="22"/>
                <w:szCs w:val="22"/>
              </w:rPr>
              <w:t>2020</w:t>
            </w:r>
          </w:p>
        </w:tc>
        <w:tc>
          <w:tcPr>
            <w:tcW w:w="308" w:type="pct"/>
            <w:tcBorders>
              <w:top w:val="nil"/>
              <w:left w:val="nil"/>
              <w:bottom w:val="single" w:sz="4" w:space="0" w:color="auto"/>
              <w:right w:val="single" w:sz="4" w:space="0" w:color="auto"/>
            </w:tcBorders>
            <w:shd w:val="clear" w:color="auto" w:fill="auto"/>
            <w:noWrap/>
            <w:vAlign w:val="center"/>
            <w:hideMark/>
          </w:tcPr>
          <w:p w14:paraId="64C9EBA3" w14:textId="77777777" w:rsidR="00DA61EC" w:rsidRPr="002B02D2" w:rsidRDefault="00DA61EC" w:rsidP="00113EE0">
            <w:pPr>
              <w:ind w:left="-57" w:right="-113"/>
              <w:jc w:val="center"/>
            </w:pPr>
            <w:r w:rsidRPr="002B02D2">
              <w:rPr>
                <w:sz w:val="22"/>
                <w:szCs w:val="22"/>
              </w:rPr>
              <w:t>2030</w:t>
            </w:r>
          </w:p>
        </w:tc>
        <w:tc>
          <w:tcPr>
            <w:tcW w:w="295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3161B1D2" w14:textId="77777777" w:rsidR="00DA61EC" w:rsidRPr="002B02D2" w:rsidRDefault="00DA61EC" w:rsidP="00113EE0">
            <w:pPr>
              <w:ind w:left="-57" w:right="-113"/>
              <w:jc w:val="center"/>
              <w:rPr>
                <w:b/>
                <w:bCs/>
              </w:rPr>
            </w:pPr>
            <w:r w:rsidRPr="002B02D2">
              <w:rPr>
                <w:b/>
                <w:bCs/>
                <w:sz w:val="22"/>
                <w:szCs w:val="22"/>
              </w:rPr>
              <w:t>нет жилья</w:t>
            </w:r>
          </w:p>
        </w:tc>
      </w:tr>
      <w:tr w:rsidR="002B02D2" w:rsidRPr="002B02D2" w14:paraId="662285A9"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7EB934B2" w14:textId="77777777" w:rsidR="00DA61EC" w:rsidRPr="002B02D2" w:rsidRDefault="00DA61EC" w:rsidP="00113EE0">
            <w:pPr>
              <w:ind w:left="-57" w:right="-113"/>
              <w:jc w:val="center"/>
            </w:pPr>
            <w:r w:rsidRPr="002B02D2">
              <w:rPr>
                <w:sz w:val="22"/>
                <w:szCs w:val="22"/>
              </w:rPr>
              <w:t>5</w:t>
            </w:r>
          </w:p>
        </w:tc>
        <w:tc>
          <w:tcPr>
            <w:tcW w:w="814" w:type="pct"/>
            <w:tcBorders>
              <w:top w:val="nil"/>
              <w:left w:val="nil"/>
              <w:bottom w:val="single" w:sz="4" w:space="0" w:color="auto"/>
              <w:right w:val="single" w:sz="4" w:space="0" w:color="auto"/>
            </w:tcBorders>
            <w:shd w:val="clear" w:color="auto" w:fill="auto"/>
            <w:noWrap/>
            <w:hideMark/>
          </w:tcPr>
          <w:p w14:paraId="222799B6" w14:textId="77777777" w:rsidR="00DA61EC" w:rsidRPr="002B02D2" w:rsidRDefault="00DA61EC" w:rsidP="00113EE0">
            <w:pPr>
              <w:ind w:left="-57" w:right="-113"/>
            </w:pPr>
            <w:proofErr w:type="spellStart"/>
            <w:r w:rsidRPr="002B02D2">
              <w:rPr>
                <w:sz w:val="22"/>
                <w:szCs w:val="22"/>
              </w:rPr>
              <w:t>Маймаксанский</w:t>
            </w:r>
            <w:proofErr w:type="spellEnd"/>
            <w:r w:rsidRPr="002B02D2">
              <w:rPr>
                <w:sz w:val="22"/>
                <w:szCs w:val="22"/>
              </w:rPr>
              <w:t xml:space="preserve"> округ</w:t>
            </w:r>
          </w:p>
        </w:tc>
        <w:tc>
          <w:tcPr>
            <w:tcW w:w="480" w:type="pct"/>
            <w:tcBorders>
              <w:top w:val="nil"/>
              <w:left w:val="nil"/>
              <w:bottom w:val="single" w:sz="4" w:space="0" w:color="auto"/>
              <w:right w:val="single" w:sz="4" w:space="0" w:color="auto"/>
            </w:tcBorders>
            <w:shd w:val="clear" w:color="auto" w:fill="auto"/>
            <w:noWrap/>
            <w:vAlign w:val="center"/>
            <w:hideMark/>
          </w:tcPr>
          <w:p w14:paraId="64409722" w14:textId="77777777" w:rsidR="00DA61EC" w:rsidRPr="002B02D2" w:rsidRDefault="00DA61EC" w:rsidP="00113EE0">
            <w:pPr>
              <w:ind w:left="-57" w:right="-113"/>
              <w:jc w:val="center"/>
            </w:pPr>
            <w:r w:rsidRPr="002B02D2">
              <w:rPr>
                <w:sz w:val="22"/>
                <w:szCs w:val="22"/>
              </w:rPr>
              <w:t>26.07.2018</w:t>
            </w:r>
          </w:p>
        </w:tc>
        <w:tc>
          <w:tcPr>
            <w:tcW w:w="261" w:type="pct"/>
            <w:tcBorders>
              <w:top w:val="nil"/>
              <w:left w:val="nil"/>
              <w:bottom w:val="single" w:sz="4" w:space="0" w:color="auto"/>
              <w:right w:val="single" w:sz="4" w:space="0" w:color="auto"/>
            </w:tcBorders>
            <w:shd w:val="clear" w:color="auto" w:fill="auto"/>
            <w:noWrap/>
            <w:vAlign w:val="center"/>
            <w:hideMark/>
          </w:tcPr>
          <w:p w14:paraId="1CF2E026" w14:textId="77777777" w:rsidR="00DA61EC" w:rsidRPr="002B02D2" w:rsidRDefault="00DA61EC" w:rsidP="00113EE0">
            <w:pPr>
              <w:ind w:left="-57" w:right="-113"/>
              <w:jc w:val="center"/>
            </w:pPr>
            <w:r w:rsidRPr="002B02D2">
              <w:rPr>
                <w:sz w:val="22"/>
                <w:szCs w:val="22"/>
              </w:rPr>
              <w:t>2020</w:t>
            </w:r>
          </w:p>
        </w:tc>
        <w:tc>
          <w:tcPr>
            <w:tcW w:w="308" w:type="pct"/>
            <w:tcBorders>
              <w:top w:val="nil"/>
              <w:left w:val="nil"/>
              <w:bottom w:val="single" w:sz="4" w:space="0" w:color="auto"/>
              <w:right w:val="single" w:sz="4" w:space="0" w:color="auto"/>
            </w:tcBorders>
            <w:shd w:val="clear" w:color="auto" w:fill="auto"/>
            <w:noWrap/>
            <w:vAlign w:val="center"/>
            <w:hideMark/>
          </w:tcPr>
          <w:p w14:paraId="2C8DE1C1" w14:textId="77777777" w:rsidR="00DA61EC" w:rsidRPr="002B02D2" w:rsidRDefault="00DA61EC" w:rsidP="00113EE0">
            <w:pPr>
              <w:ind w:left="-57" w:right="-113"/>
              <w:jc w:val="center"/>
            </w:pPr>
            <w:r w:rsidRPr="002B02D2">
              <w:rPr>
                <w:sz w:val="22"/>
                <w:szCs w:val="22"/>
              </w:rPr>
              <w:t>2030</w:t>
            </w:r>
          </w:p>
        </w:tc>
        <w:tc>
          <w:tcPr>
            <w:tcW w:w="438" w:type="pct"/>
            <w:tcBorders>
              <w:top w:val="nil"/>
              <w:left w:val="nil"/>
              <w:bottom w:val="single" w:sz="4" w:space="0" w:color="auto"/>
              <w:right w:val="single" w:sz="4" w:space="0" w:color="auto"/>
            </w:tcBorders>
            <w:shd w:val="clear" w:color="auto" w:fill="auto"/>
            <w:noWrap/>
            <w:vAlign w:val="center"/>
            <w:hideMark/>
          </w:tcPr>
          <w:p w14:paraId="5A1A7BAF" w14:textId="77777777" w:rsidR="00DA61EC" w:rsidRPr="002B02D2" w:rsidRDefault="00DA61EC"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4507C8DB" w14:textId="77777777" w:rsidR="00DA61EC" w:rsidRPr="002B02D2" w:rsidRDefault="00DA61EC" w:rsidP="00113EE0">
            <w:pPr>
              <w:ind w:left="-57" w:right="-113"/>
              <w:jc w:val="center"/>
            </w:pPr>
            <w:r w:rsidRPr="002B02D2">
              <w:rPr>
                <w:sz w:val="22"/>
                <w:szCs w:val="22"/>
              </w:rPr>
              <w:t>257</w:t>
            </w:r>
          </w:p>
        </w:tc>
        <w:tc>
          <w:tcPr>
            <w:tcW w:w="417" w:type="pct"/>
            <w:tcBorders>
              <w:top w:val="nil"/>
              <w:left w:val="nil"/>
              <w:bottom w:val="single" w:sz="4" w:space="0" w:color="auto"/>
              <w:right w:val="single" w:sz="4" w:space="0" w:color="auto"/>
            </w:tcBorders>
            <w:shd w:val="clear" w:color="auto" w:fill="auto"/>
            <w:noWrap/>
            <w:vAlign w:val="center"/>
            <w:hideMark/>
          </w:tcPr>
          <w:p w14:paraId="56B1630E"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6E3206B2" w14:textId="77777777" w:rsidR="00DA61EC" w:rsidRPr="002B02D2" w:rsidRDefault="00DA61EC" w:rsidP="00113EE0">
            <w:pPr>
              <w:ind w:left="-57" w:right="-113"/>
              <w:jc w:val="center"/>
            </w:pPr>
            <w:r w:rsidRPr="002B02D2">
              <w:rPr>
                <w:sz w:val="22"/>
                <w:szCs w:val="22"/>
              </w:rPr>
              <w:t>943,5</w:t>
            </w:r>
          </w:p>
        </w:tc>
        <w:tc>
          <w:tcPr>
            <w:tcW w:w="429" w:type="pct"/>
            <w:tcBorders>
              <w:top w:val="nil"/>
              <w:left w:val="nil"/>
              <w:bottom w:val="single" w:sz="4" w:space="0" w:color="auto"/>
              <w:right w:val="single" w:sz="4" w:space="0" w:color="auto"/>
            </w:tcBorders>
            <w:shd w:val="clear" w:color="auto" w:fill="auto"/>
            <w:noWrap/>
            <w:vAlign w:val="center"/>
            <w:hideMark/>
          </w:tcPr>
          <w:p w14:paraId="1037C91D"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472B071F" w14:textId="77777777" w:rsidR="00DA61EC" w:rsidRPr="002B02D2" w:rsidRDefault="00DA61EC" w:rsidP="00113EE0">
            <w:pPr>
              <w:ind w:left="-57" w:right="-113"/>
              <w:jc w:val="center"/>
            </w:pPr>
            <w:r w:rsidRPr="002B02D2">
              <w:rPr>
                <w:sz w:val="22"/>
                <w:szCs w:val="22"/>
              </w:rPr>
              <w:t>686,5</w:t>
            </w:r>
          </w:p>
        </w:tc>
        <w:tc>
          <w:tcPr>
            <w:tcW w:w="422" w:type="pct"/>
            <w:tcBorders>
              <w:top w:val="nil"/>
              <w:left w:val="nil"/>
              <w:bottom w:val="single" w:sz="4" w:space="0" w:color="auto"/>
              <w:right w:val="single" w:sz="4" w:space="0" w:color="auto"/>
            </w:tcBorders>
            <w:shd w:val="clear" w:color="auto" w:fill="auto"/>
            <w:noWrap/>
            <w:vAlign w:val="center"/>
            <w:hideMark/>
          </w:tcPr>
          <w:p w14:paraId="58BD02D5" w14:textId="77777777" w:rsidR="00DA61EC" w:rsidRPr="002B02D2" w:rsidRDefault="00DA61EC" w:rsidP="00113EE0">
            <w:pPr>
              <w:ind w:left="-57" w:right="-113"/>
              <w:jc w:val="center"/>
            </w:pPr>
            <w:proofErr w:type="spellStart"/>
            <w:proofErr w:type="gramStart"/>
            <w:r w:rsidRPr="002B02D2">
              <w:rPr>
                <w:sz w:val="22"/>
                <w:szCs w:val="22"/>
              </w:rPr>
              <w:t>н.св</w:t>
            </w:r>
            <w:proofErr w:type="spellEnd"/>
            <w:proofErr w:type="gramEnd"/>
          </w:p>
        </w:tc>
      </w:tr>
      <w:tr w:rsidR="002B02D2" w:rsidRPr="002B02D2" w14:paraId="7AE121C9"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556E8DE5" w14:textId="77777777" w:rsidR="00DA61EC" w:rsidRPr="002B02D2" w:rsidRDefault="00DA61EC" w:rsidP="00113EE0">
            <w:pPr>
              <w:ind w:left="-57" w:right="-113"/>
              <w:jc w:val="center"/>
            </w:pPr>
            <w:r w:rsidRPr="002B02D2">
              <w:rPr>
                <w:sz w:val="22"/>
                <w:szCs w:val="22"/>
              </w:rPr>
              <w:t>6</w:t>
            </w:r>
          </w:p>
        </w:tc>
        <w:tc>
          <w:tcPr>
            <w:tcW w:w="814" w:type="pct"/>
            <w:tcBorders>
              <w:top w:val="nil"/>
              <w:left w:val="nil"/>
              <w:bottom w:val="single" w:sz="4" w:space="0" w:color="auto"/>
              <w:right w:val="single" w:sz="4" w:space="0" w:color="auto"/>
            </w:tcBorders>
            <w:shd w:val="clear" w:color="auto" w:fill="auto"/>
            <w:noWrap/>
            <w:hideMark/>
          </w:tcPr>
          <w:p w14:paraId="0D465A71" w14:textId="77777777" w:rsidR="00DA61EC" w:rsidRPr="002B02D2" w:rsidRDefault="0016366C" w:rsidP="006D1AC3">
            <w:pPr>
              <w:ind w:left="-57" w:right="-113"/>
            </w:pPr>
            <w:r w:rsidRPr="002B02D2">
              <w:rPr>
                <w:sz w:val="22"/>
                <w:szCs w:val="22"/>
              </w:rPr>
              <w:t>Майская Горка</w:t>
            </w:r>
          </w:p>
        </w:tc>
        <w:tc>
          <w:tcPr>
            <w:tcW w:w="480" w:type="pct"/>
            <w:tcBorders>
              <w:top w:val="nil"/>
              <w:left w:val="nil"/>
              <w:bottom w:val="single" w:sz="4" w:space="0" w:color="auto"/>
              <w:right w:val="single" w:sz="4" w:space="0" w:color="auto"/>
            </w:tcBorders>
            <w:shd w:val="clear" w:color="auto" w:fill="auto"/>
            <w:noWrap/>
            <w:vAlign w:val="center"/>
            <w:hideMark/>
          </w:tcPr>
          <w:p w14:paraId="5F086921" w14:textId="77777777" w:rsidR="00DA61EC" w:rsidRPr="002B02D2" w:rsidRDefault="00DA61EC" w:rsidP="00113EE0">
            <w:pPr>
              <w:ind w:left="-57" w:right="-113"/>
              <w:jc w:val="center"/>
            </w:pPr>
            <w:r w:rsidRPr="002B02D2">
              <w:rPr>
                <w:sz w:val="22"/>
                <w:szCs w:val="22"/>
              </w:rPr>
              <w:t>31.07.2018</w:t>
            </w:r>
          </w:p>
        </w:tc>
        <w:tc>
          <w:tcPr>
            <w:tcW w:w="261" w:type="pct"/>
            <w:tcBorders>
              <w:top w:val="nil"/>
              <w:left w:val="nil"/>
              <w:bottom w:val="single" w:sz="4" w:space="0" w:color="auto"/>
              <w:right w:val="single" w:sz="4" w:space="0" w:color="auto"/>
            </w:tcBorders>
            <w:shd w:val="clear" w:color="auto" w:fill="auto"/>
            <w:noWrap/>
            <w:vAlign w:val="center"/>
            <w:hideMark/>
          </w:tcPr>
          <w:p w14:paraId="60B60D26" w14:textId="77777777" w:rsidR="00DA61EC" w:rsidRPr="002B02D2" w:rsidRDefault="00DA61EC" w:rsidP="00113EE0">
            <w:pPr>
              <w:ind w:left="-57" w:right="-113"/>
              <w:jc w:val="center"/>
            </w:pPr>
            <w:r w:rsidRPr="002B02D2">
              <w:rPr>
                <w:sz w:val="22"/>
                <w:szCs w:val="22"/>
              </w:rPr>
              <w:t>2023</w:t>
            </w:r>
          </w:p>
        </w:tc>
        <w:tc>
          <w:tcPr>
            <w:tcW w:w="308" w:type="pct"/>
            <w:tcBorders>
              <w:top w:val="nil"/>
              <w:left w:val="nil"/>
              <w:bottom w:val="single" w:sz="4" w:space="0" w:color="auto"/>
              <w:right w:val="single" w:sz="4" w:space="0" w:color="auto"/>
            </w:tcBorders>
            <w:shd w:val="clear" w:color="auto" w:fill="auto"/>
            <w:noWrap/>
            <w:vAlign w:val="center"/>
            <w:hideMark/>
          </w:tcPr>
          <w:p w14:paraId="432355CD" w14:textId="77777777" w:rsidR="00DA61EC" w:rsidRPr="002B02D2" w:rsidRDefault="00DA61EC" w:rsidP="00113EE0">
            <w:pPr>
              <w:ind w:left="-57" w:right="-113"/>
              <w:jc w:val="center"/>
            </w:pPr>
            <w:r w:rsidRPr="002B02D2">
              <w:rPr>
                <w:sz w:val="22"/>
                <w:szCs w:val="22"/>
              </w:rPr>
              <w:t>2030</w:t>
            </w:r>
          </w:p>
        </w:tc>
        <w:tc>
          <w:tcPr>
            <w:tcW w:w="438" w:type="pct"/>
            <w:tcBorders>
              <w:top w:val="nil"/>
              <w:left w:val="nil"/>
              <w:bottom w:val="nil"/>
              <w:right w:val="single" w:sz="4" w:space="0" w:color="auto"/>
            </w:tcBorders>
            <w:shd w:val="clear" w:color="auto" w:fill="auto"/>
            <w:noWrap/>
            <w:vAlign w:val="center"/>
            <w:hideMark/>
          </w:tcPr>
          <w:p w14:paraId="3D9F8200" w14:textId="77777777" w:rsidR="00DA61EC" w:rsidRPr="002B02D2" w:rsidRDefault="00DA61EC" w:rsidP="00113EE0">
            <w:pPr>
              <w:ind w:left="-57" w:right="-113"/>
              <w:jc w:val="center"/>
            </w:pPr>
            <w:r w:rsidRPr="002B02D2">
              <w:rPr>
                <w:sz w:val="22"/>
                <w:szCs w:val="22"/>
              </w:rPr>
              <w:t>30</w:t>
            </w:r>
          </w:p>
        </w:tc>
        <w:tc>
          <w:tcPr>
            <w:tcW w:w="408" w:type="pct"/>
            <w:tcBorders>
              <w:top w:val="nil"/>
              <w:left w:val="nil"/>
              <w:bottom w:val="single" w:sz="4" w:space="0" w:color="auto"/>
              <w:right w:val="single" w:sz="4" w:space="0" w:color="auto"/>
            </w:tcBorders>
            <w:shd w:val="clear" w:color="auto" w:fill="auto"/>
            <w:noWrap/>
            <w:vAlign w:val="center"/>
            <w:hideMark/>
          </w:tcPr>
          <w:p w14:paraId="2B4AFC63" w14:textId="77777777" w:rsidR="00DA61EC" w:rsidRPr="002B02D2" w:rsidRDefault="00DA61EC" w:rsidP="00113EE0">
            <w:pPr>
              <w:ind w:left="-57" w:right="-113"/>
              <w:jc w:val="center"/>
            </w:pPr>
            <w:r w:rsidRPr="002B02D2">
              <w:rPr>
                <w:sz w:val="22"/>
                <w:szCs w:val="22"/>
              </w:rPr>
              <w:t>1000</w:t>
            </w:r>
          </w:p>
        </w:tc>
        <w:tc>
          <w:tcPr>
            <w:tcW w:w="417" w:type="pct"/>
            <w:tcBorders>
              <w:top w:val="nil"/>
              <w:left w:val="nil"/>
              <w:bottom w:val="single" w:sz="4" w:space="0" w:color="auto"/>
              <w:right w:val="single" w:sz="4" w:space="0" w:color="auto"/>
            </w:tcBorders>
            <w:shd w:val="clear" w:color="auto" w:fill="auto"/>
            <w:noWrap/>
            <w:vAlign w:val="center"/>
            <w:hideMark/>
          </w:tcPr>
          <w:p w14:paraId="76C13941"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6DBE63E7" w14:textId="77777777" w:rsidR="00DA61EC" w:rsidRPr="002B02D2" w:rsidRDefault="00DA61EC" w:rsidP="00113EE0">
            <w:pPr>
              <w:ind w:left="-57" w:right="-113"/>
              <w:jc w:val="center"/>
            </w:pPr>
            <w:r w:rsidRPr="002B02D2">
              <w:rPr>
                <w:sz w:val="22"/>
                <w:szCs w:val="22"/>
              </w:rPr>
              <w:t>2262</w:t>
            </w:r>
          </w:p>
        </w:tc>
        <w:tc>
          <w:tcPr>
            <w:tcW w:w="429" w:type="pct"/>
            <w:tcBorders>
              <w:top w:val="nil"/>
              <w:left w:val="nil"/>
              <w:bottom w:val="single" w:sz="4" w:space="0" w:color="auto"/>
              <w:right w:val="single" w:sz="4" w:space="0" w:color="auto"/>
            </w:tcBorders>
            <w:shd w:val="clear" w:color="auto" w:fill="auto"/>
            <w:noWrap/>
            <w:vAlign w:val="center"/>
            <w:hideMark/>
          </w:tcPr>
          <w:p w14:paraId="3C0B8756"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2153AFCF" w14:textId="77777777" w:rsidR="00DA61EC" w:rsidRPr="002B02D2" w:rsidRDefault="00DA61EC" w:rsidP="00113EE0">
            <w:pPr>
              <w:ind w:left="-57" w:right="-113"/>
              <w:jc w:val="center"/>
            </w:pPr>
            <w:r w:rsidRPr="002B02D2">
              <w:rPr>
                <w:sz w:val="22"/>
                <w:szCs w:val="22"/>
              </w:rPr>
              <w:t>1262</w:t>
            </w:r>
          </w:p>
        </w:tc>
        <w:tc>
          <w:tcPr>
            <w:tcW w:w="422" w:type="pct"/>
            <w:tcBorders>
              <w:top w:val="nil"/>
              <w:left w:val="nil"/>
              <w:bottom w:val="single" w:sz="4" w:space="0" w:color="auto"/>
              <w:right w:val="single" w:sz="4" w:space="0" w:color="auto"/>
            </w:tcBorders>
            <w:shd w:val="clear" w:color="auto" w:fill="auto"/>
            <w:noWrap/>
            <w:vAlign w:val="center"/>
            <w:hideMark/>
          </w:tcPr>
          <w:p w14:paraId="228C4934" w14:textId="77777777" w:rsidR="00DA61EC" w:rsidRPr="002B02D2" w:rsidRDefault="00DA61EC" w:rsidP="00113EE0">
            <w:pPr>
              <w:ind w:left="-57" w:right="-113"/>
              <w:jc w:val="center"/>
            </w:pPr>
            <w:r w:rsidRPr="002B02D2">
              <w:rPr>
                <w:sz w:val="22"/>
                <w:szCs w:val="22"/>
              </w:rPr>
              <w:t>37,6</w:t>
            </w:r>
          </w:p>
        </w:tc>
      </w:tr>
      <w:tr w:rsidR="002B02D2" w:rsidRPr="002B02D2" w14:paraId="3153C466"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29DA0A51" w14:textId="77777777" w:rsidR="00DA61EC" w:rsidRPr="002B02D2" w:rsidRDefault="00DA61EC" w:rsidP="00113EE0">
            <w:pPr>
              <w:ind w:left="-57" w:right="-113"/>
              <w:jc w:val="center"/>
            </w:pPr>
            <w:r w:rsidRPr="002B02D2">
              <w:rPr>
                <w:sz w:val="22"/>
                <w:szCs w:val="22"/>
              </w:rPr>
              <w:t>7</w:t>
            </w:r>
          </w:p>
        </w:tc>
        <w:tc>
          <w:tcPr>
            <w:tcW w:w="814" w:type="pct"/>
            <w:tcBorders>
              <w:top w:val="nil"/>
              <w:left w:val="nil"/>
              <w:bottom w:val="single" w:sz="4" w:space="0" w:color="auto"/>
              <w:right w:val="single" w:sz="4" w:space="0" w:color="auto"/>
            </w:tcBorders>
            <w:shd w:val="clear" w:color="auto" w:fill="auto"/>
            <w:hideMark/>
          </w:tcPr>
          <w:p w14:paraId="2CCA874A" w14:textId="77777777" w:rsidR="00DA61EC" w:rsidRPr="002B02D2" w:rsidRDefault="00DA61EC" w:rsidP="00113EE0">
            <w:pPr>
              <w:ind w:left="-57" w:right="-113"/>
            </w:pPr>
            <w:proofErr w:type="spellStart"/>
            <w:r w:rsidRPr="002B02D2">
              <w:rPr>
                <w:sz w:val="22"/>
                <w:szCs w:val="22"/>
              </w:rPr>
              <w:t>Межмагистральная</w:t>
            </w:r>
            <w:proofErr w:type="spellEnd"/>
            <w:r w:rsidRPr="002B02D2">
              <w:rPr>
                <w:sz w:val="22"/>
                <w:szCs w:val="22"/>
              </w:rPr>
              <w:t xml:space="preserve"> территория</w:t>
            </w:r>
          </w:p>
        </w:tc>
        <w:tc>
          <w:tcPr>
            <w:tcW w:w="480" w:type="pct"/>
            <w:tcBorders>
              <w:top w:val="nil"/>
              <w:left w:val="nil"/>
              <w:bottom w:val="single" w:sz="4" w:space="0" w:color="auto"/>
              <w:right w:val="single" w:sz="4" w:space="0" w:color="auto"/>
            </w:tcBorders>
            <w:shd w:val="clear" w:color="auto" w:fill="auto"/>
            <w:noWrap/>
            <w:vAlign w:val="center"/>
            <w:hideMark/>
          </w:tcPr>
          <w:p w14:paraId="70B4EEC2" w14:textId="77777777" w:rsidR="00DA61EC" w:rsidRPr="002B02D2" w:rsidRDefault="00DA61EC" w:rsidP="00113EE0">
            <w:pPr>
              <w:ind w:left="-57" w:right="-113"/>
              <w:jc w:val="center"/>
            </w:pPr>
            <w:r w:rsidRPr="002B02D2">
              <w:rPr>
                <w:sz w:val="22"/>
                <w:szCs w:val="22"/>
              </w:rPr>
              <w:t>26.07.2018</w:t>
            </w:r>
          </w:p>
        </w:tc>
        <w:tc>
          <w:tcPr>
            <w:tcW w:w="261" w:type="pct"/>
            <w:tcBorders>
              <w:top w:val="nil"/>
              <w:left w:val="nil"/>
              <w:bottom w:val="single" w:sz="4" w:space="0" w:color="auto"/>
              <w:right w:val="single" w:sz="4" w:space="0" w:color="auto"/>
            </w:tcBorders>
            <w:shd w:val="clear" w:color="auto" w:fill="auto"/>
            <w:noWrap/>
            <w:vAlign w:val="center"/>
            <w:hideMark/>
          </w:tcPr>
          <w:p w14:paraId="68387040" w14:textId="77777777" w:rsidR="00DA61EC" w:rsidRPr="002B02D2" w:rsidRDefault="00DA61EC" w:rsidP="00113EE0">
            <w:pPr>
              <w:ind w:left="-57" w:right="-113"/>
              <w:jc w:val="center"/>
            </w:pPr>
            <w:r w:rsidRPr="002B02D2">
              <w:rPr>
                <w:sz w:val="22"/>
                <w:szCs w:val="22"/>
              </w:rPr>
              <w:t>2020</w:t>
            </w:r>
          </w:p>
        </w:tc>
        <w:tc>
          <w:tcPr>
            <w:tcW w:w="308" w:type="pct"/>
            <w:tcBorders>
              <w:top w:val="nil"/>
              <w:left w:val="nil"/>
              <w:bottom w:val="single" w:sz="4" w:space="0" w:color="auto"/>
              <w:right w:val="single" w:sz="4" w:space="0" w:color="auto"/>
            </w:tcBorders>
            <w:shd w:val="clear" w:color="auto" w:fill="auto"/>
            <w:noWrap/>
            <w:vAlign w:val="center"/>
            <w:hideMark/>
          </w:tcPr>
          <w:p w14:paraId="5837371E" w14:textId="77777777" w:rsidR="00DA61EC" w:rsidRPr="002B02D2" w:rsidRDefault="00DA61EC" w:rsidP="00113EE0">
            <w:pPr>
              <w:ind w:left="-57" w:right="-113"/>
              <w:jc w:val="center"/>
            </w:pPr>
            <w:r w:rsidRPr="002B02D2">
              <w:rPr>
                <w:sz w:val="22"/>
                <w:szCs w:val="22"/>
              </w:rPr>
              <w:t>2030</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594A5B01" w14:textId="77777777" w:rsidR="00DA61EC" w:rsidRPr="002B02D2" w:rsidRDefault="00DA61EC"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14921ECA" w14:textId="77777777" w:rsidR="00DA61EC" w:rsidRPr="002B02D2" w:rsidRDefault="00DA61EC" w:rsidP="00113EE0">
            <w:pPr>
              <w:ind w:left="-57" w:right="-113"/>
              <w:jc w:val="center"/>
            </w:pPr>
            <w:r w:rsidRPr="002B02D2">
              <w:rPr>
                <w:sz w:val="22"/>
                <w:szCs w:val="22"/>
              </w:rPr>
              <w:t>765,0</w:t>
            </w:r>
          </w:p>
        </w:tc>
        <w:tc>
          <w:tcPr>
            <w:tcW w:w="417" w:type="pct"/>
            <w:tcBorders>
              <w:top w:val="nil"/>
              <w:left w:val="nil"/>
              <w:bottom w:val="single" w:sz="4" w:space="0" w:color="auto"/>
              <w:right w:val="single" w:sz="4" w:space="0" w:color="auto"/>
            </w:tcBorders>
            <w:shd w:val="clear" w:color="auto" w:fill="auto"/>
            <w:noWrap/>
            <w:vAlign w:val="center"/>
            <w:hideMark/>
          </w:tcPr>
          <w:p w14:paraId="44B3F4AA"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46BDE9F6" w14:textId="77777777" w:rsidR="00DA61EC" w:rsidRPr="002B02D2" w:rsidRDefault="00DA61EC" w:rsidP="00113EE0">
            <w:pPr>
              <w:ind w:left="-57" w:right="-113"/>
              <w:jc w:val="center"/>
            </w:pPr>
            <w:r w:rsidRPr="002B02D2">
              <w:rPr>
                <w:sz w:val="22"/>
                <w:szCs w:val="22"/>
              </w:rPr>
              <w:t>1022,0</w:t>
            </w:r>
          </w:p>
        </w:tc>
        <w:tc>
          <w:tcPr>
            <w:tcW w:w="429" w:type="pct"/>
            <w:tcBorders>
              <w:top w:val="nil"/>
              <w:left w:val="nil"/>
              <w:bottom w:val="single" w:sz="4" w:space="0" w:color="auto"/>
              <w:right w:val="single" w:sz="4" w:space="0" w:color="auto"/>
            </w:tcBorders>
            <w:shd w:val="clear" w:color="auto" w:fill="auto"/>
            <w:noWrap/>
            <w:vAlign w:val="center"/>
            <w:hideMark/>
          </w:tcPr>
          <w:p w14:paraId="7EC551CA"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72DFA0E6" w14:textId="77777777" w:rsidR="00DA61EC" w:rsidRPr="002B02D2" w:rsidRDefault="00DA61EC" w:rsidP="00113EE0">
            <w:pPr>
              <w:ind w:left="-57" w:right="-113"/>
              <w:jc w:val="center"/>
            </w:pPr>
            <w:r w:rsidRPr="002B02D2">
              <w:rPr>
                <w:sz w:val="22"/>
                <w:szCs w:val="22"/>
              </w:rPr>
              <w:t>257</w:t>
            </w:r>
          </w:p>
        </w:tc>
        <w:tc>
          <w:tcPr>
            <w:tcW w:w="422" w:type="pct"/>
            <w:tcBorders>
              <w:top w:val="nil"/>
              <w:left w:val="nil"/>
              <w:bottom w:val="single" w:sz="4" w:space="0" w:color="auto"/>
              <w:right w:val="single" w:sz="4" w:space="0" w:color="auto"/>
            </w:tcBorders>
            <w:shd w:val="clear" w:color="auto" w:fill="auto"/>
            <w:noWrap/>
            <w:vAlign w:val="center"/>
            <w:hideMark/>
          </w:tcPr>
          <w:p w14:paraId="082C94C3"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r>
      <w:tr w:rsidR="002B02D2" w:rsidRPr="002B02D2" w14:paraId="53FCC117"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75A2426F" w14:textId="77777777" w:rsidR="00DA61EC" w:rsidRPr="002B02D2" w:rsidRDefault="00DA61EC" w:rsidP="00113EE0">
            <w:pPr>
              <w:ind w:left="-57" w:right="-113"/>
              <w:jc w:val="center"/>
            </w:pPr>
            <w:r w:rsidRPr="002B02D2">
              <w:rPr>
                <w:sz w:val="22"/>
                <w:szCs w:val="22"/>
              </w:rPr>
              <w:t>8</w:t>
            </w:r>
          </w:p>
        </w:tc>
        <w:tc>
          <w:tcPr>
            <w:tcW w:w="814" w:type="pct"/>
            <w:tcBorders>
              <w:top w:val="nil"/>
              <w:left w:val="nil"/>
              <w:bottom w:val="single" w:sz="4" w:space="0" w:color="auto"/>
              <w:right w:val="single" w:sz="4" w:space="0" w:color="auto"/>
            </w:tcBorders>
            <w:shd w:val="clear" w:color="auto" w:fill="auto"/>
            <w:noWrap/>
            <w:hideMark/>
          </w:tcPr>
          <w:p w14:paraId="6CDBA42B" w14:textId="77777777" w:rsidR="00DA61EC" w:rsidRPr="002B02D2" w:rsidRDefault="00DA61EC" w:rsidP="00113EE0">
            <w:pPr>
              <w:ind w:left="-57" w:right="-113"/>
            </w:pPr>
            <w:r w:rsidRPr="002B02D2">
              <w:rPr>
                <w:sz w:val="22"/>
                <w:szCs w:val="22"/>
              </w:rPr>
              <w:t>Привокзальный район</w:t>
            </w:r>
          </w:p>
        </w:tc>
        <w:tc>
          <w:tcPr>
            <w:tcW w:w="480" w:type="pct"/>
            <w:tcBorders>
              <w:top w:val="nil"/>
              <w:left w:val="nil"/>
              <w:bottom w:val="single" w:sz="4" w:space="0" w:color="auto"/>
              <w:right w:val="single" w:sz="4" w:space="0" w:color="auto"/>
            </w:tcBorders>
            <w:shd w:val="clear" w:color="auto" w:fill="auto"/>
            <w:noWrap/>
            <w:vAlign w:val="center"/>
            <w:hideMark/>
          </w:tcPr>
          <w:p w14:paraId="4135EB99" w14:textId="77777777" w:rsidR="00DA61EC" w:rsidRPr="002B02D2" w:rsidRDefault="00DA61EC" w:rsidP="00113EE0">
            <w:pPr>
              <w:ind w:left="-57" w:right="-113"/>
              <w:jc w:val="center"/>
            </w:pPr>
            <w:r w:rsidRPr="002B02D2">
              <w:rPr>
                <w:sz w:val="22"/>
                <w:szCs w:val="22"/>
              </w:rPr>
              <w:t>25.02.2015</w:t>
            </w:r>
          </w:p>
        </w:tc>
        <w:tc>
          <w:tcPr>
            <w:tcW w:w="261" w:type="pct"/>
            <w:tcBorders>
              <w:top w:val="nil"/>
              <w:left w:val="nil"/>
              <w:bottom w:val="single" w:sz="4" w:space="0" w:color="auto"/>
              <w:right w:val="single" w:sz="4" w:space="0" w:color="auto"/>
            </w:tcBorders>
            <w:shd w:val="clear" w:color="auto" w:fill="auto"/>
            <w:noWrap/>
            <w:vAlign w:val="center"/>
            <w:hideMark/>
          </w:tcPr>
          <w:p w14:paraId="4C9C2EAA" w14:textId="77777777" w:rsidR="00DA61EC" w:rsidRPr="002B02D2" w:rsidRDefault="00DA61EC" w:rsidP="00113EE0">
            <w:pPr>
              <w:ind w:left="-57" w:right="-113"/>
              <w:jc w:val="center"/>
            </w:pPr>
            <w:r w:rsidRPr="002B02D2">
              <w:rPr>
                <w:sz w:val="22"/>
                <w:szCs w:val="22"/>
              </w:rPr>
              <w:t>2020</w:t>
            </w:r>
          </w:p>
        </w:tc>
        <w:tc>
          <w:tcPr>
            <w:tcW w:w="308" w:type="pct"/>
            <w:tcBorders>
              <w:top w:val="nil"/>
              <w:left w:val="nil"/>
              <w:bottom w:val="single" w:sz="4" w:space="0" w:color="auto"/>
              <w:right w:val="single" w:sz="4" w:space="0" w:color="auto"/>
            </w:tcBorders>
            <w:shd w:val="clear" w:color="auto" w:fill="auto"/>
            <w:noWrap/>
            <w:vAlign w:val="center"/>
            <w:hideMark/>
          </w:tcPr>
          <w:p w14:paraId="1EB700AF" w14:textId="77777777" w:rsidR="00DA61EC" w:rsidRPr="002B02D2" w:rsidRDefault="00DA61EC" w:rsidP="00113EE0">
            <w:pPr>
              <w:ind w:left="-57" w:right="-113"/>
              <w:jc w:val="center"/>
            </w:pPr>
            <w:r w:rsidRPr="002B02D2">
              <w:rPr>
                <w:sz w:val="22"/>
                <w:szCs w:val="22"/>
              </w:rPr>
              <w:t>2030</w:t>
            </w:r>
          </w:p>
        </w:tc>
        <w:tc>
          <w:tcPr>
            <w:tcW w:w="438" w:type="pct"/>
            <w:tcBorders>
              <w:top w:val="nil"/>
              <w:left w:val="nil"/>
              <w:bottom w:val="single" w:sz="4" w:space="0" w:color="auto"/>
              <w:right w:val="single" w:sz="4" w:space="0" w:color="auto"/>
            </w:tcBorders>
            <w:shd w:val="clear" w:color="auto" w:fill="auto"/>
            <w:noWrap/>
            <w:vAlign w:val="center"/>
            <w:hideMark/>
          </w:tcPr>
          <w:p w14:paraId="6DA1F3A4" w14:textId="77777777" w:rsidR="00DA61EC" w:rsidRPr="002B02D2" w:rsidRDefault="00DA61EC"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790CD203" w14:textId="77777777" w:rsidR="00DA61EC" w:rsidRPr="002B02D2" w:rsidRDefault="00DA61EC" w:rsidP="00113EE0">
            <w:pPr>
              <w:ind w:left="-57" w:right="-113"/>
              <w:jc w:val="center"/>
            </w:pPr>
            <w:r w:rsidRPr="002B02D2">
              <w:rPr>
                <w:sz w:val="22"/>
                <w:szCs w:val="22"/>
              </w:rPr>
              <w:t>1562,0</w:t>
            </w:r>
          </w:p>
        </w:tc>
        <w:tc>
          <w:tcPr>
            <w:tcW w:w="417" w:type="pct"/>
            <w:tcBorders>
              <w:top w:val="nil"/>
              <w:left w:val="nil"/>
              <w:bottom w:val="single" w:sz="4" w:space="0" w:color="auto"/>
              <w:right w:val="single" w:sz="4" w:space="0" w:color="auto"/>
            </w:tcBorders>
            <w:shd w:val="clear" w:color="auto" w:fill="auto"/>
            <w:noWrap/>
            <w:vAlign w:val="center"/>
            <w:hideMark/>
          </w:tcPr>
          <w:p w14:paraId="7BE1AB9B"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1B815684" w14:textId="77777777" w:rsidR="00DA61EC" w:rsidRPr="002B02D2" w:rsidRDefault="00DA61EC" w:rsidP="00113EE0">
            <w:pPr>
              <w:ind w:left="-57" w:right="-113"/>
              <w:jc w:val="center"/>
            </w:pPr>
            <w:r w:rsidRPr="002B02D2">
              <w:rPr>
                <w:sz w:val="22"/>
                <w:szCs w:val="22"/>
              </w:rPr>
              <w:t>1910,5</w:t>
            </w:r>
          </w:p>
        </w:tc>
        <w:tc>
          <w:tcPr>
            <w:tcW w:w="429" w:type="pct"/>
            <w:tcBorders>
              <w:top w:val="nil"/>
              <w:left w:val="nil"/>
              <w:bottom w:val="single" w:sz="4" w:space="0" w:color="auto"/>
              <w:right w:val="single" w:sz="4" w:space="0" w:color="auto"/>
            </w:tcBorders>
            <w:shd w:val="clear" w:color="auto" w:fill="auto"/>
            <w:noWrap/>
            <w:vAlign w:val="center"/>
            <w:hideMark/>
          </w:tcPr>
          <w:p w14:paraId="4BE0CD82"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0A38DFFA" w14:textId="77777777" w:rsidR="00DA61EC" w:rsidRPr="002B02D2" w:rsidRDefault="00DA61EC" w:rsidP="00113EE0">
            <w:pPr>
              <w:ind w:left="-57" w:right="-113"/>
              <w:jc w:val="center"/>
            </w:pPr>
            <w:r w:rsidRPr="002B02D2">
              <w:rPr>
                <w:sz w:val="22"/>
                <w:szCs w:val="22"/>
              </w:rPr>
              <w:t>348,5</w:t>
            </w:r>
          </w:p>
        </w:tc>
        <w:tc>
          <w:tcPr>
            <w:tcW w:w="422" w:type="pct"/>
            <w:tcBorders>
              <w:top w:val="nil"/>
              <w:left w:val="nil"/>
              <w:bottom w:val="single" w:sz="4" w:space="0" w:color="auto"/>
              <w:right w:val="single" w:sz="4" w:space="0" w:color="auto"/>
            </w:tcBorders>
            <w:shd w:val="clear" w:color="auto" w:fill="auto"/>
            <w:noWrap/>
            <w:vAlign w:val="center"/>
            <w:hideMark/>
          </w:tcPr>
          <w:p w14:paraId="42F534F0"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r>
      <w:tr w:rsidR="002B02D2" w:rsidRPr="002B02D2" w14:paraId="3A40F5AA"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22886A65" w14:textId="77777777" w:rsidR="00C060A0" w:rsidRPr="002B02D2" w:rsidRDefault="00C060A0" w:rsidP="00113EE0">
            <w:pPr>
              <w:ind w:left="-57" w:right="-113"/>
              <w:jc w:val="center"/>
            </w:pPr>
            <w:r w:rsidRPr="002B02D2">
              <w:rPr>
                <w:sz w:val="22"/>
                <w:szCs w:val="22"/>
              </w:rPr>
              <w:t>9</w:t>
            </w:r>
          </w:p>
        </w:tc>
        <w:tc>
          <w:tcPr>
            <w:tcW w:w="814" w:type="pct"/>
            <w:tcBorders>
              <w:top w:val="nil"/>
              <w:left w:val="nil"/>
              <w:bottom w:val="single" w:sz="4" w:space="0" w:color="auto"/>
              <w:right w:val="single" w:sz="4" w:space="0" w:color="auto"/>
            </w:tcBorders>
            <w:shd w:val="clear" w:color="auto" w:fill="auto"/>
            <w:noWrap/>
            <w:hideMark/>
          </w:tcPr>
          <w:p w14:paraId="666672C4" w14:textId="77777777" w:rsidR="00C060A0" w:rsidRPr="002B02D2" w:rsidRDefault="00C060A0" w:rsidP="00113EE0">
            <w:pPr>
              <w:ind w:left="-57" w:right="-113"/>
            </w:pPr>
            <w:r w:rsidRPr="002B02D2">
              <w:rPr>
                <w:sz w:val="22"/>
                <w:szCs w:val="22"/>
              </w:rPr>
              <w:t>Северный район</w:t>
            </w:r>
          </w:p>
        </w:tc>
        <w:tc>
          <w:tcPr>
            <w:tcW w:w="480" w:type="pct"/>
            <w:tcBorders>
              <w:top w:val="nil"/>
              <w:left w:val="nil"/>
              <w:bottom w:val="single" w:sz="4" w:space="0" w:color="auto"/>
              <w:right w:val="single" w:sz="4" w:space="0" w:color="auto"/>
            </w:tcBorders>
            <w:shd w:val="clear" w:color="auto" w:fill="auto"/>
            <w:noWrap/>
            <w:vAlign w:val="center"/>
            <w:hideMark/>
          </w:tcPr>
          <w:p w14:paraId="034DAD63" w14:textId="77777777" w:rsidR="00C060A0" w:rsidRPr="002B02D2" w:rsidRDefault="00C060A0" w:rsidP="00113EE0">
            <w:pPr>
              <w:ind w:left="-57" w:right="-113"/>
              <w:jc w:val="center"/>
            </w:pPr>
            <w:r w:rsidRPr="002B02D2">
              <w:rPr>
                <w:sz w:val="22"/>
                <w:szCs w:val="22"/>
              </w:rPr>
              <w:t>27.02.2015</w:t>
            </w:r>
          </w:p>
        </w:tc>
        <w:tc>
          <w:tcPr>
            <w:tcW w:w="261" w:type="pct"/>
            <w:tcBorders>
              <w:top w:val="nil"/>
              <w:left w:val="nil"/>
              <w:bottom w:val="single" w:sz="4" w:space="0" w:color="auto"/>
              <w:right w:val="single" w:sz="4" w:space="0" w:color="auto"/>
            </w:tcBorders>
            <w:shd w:val="clear" w:color="auto" w:fill="auto"/>
            <w:noWrap/>
            <w:vAlign w:val="center"/>
            <w:hideMark/>
          </w:tcPr>
          <w:p w14:paraId="56015CD2" w14:textId="77777777" w:rsidR="00C060A0" w:rsidRPr="002B02D2" w:rsidRDefault="00C060A0" w:rsidP="00113EE0">
            <w:pPr>
              <w:ind w:left="-57" w:right="-113"/>
              <w:jc w:val="center"/>
            </w:pPr>
            <w:proofErr w:type="spellStart"/>
            <w:r w:rsidRPr="002B02D2">
              <w:rPr>
                <w:sz w:val="22"/>
                <w:szCs w:val="22"/>
              </w:rPr>
              <w:t>н.св</w:t>
            </w:r>
            <w:proofErr w:type="spellEnd"/>
            <w:r w:rsidRPr="002B02D2">
              <w:rPr>
                <w:sz w:val="22"/>
                <w:szCs w:val="22"/>
              </w:rPr>
              <w:t>.</w:t>
            </w:r>
          </w:p>
        </w:tc>
        <w:tc>
          <w:tcPr>
            <w:tcW w:w="308" w:type="pct"/>
            <w:tcBorders>
              <w:top w:val="nil"/>
              <w:left w:val="nil"/>
              <w:bottom w:val="single" w:sz="4" w:space="0" w:color="auto"/>
              <w:right w:val="single" w:sz="4" w:space="0" w:color="auto"/>
            </w:tcBorders>
            <w:shd w:val="clear" w:color="auto" w:fill="auto"/>
            <w:noWrap/>
            <w:vAlign w:val="center"/>
            <w:hideMark/>
          </w:tcPr>
          <w:p w14:paraId="0D52C46E" w14:textId="77777777" w:rsidR="00C060A0" w:rsidRPr="002B02D2" w:rsidRDefault="00C060A0" w:rsidP="00C060A0">
            <w:pPr>
              <w:ind w:left="-57" w:right="-113"/>
              <w:jc w:val="center"/>
            </w:pPr>
            <w:proofErr w:type="spellStart"/>
            <w:r w:rsidRPr="002B02D2">
              <w:rPr>
                <w:sz w:val="22"/>
                <w:szCs w:val="22"/>
              </w:rPr>
              <w:t>н.св</w:t>
            </w:r>
            <w:proofErr w:type="spellEnd"/>
            <w:r w:rsidRPr="002B02D2">
              <w:rPr>
                <w:sz w:val="22"/>
                <w:szCs w:val="22"/>
              </w:rPr>
              <w:t>.</w:t>
            </w:r>
          </w:p>
        </w:tc>
        <w:tc>
          <w:tcPr>
            <w:tcW w:w="438" w:type="pct"/>
            <w:tcBorders>
              <w:top w:val="nil"/>
              <w:left w:val="nil"/>
              <w:bottom w:val="single" w:sz="4" w:space="0" w:color="auto"/>
              <w:right w:val="single" w:sz="4" w:space="0" w:color="auto"/>
            </w:tcBorders>
            <w:shd w:val="clear" w:color="auto" w:fill="auto"/>
            <w:noWrap/>
            <w:vAlign w:val="center"/>
            <w:hideMark/>
          </w:tcPr>
          <w:p w14:paraId="3B4655CD" w14:textId="77777777" w:rsidR="00C060A0" w:rsidRPr="002B02D2" w:rsidRDefault="00C060A0"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145668E6" w14:textId="77777777" w:rsidR="00C060A0" w:rsidRPr="002B02D2" w:rsidRDefault="00C060A0" w:rsidP="00113EE0">
            <w:pPr>
              <w:ind w:left="-57" w:right="-113"/>
              <w:jc w:val="center"/>
            </w:pPr>
            <w:r w:rsidRPr="002B02D2">
              <w:rPr>
                <w:sz w:val="22"/>
                <w:szCs w:val="22"/>
              </w:rPr>
              <w:t>444,2</w:t>
            </w:r>
          </w:p>
        </w:tc>
        <w:tc>
          <w:tcPr>
            <w:tcW w:w="417" w:type="pct"/>
            <w:tcBorders>
              <w:top w:val="nil"/>
              <w:left w:val="nil"/>
              <w:bottom w:val="single" w:sz="4" w:space="0" w:color="auto"/>
              <w:right w:val="single" w:sz="4" w:space="0" w:color="auto"/>
            </w:tcBorders>
            <w:shd w:val="clear" w:color="auto" w:fill="auto"/>
            <w:noWrap/>
            <w:vAlign w:val="center"/>
            <w:hideMark/>
          </w:tcPr>
          <w:p w14:paraId="520307B6" w14:textId="77777777" w:rsidR="00C060A0" w:rsidRPr="002B02D2" w:rsidRDefault="00C060A0"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594BA7E2" w14:textId="77777777" w:rsidR="00C060A0" w:rsidRPr="002B02D2" w:rsidRDefault="00C060A0" w:rsidP="00113EE0">
            <w:pPr>
              <w:ind w:left="-57" w:right="-113"/>
              <w:jc w:val="center"/>
            </w:pPr>
            <w:r w:rsidRPr="002B02D2">
              <w:rPr>
                <w:sz w:val="22"/>
                <w:szCs w:val="22"/>
              </w:rPr>
              <w:t>757,3</w:t>
            </w:r>
          </w:p>
        </w:tc>
        <w:tc>
          <w:tcPr>
            <w:tcW w:w="429" w:type="pct"/>
            <w:tcBorders>
              <w:top w:val="nil"/>
              <w:left w:val="nil"/>
              <w:bottom w:val="single" w:sz="4" w:space="0" w:color="auto"/>
              <w:right w:val="single" w:sz="4" w:space="0" w:color="auto"/>
            </w:tcBorders>
            <w:shd w:val="clear" w:color="auto" w:fill="auto"/>
            <w:noWrap/>
            <w:vAlign w:val="center"/>
            <w:hideMark/>
          </w:tcPr>
          <w:p w14:paraId="46746FFA" w14:textId="77777777" w:rsidR="00C060A0" w:rsidRPr="002B02D2" w:rsidRDefault="00C060A0"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7BF8B2B7" w14:textId="77777777" w:rsidR="00C060A0" w:rsidRPr="002B02D2" w:rsidRDefault="00C060A0" w:rsidP="00113EE0">
            <w:pPr>
              <w:ind w:left="-57" w:right="-113"/>
              <w:jc w:val="center"/>
            </w:pPr>
            <w:r w:rsidRPr="002B02D2">
              <w:rPr>
                <w:sz w:val="22"/>
                <w:szCs w:val="22"/>
              </w:rPr>
              <w:t>313,1</w:t>
            </w:r>
          </w:p>
        </w:tc>
        <w:tc>
          <w:tcPr>
            <w:tcW w:w="422" w:type="pct"/>
            <w:tcBorders>
              <w:top w:val="nil"/>
              <w:left w:val="nil"/>
              <w:bottom w:val="single" w:sz="4" w:space="0" w:color="auto"/>
              <w:right w:val="single" w:sz="4" w:space="0" w:color="auto"/>
            </w:tcBorders>
            <w:shd w:val="clear" w:color="auto" w:fill="auto"/>
            <w:noWrap/>
            <w:vAlign w:val="center"/>
            <w:hideMark/>
          </w:tcPr>
          <w:p w14:paraId="0EED2213" w14:textId="77777777" w:rsidR="00C060A0" w:rsidRPr="002B02D2" w:rsidRDefault="00C060A0" w:rsidP="00113EE0">
            <w:pPr>
              <w:ind w:left="-57" w:right="-113"/>
              <w:jc w:val="center"/>
            </w:pPr>
            <w:proofErr w:type="spellStart"/>
            <w:r w:rsidRPr="002B02D2">
              <w:rPr>
                <w:sz w:val="22"/>
                <w:szCs w:val="22"/>
              </w:rPr>
              <w:t>н.св</w:t>
            </w:r>
            <w:proofErr w:type="spellEnd"/>
            <w:r w:rsidRPr="002B02D2">
              <w:rPr>
                <w:sz w:val="22"/>
                <w:szCs w:val="22"/>
              </w:rPr>
              <w:t>.</w:t>
            </w:r>
          </w:p>
        </w:tc>
      </w:tr>
      <w:tr w:rsidR="002B02D2" w:rsidRPr="002B02D2" w14:paraId="75D47E11"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691D4E87" w14:textId="77777777" w:rsidR="00DA61EC" w:rsidRPr="002B02D2" w:rsidRDefault="00DA61EC" w:rsidP="00113EE0">
            <w:pPr>
              <w:ind w:left="-57" w:right="-113"/>
              <w:jc w:val="center"/>
            </w:pPr>
            <w:r w:rsidRPr="002B02D2">
              <w:rPr>
                <w:sz w:val="22"/>
                <w:szCs w:val="22"/>
              </w:rPr>
              <w:t>10</w:t>
            </w:r>
          </w:p>
        </w:tc>
        <w:tc>
          <w:tcPr>
            <w:tcW w:w="814" w:type="pct"/>
            <w:tcBorders>
              <w:top w:val="nil"/>
              <w:left w:val="nil"/>
              <w:bottom w:val="single" w:sz="4" w:space="0" w:color="auto"/>
              <w:right w:val="single" w:sz="4" w:space="0" w:color="auto"/>
            </w:tcBorders>
            <w:shd w:val="clear" w:color="auto" w:fill="auto"/>
            <w:noWrap/>
            <w:hideMark/>
          </w:tcPr>
          <w:p w14:paraId="245A6DBB" w14:textId="77777777" w:rsidR="00DA61EC" w:rsidRPr="002B02D2" w:rsidRDefault="00DA61EC" w:rsidP="00113EE0">
            <w:pPr>
              <w:ind w:left="-57" w:right="-113"/>
            </w:pPr>
            <w:proofErr w:type="spellStart"/>
            <w:r w:rsidRPr="002B02D2">
              <w:rPr>
                <w:sz w:val="22"/>
                <w:szCs w:val="22"/>
              </w:rPr>
              <w:t>Соломбала</w:t>
            </w:r>
            <w:proofErr w:type="spellEnd"/>
          </w:p>
        </w:tc>
        <w:tc>
          <w:tcPr>
            <w:tcW w:w="480" w:type="pct"/>
            <w:tcBorders>
              <w:top w:val="nil"/>
              <w:left w:val="nil"/>
              <w:bottom w:val="single" w:sz="4" w:space="0" w:color="auto"/>
              <w:right w:val="single" w:sz="4" w:space="0" w:color="auto"/>
            </w:tcBorders>
            <w:shd w:val="clear" w:color="auto" w:fill="auto"/>
            <w:noWrap/>
            <w:vAlign w:val="center"/>
            <w:hideMark/>
          </w:tcPr>
          <w:p w14:paraId="3C306CDC" w14:textId="77777777" w:rsidR="00DA61EC" w:rsidRPr="002B02D2" w:rsidRDefault="00DA61EC" w:rsidP="00113EE0">
            <w:pPr>
              <w:ind w:left="-57" w:right="-113"/>
              <w:jc w:val="center"/>
            </w:pPr>
            <w:r w:rsidRPr="002B02D2">
              <w:rPr>
                <w:sz w:val="22"/>
                <w:szCs w:val="22"/>
              </w:rPr>
              <w:t>24.07.2018</w:t>
            </w:r>
          </w:p>
        </w:tc>
        <w:tc>
          <w:tcPr>
            <w:tcW w:w="261" w:type="pct"/>
            <w:tcBorders>
              <w:top w:val="nil"/>
              <w:left w:val="nil"/>
              <w:bottom w:val="single" w:sz="4" w:space="0" w:color="auto"/>
              <w:right w:val="single" w:sz="4" w:space="0" w:color="auto"/>
            </w:tcBorders>
            <w:shd w:val="clear" w:color="auto" w:fill="auto"/>
            <w:noWrap/>
            <w:vAlign w:val="center"/>
            <w:hideMark/>
          </w:tcPr>
          <w:p w14:paraId="28CD0A2B" w14:textId="77777777" w:rsidR="00DA61EC" w:rsidRPr="002B02D2" w:rsidRDefault="00DA61EC" w:rsidP="00113EE0">
            <w:pPr>
              <w:ind w:left="-57" w:right="-113"/>
              <w:jc w:val="center"/>
            </w:pPr>
            <w:r w:rsidRPr="002B02D2">
              <w:rPr>
                <w:sz w:val="22"/>
                <w:szCs w:val="22"/>
              </w:rPr>
              <w:t>2017</w:t>
            </w:r>
          </w:p>
        </w:tc>
        <w:tc>
          <w:tcPr>
            <w:tcW w:w="308" w:type="pct"/>
            <w:tcBorders>
              <w:top w:val="nil"/>
              <w:left w:val="nil"/>
              <w:bottom w:val="single" w:sz="4" w:space="0" w:color="auto"/>
              <w:right w:val="single" w:sz="4" w:space="0" w:color="auto"/>
            </w:tcBorders>
            <w:shd w:val="clear" w:color="auto" w:fill="auto"/>
            <w:vAlign w:val="center"/>
            <w:hideMark/>
          </w:tcPr>
          <w:p w14:paraId="5D0BC9B8" w14:textId="77777777" w:rsidR="00DA61EC" w:rsidRPr="002B02D2" w:rsidRDefault="00DA61EC" w:rsidP="00113EE0">
            <w:pPr>
              <w:ind w:left="-57" w:right="-113"/>
              <w:jc w:val="center"/>
            </w:pPr>
            <w:r w:rsidRPr="002B02D2">
              <w:rPr>
                <w:sz w:val="22"/>
                <w:szCs w:val="22"/>
              </w:rPr>
              <w:t>2025 (</w:t>
            </w:r>
            <w:proofErr w:type="spellStart"/>
            <w:r w:rsidRPr="002B02D2">
              <w:rPr>
                <w:sz w:val="22"/>
                <w:szCs w:val="22"/>
              </w:rPr>
              <w:t>персп</w:t>
            </w:r>
            <w:proofErr w:type="spellEnd"/>
            <w:r w:rsidRPr="002B02D2">
              <w:rPr>
                <w:sz w:val="22"/>
                <w:szCs w:val="22"/>
              </w:rPr>
              <w:t xml:space="preserve"> 2035)</w:t>
            </w:r>
          </w:p>
        </w:tc>
        <w:tc>
          <w:tcPr>
            <w:tcW w:w="438" w:type="pct"/>
            <w:tcBorders>
              <w:top w:val="nil"/>
              <w:left w:val="nil"/>
              <w:bottom w:val="single" w:sz="4" w:space="0" w:color="auto"/>
              <w:right w:val="single" w:sz="4" w:space="0" w:color="auto"/>
            </w:tcBorders>
            <w:shd w:val="clear" w:color="auto" w:fill="auto"/>
            <w:noWrap/>
            <w:vAlign w:val="center"/>
            <w:hideMark/>
          </w:tcPr>
          <w:p w14:paraId="2846773B" w14:textId="77777777" w:rsidR="00DA61EC" w:rsidRPr="002B02D2" w:rsidRDefault="00DA61EC"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3258CEAD" w14:textId="77777777" w:rsidR="00DA61EC" w:rsidRPr="002B02D2" w:rsidRDefault="00DA61EC" w:rsidP="00113EE0">
            <w:pPr>
              <w:ind w:left="-57" w:right="-113"/>
              <w:jc w:val="center"/>
            </w:pPr>
            <w:r w:rsidRPr="002B02D2">
              <w:rPr>
                <w:sz w:val="22"/>
                <w:szCs w:val="22"/>
              </w:rPr>
              <w:t>662</w:t>
            </w:r>
          </w:p>
        </w:tc>
        <w:tc>
          <w:tcPr>
            <w:tcW w:w="417" w:type="pct"/>
            <w:tcBorders>
              <w:top w:val="nil"/>
              <w:left w:val="nil"/>
              <w:bottom w:val="single" w:sz="4" w:space="0" w:color="auto"/>
              <w:right w:val="single" w:sz="4" w:space="0" w:color="auto"/>
            </w:tcBorders>
            <w:shd w:val="clear" w:color="auto" w:fill="auto"/>
            <w:noWrap/>
            <w:vAlign w:val="center"/>
            <w:hideMark/>
          </w:tcPr>
          <w:p w14:paraId="13FD9E30"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03AA5B07" w14:textId="77777777" w:rsidR="00DA61EC" w:rsidRPr="002B02D2" w:rsidRDefault="00DA61EC" w:rsidP="00113EE0">
            <w:pPr>
              <w:ind w:left="-57" w:right="-113"/>
              <w:jc w:val="center"/>
            </w:pPr>
            <w:r w:rsidRPr="002B02D2">
              <w:rPr>
                <w:sz w:val="22"/>
                <w:szCs w:val="22"/>
              </w:rPr>
              <w:t>1151</w:t>
            </w:r>
          </w:p>
        </w:tc>
        <w:tc>
          <w:tcPr>
            <w:tcW w:w="429" w:type="pct"/>
            <w:tcBorders>
              <w:top w:val="nil"/>
              <w:left w:val="nil"/>
              <w:bottom w:val="single" w:sz="4" w:space="0" w:color="auto"/>
              <w:right w:val="single" w:sz="4" w:space="0" w:color="auto"/>
            </w:tcBorders>
            <w:shd w:val="clear" w:color="auto" w:fill="auto"/>
            <w:noWrap/>
            <w:vAlign w:val="center"/>
            <w:hideMark/>
          </w:tcPr>
          <w:p w14:paraId="3972C8E0"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03910F19" w14:textId="77777777" w:rsidR="00DA61EC" w:rsidRPr="002B02D2" w:rsidRDefault="00DA61EC" w:rsidP="00113EE0">
            <w:pPr>
              <w:ind w:left="-57" w:right="-113"/>
              <w:jc w:val="center"/>
            </w:pPr>
            <w:r w:rsidRPr="002B02D2">
              <w:rPr>
                <w:sz w:val="22"/>
                <w:szCs w:val="22"/>
              </w:rPr>
              <w:t>489</w:t>
            </w:r>
          </w:p>
        </w:tc>
        <w:tc>
          <w:tcPr>
            <w:tcW w:w="422" w:type="pct"/>
            <w:tcBorders>
              <w:top w:val="nil"/>
              <w:left w:val="nil"/>
              <w:bottom w:val="single" w:sz="4" w:space="0" w:color="auto"/>
              <w:right w:val="single" w:sz="4" w:space="0" w:color="auto"/>
            </w:tcBorders>
            <w:shd w:val="clear" w:color="auto" w:fill="auto"/>
            <w:noWrap/>
            <w:vAlign w:val="center"/>
            <w:hideMark/>
          </w:tcPr>
          <w:p w14:paraId="6EFCDDC3"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r>
      <w:tr w:rsidR="002B02D2" w:rsidRPr="002B02D2" w14:paraId="6AC35429"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73F558AB" w14:textId="77777777" w:rsidR="00DA61EC" w:rsidRPr="002B02D2" w:rsidRDefault="00DA61EC" w:rsidP="00113EE0">
            <w:pPr>
              <w:ind w:left="-57" w:right="-113"/>
              <w:jc w:val="center"/>
            </w:pPr>
            <w:r w:rsidRPr="002B02D2">
              <w:rPr>
                <w:sz w:val="22"/>
                <w:szCs w:val="22"/>
              </w:rPr>
              <w:t>11</w:t>
            </w:r>
          </w:p>
        </w:tc>
        <w:tc>
          <w:tcPr>
            <w:tcW w:w="814" w:type="pct"/>
            <w:tcBorders>
              <w:top w:val="nil"/>
              <w:left w:val="nil"/>
              <w:bottom w:val="single" w:sz="4" w:space="0" w:color="auto"/>
              <w:right w:val="single" w:sz="4" w:space="0" w:color="auto"/>
            </w:tcBorders>
            <w:shd w:val="clear" w:color="auto" w:fill="auto"/>
            <w:noWrap/>
            <w:hideMark/>
          </w:tcPr>
          <w:p w14:paraId="26579A20" w14:textId="77777777" w:rsidR="00DA61EC" w:rsidRPr="002B02D2" w:rsidRDefault="00DA61EC" w:rsidP="00113EE0">
            <w:pPr>
              <w:ind w:left="-57" w:right="-113"/>
            </w:pPr>
            <w:r w:rsidRPr="002B02D2">
              <w:rPr>
                <w:sz w:val="22"/>
                <w:szCs w:val="22"/>
              </w:rPr>
              <w:t>Центральная часть</w:t>
            </w:r>
          </w:p>
        </w:tc>
        <w:tc>
          <w:tcPr>
            <w:tcW w:w="480" w:type="pct"/>
            <w:tcBorders>
              <w:top w:val="nil"/>
              <w:left w:val="nil"/>
              <w:bottom w:val="single" w:sz="4" w:space="0" w:color="auto"/>
              <w:right w:val="single" w:sz="4" w:space="0" w:color="auto"/>
            </w:tcBorders>
            <w:shd w:val="clear" w:color="auto" w:fill="auto"/>
            <w:noWrap/>
            <w:vAlign w:val="center"/>
            <w:hideMark/>
          </w:tcPr>
          <w:p w14:paraId="09C076CD" w14:textId="77777777" w:rsidR="00DA61EC" w:rsidRPr="002B02D2" w:rsidRDefault="00DA61EC" w:rsidP="00113EE0">
            <w:pPr>
              <w:ind w:left="-57" w:right="-113"/>
              <w:jc w:val="center"/>
            </w:pPr>
            <w:r w:rsidRPr="002B02D2">
              <w:rPr>
                <w:sz w:val="22"/>
                <w:szCs w:val="22"/>
              </w:rPr>
              <w:t>27.02.2015</w:t>
            </w:r>
          </w:p>
        </w:tc>
        <w:tc>
          <w:tcPr>
            <w:tcW w:w="261" w:type="pct"/>
            <w:tcBorders>
              <w:top w:val="nil"/>
              <w:left w:val="nil"/>
              <w:bottom w:val="single" w:sz="4" w:space="0" w:color="auto"/>
              <w:right w:val="single" w:sz="4" w:space="0" w:color="auto"/>
            </w:tcBorders>
            <w:shd w:val="clear" w:color="auto" w:fill="auto"/>
            <w:noWrap/>
            <w:vAlign w:val="center"/>
            <w:hideMark/>
          </w:tcPr>
          <w:p w14:paraId="379A3A4A" w14:textId="77777777" w:rsidR="00DA61EC" w:rsidRPr="002B02D2" w:rsidRDefault="00DA61EC" w:rsidP="00113EE0">
            <w:pPr>
              <w:ind w:left="-57" w:right="-113"/>
              <w:jc w:val="center"/>
            </w:pPr>
            <w:r w:rsidRPr="002B02D2">
              <w:rPr>
                <w:sz w:val="22"/>
                <w:szCs w:val="22"/>
              </w:rPr>
              <w:t>2017</w:t>
            </w:r>
          </w:p>
        </w:tc>
        <w:tc>
          <w:tcPr>
            <w:tcW w:w="308" w:type="pct"/>
            <w:tcBorders>
              <w:top w:val="nil"/>
              <w:left w:val="nil"/>
              <w:bottom w:val="single" w:sz="4" w:space="0" w:color="auto"/>
              <w:right w:val="single" w:sz="4" w:space="0" w:color="auto"/>
            </w:tcBorders>
            <w:shd w:val="clear" w:color="auto" w:fill="auto"/>
            <w:noWrap/>
            <w:vAlign w:val="center"/>
            <w:hideMark/>
          </w:tcPr>
          <w:p w14:paraId="32BAFBFB" w14:textId="77777777" w:rsidR="00DA61EC" w:rsidRPr="002B02D2" w:rsidRDefault="00DA61EC" w:rsidP="00113EE0">
            <w:pPr>
              <w:ind w:left="-57" w:right="-113"/>
              <w:jc w:val="center"/>
            </w:pPr>
            <w:r w:rsidRPr="002B02D2">
              <w:rPr>
                <w:sz w:val="22"/>
                <w:szCs w:val="22"/>
              </w:rPr>
              <w:t>2025</w:t>
            </w:r>
          </w:p>
        </w:tc>
        <w:tc>
          <w:tcPr>
            <w:tcW w:w="438" w:type="pct"/>
            <w:tcBorders>
              <w:top w:val="nil"/>
              <w:left w:val="nil"/>
              <w:bottom w:val="single" w:sz="4" w:space="0" w:color="auto"/>
              <w:right w:val="single" w:sz="4" w:space="0" w:color="auto"/>
            </w:tcBorders>
            <w:shd w:val="clear" w:color="auto" w:fill="auto"/>
            <w:noWrap/>
            <w:vAlign w:val="center"/>
            <w:hideMark/>
          </w:tcPr>
          <w:p w14:paraId="4A619085" w14:textId="77777777" w:rsidR="00DA61EC" w:rsidRPr="002B02D2" w:rsidRDefault="00DA61EC"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1BF20AF8" w14:textId="77777777" w:rsidR="00DA61EC" w:rsidRPr="002B02D2" w:rsidRDefault="00DA61EC" w:rsidP="00113EE0">
            <w:pPr>
              <w:ind w:left="-57" w:right="-113"/>
              <w:jc w:val="center"/>
            </w:pPr>
            <w:r w:rsidRPr="002B02D2">
              <w:rPr>
                <w:sz w:val="22"/>
                <w:szCs w:val="22"/>
              </w:rPr>
              <w:t>1082</w:t>
            </w:r>
          </w:p>
        </w:tc>
        <w:tc>
          <w:tcPr>
            <w:tcW w:w="417" w:type="pct"/>
            <w:tcBorders>
              <w:top w:val="nil"/>
              <w:left w:val="nil"/>
              <w:bottom w:val="single" w:sz="4" w:space="0" w:color="auto"/>
              <w:right w:val="single" w:sz="4" w:space="0" w:color="auto"/>
            </w:tcBorders>
            <w:shd w:val="clear" w:color="auto" w:fill="auto"/>
            <w:noWrap/>
            <w:vAlign w:val="center"/>
            <w:hideMark/>
          </w:tcPr>
          <w:p w14:paraId="2F9B9EF7"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002E3F87" w14:textId="77777777" w:rsidR="00DA61EC" w:rsidRPr="002B02D2" w:rsidRDefault="00DA61EC" w:rsidP="00113EE0">
            <w:pPr>
              <w:ind w:left="-57" w:right="-113"/>
              <w:jc w:val="center"/>
            </w:pPr>
            <w:r w:rsidRPr="002B02D2">
              <w:rPr>
                <w:sz w:val="22"/>
                <w:szCs w:val="22"/>
              </w:rPr>
              <w:t>1701</w:t>
            </w:r>
          </w:p>
        </w:tc>
        <w:tc>
          <w:tcPr>
            <w:tcW w:w="429" w:type="pct"/>
            <w:tcBorders>
              <w:top w:val="nil"/>
              <w:left w:val="nil"/>
              <w:bottom w:val="single" w:sz="4" w:space="0" w:color="auto"/>
              <w:right w:val="single" w:sz="4" w:space="0" w:color="auto"/>
            </w:tcBorders>
            <w:shd w:val="clear" w:color="auto" w:fill="auto"/>
            <w:noWrap/>
            <w:vAlign w:val="center"/>
            <w:hideMark/>
          </w:tcPr>
          <w:p w14:paraId="0947D0B3"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231E0E6A" w14:textId="77777777" w:rsidR="00DA61EC" w:rsidRPr="002B02D2" w:rsidRDefault="00DA61EC" w:rsidP="00113EE0">
            <w:pPr>
              <w:ind w:left="-57" w:right="-113"/>
              <w:jc w:val="center"/>
            </w:pPr>
            <w:r w:rsidRPr="002B02D2">
              <w:rPr>
                <w:sz w:val="22"/>
                <w:szCs w:val="22"/>
              </w:rPr>
              <w:t>619</w:t>
            </w:r>
          </w:p>
        </w:tc>
        <w:tc>
          <w:tcPr>
            <w:tcW w:w="422" w:type="pct"/>
            <w:tcBorders>
              <w:top w:val="nil"/>
              <w:left w:val="nil"/>
              <w:bottom w:val="single" w:sz="4" w:space="0" w:color="auto"/>
              <w:right w:val="single" w:sz="4" w:space="0" w:color="auto"/>
            </w:tcBorders>
            <w:shd w:val="clear" w:color="auto" w:fill="auto"/>
            <w:noWrap/>
            <w:vAlign w:val="center"/>
            <w:hideMark/>
          </w:tcPr>
          <w:p w14:paraId="531BC0E1"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r>
      <w:tr w:rsidR="002B02D2" w:rsidRPr="002B02D2" w14:paraId="03BB058C"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628097F0" w14:textId="77777777" w:rsidR="00DA61EC" w:rsidRPr="002B02D2" w:rsidRDefault="00DA61EC" w:rsidP="00113EE0">
            <w:pPr>
              <w:ind w:left="-57" w:right="-113"/>
              <w:jc w:val="center"/>
            </w:pPr>
            <w:r w:rsidRPr="002B02D2">
              <w:rPr>
                <w:sz w:val="22"/>
                <w:szCs w:val="22"/>
              </w:rPr>
              <w:t>12</w:t>
            </w:r>
          </w:p>
        </w:tc>
        <w:tc>
          <w:tcPr>
            <w:tcW w:w="814" w:type="pct"/>
            <w:tcBorders>
              <w:top w:val="nil"/>
              <w:left w:val="nil"/>
              <w:bottom w:val="single" w:sz="4" w:space="0" w:color="auto"/>
              <w:right w:val="single" w:sz="4" w:space="0" w:color="auto"/>
            </w:tcBorders>
            <w:shd w:val="clear" w:color="auto" w:fill="auto"/>
            <w:noWrap/>
            <w:hideMark/>
          </w:tcPr>
          <w:p w14:paraId="7A51B35E" w14:textId="77777777" w:rsidR="00DA61EC" w:rsidRPr="002B02D2" w:rsidRDefault="00DA61EC" w:rsidP="00113EE0">
            <w:pPr>
              <w:ind w:left="-57" w:right="-113"/>
            </w:pPr>
            <w:r w:rsidRPr="002B02D2">
              <w:rPr>
                <w:sz w:val="22"/>
                <w:szCs w:val="22"/>
              </w:rPr>
              <w:t>Экономия</w:t>
            </w:r>
          </w:p>
        </w:tc>
        <w:tc>
          <w:tcPr>
            <w:tcW w:w="480" w:type="pct"/>
            <w:tcBorders>
              <w:top w:val="nil"/>
              <w:left w:val="nil"/>
              <w:bottom w:val="single" w:sz="4" w:space="0" w:color="auto"/>
              <w:right w:val="single" w:sz="4" w:space="0" w:color="auto"/>
            </w:tcBorders>
            <w:shd w:val="clear" w:color="auto" w:fill="auto"/>
            <w:noWrap/>
            <w:vAlign w:val="center"/>
            <w:hideMark/>
          </w:tcPr>
          <w:p w14:paraId="2B5B0D8B" w14:textId="77777777" w:rsidR="00DA61EC" w:rsidRPr="002B02D2" w:rsidRDefault="00DA61EC" w:rsidP="00113EE0">
            <w:pPr>
              <w:ind w:left="-57" w:right="-113"/>
              <w:jc w:val="center"/>
            </w:pPr>
            <w:r w:rsidRPr="002B02D2">
              <w:rPr>
                <w:sz w:val="22"/>
                <w:szCs w:val="22"/>
              </w:rPr>
              <w:t>19.04.2018</w:t>
            </w:r>
          </w:p>
        </w:tc>
        <w:tc>
          <w:tcPr>
            <w:tcW w:w="261" w:type="pct"/>
            <w:tcBorders>
              <w:top w:val="nil"/>
              <w:left w:val="nil"/>
              <w:bottom w:val="single" w:sz="4" w:space="0" w:color="auto"/>
              <w:right w:val="single" w:sz="4" w:space="0" w:color="auto"/>
            </w:tcBorders>
            <w:shd w:val="clear" w:color="auto" w:fill="auto"/>
            <w:noWrap/>
            <w:vAlign w:val="center"/>
            <w:hideMark/>
          </w:tcPr>
          <w:p w14:paraId="5F2352A7" w14:textId="77777777" w:rsidR="00DA61EC" w:rsidRPr="002B02D2" w:rsidRDefault="00DA61EC" w:rsidP="00113EE0">
            <w:pPr>
              <w:ind w:left="-57" w:right="-113"/>
              <w:jc w:val="center"/>
            </w:pPr>
            <w:r w:rsidRPr="002B02D2">
              <w:rPr>
                <w:sz w:val="22"/>
                <w:szCs w:val="22"/>
              </w:rPr>
              <w:t>2017</w:t>
            </w:r>
          </w:p>
        </w:tc>
        <w:tc>
          <w:tcPr>
            <w:tcW w:w="308" w:type="pct"/>
            <w:tcBorders>
              <w:top w:val="nil"/>
              <w:left w:val="nil"/>
              <w:bottom w:val="single" w:sz="4" w:space="0" w:color="auto"/>
              <w:right w:val="single" w:sz="4" w:space="0" w:color="auto"/>
            </w:tcBorders>
            <w:shd w:val="clear" w:color="auto" w:fill="auto"/>
            <w:vAlign w:val="center"/>
            <w:hideMark/>
          </w:tcPr>
          <w:p w14:paraId="6926C39B" w14:textId="77777777" w:rsidR="00DA61EC" w:rsidRPr="002B02D2" w:rsidRDefault="00DA61EC" w:rsidP="00113EE0">
            <w:pPr>
              <w:ind w:left="-57" w:right="-113"/>
              <w:jc w:val="center"/>
            </w:pPr>
            <w:r w:rsidRPr="002B02D2">
              <w:rPr>
                <w:sz w:val="22"/>
                <w:szCs w:val="22"/>
              </w:rPr>
              <w:t>2025 (</w:t>
            </w:r>
            <w:proofErr w:type="spellStart"/>
            <w:r w:rsidRPr="002B02D2">
              <w:rPr>
                <w:sz w:val="22"/>
                <w:szCs w:val="22"/>
              </w:rPr>
              <w:t>персп</w:t>
            </w:r>
            <w:proofErr w:type="spellEnd"/>
            <w:r w:rsidRPr="002B02D2">
              <w:rPr>
                <w:sz w:val="22"/>
                <w:szCs w:val="22"/>
              </w:rPr>
              <w:t xml:space="preserve"> 2035)</w:t>
            </w:r>
          </w:p>
        </w:tc>
        <w:tc>
          <w:tcPr>
            <w:tcW w:w="438" w:type="pct"/>
            <w:tcBorders>
              <w:top w:val="nil"/>
              <w:left w:val="nil"/>
              <w:bottom w:val="single" w:sz="4" w:space="0" w:color="auto"/>
              <w:right w:val="single" w:sz="4" w:space="0" w:color="auto"/>
            </w:tcBorders>
            <w:shd w:val="clear" w:color="auto" w:fill="auto"/>
            <w:vAlign w:val="center"/>
            <w:hideMark/>
          </w:tcPr>
          <w:p w14:paraId="0F2B0394" w14:textId="77777777" w:rsidR="00DA61EC" w:rsidRPr="002B02D2" w:rsidRDefault="00DA61EC" w:rsidP="00113EE0">
            <w:pPr>
              <w:ind w:left="-57" w:right="-113"/>
              <w:jc w:val="center"/>
            </w:pPr>
            <w:r w:rsidRPr="002B02D2">
              <w:rPr>
                <w:sz w:val="22"/>
                <w:szCs w:val="22"/>
              </w:rPr>
              <w:t>26 (30 к 2035)</w:t>
            </w:r>
          </w:p>
        </w:tc>
        <w:tc>
          <w:tcPr>
            <w:tcW w:w="408" w:type="pct"/>
            <w:tcBorders>
              <w:top w:val="nil"/>
              <w:left w:val="nil"/>
              <w:bottom w:val="single" w:sz="4" w:space="0" w:color="auto"/>
              <w:right w:val="single" w:sz="4" w:space="0" w:color="auto"/>
            </w:tcBorders>
            <w:shd w:val="clear" w:color="auto" w:fill="auto"/>
            <w:noWrap/>
            <w:vAlign w:val="center"/>
            <w:hideMark/>
          </w:tcPr>
          <w:p w14:paraId="0034F852" w14:textId="77777777" w:rsidR="00DA61EC" w:rsidRPr="002B02D2" w:rsidRDefault="00DA61EC" w:rsidP="00113EE0">
            <w:pPr>
              <w:ind w:left="-57" w:right="-113"/>
              <w:jc w:val="center"/>
            </w:pPr>
            <w:r w:rsidRPr="002B02D2">
              <w:rPr>
                <w:sz w:val="22"/>
                <w:szCs w:val="22"/>
              </w:rPr>
              <w:t>197</w:t>
            </w:r>
          </w:p>
        </w:tc>
        <w:tc>
          <w:tcPr>
            <w:tcW w:w="417" w:type="pct"/>
            <w:tcBorders>
              <w:top w:val="nil"/>
              <w:left w:val="nil"/>
              <w:bottom w:val="single" w:sz="4" w:space="0" w:color="auto"/>
              <w:right w:val="single" w:sz="4" w:space="0" w:color="auto"/>
            </w:tcBorders>
            <w:shd w:val="clear" w:color="auto" w:fill="auto"/>
            <w:noWrap/>
            <w:vAlign w:val="center"/>
            <w:hideMark/>
          </w:tcPr>
          <w:p w14:paraId="0B271412"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vAlign w:val="center"/>
            <w:hideMark/>
          </w:tcPr>
          <w:p w14:paraId="7539A571" w14:textId="77777777" w:rsidR="00DA61EC" w:rsidRPr="002B02D2" w:rsidRDefault="00DA61EC" w:rsidP="00113EE0">
            <w:pPr>
              <w:ind w:left="-57" w:right="-113"/>
              <w:jc w:val="center"/>
            </w:pPr>
            <w:r w:rsidRPr="002B02D2">
              <w:rPr>
                <w:sz w:val="22"/>
                <w:szCs w:val="22"/>
              </w:rPr>
              <w:t xml:space="preserve">389,2 (1281 </w:t>
            </w:r>
            <w:proofErr w:type="spellStart"/>
            <w:r w:rsidRPr="002B02D2">
              <w:rPr>
                <w:sz w:val="22"/>
                <w:szCs w:val="22"/>
              </w:rPr>
              <w:t>персп</w:t>
            </w:r>
            <w:proofErr w:type="spellEnd"/>
            <w:r w:rsidRPr="002B02D2">
              <w:rPr>
                <w:sz w:val="22"/>
                <w:szCs w:val="22"/>
              </w:rPr>
              <w:t>)</w:t>
            </w:r>
          </w:p>
        </w:tc>
        <w:tc>
          <w:tcPr>
            <w:tcW w:w="429" w:type="pct"/>
            <w:tcBorders>
              <w:top w:val="nil"/>
              <w:left w:val="nil"/>
              <w:bottom w:val="single" w:sz="4" w:space="0" w:color="auto"/>
              <w:right w:val="single" w:sz="4" w:space="0" w:color="auto"/>
            </w:tcBorders>
            <w:shd w:val="clear" w:color="auto" w:fill="auto"/>
            <w:noWrap/>
            <w:vAlign w:val="center"/>
            <w:hideMark/>
          </w:tcPr>
          <w:p w14:paraId="3F8CE364"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1AFC4DEB" w14:textId="77777777" w:rsidR="00DA61EC" w:rsidRPr="002B02D2" w:rsidRDefault="00DA61EC" w:rsidP="00113EE0">
            <w:pPr>
              <w:ind w:left="-57" w:right="-113"/>
              <w:jc w:val="center"/>
            </w:pPr>
            <w:r w:rsidRPr="002B02D2">
              <w:rPr>
                <w:sz w:val="22"/>
                <w:szCs w:val="22"/>
              </w:rPr>
              <w:t>192,2</w:t>
            </w:r>
          </w:p>
        </w:tc>
        <w:tc>
          <w:tcPr>
            <w:tcW w:w="422" w:type="pct"/>
            <w:tcBorders>
              <w:top w:val="nil"/>
              <w:left w:val="nil"/>
              <w:bottom w:val="single" w:sz="4" w:space="0" w:color="auto"/>
              <w:right w:val="single" w:sz="4" w:space="0" w:color="auto"/>
            </w:tcBorders>
            <w:shd w:val="clear" w:color="auto" w:fill="auto"/>
            <w:noWrap/>
            <w:vAlign w:val="center"/>
            <w:hideMark/>
          </w:tcPr>
          <w:p w14:paraId="5C45FB00"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r>
      <w:tr w:rsidR="002B02D2" w:rsidRPr="002B02D2" w14:paraId="55B2F9EB"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38D07778" w14:textId="77777777" w:rsidR="00DA61EC" w:rsidRPr="002B02D2" w:rsidRDefault="00DA61EC" w:rsidP="00113EE0">
            <w:pPr>
              <w:ind w:left="-57" w:right="-113"/>
              <w:jc w:val="center"/>
            </w:pPr>
            <w:r w:rsidRPr="002B02D2">
              <w:rPr>
                <w:sz w:val="22"/>
                <w:szCs w:val="22"/>
              </w:rPr>
              <w:t>13</w:t>
            </w:r>
          </w:p>
        </w:tc>
        <w:tc>
          <w:tcPr>
            <w:tcW w:w="814" w:type="pct"/>
            <w:tcBorders>
              <w:top w:val="nil"/>
              <w:left w:val="nil"/>
              <w:bottom w:val="single" w:sz="4" w:space="0" w:color="auto"/>
              <w:right w:val="single" w:sz="4" w:space="0" w:color="auto"/>
            </w:tcBorders>
            <w:shd w:val="clear" w:color="auto" w:fill="auto"/>
            <w:noWrap/>
            <w:hideMark/>
          </w:tcPr>
          <w:p w14:paraId="3084057F" w14:textId="77777777" w:rsidR="00DA61EC" w:rsidRPr="002B02D2" w:rsidRDefault="00DA61EC" w:rsidP="00113EE0">
            <w:pPr>
              <w:ind w:left="-57" w:right="-113"/>
            </w:pPr>
            <w:proofErr w:type="spellStart"/>
            <w:r w:rsidRPr="002B02D2">
              <w:rPr>
                <w:sz w:val="22"/>
                <w:szCs w:val="22"/>
              </w:rPr>
              <w:t>Кегостров</w:t>
            </w:r>
            <w:proofErr w:type="spellEnd"/>
          </w:p>
        </w:tc>
        <w:tc>
          <w:tcPr>
            <w:tcW w:w="480" w:type="pct"/>
            <w:tcBorders>
              <w:top w:val="nil"/>
              <w:left w:val="nil"/>
              <w:bottom w:val="single" w:sz="4" w:space="0" w:color="auto"/>
              <w:right w:val="single" w:sz="4" w:space="0" w:color="auto"/>
            </w:tcBorders>
            <w:shd w:val="clear" w:color="auto" w:fill="auto"/>
            <w:noWrap/>
            <w:vAlign w:val="center"/>
            <w:hideMark/>
          </w:tcPr>
          <w:p w14:paraId="53D396E0" w14:textId="77777777" w:rsidR="00DA61EC" w:rsidRPr="002B02D2" w:rsidRDefault="00DA61EC" w:rsidP="00113EE0">
            <w:pPr>
              <w:ind w:left="-57" w:right="-113"/>
              <w:jc w:val="center"/>
            </w:pPr>
          </w:p>
        </w:tc>
        <w:tc>
          <w:tcPr>
            <w:tcW w:w="261" w:type="pct"/>
            <w:tcBorders>
              <w:top w:val="nil"/>
              <w:left w:val="nil"/>
              <w:bottom w:val="single" w:sz="4" w:space="0" w:color="auto"/>
              <w:right w:val="single" w:sz="4" w:space="0" w:color="auto"/>
            </w:tcBorders>
            <w:shd w:val="clear" w:color="auto" w:fill="auto"/>
            <w:noWrap/>
            <w:vAlign w:val="center"/>
            <w:hideMark/>
          </w:tcPr>
          <w:p w14:paraId="775002FC" w14:textId="77777777" w:rsidR="00DA61EC" w:rsidRPr="002B02D2" w:rsidRDefault="00DA61EC" w:rsidP="00113EE0">
            <w:pPr>
              <w:ind w:left="-57" w:right="-113"/>
              <w:jc w:val="center"/>
            </w:pPr>
          </w:p>
        </w:tc>
        <w:tc>
          <w:tcPr>
            <w:tcW w:w="308" w:type="pct"/>
            <w:tcBorders>
              <w:top w:val="nil"/>
              <w:left w:val="nil"/>
              <w:bottom w:val="single" w:sz="4" w:space="0" w:color="auto"/>
              <w:right w:val="single" w:sz="4" w:space="0" w:color="auto"/>
            </w:tcBorders>
            <w:shd w:val="clear" w:color="auto" w:fill="auto"/>
            <w:vAlign w:val="center"/>
            <w:hideMark/>
          </w:tcPr>
          <w:p w14:paraId="538F882A" w14:textId="77777777" w:rsidR="00DA61EC" w:rsidRPr="002B02D2" w:rsidRDefault="00DA61EC" w:rsidP="00113EE0">
            <w:pPr>
              <w:ind w:left="-57" w:right="-113"/>
              <w:jc w:val="center"/>
            </w:pPr>
          </w:p>
        </w:tc>
        <w:tc>
          <w:tcPr>
            <w:tcW w:w="438" w:type="pct"/>
            <w:tcBorders>
              <w:top w:val="nil"/>
              <w:left w:val="nil"/>
              <w:bottom w:val="single" w:sz="4" w:space="0" w:color="auto"/>
              <w:right w:val="single" w:sz="4" w:space="0" w:color="auto"/>
            </w:tcBorders>
            <w:shd w:val="clear" w:color="auto" w:fill="auto"/>
            <w:vAlign w:val="center"/>
            <w:hideMark/>
          </w:tcPr>
          <w:p w14:paraId="44678E98" w14:textId="77777777" w:rsidR="00DA61EC" w:rsidRPr="002B02D2" w:rsidRDefault="00DA61EC" w:rsidP="00113EE0">
            <w:pPr>
              <w:ind w:left="-57" w:right="-113"/>
              <w:jc w:val="center"/>
            </w:pPr>
          </w:p>
        </w:tc>
        <w:tc>
          <w:tcPr>
            <w:tcW w:w="408" w:type="pct"/>
            <w:tcBorders>
              <w:top w:val="nil"/>
              <w:left w:val="nil"/>
              <w:bottom w:val="single" w:sz="4" w:space="0" w:color="auto"/>
              <w:right w:val="single" w:sz="4" w:space="0" w:color="auto"/>
            </w:tcBorders>
            <w:shd w:val="clear" w:color="auto" w:fill="auto"/>
            <w:noWrap/>
            <w:vAlign w:val="center"/>
            <w:hideMark/>
          </w:tcPr>
          <w:p w14:paraId="53D6472B" w14:textId="77777777" w:rsidR="00DA61EC" w:rsidRPr="002B02D2" w:rsidRDefault="00DA61EC" w:rsidP="00113EE0">
            <w:pPr>
              <w:ind w:left="-57" w:right="-113"/>
              <w:jc w:val="center"/>
            </w:pPr>
          </w:p>
        </w:tc>
        <w:tc>
          <w:tcPr>
            <w:tcW w:w="417" w:type="pct"/>
            <w:tcBorders>
              <w:top w:val="nil"/>
              <w:left w:val="nil"/>
              <w:bottom w:val="single" w:sz="4" w:space="0" w:color="auto"/>
              <w:right w:val="single" w:sz="4" w:space="0" w:color="auto"/>
            </w:tcBorders>
            <w:shd w:val="clear" w:color="auto" w:fill="auto"/>
            <w:noWrap/>
            <w:vAlign w:val="center"/>
            <w:hideMark/>
          </w:tcPr>
          <w:p w14:paraId="5E751051" w14:textId="77777777" w:rsidR="00DA61EC" w:rsidRPr="002B02D2" w:rsidRDefault="00DA61EC" w:rsidP="00113EE0">
            <w:pPr>
              <w:ind w:left="-57" w:right="-113"/>
              <w:jc w:val="center"/>
            </w:pPr>
          </w:p>
        </w:tc>
        <w:tc>
          <w:tcPr>
            <w:tcW w:w="428" w:type="pct"/>
            <w:tcBorders>
              <w:top w:val="nil"/>
              <w:left w:val="nil"/>
              <w:bottom w:val="single" w:sz="4" w:space="0" w:color="auto"/>
              <w:right w:val="single" w:sz="4" w:space="0" w:color="auto"/>
            </w:tcBorders>
            <w:shd w:val="clear" w:color="auto" w:fill="auto"/>
            <w:vAlign w:val="center"/>
            <w:hideMark/>
          </w:tcPr>
          <w:p w14:paraId="4BFFC925" w14:textId="77777777" w:rsidR="00DA61EC" w:rsidRPr="002B02D2" w:rsidRDefault="00DA61EC" w:rsidP="00113EE0">
            <w:pPr>
              <w:ind w:left="-57" w:right="-113"/>
              <w:jc w:val="center"/>
            </w:pPr>
          </w:p>
        </w:tc>
        <w:tc>
          <w:tcPr>
            <w:tcW w:w="429" w:type="pct"/>
            <w:tcBorders>
              <w:top w:val="nil"/>
              <w:left w:val="nil"/>
              <w:bottom w:val="single" w:sz="4" w:space="0" w:color="auto"/>
              <w:right w:val="single" w:sz="4" w:space="0" w:color="auto"/>
            </w:tcBorders>
            <w:shd w:val="clear" w:color="auto" w:fill="auto"/>
            <w:noWrap/>
            <w:vAlign w:val="center"/>
            <w:hideMark/>
          </w:tcPr>
          <w:p w14:paraId="2ED4627D" w14:textId="77777777" w:rsidR="00DA61EC" w:rsidRPr="002B02D2" w:rsidRDefault="00DA61EC" w:rsidP="00113EE0">
            <w:pPr>
              <w:ind w:left="-57" w:right="-113"/>
              <w:jc w:val="center"/>
            </w:pPr>
          </w:p>
        </w:tc>
        <w:tc>
          <w:tcPr>
            <w:tcW w:w="414" w:type="pct"/>
            <w:tcBorders>
              <w:top w:val="nil"/>
              <w:left w:val="nil"/>
              <w:bottom w:val="single" w:sz="4" w:space="0" w:color="auto"/>
              <w:right w:val="single" w:sz="4" w:space="0" w:color="auto"/>
            </w:tcBorders>
            <w:shd w:val="clear" w:color="auto" w:fill="auto"/>
            <w:noWrap/>
            <w:vAlign w:val="center"/>
            <w:hideMark/>
          </w:tcPr>
          <w:p w14:paraId="24D32B48" w14:textId="77777777" w:rsidR="00DA61EC" w:rsidRPr="002B02D2" w:rsidRDefault="00DA61EC" w:rsidP="00113EE0">
            <w:pPr>
              <w:ind w:left="-57" w:right="-113"/>
              <w:jc w:val="center"/>
            </w:pPr>
          </w:p>
        </w:tc>
        <w:tc>
          <w:tcPr>
            <w:tcW w:w="422" w:type="pct"/>
            <w:tcBorders>
              <w:top w:val="nil"/>
              <w:left w:val="nil"/>
              <w:bottom w:val="single" w:sz="4" w:space="0" w:color="auto"/>
              <w:right w:val="single" w:sz="4" w:space="0" w:color="auto"/>
            </w:tcBorders>
            <w:shd w:val="clear" w:color="auto" w:fill="auto"/>
            <w:noWrap/>
            <w:vAlign w:val="center"/>
            <w:hideMark/>
          </w:tcPr>
          <w:p w14:paraId="543022C6" w14:textId="77777777" w:rsidR="00DA61EC" w:rsidRPr="002B02D2" w:rsidRDefault="00DA61EC" w:rsidP="00113EE0">
            <w:pPr>
              <w:ind w:left="-57" w:right="-113"/>
              <w:jc w:val="center"/>
            </w:pPr>
          </w:p>
        </w:tc>
      </w:tr>
      <w:tr w:rsidR="002B02D2" w:rsidRPr="002B02D2" w14:paraId="13F54791"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4E2A8D1A" w14:textId="77777777" w:rsidR="00DA61EC" w:rsidRPr="002B02D2" w:rsidRDefault="00DA61EC" w:rsidP="00113EE0">
            <w:pPr>
              <w:ind w:left="-57" w:right="-113"/>
              <w:jc w:val="center"/>
            </w:pPr>
            <w:r w:rsidRPr="002B02D2">
              <w:rPr>
                <w:sz w:val="22"/>
                <w:szCs w:val="22"/>
              </w:rPr>
              <w:t>14</w:t>
            </w:r>
          </w:p>
        </w:tc>
        <w:tc>
          <w:tcPr>
            <w:tcW w:w="814" w:type="pct"/>
            <w:tcBorders>
              <w:top w:val="nil"/>
              <w:left w:val="nil"/>
              <w:bottom w:val="single" w:sz="4" w:space="0" w:color="auto"/>
              <w:right w:val="single" w:sz="4" w:space="0" w:color="auto"/>
            </w:tcBorders>
            <w:shd w:val="clear" w:color="auto" w:fill="auto"/>
            <w:noWrap/>
            <w:hideMark/>
          </w:tcPr>
          <w:p w14:paraId="51740B64" w14:textId="77777777" w:rsidR="00DA61EC" w:rsidRPr="002B02D2" w:rsidRDefault="00DA61EC" w:rsidP="00113EE0">
            <w:pPr>
              <w:ind w:left="-57" w:right="-113"/>
            </w:pPr>
            <w:r w:rsidRPr="002B02D2">
              <w:rPr>
                <w:sz w:val="22"/>
                <w:szCs w:val="22"/>
              </w:rPr>
              <w:t>Левобережье</w:t>
            </w:r>
          </w:p>
        </w:tc>
        <w:tc>
          <w:tcPr>
            <w:tcW w:w="480" w:type="pct"/>
            <w:tcBorders>
              <w:top w:val="nil"/>
              <w:left w:val="nil"/>
              <w:bottom w:val="single" w:sz="4" w:space="0" w:color="auto"/>
              <w:right w:val="single" w:sz="4" w:space="0" w:color="auto"/>
            </w:tcBorders>
            <w:shd w:val="clear" w:color="auto" w:fill="auto"/>
            <w:noWrap/>
            <w:vAlign w:val="center"/>
            <w:hideMark/>
          </w:tcPr>
          <w:p w14:paraId="6BE5D936" w14:textId="77777777" w:rsidR="00DA61EC" w:rsidRPr="002B02D2" w:rsidRDefault="00DA61EC" w:rsidP="00113EE0">
            <w:pPr>
              <w:ind w:left="-57" w:right="-113"/>
              <w:jc w:val="center"/>
            </w:pPr>
          </w:p>
        </w:tc>
        <w:tc>
          <w:tcPr>
            <w:tcW w:w="261" w:type="pct"/>
            <w:tcBorders>
              <w:top w:val="nil"/>
              <w:left w:val="nil"/>
              <w:bottom w:val="single" w:sz="4" w:space="0" w:color="auto"/>
              <w:right w:val="single" w:sz="4" w:space="0" w:color="auto"/>
            </w:tcBorders>
            <w:shd w:val="clear" w:color="auto" w:fill="auto"/>
            <w:noWrap/>
            <w:vAlign w:val="center"/>
            <w:hideMark/>
          </w:tcPr>
          <w:p w14:paraId="6BCADD4F" w14:textId="77777777" w:rsidR="00DA61EC" w:rsidRPr="002B02D2" w:rsidRDefault="00DA61EC" w:rsidP="00113EE0">
            <w:pPr>
              <w:ind w:left="-57" w:right="-113"/>
              <w:jc w:val="center"/>
            </w:pPr>
          </w:p>
        </w:tc>
        <w:tc>
          <w:tcPr>
            <w:tcW w:w="308" w:type="pct"/>
            <w:tcBorders>
              <w:top w:val="nil"/>
              <w:left w:val="nil"/>
              <w:bottom w:val="single" w:sz="4" w:space="0" w:color="auto"/>
              <w:right w:val="single" w:sz="4" w:space="0" w:color="auto"/>
            </w:tcBorders>
            <w:shd w:val="clear" w:color="auto" w:fill="auto"/>
            <w:vAlign w:val="center"/>
            <w:hideMark/>
          </w:tcPr>
          <w:p w14:paraId="609900BB" w14:textId="77777777" w:rsidR="00DA61EC" w:rsidRPr="002B02D2" w:rsidRDefault="00DA61EC" w:rsidP="00113EE0">
            <w:pPr>
              <w:ind w:left="-57" w:right="-113"/>
              <w:jc w:val="center"/>
            </w:pPr>
          </w:p>
        </w:tc>
        <w:tc>
          <w:tcPr>
            <w:tcW w:w="438" w:type="pct"/>
            <w:tcBorders>
              <w:top w:val="nil"/>
              <w:left w:val="nil"/>
              <w:bottom w:val="single" w:sz="4" w:space="0" w:color="auto"/>
              <w:right w:val="single" w:sz="4" w:space="0" w:color="auto"/>
            </w:tcBorders>
            <w:shd w:val="clear" w:color="auto" w:fill="auto"/>
            <w:vAlign w:val="center"/>
            <w:hideMark/>
          </w:tcPr>
          <w:p w14:paraId="68BDE876" w14:textId="77777777" w:rsidR="00DA61EC" w:rsidRPr="002B02D2" w:rsidRDefault="00DA61EC" w:rsidP="00113EE0">
            <w:pPr>
              <w:ind w:left="-57" w:right="-113"/>
              <w:jc w:val="center"/>
            </w:pPr>
          </w:p>
        </w:tc>
        <w:tc>
          <w:tcPr>
            <w:tcW w:w="408" w:type="pct"/>
            <w:tcBorders>
              <w:top w:val="nil"/>
              <w:left w:val="nil"/>
              <w:bottom w:val="single" w:sz="4" w:space="0" w:color="auto"/>
              <w:right w:val="single" w:sz="4" w:space="0" w:color="auto"/>
            </w:tcBorders>
            <w:shd w:val="clear" w:color="auto" w:fill="auto"/>
            <w:noWrap/>
            <w:vAlign w:val="center"/>
            <w:hideMark/>
          </w:tcPr>
          <w:p w14:paraId="588BF199" w14:textId="77777777" w:rsidR="00DA61EC" w:rsidRPr="002B02D2" w:rsidRDefault="00DA61EC" w:rsidP="00113EE0">
            <w:pPr>
              <w:ind w:left="-57" w:right="-113"/>
              <w:jc w:val="center"/>
            </w:pPr>
          </w:p>
        </w:tc>
        <w:tc>
          <w:tcPr>
            <w:tcW w:w="417" w:type="pct"/>
            <w:tcBorders>
              <w:top w:val="nil"/>
              <w:left w:val="nil"/>
              <w:bottom w:val="single" w:sz="4" w:space="0" w:color="auto"/>
              <w:right w:val="single" w:sz="4" w:space="0" w:color="auto"/>
            </w:tcBorders>
            <w:shd w:val="clear" w:color="auto" w:fill="auto"/>
            <w:noWrap/>
            <w:vAlign w:val="center"/>
            <w:hideMark/>
          </w:tcPr>
          <w:p w14:paraId="0BC068A8" w14:textId="77777777" w:rsidR="00DA61EC" w:rsidRPr="002B02D2" w:rsidRDefault="00DA61EC" w:rsidP="00113EE0">
            <w:pPr>
              <w:ind w:left="-57" w:right="-113"/>
              <w:jc w:val="center"/>
            </w:pPr>
          </w:p>
        </w:tc>
        <w:tc>
          <w:tcPr>
            <w:tcW w:w="428" w:type="pct"/>
            <w:tcBorders>
              <w:top w:val="nil"/>
              <w:left w:val="nil"/>
              <w:bottom w:val="single" w:sz="4" w:space="0" w:color="auto"/>
              <w:right w:val="single" w:sz="4" w:space="0" w:color="auto"/>
            </w:tcBorders>
            <w:shd w:val="clear" w:color="auto" w:fill="auto"/>
            <w:vAlign w:val="center"/>
            <w:hideMark/>
          </w:tcPr>
          <w:p w14:paraId="6F7BA1FC" w14:textId="77777777" w:rsidR="00DA61EC" w:rsidRPr="002B02D2" w:rsidRDefault="00DA61EC" w:rsidP="00113EE0">
            <w:pPr>
              <w:ind w:left="-57" w:right="-113"/>
              <w:jc w:val="center"/>
            </w:pPr>
          </w:p>
        </w:tc>
        <w:tc>
          <w:tcPr>
            <w:tcW w:w="429" w:type="pct"/>
            <w:tcBorders>
              <w:top w:val="nil"/>
              <w:left w:val="nil"/>
              <w:bottom w:val="single" w:sz="4" w:space="0" w:color="auto"/>
              <w:right w:val="single" w:sz="4" w:space="0" w:color="auto"/>
            </w:tcBorders>
            <w:shd w:val="clear" w:color="auto" w:fill="auto"/>
            <w:noWrap/>
            <w:vAlign w:val="center"/>
            <w:hideMark/>
          </w:tcPr>
          <w:p w14:paraId="75024026" w14:textId="77777777" w:rsidR="00DA61EC" w:rsidRPr="002B02D2" w:rsidRDefault="00DA61EC" w:rsidP="00113EE0">
            <w:pPr>
              <w:ind w:left="-57" w:right="-113"/>
              <w:jc w:val="center"/>
            </w:pPr>
          </w:p>
        </w:tc>
        <w:tc>
          <w:tcPr>
            <w:tcW w:w="414" w:type="pct"/>
            <w:tcBorders>
              <w:top w:val="nil"/>
              <w:left w:val="nil"/>
              <w:bottom w:val="single" w:sz="4" w:space="0" w:color="auto"/>
              <w:right w:val="single" w:sz="4" w:space="0" w:color="auto"/>
            </w:tcBorders>
            <w:shd w:val="clear" w:color="auto" w:fill="auto"/>
            <w:noWrap/>
            <w:vAlign w:val="center"/>
            <w:hideMark/>
          </w:tcPr>
          <w:p w14:paraId="7263D887" w14:textId="77777777" w:rsidR="00DA61EC" w:rsidRPr="002B02D2" w:rsidRDefault="00DA61EC" w:rsidP="00113EE0">
            <w:pPr>
              <w:ind w:left="-57" w:right="-113"/>
              <w:jc w:val="center"/>
            </w:pPr>
          </w:p>
        </w:tc>
        <w:tc>
          <w:tcPr>
            <w:tcW w:w="422" w:type="pct"/>
            <w:tcBorders>
              <w:top w:val="nil"/>
              <w:left w:val="nil"/>
              <w:bottom w:val="single" w:sz="4" w:space="0" w:color="auto"/>
              <w:right w:val="single" w:sz="4" w:space="0" w:color="auto"/>
            </w:tcBorders>
            <w:shd w:val="clear" w:color="auto" w:fill="auto"/>
            <w:noWrap/>
            <w:vAlign w:val="center"/>
            <w:hideMark/>
          </w:tcPr>
          <w:p w14:paraId="7B76B471" w14:textId="77777777" w:rsidR="00DA61EC" w:rsidRPr="002B02D2" w:rsidRDefault="00DA61EC" w:rsidP="00113EE0">
            <w:pPr>
              <w:ind w:left="-57" w:right="-113"/>
              <w:jc w:val="center"/>
            </w:pPr>
          </w:p>
        </w:tc>
      </w:tr>
      <w:tr w:rsidR="002B02D2" w:rsidRPr="002B02D2" w14:paraId="12629A33" w14:textId="77777777" w:rsidTr="001D36D9">
        <w:tc>
          <w:tcPr>
            <w:tcW w:w="181" w:type="pct"/>
            <w:tcBorders>
              <w:top w:val="nil"/>
              <w:left w:val="single" w:sz="4" w:space="0" w:color="auto"/>
              <w:bottom w:val="single" w:sz="4" w:space="0" w:color="auto"/>
              <w:right w:val="single" w:sz="4" w:space="0" w:color="auto"/>
            </w:tcBorders>
            <w:shd w:val="clear" w:color="auto" w:fill="auto"/>
            <w:noWrap/>
            <w:hideMark/>
          </w:tcPr>
          <w:p w14:paraId="43C74A89" w14:textId="77777777" w:rsidR="00DA61EC" w:rsidRPr="002B02D2" w:rsidRDefault="00DA61EC" w:rsidP="00113EE0">
            <w:pPr>
              <w:ind w:left="-57" w:right="-113"/>
              <w:jc w:val="center"/>
            </w:pPr>
            <w:r w:rsidRPr="002B02D2">
              <w:rPr>
                <w:sz w:val="22"/>
                <w:szCs w:val="22"/>
              </w:rPr>
              <w:t>15</w:t>
            </w:r>
          </w:p>
        </w:tc>
        <w:tc>
          <w:tcPr>
            <w:tcW w:w="814" w:type="pct"/>
            <w:tcBorders>
              <w:top w:val="nil"/>
              <w:left w:val="nil"/>
              <w:bottom w:val="single" w:sz="4" w:space="0" w:color="auto"/>
              <w:right w:val="single" w:sz="4" w:space="0" w:color="auto"/>
            </w:tcBorders>
            <w:shd w:val="clear" w:color="auto" w:fill="auto"/>
            <w:noWrap/>
            <w:hideMark/>
          </w:tcPr>
          <w:p w14:paraId="4F8340D6" w14:textId="77777777" w:rsidR="00DA61EC" w:rsidRPr="002B02D2" w:rsidRDefault="00DA61EC" w:rsidP="00113EE0">
            <w:pPr>
              <w:ind w:left="-57" w:right="-113"/>
            </w:pPr>
            <w:proofErr w:type="spellStart"/>
            <w:r w:rsidRPr="002B02D2">
              <w:rPr>
                <w:sz w:val="22"/>
                <w:szCs w:val="22"/>
              </w:rPr>
              <w:t>Цигломенский</w:t>
            </w:r>
            <w:proofErr w:type="spellEnd"/>
            <w:r w:rsidRPr="002B02D2">
              <w:rPr>
                <w:sz w:val="22"/>
                <w:szCs w:val="22"/>
              </w:rPr>
              <w:t xml:space="preserve"> район</w:t>
            </w:r>
          </w:p>
        </w:tc>
        <w:tc>
          <w:tcPr>
            <w:tcW w:w="480" w:type="pct"/>
            <w:tcBorders>
              <w:top w:val="nil"/>
              <w:left w:val="nil"/>
              <w:bottom w:val="single" w:sz="4" w:space="0" w:color="auto"/>
              <w:right w:val="single" w:sz="4" w:space="0" w:color="auto"/>
            </w:tcBorders>
            <w:shd w:val="clear" w:color="auto" w:fill="auto"/>
            <w:noWrap/>
            <w:vAlign w:val="center"/>
            <w:hideMark/>
          </w:tcPr>
          <w:p w14:paraId="795B2E20" w14:textId="77777777" w:rsidR="00DA61EC" w:rsidRPr="002B02D2" w:rsidRDefault="00DA61EC" w:rsidP="00113EE0">
            <w:pPr>
              <w:ind w:left="-57" w:right="-113"/>
              <w:jc w:val="center"/>
            </w:pPr>
            <w:r w:rsidRPr="002B02D2">
              <w:rPr>
                <w:sz w:val="22"/>
                <w:szCs w:val="22"/>
              </w:rPr>
              <w:t>27.08.2018</w:t>
            </w:r>
          </w:p>
        </w:tc>
        <w:tc>
          <w:tcPr>
            <w:tcW w:w="261" w:type="pct"/>
            <w:tcBorders>
              <w:top w:val="nil"/>
              <w:left w:val="nil"/>
              <w:bottom w:val="single" w:sz="4" w:space="0" w:color="auto"/>
              <w:right w:val="single" w:sz="4" w:space="0" w:color="auto"/>
            </w:tcBorders>
            <w:shd w:val="clear" w:color="auto" w:fill="auto"/>
            <w:noWrap/>
            <w:vAlign w:val="center"/>
            <w:hideMark/>
          </w:tcPr>
          <w:p w14:paraId="3A058068" w14:textId="77777777" w:rsidR="00DA61EC" w:rsidRPr="002B02D2" w:rsidRDefault="00DA61EC" w:rsidP="00113EE0">
            <w:pPr>
              <w:ind w:left="-57" w:right="-113"/>
              <w:jc w:val="center"/>
            </w:pPr>
            <w:r w:rsidRPr="002B02D2">
              <w:rPr>
                <w:sz w:val="22"/>
                <w:szCs w:val="22"/>
              </w:rPr>
              <w:t>2020</w:t>
            </w:r>
          </w:p>
        </w:tc>
        <w:tc>
          <w:tcPr>
            <w:tcW w:w="308" w:type="pct"/>
            <w:tcBorders>
              <w:top w:val="nil"/>
              <w:left w:val="nil"/>
              <w:bottom w:val="single" w:sz="4" w:space="0" w:color="auto"/>
              <w:right w:val="single" w:sz="4" w:space="0" w:color="auto"/>
            </w:tcBorders>
            <w:shd w:val="clear" w:color="auto" w:fill="auto"/>
            <w:noWrap/>
            <w:vAlign w:val="center"/>
            <w:hideMark/>
          </w:tcPr>
          <w:p w14:paraId="001BD626" w14:textId="77777777" w:rsidR="00DA61EC" w:rsidRPr="002B02D2" w:rsidRDefault="00DA61EC" w:rsidP="00113EE0">
            <w:pPr>
              <w:ind w:left="-57" w:right="-113"/>
              <w:jc w:val="center"/>
            </w:pPr>
            <w:r w:rsidRPr="002B02D2">
              <w:rPr>
                <w:sz w:val="22"/>
                <w:szCs w:val="22"/>
              </w:rPr>
              <w:t>2030</w:t>
            </w:r>
          </w:p>
        </w:tc>
        <w:tc>
          <w:tcPr>
            <w:tcW w:w="438" w:type="pct"/>
            <w:tcBorders>
              <w:top w:val="nil"/>
              <w:left w:val="nil"/>
              <w:bottom w:val="single" w:sz="4" w:space="0" w:color="auto"/>
              <w:right w:val="single" w:sz="4" w:space="0" w:color="auto"/>
            </w:tcBorders>
            <w:shd w:val="clear" w:color="auto" w:fill="auto"/>
            <w:noWrap/>
            <w:vAlign w:val="center"/>
            <w:hideMark/>
          </w:tcPr>
          <w:p w14:paraId="46F32467" w14:textId="77777777" w:rsidR="00DA61EC" w:rsidRPr="002B02D2" w:rsidRDefault="00DA61EC" w:rsidP="00113EE0">
            <w:pPr>
              <w:ind w:left="-57" w:right="-113"/>
              <w:jc w:val="center"/>
            </w:pPr>
            <w:r w:rsidRPr="002B02D2">
              <w:rPr>
                <w:sz w:val="22"/>
                <w:szCs w:val="22"/>
              </w:rPr>
              <w:t>26</w:t>
            </w:r>
          </w:p>
        </w:tc>
        <w:tc>
          <w:tcPr>
            <w:tcW w:w="408" w:type="pct"/>
            <w:tcBorders>
              <w:top w:val="nil"/>
              <w:left w:val="nil"/>
              <w:bottom w:val="single" w:sz="4" w:space="0" w:color="auto"/>
              <w:right w:val="single" w:sz="4" w:space="0" w:color="auto"/>
            </w:tcBorders>
            <w:shd w:val="clear" w:color="auto" w:fill="auto"/>
            <w:noWrap/>
            <w:vAlign w:val="center"/>
            <w:hideMark/>
          </w:tcPr>
          <w:p w14:paraId="78C870E3" w14:textId="77777777" w:rsidR="00DA61EC" w:rsidRPr="002B02D2" w:rsidRDefault="00DA61EC" w:rsidP="00113EE0">
            <w:pPr>
              <w:ind w:left="-57" w:right="-113"/>
              <w:jc w:val="center"/>
            </w:pPr>
            <w:r w:rsidRPr="002B02D2">
              <w:rPr>
                <w:sz w:val="22"/>
                <w:szCs w:val="22"/>
              </w:rPr>
              <w:t>155</w:t>
            </w:r>
          </w:p>
        </w:tc>
        <w:tc>
          <w:tcPr>
            <w:tcW w:w="417" w:type="pct"/>
            <w:tcBorders>
              <w:top w:val="nil"/>
              <w:left w:val="nil"/>
              <w:bottom w:val="single" w:sz="4" w:space="0" w:color="auto"/>
              <w:right w:val="single" w:sz="4" w:space="0" w:color="auto"/>
            </w:tcBorders>
            <w:shd w:val="clear" w:color="auto" w:fill="auto"/>
            <w:noWrap/>
            <w:vAlign w:val="center"/>
            <w:hideMark/>
          </w:tcPr>
          <w:p w14:paraId="3C9FAB27"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28" w:type="pct"/>
            <w:tcBorders>
              <w:top w:val="nil"/>
              <w:left w:val="nil"/>
              <w:bottom w:val="single" w:sz="4" w:space="0" w:color="auto"/>
              <w:right w:val="single" w:sz="4" w:space="0" w:color="auto"/>
            </w:tcBorders>
            <w:shd w:val="clear" w:color="auto" w:fill="auto"/>
            <w:noWrap/>
            <w:vAlign w:val="center"/>
            <w:hideMark/>
          </w:tcPr>
          <w:p w14:paraId="5475C637" w14:textId="77777777" w:rsidR="00DA61EC" w:rsidRPr="002B02D2" w:rsidRDefault="00DA61EC" w:rsidP="00113EE0">
            <w:pPr>
              <w:ind w:left="-57" w:right="-113"/>
              <w:jc w:val="center"/>
            </w:pPr>
            <w:r w:rsidRPr="002B02D2">
              <w:rPr>
                <w:sz w:val="22"/>
                <w:szCs w:val="22"/>
              </w:rPr>
              <w:t>477,5</w:t>
            </w:r>
          </w:p>
        </w:tc>
        <w:tc>
          <w:tcPr>
            <w:tcW w:w="429" w:type="pct"/>
            <w:tcBorders>
              <w:top w:val="nil"/>
              <w:left w:val="nil"/>
              <w:bottom w:val="single" w:sz="4" w:space="0" w:color="auto"/>
              <w:right w:val="single" w:sz="4" w:space="0" w:color="auto"/>
            </w:tcBorders>
            <w:shd w:val="clear" w:color="auto" w:fill="auto"/>
            <w:noWrap/>
            <w:vAlign w:val="center"/>
            <w:hideMark/>
          </w:tcPr>
          <w:p w14:paraId="45421E05"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c>
          <w:tcPr>
            <w:tcW w:w="414" w:type="pct"/>
            <w:tcBorders>
              <w:top w:val="nil"/>
              <w:left w:val="nil"/>
              <w:bottom w:val="single" w:sz="4" w:space="0" w:color="auto"/>
              <w:right w:val="single" w:sz="4" w:space="0" w:color="auto"/>
            </w:tcBorders>
            <w:shd w:val="clear" w:color="auto" w:fill="auto"/>
            <w:noWrap/>
            <w:vAlign w:val="center"/>
            <w:hideMark/>
          </w:tcPr>
          <w:p w14:paraId="14869131" w14:textId="77777777" w:rsidR="00DA61EC" w:rsidRPr="002B02D2" w:rsidRDefault="00DA61EC" w:rsidP="00113EE0">
            <w:pPr>
              <w:ind w:left="-57" w:right="-113"/>
              <w:jc w:val="center"/>
            </w:pPr>
            <w:r w:rsidRPr="002B02D2">
              <w:rPr>
                <w:sz w:val="22"/>
                <w:szCs w:val="22"/>
              </w:rPr>
              <w:t>322,5</w:t>
            </w:r>
          </w:p>
        </w:tc>
        <w:tc>
          <w:tcPr>
            <w:tcW w:w="422" w:type="pct"/>
            <w:tcBorders>
              <w:top w:val="nil"/>
              <w:left w:val="nil"/>
              <w:bottom w:val="single" w:sz="4" w:space="0" w:color="auto"/>
              <w:right w:val="single" w:sz="4" w:space="0" w:color="auto"/>
            </w:tcBorders>
            <w:shd w:val="clear" w:color="auto" w:fill="auto"/>
            <w:noWrap/>
            <w:vAlign w:val="center"/>
            <w:hideMark/>
          </w:tcPr>
          <w:p w14:paraId="097CC372" w14:textId="77777777" w:rsidR="00DA61EC" w:rsidRPr="002B02D2" w:rsidRDefault="00DA61EC" w:rsidP="00113EE0">
            <w:pPr>
              <w:ind w:left="-57" w:right="-113"/>
              <w:jc w:val="center"/>
            </w:pPr>
            <w:proofErr w:type="spellStart"/>
            <w:r w:rsidRPr="002B02D2">
              <w:rPr>
                <w:sz w:val="22"/>
                <w:szCs w:val="22"/>
              </w:rPr>
              <w:t>н.св</w:t>
            </w:r>
            <w:proofErr w:type="spellEnd"/>
            <w:r w:rsidRPr="002B02D2">
              <w:rPr>
                <w:sz w:val="22"/>
                <w:szCs w:val="22"/>
              </w:rPr>
              <w:t>.</w:t>
            </w:r>
          </w:p>
        </w:tc>
      </w:tr>
      <w:tr w:rsidR="00DA61EC" w:rsidRPr="002B02D2" w14:paraId="42B54A76" w14:textId="77777777" w:rsidTr="001D36D9">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6BC24954" w14:textId="77777777" w:rsidR="00DA61EC" w:rsidRPr="002B02D2" w:rsidRDefault="00DA61EC" w:rsidP="00113EE0">
            <w:pPr>
              <w:ind w:left="-57" w:right="-113"/>
            </w:pPr>
            <w:r w:rsidRPr="002B02D2">
              <w:rPr>
                <w:sz w:val="22"/>
                <w:szCs w:val="22"/>
              </w:rPr>
              <w:lastRenderedPageBreak/>
              <w:t> </w:t>
            </w:r>
          </w:p>
        </w:tc>
        <w:tc>
          <w:tcPr>
            <w:tcW w:w="814" w:type="pct"/>
            <w:tcBorders>
              <w:top w:val="nil"/>
              <w:left w:val="nil"/>
              <w:bottom w:val="single" w:sz="4" w:space="0" w:color="auto"/>
              <w:right w:val="single" w:sz="4" w:space="0" w:color="auto"/>
            </w:tcBorders>
            <w:shd w:val="clear" w:color="auto" w:fill="auto"/>
            <w:noWrap/>
            <w:hideMark/>
          </w:tcPr>
          <w:p w14:paraId="1783FB34" w14:textId="77777777" w:rsidR="00DA61EC" w:rsidRPr="002B02D2" w:rsidRDefault="00DA61EC" w:rsidP="00113EE0">
            <w:pPr>
              <w:ind w:left="-57" w:right="-113"/>
              <w:rPr>
                <w:b/>
                <w:bCs/>
              </w:rPr>
            </w:pPr>
            <w:r w:rsidRPr="002B02D2">
              <w:rPr>
                <w:b/>
                <w:bCs/>
                <w:sz w:val="22"/>
                <w:szCs w:val="22"/>
              </w:rPr>
              <w:t>Итого по проектируемым территориям:</w:t>
            </w:r>
          </w:p>
        </w:tc>
        <w:tc>
          <w:tcPr>
            <w:tcW w:w="480" w:type="pct"/>
            <w:tcBorders>
              <w:top w:val="nil"/>
              <w:left w:val="nil"/>
              <w:bottom w:val="single" w:sz="4" w:space="0" w:color="auto"/>
              <w:right w:val="single" w:sz="4" w:space="0" w:color="auto"/>
            </w:tcBorders>
            <w:shd w:val="clear" w:color="auto" w:fill="auto"/>
            <w:noWrap/>
            <w:vAlign w:val="center"/>
            <w:hideMark/>
          </w:tcPr>
          <w:p w14:paraId="3D48ABB8" w14:textId="77777777" w:rsidR="00DA61EC" w:rsidRPr="002B02D2" w:rsidRDefault="00DA61EC" w:rsidP="00113EE0">
            <w:pPr>
              <w:ind w:left="-57" w:right="-113"/>
              <w:jc w:val="center"/>
            </w:pPr>
          </w:p>
        </w:tc>
        <w:tc>
          <w:tcPr>
            <w:tcW w:w="261" w:type="pct"/>
            <w:tcBorders>
              <w:top w:val="nil"/>
              <w:left w:val="nil"/>
              <w:bottom w:val="single" w:sz="4" w:space="0" w:color="auto"/>
              <w:right w:val="single" w:sz="4" w:space="0" w:color="auto"/>
            </w:tcBorders>
            <w:shd w:val="clear" w:color="auto" w:fill="auto"/>
            <w:noWrap/>
            <w:vAlign w:val="center"/>
            <w:hideMark/>
          </w:tcPr>
          <w:p w14:paraId="27F083AB" w14:textId="77777777" w:rsidR="00DA61EC" w:rsidRPr="002B02D2" w:rsidRDefault="00DA61EC" w:rsidP="00113EE0">
            <w:pPr>
              <w:ind w:left="-57" w:right="-113"/>
              <w:jc w:val="center"/>
            </w:pPr>
          </w:p>
        </w:tc>
        <w:tc>
          <w:tcPr>
            <w:tcW w:w="308" w:type="pct"/>
            <w:tcBorders>
              <w:top w:val="nil"/>
              <w:left w:val="nil"/>
              <w:bottom w:val="single" w:sz="4" w:space="0" w:color="auto"/>
              <w:right w:val="single" w:sz="4" w:space="0" w:color="auto"/>
            </w:tcBorders>
            <w:shd w:val="clear" w:color="auto" w:fill="auto"/>
            <w:noWrap/>
            <w:vAlign w:val="center"/>
            <w:hideMark/>
          </w:tcPr>
          <w:p w14:paraId="50F7F815" w14:textId="77777777" w:rsidR="00DA61EC" w:rsidRPr="002B02D2" w:rsidRDefault="00DA61EC" w:rsidP="00113EE0">
            <w:pPr>
              <w:ind w:left="-57" w:right="-113"/>
              <w:jc w:val="center"/>
            </w:pPr>
          </w:p>
        </w:tc>
        <w:tc>
          <w:tcPr>
            <w:tcW w:w="438" w:type="pct"/>
            <w:tcBorders>
              <w:top w:val="nil"/>
              <w:left w:val="nil"/>
              <w:bottom w:val="single" w:sz="4" w:space="0" w:color="auto"/>
              <w:right w:val="single" w:sz="4" w:space="0" w:color="auto"/>
            </w:tcBorders>
            <w:shd w:val="clear" w:color="auto" w:fill="auto"/>
            <w:noWrap/>
            <w:vAlign w:val="center"/>
            <w:hideMark/>
          </w:tcPr>
          <w:p w14:paraId="53F529F9" w14:textId="77777777" w:rsidR="00DA61EC" w:rsidRPr="002B02D2" w:rsidRDefault="00DA61EC" w:rsidP="00113EE0">
            <w:pPr>
              <w:ind w:left="-57" w:right="-113"/>
              <w:jc w:val="center"/>
            </w:pPr>
          </w:p>
        </w:tc>
        <w:tc>
          <w:tcPr>
            <w:tcW w:w="408" w:type="pct"/>
            <w:tcBorders>
              <w:top w:val="nil"/>
              <w:left w:val="nil"/>
              <w:bottom w:val="single" w:sz="4" w:space="0" w:color="auto"/>
              <w:right w:val="single" w:sz="4" w:space="0" w:color="auto"/>
            </w:tcBorders>
            <w:shd w:val="clear" w:color="auto" w:fill="auto"/>
            <w:noWrap/>
            <w:vAlign w:val="center"/>
            <w:hideMark/>
          </w:tcPr>
          <w:p w14:paraId="7F582852" w14:textId="77777777" w:rsidR="00DA61EC" w:rsidRPr="002B02D2" w:rsidRDefault="00DA61EC" w:rsidP="00113EE0">
            <w:pPr>
              <w:ind w:left="-57" w:right="-113"/>
              <w:jc w:val="center"/>
              <w:rPr>
                <w:b/>
                <w:bCs/>
              </w:rPr>
            </w:pPr>
            <w:r w:rsidRPr="002B02D2">
              <w:rPr>
                <w:b/>
                <w:bCs/>
                <w:sz w:val="22"/>
                <w:szCs w:val="22"/>
              </w:rPr>
              <w:t>7055,9</w:t>
            </w:r>
          </w:p>
        </w:tc>
        <w:tc>
          <w:tcPr>
            <w:tcW w:w="417" w:type="pct"/>
            <w:tcBorders>
              <w:top w:val="nil"/>
              <w:left w:val="nil"/>
              <w:bottom w:val="single" w:sz="4" w:space="0" w:color="auto"/>
              <w:right w:val="single" w:sz="4" w:space="0" w:color="auto"/>
            </w:tcBorders>
            <w:shd w:val="clear" w:color="auto" w:fill="auto"/>
            <w:noWrap/>
            <w:vAlign w:val="center"/>
            <w:hideMark/>
          </w:tcPr>
          <w:p w14:paraId="740FBD15" w14:textId="77777777" w:rsidR="00DA61EC" w:rsidRPr="002B02D2" w:rsidRDefault="00DA61EC" w:rsidP="00113EE0">
            <w:pPr>
              <w:ind w:left="-57" w:right="-113"/>
              <w:jc w:val="center"/>
              <w:rPr>
                <w:b/>
                <w:bCs/>
              </w:rPr>
            </w:pPr>
          </w:p>
        </w:tc>
        <w:tc>
          <w:tcPr>
            <w:tcW w:w="428" w:type="pct"/>
            <w:tcBorders>
              <w:top w:val="nil"/>
              <w:left w:val="nil"/>
              <w:bottom w:val="single" w:sz="4" w:space="0" w:color="auto"/>
              <w:right w:val="single" w:sz="4" w:space="0" w:color="auto"/>
            </w:tcBorders>
            <w:shd w:val="clear" w:color="auto" w:fill="auto"/>
            <w:noWrap/>
            <w:vAlign w:val="center"/>
            <w:hideMark/>
          </w:tcPr>
          <w:p w14:paraId="1AD5D308" w14:textId="77777777" w:rsidR="00DA61EC" w:rsidRPr="002B02D2" w:rsidRDefault="00DA61EC" w:rsidP="00113EE0">
            <w:pPr>
              <w:ind w:left="-57" w:right="-113"/>
              <w:jc w:val="center"/>
              <w:rPr>
                <w:b/>
                <w:bCs/>
              </w:rPr>
            </w:pPr>
            <w:r w:rsidRPr="002B02D2">
              <w:rPr>
                <w:b/>
                <w:bCs/>
                <w:sz w:val="22"/>
                <w:szCs w:val="22"/>
              </w:rPr>
              <w:t>12790,0</w:t>
            </w:r>
          </w:p>
        </w:tc>
        <w:tc>
          <w:tcPr>
            <w:tcW w:w="429" w:type="pct"/>
            <w:tcBorders>
              <w:top w:val="nil"/>
              <w:left w:val="nil"/>
              <w:bottom w:val="single" w:sz="4" w:space="0" w:color="auto"/>
              <w:right w:val="single" w:sz="4" w:space="0" w:color="auto"/>
            </w:tcBorders>
            <w:shd w:val="clear" w:color="auto" w:fill="auto"/>
            <w:noWrap/>
            <w:vAlign w:val="center"/>
            <w:hideMark/>
          </w:tcPr>
          <w:p w14:paraId="180D8BE3" w14:textId="77777777" w:rsidR="00DA61EC" w:rsidRPr="002B02D2" w:rsidRDefault="00DA61EC" w:rsidP="00113EE0">
            <w:pPr>
              <w:ind w:left="-57" w:right="-113"/>
              <w:jc w:val="center"/>
              <w:rPr>
                <w:b/>
                <w:bCs/>
              </w:rPr>
            </w:pPr>
          </w:p>
        </w:tc>
        <w:tc>
          <w:tcPr>
            <w:tcW w:w="414" w:type="pct"/>
            <w:tcBorders>
              <w:top w:val="nil"/>
              <w:left w:val="nil"/>
              <w:bottom w:val="single" w:sz="4" w:space="0" w:color="auto"/>
              <w:right w:val="single" w:sz="4" w:space="0" w:color="auto"/>
            </w:tcBorders>
            <w:shd w:val="clear" w:color="auto" w:fill="auto"/>
            <w:noWrap/>
            <w:vAlign w:val="center"/>
            <w:hideMark/>
          </w:tcPr>
          <w:p w14:paraId="5ABC3CDC" w14:textId="77777777" w:rsidR="00DA61EC" w:rsidRPr="002B02D2" w:rsidRDefault="00DA61EC" w:rsidP="00113EE0">
            <w:pPr>
              <w:ind w:left="-57" w:right="-113"/>
              <w:jc w:val="center"/>
              <w:rPr>
                <w:b/>
                <w:bCs/>
              </w:rPr>
            </w:pPr>
            <w:r w:rsidRPr="002B02D2">
              <w:rPr>
                <w:b/>
                <w:bCs/>
                <w:sz w:val="22"/>
                <w:szCs w:val="22"/>
              </w:rPr>
              <w:t>5734,1</w:t>
            </w:r>
          </w:p>
        </w:tc>
        <w:tc>
          <w:tcPr>
            <w:tcW w:w="422" w:type="pct"/>
            <w:tcBorders>
              <w:top w:val="nil"/>
              <w:left w:val="nil"/>
              <w:bottom w:val="single" w:sz="4" w:space="0" w:color="auto"/>
              <w:right w:val="single" w:sz="4" w:space="0" w:color="auto"/>
            </w:tcBorders>
            <w:shd w:val="clear" w:color="auto" w:fill="auto"/>
            <w:noWrap/>
            <w:vAlign w:val="center"/>
            <w:hideMark/>
          </w:tcPr>
          <w:p w14:paraId="0277A303" w14:textId="77777777" w:rsidR="00DA61EC" w:rsidRPr="002B02D2" w:rsidRDefault="00DA61EC" w:rsidP="00113EE0">
            <w:pPr>
              <w:ind w:left="-57" w:right="-113"/>
              <w:jc w:val="center"/>
              <w:rPr>
                <w:b/>
                <w:bCs/>
              </w:rPr>
            </w:pPr>
          </w:p>
        </w:tc>
      </w:tr>
    </w:tbl>
    <w:p w14:paraId="3FF65654" w14:textId="77777777" w:rsidR="00DA61EC" w:rsidRPr="002B02D2" w:rsidRDefault="00DA61EC" w:rsidP="00113EE0">
      <w:pPr>
        <w:ind w:firstLine="360"/>
        <w:jc w:val="both"/>
      </w:pPr>
    </w:p>
    <w:p w14:paraId="685AAD9A" w14:textId="77777777" w:rsidR="00DA61EC" w:rsidRPr="002B02D2" w:rsidRDefault="00DA61EC" w:rsidP="00113EE0">
      <w:pPr>
        <w:spacing w:before="120" w:after="120"/>
        <w:jc w:val="both"/>
        <w:rPr>
          <w:b/>
        </w:rPr>
      </w:pPr>
      <w:r w:rsidRPr="002B02D2">
        <w:rPr>
          <w:b/>
        </w:rPr>
        <w:t xml:space="preserve">Таблица </w:t>
      </w:r>
      <w:r w:rsidR="00384209" w:rsidRPr="002B02D2">
        <w:rPr>
          <w:b/>
        </w:rPr>
        <w:t>27</w:t>
      </w:r>
      <w:r w:rsidR="001D36D9" w:rsidRPr="002B02D2">
        <w:rPr>
          <w:b/>
        </w:rPr>
        <w:t>.</w:t>
      </w:r>
      <w:r w:rsidRPr="002B02D2">
        <w:rPr>
          <w:b/>
        </w:rPr>
        <w:t xml:space="preserve"> Существующий и проектируемый жилищный ф</w:t>
      </w:r>
      <w:r w:rsidR="001D36D9" w:rsidRPr="002B02D2">
        <w:rPr>
          <w:b/>
        </w:rPr>
        <w:t>онд, его этажность и территория</w:t>
      </w:r>
    </w:p>
    <w:tbl>
      <w:tblPr>
        <w:tblW w:w="14884" w:type="dxa"/>
        <w:tblInd w:w="-34" w:type="dxa"/>
        <w:tblLayout w:type="fixed"/>
        <w:tblLook w:val="04A0" w:firstRow="1" w:lastRow="0" w:firstColumn="1" w:lastColumn="0" w:noHBand="0" w:noVBand="1"/>
      </w:tblPr>
      <w:tblGrid>
        <w:gridCol w:w="3828"/>
        <w:gridCol w:w="1134"/>
        <w:gridCol w:w="1134"/>
        <w:gridCol w:w="1134"/>
        <w:gridCol w:w="1134"/>
        <w:gridCol w:w="992"/>
        <w:gridCol w:w="1134"/>
        <w:gridCol w:w="1134"/>
        <w:gridCol w:w="1134"/>
        <w:gridCol w:w="1087"/>
        <w:gridCol w:w="47"/>
        <w:gridCol w:w="992"/>
      </w:tblGrid>
      <w:tr w:rsidR="002B02D2" w:rsidRPr="002B02D2" w14:paraId="487C0014" w14:textId="77777777" w:rsidTr="001D36D9">
        <w:trPr>
          <w:tblHeader/>
        </w:trPr>
        <w:tc>
          <w:tcPr>
            <w:tcW w:w="3828" w:type="dxa"/>
            <w:vMerge w:val="restart"/>
            <w:tcBorders>
              <w:top w:val="single" w:sz="4" w:space="0" w:color="auto"/>
              <w:left w:val="single" w:sz="4" w:space="0" w:color="auto"/>
              <w:right w:val="single" w:sz="4" w:space="0" w:color="auto"/>
            </w:tcBorders>
            <w:shd w:val="clear" w:color="auto" w:fill="auto"/>
            <w:noWrap/>
            <w:hideMark/>
          </w:tcPr>
          <w:p w14:paraId="79C2EC05" w14:textId="77777777" w:rsidR="001D36D9" w:rsidRPr="002B02D2" w:rsidRDefault="001D36D9" w:rsidP="00113EE0">
            <w:pPr>
              <w:jc w:val="center"/>
              <w:rPr>
                <w:bCs/>
              </w:rPr>
            </w:pPr>
            <w:r w:rsidRPr="002B02D2">
              <w:rPr>
                <w:bCs/>
                <w:sz w:val="22"/>
                <w:szCs w:val="22"/>
              </w:rPr>
              <w:t>Из таблицы ТЭП</w:t>
            </w:r>
          </w:p>
          <w:p w14:paraId="45E57E6B" w14:textId="77777777" w:rsidR="001D36D9" w:rsidRPr="002B02D2" w:rsidRDefault="001D36D9" w:rsidP="00113EE0">
            <w:pPr>
              <w:jc w:val="center"/>
              <w:rPr>
                <w:bCs/>
              </w:rPr>
            </w:pPr>
          </w:p>
        </w:tc>
        <w:tc>
          <w:tcPr>
            <w:tcW w:w="5528" w:type="dxa"/>
            <w:gridSpan w:val="5"/>
            <w:tcBorders>
              <w:top w:val="single" w:sz="4" w:space="0" w:color="auto"/>
              <w:left w:val="nil"/>
              <w:bottom w:val="single" w:sz="4" w:space="0" w:color="auto"/>
              <w:right w:val="single" w:sz="4" w:space="0" w:color="auto"/>
            </w:tcBorders>
            <w:shd w:val="clear" w:color="auto" w:fill="auto"/>
            <w:noWrap/>
            <w:hideMark/>
          </w:tcPr>
          <w:p w14:paraId="102F996E" w14:textId="77777777" w:rsidR="001D36D9" w:rsidRPr="002B02D2" w:rsidRDefault="001D36D9" w:rsidP="00113EE0">
            <w:pPr>
              <w:jc w:val="center"/>
            </w:pPr>
            <w:r w:rsidRPr="002B02D2">
              <w:rPr>
                <w:sz w:val="22"/>
                <w:szCs w:val="22"/>
              </w:rPr>
              <w:t>Абсолютные значения</w:t>
            </w:r>
          </w:p>
        </w:tc>
        <w:tc>
          <w:tcPr>
            <w:tcW w:w="552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D1DBA2D" w14:textId="77777777" w:rsidR="001D36D9" w:rsidRPr="002B02D2" w:rsidRDefault="001D36D9" w:rsidP="00113EE0">
            <w:pPr>
              <w:jc w:val="center"/>
            </w:pPr>
            <w:r w:rsidRPr="002B02D2">
              <w:rPr>
                <w:sz w:val="22"/>
                <w:szCs w:val="22"/>
              </w:rPr>
              <w:t>Доли</w:t>
            </w:r>
          </w:p>
        </w:tc>
      </w:tr>
      <w:tr w:rsidR="002B02D2" w:rsidRPr="002B02D2" w14:paraId="7F21CE58" w14:textId="77777777" w:rsidTr="001D36D9">
        <w:trPr>
          <w:tblHeader/>
        </w:trPr>
        <w:tc>
          <w:tcPr>
            <w:tcW w:w="3828" w:type="dxa"/>
            <w:vMerge/>
            <w:tcBorders>
              <w:left w:val="single" w:sz="4" w:space="0" w:color="auto"/>
              <w:bottom w:val="single" w:sz="4" w:space="0" w:color="auto"/>
              <w:right w:val="single" w:sz="4" w:space="0" w:color="auto"/>
            </w:tcBorders>
            <w:shd w:val="clear" w:color="auto" w:fill="auto"/>
            <w:noWrap/>
            <w:vAlign w:val="bottom"/>
            <w:hideMark/>
          </w:tcPr>
          <w:p w14:paraId="581BCDCA" w14:textId="77777777" w:rsidR="001D36D9" w:rsidRPr="002B02D2" w:rsidRDefault="001D36D9" w:rsidP="00113EE0"/>
        </w:tc>
        <w:tc>
          <w:tcPr>
            <w:tcW w:w="1134" w:type="dxa"/>
            <w:tcBorders>
              <w:top w:val="nil"/>
              <w:left w:val="nil"/>
              <w:bottom w:val="single" w:sz="4" w:space="0" w:color="auto"/>
              <w:right w:val="single" w:sz="4" w:space="0" w:color="auto"/>
            </w:tcBorders>
            <w:shd w:val="clear" w:color="auto" w:fill="auto"/>
            <w:hideMark/>
          </w:tcPr>
          <w:p w14:paraId="3DB2A602" w14:textId="77777777" w:rsidR="001D36D9" w:rsidRPr="002B02D2" w:rsidRDefault="001D36D9" w:rsidP="00113EE0">
            <w:pPr>
              <w:jc w:val="center"/>
            </w:pPr>
            <w:r w:rsidRPr="002B02D2">
              <w:rPr>
                <w:sz w:val="22"/>
                <w:szCs w:val="22"/>
              </w:rPr>
              <w:t>много-</w:t>
            </w:r>
            <w:proofErr w:type="spellStart"/>
            <w:r w:rsidRPr="002B02D2">
              <w:rPr>
                <w:sz w:val="22"/>
                <w:szCs w:val="22"/>
              </w:rPr>
              <w:t>этажн</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hideMark/>
          </w:tcPr>
          <w:p w14:paraId="09977C96" w14:textId="77777777" w:rsidR="001D36D9" w:rsidRPr="002B02D2" w:rsidRDefault="001D36D9" w:rsidP="00113EE0">
            <w:pPr>
              <w:jc w:val="center"/>
            </w:pPr>
            <w:r w:rsidRPr="002B02D2">
              <w:rPr>
                <w:sz w:val="22"/>
                <w:szCs w:val="22"/>
              </w:rPr>
              <w:t>средне-</w:t>
            </w:r>
            <w:proofErr w:type="spellStart"/>
            <w:r w:rsidRPr="002B02D2">
              <w:rPr>
                <w:sz w:val="22"/>
                <w:szCs w:val="22"/>
              </w:rPr>
              <w:t>этажн</w:t>
            </w:r>
            <w:proofErr w:type="spellEnd"/>
          </w:p>
        </w:tc>
        <w:tc>
          <w:tcPr>
            <w:tcW w:w="1134" w:type="dxa"/>
            <w:tcBorders>
              <w:top w:val="nil"/>
              <w:left w:val="nil"/>
              <w:bottom w:val="single" w:sz="4" w:space="0" w:color="auto"/>
              <w:right w:val="single" w:sz="4" w:space="0" w:color="auto"/>
            </w:tcBorders>
            <w:shd w:val="clear" w:color="auto" w:fill="auto"/>
            <w:hideMark/>
          </w:tcPr>
          <w:p w14:paraId="13934283" w14:textId="77777777" w:rsidR="001D36D9" w:rsidRPr="002B02D2" w:rsidRDefault="001D36D9" w:rsidP="00113EE0">
            <w:pPr>
              <w:jc w:val="center"/>
            </w:pPr>
            <w:r w:rsidRPr="002B02D2">
              <w:rPr>
                <w:sz w:val="22"/>
                <w:szCs w:val="22"/>
              </w:rPr>
              <w:t>мало-</w:t>
            </w:r>
            <w:proofErr w:type="spellStart"/>
            <w:r w:rsidRPr="002B02D2">
              <w:rPr>
                <w:sz w:val="22"/>
                <w:szCs w:val="22"/>
              </w:rPr>
              <w:t>этажн</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hideMark/>
          </w:tcPr>
          <w:p w14:paraId="136B6207" w14:textId="77777777" w:rsidR="001D36D9" w:rsidRPr="002B02D2" w:rsidRDefault="001D36D9" w:rsidP="00113EE0">
            <w:pPr>
              <w:jc w:val="center"/>
            </w:pPr>
            <w:r w:rsidRPr="002B02D2">
              <w:rPr>
                <w:sz w:val="22"/>
                <w:szCs w:val="22"/>
              </w:rPr>
              <w:t>индивид.</w:t>
            </w:r>
          </w:p>
        </w:tc>
        <w:tc>
          <w:tcPr>
            <w:tcW w:w="992" w:type="dxa"/>
            <w:tcBorders>
              <w:top w:val="nil"/>
              <w:left w:val="nil"/>
              <w:bottom w:val="single" w:sz="4" w:space="0" w:color="auto"/>
              <w:right w:val="single" w:sz="4" w:space="0" w:color="auto"/>
            </w:tcBorders>
            <w:shd w:val="clear" w:color="auto" w:fill="auto"/>
            <w:hideMark/>
          </w:tcPr>
          <w:p w14:paraId="199C5021" w14:textId="77777777" w:rsidR="001D36D9" w:rsidRPr="002B02D2" w:rsidRDefault="001D36D9" w:rsidP="00113EE0">
            <w:pPr>
              <w:jc w:val="center"/>
            </w:pPr>
            <w:r w:rsidRPr="002B02D2">
              <w:rPr>
                <w:sz w:val="22"/>
                <w:szCs w:val="22"/>
              </w:rPr>
              <w:t>всего</w:t>
            </w:r>
          </w:p>
        </w:tc>
        <w:tc>
          <w:tcPr>
            <w:tcW w:w="1134" w:type="dxa"/>
            <w:tcBorders>
              <w:top w:val="nil"/>
              <w:left w:val="nil"/>
              <w:bottom w:val="single" w:sz="4" w:space="0" w:color="auto"/>
              <w:right w:val="single" w:sz="4" w:space="0" w:color="auto"/>
            </w:tcBorders>
            <w:shd w:val="clear" w:color="auto" w:fill="auto"/>
            <w:hideMark/>
          </w:tcPr>
          <w:p w14:paraId="1CBAD490" w14:textId="77777777" w:rsidR="001D36D9" w:rsidRPr="002B02D2" w:rsidRDefault="001D36D9" w:rsidP="00113EE0">
            <w:pPr>
              <w:jc w:val="center"/>
            </w:pPr>
            <w:r w:rsidRPr="002B02D2">
              <w:rPr>
                <w:sz w:val="22"/>
                <w:szCs w:val="22"/>
              </w:rPr>
              <w:t>много-</w:t>
            </w:r>
            <w:proofErr w:type="spellStart"/>
            <w:r w:rsidRPr="002B02D2">
              <w:rPr>
                <w:sz w:val="22"/>
                <w:szCs w:val="22"/>
              </w:rPr>
              <w:t>этажн</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hideMark/>
          </w:tcPr>
          <w:p w14:paraId="4679523B" w14:textId="77777777" w:rsidR="001D36D9" w:rsidRPr="002B02D2" w:rsidRDefault="001D36D9" w:rsidP="00113EE0">
            <w:pPr>
              <w:jc w:val="center"/>
            </w:pPr>
            <w:r w:rsidRPr="002B02D2">
              <w:rPr>
                <w:sz w:val="22"/>
                <w:szCs w:val="22"/>
              </w:rPr>
              <w:t>средне-</w:t>
            </w:r>
            <w:proofErr w:type="spellStart"/>
            <w:r w:rsidRPr="002B02D2">
              <w:rPr>
                <w:sz w:val="22"/>
                <w:szCs w:val="22"/>
              </w:rPr>
              <w:t>этажн</w:t>
            </w:r>
            <w:proofErr w:type="spellEnd"/>
          </w:p>
        </w:tc>
        <w:tc>
          <w:tcPr>
            <w:tcW w:w="1134" w:type="dxa"/>
            <w:tcBorders>
              <w:top w:val="nil"/>
              <w:left w:val="nil"/>
              <w:bottom w:val="single" w:sz="4" w:space="0" w:color="auto"/>
              <w:right w:val="single" w:sz="4" w:space="0" w:color="auto"/>
            </w:tcBorders>
            <w:shd w:val="clear" w:color="auto" w:fill="auto"/>
            <w:hideMark/>
          </w:tcPr>
          <w:p w14:paraId="37548AEF" w14:textId="77777777" w:rsidR="001D36D9" w:rsidRPr="002B02D2" w:rsidRDefault="001D36D9" w:rsidP="00113EE0">
            <w:pPr>
              <w:jc w:val="center"/>
            </w:pPr>
            <w:r w:rsidRPr="002B02D2">
              <w:rPr>
                <w:sz w:val="22"/>
                <w:szCs w:val="22"/>
              </w:rPr>
              <w:t>мало-</w:t>
            </w:r>
            <w:proofErr w:type="spellStart"/>
            <w:r w:rsidRPr="002B02D2">
              <w:rPr>
                <w:sz w:val="22"/>
                <w:szCs w:val="22"/>
              </w:rPr>
              <w:t>этажн</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hideMark/>
          </w:tcPr>
          <w:p w14:paraId="4162C313" w14:textId="77777777" w:rsidR="001D36D9" w:rsidRPr="002B02D2" w:rsidRDefault="001D36D9" w:rsidP="00113EE0">
            <w:pPr>
              <w:jc w:val="center"/>
            </w:pPr>
            <w:r w:rsidRPr="002B02D2">
              <w:rPr>
                <w:sz w:val="22"/>
                <w:szCs w:val="22"/>
              </w:rPr>
              <w:t>индивид.</w:t>
            </w:r>
          </w:p>
        </w:tc>
        <w:tc>
          <w:tcPr>
            <w:tcW w:w="992" w:type="dxa"/>
            <w:tcBorders>
              <w:top w:val="nil"/>
              <w:left w:val="nil"/>
              <w:bottom w:val="single" w:sz="4" w:space="0" w:color="auto"/>
              <w:right w:val="single" w:sz="4" w:space="0" w:color="auto"/>
            </w:tcBorders>
            <w:shd w:val="clear" w:color="auto" w:fill="auto"/>
            <w:hideMark/>
          </w:tcPr>
          <w:p w14:paraId="04E277FD" w14:textId="77777777" w:rsidR="001D36D9" w:rsidRPr="002B02D2" w:rsidRDefault="001D36D9" w:rsidP="00113EE0">
            <w:pPr>
              <w:jc w:val="center"/>
            </w:pPr>
            <w:r w:rsidRPr="002B02D2">
              <w:rPr>
                <w:sz w:val="22"/>
                <w:szCs w:val="22"/>
              </w:rPr>
              <w:t>всего</w:t>
            </w:r>
          </w:p>
        </w:tc>
      </w:tr>
      <w:tr w:rsidR="002B02D2" w:rsidRPr="002B02D2" w14:paraId="055295DE"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4EF5F0F7" w14:textId="77777777" w:rsidR="00DA61EC" w:rsidRPr="002B02D2" w:rsidRDefault="00DA61EC" w:rsidP="00113EE0">
            <w:pPr>
              <w:rPr>
                <w:b/>
                <w:bCs/>
              </w:rPr>
            </w:pPr>
            <w:proofErr w:type="spellStart"/>
            <w:r w:rsidRPr="002B02D2">
              <w:rPr>
                <w:b/>
                <w:bCs/>
                <w:sz w:val="22"/>
                <w:szCs w:val="22"/>
              </w:rPr>
              <w:t>Варавино</w:t>
            </w:r>
            <w:proofErr w:type="spellEnd"/>
            <w:r w:rsidRPr="002B02D2">
              <w:rPr>
                <w:b/>
                <w:bCs/>
                <w:sz w:val="22"/>
                <w:szCs w:val="22"/>
              </w:rPr>
              <w:t>-Фактория</w:t>
            </w:r>
          </w:p>
        </w:tc>
        <w:tc>
          <w:tcPr>
            <w:tcW w:w="1134" w:type="dxa"/>
            <w:tcBorders>
              <w:top w:val="nil"/>
              <w:left w:val="nil"/>
              <w:bottom w:val="single" w:sz="4" w:space="0" w:color="auto"/>
              <w:right w:val="single" w:sz="4" w:space="0" w:color="auto"/>
            </w:tcBorders>
            <w:shd w:val="clear" w:color="auto" w:fill="auto"/>
            <w:noWrap/>
            <w:vAlign w:val="center"/>
            <w:hideMark/>
          </w:tcPr>
          <w:p w14:paraId="4C2A1C4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68AD25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6B51114"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B5CF732"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8840537"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BC8F6D4"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7B219E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6997D21"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622146"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4A33C72" w14:textId="77777777" w:rsidR="00DA61EC" w:rsidRPr="002B02D2" w:rsidRDefault="00DA61EC" w:rsidP="00113EE0">
            <w:pPr>
              <w:jc w:val="center"/>
            </w:pPr>
          </w:p>
        </w:tc>
      </w:tr>
      <w:tr w:rsidR="002B02D2" w:rsidRPr="002B02D2" w14:paraId="2FE4991D"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4C4C1ED1"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1F472878" w14:textId="77777777" w:rsidR="00DA61EC" w:rsidRPr="002B02D2" w:rsidRDefault="00DA61EC" w:rsidP="00113EE0">
            <w:pPr>
              <w:jc w:val="center"/>
            </w:pPr>
            <w:r w:rsidRPr="002B02D2">
              <w:rPr>
                <w:sz w:val="22"/>
                <w:szCs w:val="22"/>
              </w:rPr>
              <w:t>19,2</w:t>
            </w:r>
          </w:p>
        </w:tc>
        <w:tc>
          <w:tcPr>
            <w:tcW w:w="1134" w:type="dxa"/>
            <w:tcBorders>
              <w:top w:val="nil"/>
              <w:left w:val="nil"/>
              <w:bottom w:val="single" w:sz="4" w:space="0" w:color="auto"/>
              <w:right w:val="single" w:sz="4" w:space="0" w:color="auto"/>
            </w:tcBorders>
            <w:shd w:val="clear" w:color="auto" w:fill="auto"/>
            <w:noWrap/>
            <w:vAlign w:val="center"/>
            <w:hideMark/>
          </w:tcPr>
          <w:p w14:paraId="07E856B1" w14:textId="77777777" w:rsidR="00DA61EC" w:rsidRPr="002B02D2" w:rsidRDefault="00DA61EC" w:rsidP="00113EE0">
            <w:pPr>
              <w:jc w:val="center"/>
            </w:pPr>
            <w:r w:rsidRPr="002B02D2">
              <w:rPr>
                <w:sz w:val="22"/>
                <w:szCs w:val="22"/>
              </w:rPr>
              <w:t>53,2</w:t>
            </w:r>
          </w:p>
        </w:tc>
        <w:tc>
          <w:tcPr>
            <w:tcW w:w="1134" w:type="dxa"/>
            <w:tcBorders>
              <w:top w:val="nil"/>
              <w:left w:val="nil"/>
              <w:bottom w:val="single" w:sz="4" w:space="0" w:color="auto"/>
              <w:right w:val="single" w:sz="4" w:space="0" w:color="auto"/>
            </w:tcBorders>
            <w:shd w:val="clear" w:color="auto" w:fill="auto"/>
            <w:noWrap/>
            <w:vAlign w:val="center"/>
            <w:hideMark/>
          </w:tcPr>
          <w:p w14:paraId="775288A2" w14:textId="77777777" w:rsidR="00DA61EC" w:rsidRPr="002B02D2" w:rsidRDefault="00DA61EC" w:rsidP="00113EE0">
            <w:pPr>
              <w:jc w:val="center"/>
            </w:pPr>
            <w:r w:rsidRPr="002B02D2">
              <w:rPr>
                <w:sz w:val="22"/>
                <w:szCs w:val="22"/>
              </w:rPr>
              <w:t>27,6</w:t>
            </w:r>
          </w:p>
        </w:tc>
        <w:tc>
          <w:tcPr>
            <w:tcW w:w="1134" w:type="dxa"/>
            <w:tcBorders>
              <w:top w:val="nil"/>
              <w:left w:val="nil"/>
              <w:bottom w:val="single" w:sz="4" w:space="0" w:color="auto"/>
              <w:right w:val="single" w:sz="4" w:space="0" w:color="auto"/>
            </w:tcBorders>
            <w:shd w:val="clear" w:color="auto" w:fill="auto"/>
            <w:noWrap/>
            <w:vAlign w:val="center"/>
            <w:hideMark/>
          </w:tcPr>
          <w:p w14:paraId="3450A1DE" w14:textId="77777777" w:rsidR="00DA61EC" w:rsidRPr="002B02D2" w:rsidRDefault="00DA61EC" w:rsidP="00113EE0">
            <w:pPr>
              <w:jc w:val="center"/>
            </w:pPr>
            <w:r w:rsidRPr="002B02D2">
              <w:rPr>
                <w:sz w:val="22"/>
                <w:szCs w:val="22"/>
              </w:rPr>
              <w:t>26,9</w:t>
            </w:r>
          </w:p>
        </w:tc>
        <w:tc>
          <w:tcPr>
            <w:tcW w:w="992" w:type="dxa"/>
            <w:tcBorders>
              <w:top w:val="nil"/>
              <w:left w:val="nil"/>
              <w:bottom w:val="single" w:sz="4" w:space="0" w:color="auto"/>
              <w:right w:val="single" w:sz="4" w:space="0" w:color="auto"/>
            </w:tcBorders>
            <w:shd w:val="clear" w:color="auto" w:fill="auto"/>
            <w:noWrap/>
            <w:vAlign w:val="center"/>
            <w:hideMark/>
          </w:tcPr>
          <w:p w14:paraId="145E9499" w14:textId="77777777" w:rsidR="00DA61EC" w:rsidRPr="002B02D2" w:rsidRDefault="00DA61EC" w:rsidP="00113EE0">
            <w:pPr>
              <w:jc w:val="center"/>
            </w:pPr>
            <w:r w:rsidRPr="002B02D2">
              <w:rPr>
                <w:sz w:val="22"/>
                <w:szCs w:val="22"/>
              </w:rPr>
              <w:t>126,9</w:t>
            </w:r>
          </w:p>
        </w:tc>
        <w:tc>
          <w:tcPr>
            <w:tcW w:w="1134" w:type="dxa"/>
            <w:tcBorders>
              <w:top w:val="nil"/>
              <w:left w:val="nil"/>
              <w:bottom w:val="single" w:sz="4" w:space="0" w:color="auto"/>
              <w:right w:val="single" w:sz="4" w:space="0" w:color="auto"/>
            </w:tcBorders>
            <w:shd w:val="clear" w:color="auto" w:fill="auto"/>
            <w:noWrap/>
            <w:vAlign w:val="center"/>
            <w:hideMark/>
          </w:tcPr>
          <w:p w14:paraId="0B7767FC" w14:textId="77777777" w:rsidR="00DA61EC" w:rsidRPr="002B02D2" w:rsidRDefault="00DA61EC" w:rsidP="00113EE0">
            <w:pPr>
              <w:jc w:val="center"/>
            </w:pPr>
            <w:r w:rsidRPr="002B02D2">
              <w:rPr>
                <w:sz w:val="22"/>
                <w:szCs w:val="22"/>
              </w:rPr>
              <w:t>30</w:t>
            </w:r>
          </w:p>
        </w:tc>
        <w:tc>
          <w:tcPr>
            <w:tcW w:w="1134" w:type="dxa"/>
            <w:tcBorders>
              <w:top w:val="nil"/>
              <w:left w:val="nil"/>
              <w:bottom w:val="single" w:sz="4" w:space="0" w:color="auto"/>
              <w:right w:val="single" w:sz="4" w:space="0" w:color="auto"/>
            </w:tcBorders>
            <w:shd w:val="clear" w:color="auto" w:fill="auto"/>
            <w:noWrap/>
            <w:vAlign w:val="center"/>
            <w:hideMark/>
          </w:tcPr>
          <w:p w14:paraId="7EDCDD13" w14:textId="77777777" w:rsidR="00DA61EC" w:rsidRPr="002B02D2" w:rsidRDefault="00DA61EC" w:rsidP="00113EE0">
            <w:pPr>
              <w:jc w:val="center"/>
            </w:pPr>
            <w:r w:rsidRPr="002B02D2">
              <w:rPr>
                <w:sz w:val="22"/>
                <w:szCs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A1A1A62" w14:textId="77777777" w:rsidR="00DA61EC" w:rsidRPr="002B02D2" w:rsidRDefault="00DA61EC" w:rsidP="00113EE0">
            <w:pPr>
              <w:jc w:val="center"/>
            </w:pPr>
            <w:r w:rsidRPr="002B02D2">
              <w:rPr>
                <w:sz w:val="22"/>
                <w:szCs w:val="22"/>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7324CD" w14:textId="77777777" w:rsidR="00DA61EC" w:rsidRPr="002B02D2" w:rsidRDefault="00DA61EC" w:rsidP="00113EE0">
            <w:pPr>
              <w:jc w:val="center"/>
            </w:pPr>
            <w:r w:rsidRPr="002B02D2">
              <w:rPr>
                <w:sz w:val="22"/>
                <w:szCs w:val="22"/>
              </w:rPr>
              <w:t>15</w:t>
            </w:r>
          </w:p>
        </w:tc>
        <w:tc>
          <w:tcPr>
            <w:tcW w:w="992" w:type="dxa"/>
            <w:tcBorders>
              <w:top w:val="nil"/>
              <w:left w:val="nil"/>
              <w:bottom w:val="single" w:sz="4" w:space="0" w:color="auto"/>
              <w:right w:val="single" w:sz="4" w:space="0" w:color="auto"/>
            </w:tcBorders>
            <w:shd w:val="clear" w:color="auto" w:fill="auto"/>
            <w:noWrap/>
            <w:vAlign w:val="center"/>
            <w:hideMark/>
          </w:tcPr>
          <w:p w14:paraId="1A57A86A" w14:textId="77777777" w:rsidR="00DA61EC" w:rsidRPr="002B02D2" w:rsidRDefault="00DA61EC" w:rsidP="00113EE0">
            <w:pPr>
              <w:jc w:val="center"/>
            </w:pPr>
            <w:r w:rsidRPr="002B02D2">
              <w:rPr>
                <w:sz w:val="22"/>
                <w:szCs w:val="22"/>
              </w:rPr>
              <w:t>100</w:t>
            </w:r>
          </w:p>
        </w:tc>
      </w:tr>
      <w:tr w:rsidR="002B02D2" w:rsidRPr="002B02D2" w14:paraId="6160170D"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FD2C69F"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041AC0D8" w14:textId="77777777" w:rsidR="00DA61EC" w:rsidRPr="002B02D2" w:rsidRDefault="00DA61EC" w:rsidP="00113EE0">
            <w:pPr>
              <w:jc w:val="center"/>
            </w:pPr>
            <w:r w:rsidRPr="002B02D2">
              <w:rPr>
                <w:sz w:val="22"/>
                <w:szCs w:val="22"/>
              </w:rPr>
              <w:t>71,4</w:t>
            </w:r>
          </w:p>
        </w:tc>
        <w:tc>
          <w:tcPr>
            <w:tcW w:w="1134" w:type="dxa"/>
            <w:tcBorders>
              <w:top w:val="nil"/>
              <w:left w:val="nil"/>
              <w:bottom w:val="single" w:sz="4" w:space="0" w:color="auto"/>
              <w:right w:val="single" w:sz="4" w:space="0" w:color="auto"/>
            </w:tcBorders>
            <w:shd w:val="clear" w:color="auto" w:fill="auto"/>
            <w:noWrap/>
            <w:vAlign w:val="center"/>
            <w:hideMark/>
          </w:tcPr>
          <w:p w14:paraId="1164D458" w14:textId="77777777" w:rsidR="00DA61EC" w:rsidRPr="002B02D2" w:rsidRDefault="00DA61EC" w:rsidP="00113EE0">
            <w:pPr>
              <w:jc w:val="center"/>
            </w:pPr>
            <w:r w:rsidRPr="002B02D2">
              <w:rPr>
                <w:sz w:val="22"/>
                <w:szCs w:val="22"/>
              </w:rPr>
              <w:t>79,9</w:t>
            </w:r>
          </w:p>
        </w:tc>
        <w:tc>
          <w:tcPr>
            <w:tcW w:w="1134" w:type="dxa"/>
            <w:tcBorders>
              <w:top w:val="nil"/>
              <w:left w:val="nil"/>
              <w:bottom w:val="single" w:sz="4" w:space="0" w:color="auto"/>
              <w:right w:val="single" w:sz="4" w:space="0" w:color="auto"/>
            </w:tcBorders>
            <w:shd w:val="clear" w:color="auto" w:fill="auto"/>
            <w:noWrap/>
            <w:vAlign w:val="center"/>
            <w:hideMark/>
          </w:tcPr>
          <w:p w14:paraId="6432FE72"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584A63" w14:textId="77777777" w:rsidR="00DA61EC" w:rsidRPr="002B02D2" w:rsidRDefault="00DA61EC" w:rsidP="00113EE0">
            <w:pPr>
              <w:jc w:val="center"/>
            </w:pPr>
            <w:r w:rsidRPr="002B02D2">
              <w:rPr>
                <w:sz w:val="22"/>
                <w:szCs w:val="22"/>
              </w:rPr>
              <w:t>19,7</w:t>
            </w:r>
          </w:p>
        </w:tc>
        <w:tc>
          <w:tcPr>
            <w:tcW w:w="992" w:type="dxa"/>
            <w:tcBorders>
              <w:top w:val="nil"/>
              <w:left w:val="nil"/>
              <w:bottom w:val="single" w:sz="4" w:space="0" w:color="auto"/>
              <w:right w:val="single" w:sz="4" w:space="0" w:color="auto"/>
            </w:tcBorders>
            <w:shd w:val="clear" w:color="auto" w:fill="auto"/>
            <w:noWrap/>
            <w:vAlign w:val="center"/>
            <w:hideMark/>
          </w:tcPr>
          <w:p w14:paraId="3D2A6BD1" w14:textId="77777777" w:rsidR="00DA61EC" w:rsidRPr="002B02D2" w:rsidRDefault="00DA61EC" w:rsidP="00113EE0">
            <w:pPr>
              <w:jc w:val="center"/>
            </w:pPr>
            <w:r w:rsidRPr="002B02D2">
              <w:rPr>
                <w:sz w:val="22"/>
                <w:szCs w:val="22"/>
              </w:rPr>
              <w:t>171,0</w:t>
            </w:r>
          </w:p>
        </w:tc>
        <w:tc>
          <w:tcPr>
            <w:tcW w:w="1134" w:type="dxa"/>
            <w:tcBorders>
              <w:top w:val="nil"/>
              <w:left w:val="nil"/>
              <w:bottom w:val="single" w:sz="4" w:space="0" w:color="auto"/>
              <w:right w:val="single" w:sz="4" w:space="0" w:color="auto"/>
            </w:tcBorders>
            <w:shd w:val="clear" w:color="auto" w:fill="auto"/>
            <w:noWrap/>
            <w:vAlign w:val="center"/>
            <w:hideMark/>
          </w:tcPr>
          <w:p w14:paraId="1F76FF14" w14:textId="77777777" w:rsidR="00DA61EC" w:rsidRPr="002B02D2" w:rsidRDefault="00DA61EC" w:rsidP="00113EE0">
            <w:pPr>
              <w:jc w:val="center"/>
            </w:pPr>
            <w:r w:rsidRPr="002B02D2">
              <w:rPr>
                <w:sz w:val="22"/>
                <w:szCs w:val="22"/>
              </w:rPr>
              <w:t>41,8</w:t>
            </w:r>
          </w:p>
        </w:tc>
        <w:tc>
          <w:tcPr>
            <w:tcW w:w="1134" w:type="dxa"/>
            <w:tcBorders>
              <w:top w:val="nil"/>
              <w:left w:val="nil"/>
              <w:bottom w:val="single" w:sz="4" w:space="0" w:color="auto"/>
              <w:right w:val="single" w:sz="4" w:space="0" w:color="auto"/>
            </w:tcBorders>
            <w:shd w:val="clear" w:color="auto" w:fill="auto"/>
            <w:noWrap/>
            <w:vAlign w:val="center"/>
            <w:hideMark/>
          </w:tcPr>
          <w:p w14:paraId="3324670D" w14:textId="77777777" w:rsidR="00DA61EC" w:rsidRPr="002B02D2" w:rsidRDefault="00DA61EC" w:rsidP="00113EE0">
            <w:pPr>
              <w:jc w:val="center"/>
            </w:pPr>
            <w:r w:rsidRPr="002B02D2">
              <w:rPr>
                <w:sz w:val="22"/>
                <w:szCs w:val="22"/>
              </w:rPr>
              <w:t>46,7</w:t>
            </w:r>
          </w:p>
        </w:tc>
        <w:tc>
          <w:tcPr>
            <w:tcW w:w="1134" w:type="dxa"/>
            <w:tcBorders>
              <w:top w:val="nil"/>
              <w:left w:val="nil"/>
              <w:bottom w:val="single" w:sz="4" w:space="0" w:color="auto"/>
              <w:right w:val="single" w:sz="4" w:space="0" w:color="auto"/>
            </w:tcBorders>
            <w:shd w:val="clear" w:color="auto" w:fill="auto"/>
            <w:noWrap/>
            <w:vAlign w:val="center"/>
            <w:hideMark/>
          </w:tcPr>
          <w:p w14:paraId="16922DD3" w14:textId="77777777" w:rsidR="00DA61EC" w:rsidRPr="002B02D2" w:rsidRDefault="00DA61EC" w:rsidP="00113EE0">
            <w:pPr>
              <w:jc w:val="center"/>
            </w:pPr>
            <w:r w:rsidRPr="002B02D2">
              <w:rPr>
                <w:sz w:val="22"/>
                <w:szCs w:val="22"/>
              </w:rPr>
              <w:t>0,0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0F4B1CD" w14:textId="77777777" w:rsidR="00DA61EC" w:rsidRPr="002B02D2" w:rsidRDefault="00DA61EC" w:rsidP="00113EE0">
            <w:pPr>
              <w:jc w:val="center"/>
            </w:pPr>
            <w:r w:rsidRPr="002B02D2">
              <w:rPr>
                <w:sz w:val="22"/>
                <w:szCs w:val="22"/>
              </w:rPr>
              <w:t>11,5</w:t>
            </w:r>
          </w:p>
        </w:tc>
        <w:tc>
          <w:tcPr>
            <w:tcW w:w="992" w:type="dxa"/>
            <w:tcBorders>
              <w:top w:val="nil"/>
              <w:left w:val="nil"/>
              <w:bottom w:val="single" w:sz="4" w:space="0" w:color="auto"/>
              <w:right w:val="single" w:sz="4" w:space="0" w:color="auto"/>
            </w:tcBorders>
            <w:shd w:val="clear" w:color="auto" w:fill="auto"/>
            <w:noWrap/>
            <w:vAlign w:val="center"/>
            <w:hideMark/>
          </w:tcPr>
          <w:p w14:paraId="4655B726" w14:textId="77777777" w:rsidR="00DA61EC" w:rsidRPr="002B02D2" w:rsidRDefault="00DA61EC" w:rsidP="00113EE0">
            <w:pPr>
              <w:jc w:val="center"/>
            </w:pPr>
            <w:r w:rsidRPr="002B02D2">
              <w:rPr>
                <w:sz w:val="22"/>
                <w:szCs w:val="22"/>
              </w:rPr>
              <w:t>100,0</w:t>
            </w:r>
          </w:p>
        </w:tc>
      </w:tr>
      <w:tr w:rsidR="002B02D2" w:rsidRPr="002B02D2" w14:paraId="3FD8C2A8"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E6148C1"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530F7B2" w14:textId="77777777" w:rsidR="00DA61EC" w:rsidRPr="002B02D2" w:rsidRDefault="00DA61EC" w:rsidP="00113EE0">
            <w:pPr>
              <w:jc w:val="center"/>
            </w:pPr>
            <w:r w:rsidRPr="002B02D2">
              <w:rPr>
                <w:sz w:val="22"/>
                <w:szCs w:val="22"/>
              </w:rPr>
              <w:t>201,6</w:t>
            </w:r>
          </w:p>
        </w:tc>
        <w:tc>
          <w:tcPr>
            <w:tcW w:w="1134" w:type="dxa"/>
            <w:tcBorders>
              <w:top w:val="nil"/>
              <w:left w:val="nil"/>
              <w:bottom w:val="single" w:sz="4" w:space="0" w:color="auto"/>
              <w:right w:val="single" w:sz="4" w:space="0" w:color="auto"/>
            </w:tcBorders>
            <w:shd w:val="clear" w:color="auto" w:fill="auto"/>
            <w:noWrap/>
            <w:vAlign w:val="center"/>
            <w:hideMark/>
          </w:tcPr>
          <w:p w14:paraId="329B2A80" w14:textId="77777777" w:rsidR="00DA61EC" w:rsidRPr="002B02D2" w:rsidRDefault="00DA61EC" w:rsidP="00113EE0">
            <w:pPr>
              <w:jc w:val="center"/>
            </w:pPr>
            <w:r w:rsidRPr="002B02D2">
              <w:rPr>
                <w:sz w:val="22"/>
                <w:szCs w:val="22"/>
              </w:rPr>
              <w:t>235,2</w:t>
            </w:r>
          </w:p>
        </w:tc>
        <w:tc>
          <w:tcPr>
            <w:tcW w:w="1134" w:type="dxa"/>
            <w:tcBorders>
              <w:top w:val="nil"/>
              <w:left w:val="nil"/>
              <w:bottom w:val="single" w:sz="4" w:space="0" w:color="auto"/>
              <w:right w:val="single" w:sz="4" w:space="0" w:color="auto"/>
            </w:tcBorders>
            <w:shd w:val="clear" w:color="auto" w:fill="auto"/>
            <w:noWrap/>
            <w:vAlign w:val="center"/>
            <w:hideMark/>
          </w:tcPr>
          <w:p w14:paraId="05BA4B3E" w14:textId="77777777" w:rsidR="00DA61EC" w:rsidRPr="002B02D2" w:rsidRDefault="00DA61EC" w:rsidP="00113EE0">
            <w:pPr>
              <w:jc w:val="center"/>
            </w:pPr>
            <w:r w:rsidRPr="002B02D2">
              <w:rPr>
                <w:sz w:val="22"/>
                <w:szCs w:val="22"/>
              </w:rPr>
              <w:t>117</w:t>
            </w:r>
          </w:p>
        </w:tc>
        <w:tc>
          <w:tcPr>
            <w:tcW w:w="1134" w:type="dxa"/>
            <w:tcBorders>
              <w:top w:val="nil"/>
              <w:left w:val="nil"/>
              <w:bottom w:val="single" w:sz="4" w:space="0" w:color="auto"/>
              <w:right w:val="single" w:sz="4" w:space="0" w:color="auto"/>
            </w:tcBorders>
            <w:shd w:val="clear" w:color="auto" w:fill="auto"/>
            <w:noWrap/>
            <w:vAlign w:val="center"/>
            <w:hideMark/>
          </w:tcPr>
          <w:p w14:paraId="56E53BB9" w14:textId="77777777" w:rsidR="00DA61EC" w:rsidRPr="002B02D2" w:rsidRDefault="00DA61EC" w:rsidP="00113EE0">
            <w:pPr>
              <w:jc w:val="center"/>
            </w:pPr>
            <w:r w:rsidRPr="002B02D2">
              <w:rPr>
                <w:sz w:val="22"/>
                <w:szCs w:val="22"/>
              </w:rPr>
              <w:t>6,2</w:t>
            </w:r>
          </w:p>
        </w:tc>
        <w:tc>
          <w:tcPr>
            <w:tcW w:w="992" w:type="dxa"/>
            <w:tcBorders>
              <w:top w:val="nil"/>
              <w:left w:val="nil"/>
              <w:bottom w:val="single" w:sz="4" w:space="0" w:color="auto"/>
              <w:right w:val="single" w:sz="4" w:space="0" w:color="auto"/>
            </w:tcBorders>
            <w:shd w:val="clear" w:color="auto" w:fill="auto"/>
            <w:noWrap/>
            <w:vAlign w:val="center"/>
            <w:hideMark/>
          </w:tcPr>
          <w:p w14:paraId="33311CDF" w14:textId="77777777" w:rsidR="00DA61EC" w:rsidRPr="002B02D2" w:rsidRDefault="00DA61EC" w:rsidP="00113EE0">
            <w:pPr>
              <w:jc w:val="center"/>
            </w:pPr>
            <w:r w:rsidRPr="002B02D2">
              <w:rPr>
                <w:sz w:val="22"/>
                <w:szCs w:val="22"/>
              </w:rPr>
              <w:t>560,0</w:t>
            </w:r>
          </w:p>
        </w:tc>
        <w:tc>
          <w:tcPr>
            <w:tcW w:w="1134" w:type="dxa"/>
            <w:tcBorders>
              <w:top w:val="nil"/>
              <w:left w:val="nil"/>
              <w:bottom w:val="single" w:sz="4" w:space="0" w:color="auto"/>
              <w:right w:val="single" w:sz="4" w:space="0" w:color="auto"/>
            </w:tcBorders>
            <w:shd w:val="clear" w:color="auto" w:fill="auto"/>
            <w:noWrap/>
            <w:vAlign w:val="center"/>
            <w:hideMark/>
          </w:tcPr>
          <w:p w14:paraId="7E2D69BB" w14:textId="77777777" w:rsidR="00DA61EC" w:rsidRPr="002B02D2" w:rsidRDefault="00DA61EC" w:rsidP="00113EE0">
            <w:pPr>
              <w:jc w:val="center"/>
            </w:pPr>
            <w:r w:rsidRPr="002B02D2">
              <w:rPr>
                <w:sz w:val="22"/>
                <w:szCs w:val="22"/>
              </w:rPr>
              <w:t>36,0</w:t>
            </w:r>
          </w:p>
        </w:tc>
        <w:tc>
          <w:tcPr>
            <w:tcW w:w="1134" w:type="dxa"/>
            <w:tcBorders>
              <w:top w:val="nil"/>
              <w:left w:val="nil"/>
              <w:bottom w:val="single" w:sz="4" w:space="0" w:color="auto"/>
              <w:right w:val="single" w:sz="4" w:space="0" w:color="auto"/>
            </w:tcBorders>
            <w:shd w:val="clear" w:color="auto" w:fill="auto"/>
            <w:noWrap/>
            <w:vAlign w:val="center"/>
            <w:hideMark/>
          </w:tcPr>
          <w:p w14:paraId="2F3E1928" w14:textId="77777777" w:rsidR="00DA61EC" w:rsidRPr="002B02D2" w:rsidRDefault="00DA61EC" w:rsidP="00113EE0">
            <w:pPr>
              <w:jc w:val="center"/>
            </w:pPr>
            <w:r w:rsidRPr="002B02D2">
              <w:rPr>
                <w:sz w:val="22"/>
                <w:szCs w:val="22"/>
              </w:rPr>
              <w:t>42,0</w:t>
            </w:r>
          </w:p>
        </w:tc>
        <w:tc>
          <w:tcPr>
            <w:tcW w:w="1134" w:type="dxa"/>
            <w:tcBorders>
              <w:top w:val="nil"/>
              <w:left w:val="nil"/>
              <w:bottom w:val="single" w:sz="4" w:space="0" w:color="auto"/>
              <w:right w:val="single" w:sz="4" w:space="0" w:color="auto"/>
            </w:tcBorders>
            <w:shd w:val="clear" w:color="auto" w:fill="auto"/>
            <w:noWrap/>
            <w:vAlign w:val="center"/>
            <w:hideMark/>
          </w:tcPr>
          <w:p w14:paraId="7C57CE7F" w14:textId="77777777" w:rsidR="00DA61EC" w:rsidRPr="002B02D2" w:rsidRDefault="00DA61EC" w:rsidP="00113EE0">
            <w:pPr>
              <w:jc w:val="center"/>
            </w:pPr>
            <w:r w:rsidRPr="002B02D2">
              <w:rPr>
                <w:sz w:val="22"/>
                <w:szCs w:val="22"/>
              </w:rPr>
              <w:t>20,9</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99DC77" w14:textId="77777777" w:rsidR="00DA61EC" w:rsidRPr="002B02D2" w:rsidRDefault="00DA61EC" w:rsidP="00113EE0">
            <w:pPr>
              <w:jc w:val="center"/>
            </w:pPr>
            <w:r w:rsidRPr="002B02D2">
              <w:rPr>
                <w:sz w:val="22"/>
                <w:szCs w:val="22"/>
              </w:rPr>
              <w:t>1,1</w:t>
            </w:r>
          </w:p>
        </w:tc>
        <w:tc>
          <w:tcPr>
            <w:tcW w:w="992" w:type="dxa"/>
            <w:tcBorders>
              <w:top w:val="nil"/>
              <w:left w:val="nil"/>
              <w:bottom w:val="single" w:sz="4" w:space="0" w:color="auto"/>
              <w:right w:val="single" w:sz="4" w:space="0" w:color="auto"/>
            </w:tcBorders>
            <w:shd w:val="clear" w:color="auto" w:fill="auto"/>
            <w:noWrap/>
            <w:vAlign w:val="center"/>
            <w:hideMark/>
          </w:tcPr>
          <w:p w14:paraId="5CABA4A9" w14:textId="77777777" w:rsidR="00DA61EC" w:rsidRPr="002B02D2" w:rsidRDefault="00DA61EC" w:rsidP="00113EE0">
            <w:pPr>
              <w:jc w:val="center"/>
            </w:pPr>
            <w:r w:rsidRPr="002B02D2">
              <w:rPr>
                <w:sz w:val="22"/>
                <w:szCs w:val="22"/>
              </w:rPr>
              <w:t>100,0</w:t>
            </w:r>
          </w:p>
        </w:tc>
      </w:tr>
      <w:tr w:rsidR="002B02D2" w:rsidRPr="002B02D2" w14:paraId="5E255149"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9B08A02"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4AB6CE9" w14:textId="77777777" w:rsidR="00DA61EC" w:rsidRPr="002B02D2" w:rsidRDefault="00DA61EC" w:rsidP="00113EE0">
            <w:pPr>
              <w:jc w:val="center"/>
            </w:pPr>
            <w:r w:rsidRPr="002B02D2">
              <w:rPr>
                <w:sz w:val="22"/>
                <w:szCs w:val="22"/>
              </w:rPr>
              <w:t>483,3</w:t>
            </w:r>
          </w:p>
        </w:tc>
        <w:tc>
          <w:tcPr>
            <w:tcW w:w="1134" w:type="dxa"/>
            <w:tcBorders>
              <w:top w:val="nil"/>
              <w:left w:val="nil"/>
              <w:bottom w:val="single" w:sz="4" w:space="0" w:color="auto"/>
              <w:right w:val="single" w:sz="4" w:space="0" w:color="auto"/>
            </w:tcBorders>
            <w:shd w:val="clear" w:color="auto" w:fill="auto"/>
            <w:noWrap/>
            <w:vAlign w:val="center"/>
            <w:hideMark/>
          </w:tcPr>
          <w:p w14:paraId="3F7DD5A0" w14:textId="77777777" w:rsidR="00DA61EC" w:rsidRPr="002B02D2" w:rsidRDefault="00DA61EC" w:rsidP="00113EE0">
            <w:pPr>
              <w:jc w:val="center"/>
            </w:pPr>
            <w:r w:rsidRPr="002B02D2">
              <w:rPr>
                <w:sz w:val="22"/>
                <w:szCs w:val="22"/>
              </w:rPr>
              <w:t>235,2</w:t>
            </w:r>
          </w:p>
        </w:tc>
        <w:tc>
          <w:tcPr>
            <w:tcW w:w="1134" w:type="dxa"/>
            <w:tcBorders>
              <w:top w:val="nil"/>
              <w:left w:val="nil"/>
              <w:bottom w:val="single" w:sz="4" w:space="0" w:color="auto"/>
              <w:right w:val="single" w:sz="4" w:space="0" w:color="auto"/>
            </w:tcBorders>
            <w:shd w:val="clear" w:color="auto" w:fill="auto"/>
            <w:noWrap/>
            <w:vAlign w:val="center"/>
            <w:hideMark/>
          </w:tcPr>
          <w:p w14:paraId="597930B1" w14:textId="77777777" w:rsidR="00DA61EC" w:rsidRPr="002B02D2" w:rsidRDefault="00DA61EC" w:rsidP="00113EE0">
            <w:pPr>
              <w:jc w:val="center"/>
            </w:pPr>
            <w:r w:rsidRPr="002B02D2">
              <w:rPr>
                <w:sz w:val="22"/>
                <w:szCs w:val="22"/>
              </w:rPr>
              <w:t>29,8</w:t>
            </w:r>
          </w:p>
        </w:tc>
        <w:tc>
          <w:tcPr>
            <w:tcW w:w="1134" w:type="dxa"/>
            <w:tcBorders>
              <w:top w:val="nil"/>
              <w:left w:val="nil"/>
              <w:bottom w:val="single" w:sz="4" w:space="0" w:color="auto"/>
              <w:right w:val="single" w:sz="4" w:space="0" w:color="auto"/>
            </w:tcBorders>
            <w:shd w:val="clear" w:color="auto" w:fill="auto"/>
            <w:noWrap/>
            <w:vAlign w:val="center"/>
            <w:hideMark/>
          </w:tcPr>
          <w:p w14:paraId="194DE0C7" w14:textId="77777777" w:rsidR="00DA61EC" w:rsidRPr="002B02D2" w:rsidRDefault="00DA61EC" w:rsidP="00113EE0">
            <w:pPr>
              <w:jc w:val="center"/>
            </w:pPr>
            <w:r w:rsidRPr="002B02D2">
              <w:rPr>
                <w:sz w:val="22"/>
                <w:szCs w:val="22"/>
              </w:rPr>
              <w:t>2,7</w:t>
            </w:r>
          </w:p>
        </w:tc>
        <w:tc>
          <w:tcPr>
            <w:tcW w:w="992" w:type="dxa"/>
            <w:tcBorders>
              <w:top w:val="nil"/>
              <w:left w:val="nil"/>
              <w:bottom w:val="single" w:sz="4" w:space="0" w:color="auto"/>
              <w:right w:val="single" w:sz="4" w:space="0" w:color="auto"/>
            </w:tcBorders>
            <w:shd w:val="clear" w:color="auto" w:fill="auto"/>
            <w:noWrap/>
            <w:vAlign w:val="center"/>
            <w:hideMark/>
          </w:tcPr>
          <w:p w14:paraId="5BB4EA0A" w14:textId="77777777" w:rsidR="00DA61EC" w:rsidRPr="002B02D2" w:rsidRDefault="00DA61EC" w:rsidP="00113EE0">
            <w:pPr>
              <w:jc w:val="center"/>
            </w:pPr>
            <w:r w:rsidRPr="002B02D2">
              <w:rPr>
                <w:sz w:val="22"/>
                <w:szCs w:val="22"/>
              </w:rPr>
              <w:t>751,0</w:t>
            </w:r>
          </w:p>
        </w:tc>
        <w:tc>
          <w:tcPr>
            <w:tcW w:w="1134" w:type="dxa"/>
            <w:tcBorders>
              <w:top w:val="nil"/>
              <w:left w:val="nil"/>
              <w:bottom w:val="single" w:sz="4" w:space="0" w:color="auto"/>
              <w:right w:val="single" w:sz="4" w:space="0" w:color="auto"/>
            </w:tcBorders>
            <w:shd w:val="clear" w:color="auto" w:fill="auto"/>
            <w:noWrap/>
            <w:vAlign w:val="center"/>
            <w:hideMark/>
          </w:tcPr>
          <w:p w14:paraId="468360DE" w14:textId="77777777" w:rsidR="00DA61EC" w:rsidRPr="002B02D2" w:rsidRDefault="00DA61EC" w:rsidP="00113EE0">
            <w:pPr>
              <w:jc w:val="center"/>
            </w:pPr>
            <w:r w:rsidRPr="002B02D2">
              <w:rPr>
                <w:sz w:val="22"/>
                <w:szCs w:val="22"/>
              </w:rPr>
              <w:t>64,4</w:t>
            </w:r>
          </w:p>
        </w:tc>
        <w:tc>
          <w:tcPr>
            <w:tcW w:w="1134" w:type="dxa"/>
            <w:tcBorders>
              <w:top w:val="nil"/>
              <w:left w:val="nil"/>
              <w:bottom w:val="single" w:sz="4" w:space="0" w:color="auto"/>
              <w:right w:val="single" w:sz="4" w:space="0" w:color="auto"/>
            </w:tcBorders>
            <w:shd w:val="clear" w:color="auto" w:fill="auto"/>
            <w:noWrap/>
            <w:vAlign w:val="center"/>
            <w:hideMark/>
          </w:tcPr>
          <w:p w14:paraId="3927F951" w14:textId="77777777" w:rsidR="00DA61EC" w:rsidRPr="002B02D2" w:rsidRDefault="00DA61EC" w:rsidP="00113EE0">
            <w:pPr>
              <w:jc w:val="center"/>
            </w:pPr>
            <w:r w:rsidRPr="002B02D2">
              <w:rPr>
                <w:sz w:val="22"/>
                <w:szCs w:val="22"/>
              </w:rPr>
              <w:t>31,3</w:t>
            </w:r>
          </w:p>
        </w:tc>
        <w:tc>
          <w:tcPr>
            <w:tcW w:w="1134" w:type="dxa"/>
            <w:tcBorders>
              <w:top w:val="nil"/>
              <w:left w:val="nil"/>
              <w:bottom w:val="single" w:sz="4" w:space="0" w:color="auto"/>
              <w:right w:val="single" w:sz="4" w:space="0" w:color="auto"/>
            </w:tcBorders>
            <w:shd w:val="clear" w:color="auto" w:fill="auto"/>
            <w:noWrap/>
            <w:vAlign w:val="center"/>
            <w:hideMark/>
          </w:tcPr>
          <w:p w14:paraId="4D947C01" w14:textId="77777777" w:rsidR="00DA61EC" w:rsidRPr="002B02D2" w:rsidRDefault="00DA61EC" w:rsidP="00113EE0">
            <w:pPr>
              <w:jc w:val="center"/>
            </w:pPr>
            <w:r w:rsidRPr="002B02D2">
              <w:rPr>
                <w:sz w:val="22"/>
                <w:szCs w:val="22"/>
              </w:rPr>
              <w:t>4,0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661B90" w14:textId="77777777" w:rsidR="00DA61EC" w:rsidRPr="002B02D2" w:rsidRDefault="00DA61EC" w:rsidP="00113EE0">
            <w:pPr>
              <w:jc w:val="center"/>
            </w:pPr>
            <w:r w:rsidRPr="002B02D2">
              <w:rPr>
                <w:sz w:val="22"/>
                <w:szCs w:val="22"/>
              </w:rPr>
              <w:t>0,4</w:t>
            </w:r>
          </w:p>
        </w:tc>
        <w:tc>
          <w:tcPr>
            <w:tcW w:w="992" w:type="dxa"/>
            <w:tcBorders>
              <w:top w:val="nil"/>
              <w:left w:val="nil"/>
              <w:bottom w:val="single" w:sz="4" w:space="0" w:color="auto"/>
              <w:right w:val="single" w:sz="4" w:space="0" w:color="auto"/>
            </w:tcBorders>
            <w:shd w:val="clear" w:color="auto" w:fill="auto"/>
            <w:noWrap/>
            <w:vAlign w:val="center"/>
            <w:hideMark/>
          </w:tcPr>
          <w:p w14:paraId="6C3C3E0C" w14:textId="77777777" w:rsidR="00DA61EC" w:rsidRPr="002B02D2" w:rsidRDefault="00DA61EC" w:rsidP="00113EE0">
            <w:pPr>
              <w:jc w:val="center"/>
            </w:pPr>
            <w:r w:rsidRPr="002B02D2">
              <w:rPr>
                <w:sz w:val="22"/>
                <w:szCs w:val="22"/>
              </w:rPr>
              <w:t>100,0</w:t>
            </w:r>
          </w:p>
        </w:tc>
      </w:tr>
      <w:tr w:rsidR="002B02D2" w:rsidRPr="002B02D2" w14:paraId="129141DE"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8AC5255" w14:textId="77777777" w:rsidR="00DA61EC" w:rsidRPr="002B02D2" w:rsidRDefault="00DA61EC" w:rsidP="00113EE0">
            <w:r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65DF6789" w14:textId="77777777" w:rsidR="00DA61EC" w:rsidRPr="002B02D2" w:rsidRDefault="00DA61EC" w:rsidP="00113EE0">
            <w:pPr>
              <w:jc w:val="center"/>
            </w:pPr>
            <w:r w:rsidRPr="002B02D2">
              <w:rPr>
                <w:sz w:val="22"/>
                <w:szCs w:val="22"/>
              </w:rPr>
              <w:t>239,7</w:t>
            </w:r>
          </w:p>
        </w:tc>
        <w:tc>
          <w:tcPr>
            <w:tcW w:w="1134" w:type="dxa"/>
            <w:tcBorders>
              <w:top w:val="nil"/>
              <w:left w:val="nil"/>
              <w:bottom w:val="single" w:sz="4" w:space="0" w:color="auto"/>
              <w:right w:val="single" w:sz="4" w:space="0" w:color="auto"/>
            </w:tcBorders>
            <w:shd w:val="clear" w:color="auto" w:fill="auto"/>
            <w:noWrap/>
            <w:vAlign w:val="center"/>
            <w:hideMark/>
          </w:tcPr>
          <w:p w14:paraId="4693D8BF" w14:textId="77777777" w:rsidR="00DA61EC" w:rsidRPr="002B02D2" w:rsidRDefault="00DA61EC" w:rsidP="00113EE0">
            <w:pPr>
              <w:jc w:val="center"/>
            </w:pPr>
            <w:r w:rsidRPr="002B02D2">
              <w:rPr>
                <w:sz w:val="22"/>
                <w:szCs w:val="22"/>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30EEF965" w14:textId="77777777" w:rsidR="00DA61EC" w:rsidRPr="002B02D2" w:rsidRDefault="00DA61EC" w:rsidP="00113EE0">
            <w:pPr>
              <w:jc w:val="center"/>
            </w:pPr>
            <w:r w:rsidRPr="002B02D2">
              <w:rPr>
                <w:sz w:val="22"/>
                <w:szCs w:val="22"/>
              </w:rPr>
              <w:t>25,5</w:t>
            </w:r>
          </w:p>
        </w:tc>
        <w:tc>
          <w:tcPr>
            <w:tcW w:w="1134" w:type="dxa"/>
            <w:tcBorders>
              <w:top w:val="nil"/>
              <w:left w:val="nil"/>
              <w:bottom w:val="single" w:sz="4" w:space="0" w:color="auto"/>
              <w:right w:val="single" w:sz="4" w:space="0" w:color="auto"/>
            </w:tcBorders>
            <w:shd w:val="clear" w:color="auto" w:fill="auto"/>
            <w:noWrap/>
            <w:vAlign w:val="center"/>
            <w:hideMark/>
          </w:tcPr>
          <w:p w14:paraId="5AE261A5" w14:textId="77777777" w:rsidR="00DA61EC" w:rsidRPr="002B02D2" w:rsidRDefault="00DA61EC" w:rsidP="00113EE0">
            <w:pPr>
              <w:jc w:val="center"/>
            </w:pPr>
            <w:r w:rsidRPr="002B02D2">
              <w:rPr>
                <w:sz w:val="22"/>
                <w:szCs w:val="22"/>
              </w:rPr>
              <w:t>43,5</w:t>
            </w:r>
          </w:p>
        </w:tc>
        <w:tc>
          <w:tcPr>
            <w:tcW w:w="992" w:type="dxa"/>
            <w:tcBorders>
              <w:top w:val="nil"/>
              <w:left w:val="nil"/>
              <w:bottom w:val="single" w:sz="4" w:space="0" w:color="auto"/>
              <w:right w:val="single" w:sz="4" w:space="0" w:color="auto"/>
            </w:tcBorders>
            <w:shd w:val="clear" w:color="auto" w:fill="auto"/>
            <w:noWrap/>
            <w:vAlign w:val="center"/>
            <w:hideMark/>
          </w:tcPr>
          <w:p w14:paraId="39C8DB7F" w14:textId="77777777" w:rsidR="00DA61EC" w:rsidRPr="002B02D2" w:rsidRDefault="00DA61EC" w:rsidP="00113EE0">
            <w:pPr>
              <w:jc w:val="center"/>
            </w:pPr>
            <w:r w:rsidRPr="002B02D2">
              <w:rPr>
                <w:sz w:val="22"/>
                <w:szCs w:val="22"/>
              </w:rPr>
              <w:t>134,1</w:t>
            </w:r>
          </w:p>
        </w:tc>
        <w:tc>
          <w:tcPr>
            <w:tcW w:w="1134" w:type="dxa"/>
            <w:tcBorders>
              <w:top w:val="nil"/>
              <w:left w:val="nil"/>
              <w:bottom w:val="single" w:sz="4" w:space="0" w:color="auto"/>
              <w:right w:val="single" w:sz="4" w:space="0" w:color="auto"/>
            </w:tcBorders>
            <w:shd w:val="clear" w:color="auto" w:fill="auto"/>
            <w:noWrap/>
            <w:vAlign w:val="center"/>
            <w:hideMark/>
          </w:tcPr>
          <w:p w14:paraId="699967D5"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D314845"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6AE5C81"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1F87C0"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6A77DC7" w14:textId="77777777" w:rsidR="00DA61EC" w:rsidRPr="002B02D2" w:rsidRDefault="00DA61EC" w:rsidP="00113EE0">
            <w:pPr>
              <w:jc w:val="center"/>
            </w:pPr>
          </w:p>
        </w:tc>
      </w:tr>
      <w:tr w:rsidR="002B02D2" w:rsidRPr="002B02D2" w14:paraId="3296F05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9989DD0" w14:textId="77777777" w:rsidR="00DA61EC" w:rsidRPr="002B02D2" w:rsidRDefault="00DA61EC" w:rsidP="00113EE0">
            <w:pPr>
              <w:rPr>
                <w:b/>
                <w:bCs/>
              </w:rPr>
            </w:pPr>
            <w:proofErr w:type="spellStart"/>
            <w:r w:rsidRPr="002B02D2">
              <w:rPr>
                <w:b/>
                <w:bCs/>
                <w:sz w:val="22"/>
                <w:szCs w:val="22"/>
              </w:rPr>
              <w:t>Жаровихинский</w:t>
            </w:r>
            <w:proofErr w:type="spellEnd"/>
            <w:r w:rsidRPr="002B02D2">
              <w:rPr>
                <w:b/>
                <w:bCs/>
                <w:sz w:val="22"/>
                <w:szCs w:val="22"/>
              </w:rPr>
              <w:t xml:space="preserve"> район (Вар-Факт округ)</w:t>
            </w:r>
          </w:p>
        </w:tc>
        <w:tc>
          <w:tcPr>
            <w:tcW w:w="1134" w:type="dxa"/>
            <w:tcBorders>
              <w:top w:val="nil"/>
              <w:left w:val="nil"/>
              <w:bottom w:val="single" w:sz="4" w:space="0" w:color="auto"/>
              <w:right w:val="single" w:sz="4" w:space="0" w:color="auto"/>
            </w:tcBorders>
            <w:shd w:val="clear" w:color="auto" w:fill="auto"/>
            <w:noWrap/>
            <w:vAlign w:val="center"/>
            <w:hideMark/>
          </w:tcPr>
          <w:p w14:paraId="1EEB2F4C"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F823E5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29D7CC0"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EC784A0"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737D4C7"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3EAC15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008FC5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3C5F44C"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39B4CA"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2CD99787" w14:textId="77777777" w:rsidR="00DA61EC" w:rsidRPr="002B02D2" w:rsidRDefault="00DA61EC" w:rsidP="00113EE0">
            <w:pPr>
              <w:jc w:val="center"/>
            </w:pPr>
          </w:p>
        </w:tc>
      </w:tr>
      <w:tr w:rsidR="002B02D2" w:rsidRPr="002B02D2" w14:paraId="0C9087BE"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38EC1FF"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76B53AA9" w14:textId="77777777" w:rsidR="00DA61EC" w:rsidRPr="002B02D2" w:rsidRDefault="00DA61EC" w:rsidP="00113EE0">
            <w:pPr>
              <w:jc w:val="center"/>
            </w:pPr>
            <w:r w:rsidRPr="002B02D2">
              <w:rPr>
                <w:sz w:val="22"/>
                <w:szCs w:val="22"/>
              </w:rPr>
              <w:t>12,8</w:t>
            </w:r>
          </w:p>
        </w:tc>
        <w:tc>
          <w:tcPr>
            <w:tcW w:w="1134" w:type="dxa"/>
            <w:tcBorders>
              <w:top w:val="nil"/>
              <w:left w:val="nil"/>
              <w:bottom w:val="single" w:sz="4" w:space="0" w:color="auto"/>
              <w:right w:val="single" w:sz="4" w:space="0" w:color="auto"/>
            </w:tcBorders>
            <w:shd w:val="clear" w:color="auto" w:fill="auto"/>
            <w:noWrap/>
            <w:vAlign w:val="center"/>
            <w:hideMark/>
          </w:tcPr>
          <w:p w14:paraId="21985C3C" w14:textId="77777777" w:rsidR="00DA61EC" w:rsidRPr="002B02D2" w:rsidRDefault="00DA61EC" w:rsidP="00113EE0">
            <w:pPr>
              <w:jc w:val="center"/>
            </w:pPr>
            <w:r w:rsidRPr="002B02D2">
              <w:rPr>
                <w:sz w:val="22"/>
                <w:szCs w:val="22"/>
              </w:rPr>
              <w:t>22</w:t>
            </w:r>
          </w:p>
        </w:tc>
        <w:tc>
          <w:tcPr>
            <w:tcW w:w="1134" w:type="dxa"/>
            <w:tcBorders>
              <w:top w:val="nil"/>
              <w:left w:val="nil"/>
              <w:bottom w:val="single" w:sz="4" w:space="0" w:color="auto"/>
              <w:right w:val="single" w:sz="4" w:space="0" w:color="auto"/>
            </w:tcBorders>
            <w:shd w:val="clear" w:color="auto" w:fill="auto"/>
            <w:noWrap/>
            <w:vAlign w:val="center"/>
            <w:hideMark/>
          </w:tcPr>
          <w:p w14:paraId="6D172091" w14:textId="77777777" w:rsidR="00DA61EC" w:rsidRPr="002B02D2" w:rsidRDefault="00DA61EC" w:rsidP="00113EE0">
            <w:pPr>
              <w:jc w:val="center"/>
            </w:pPr>
            <w:r w:rsidRPr="002B02D2">
              <w:rPr>
                <w:sz w:val="22"/>
                <w:szCs w:val="22"/>
              </w:rPr>
              <w:t>37,8</w:t>
            </w:r>
          </w:p>
        </w:tc>
        <w:tc>
          <w:tcPr>
            <w:tcW w:w="1134" w:type="dxa"/>
            <w:tcBorders>
              <w:top w:val="nil"/>
              <w:left w:val="nil"/>
              <w:bottom w:val="single" w:sz="4" w:space="0" w:color="auto"/>
              <w:right w:val="single" w:sz="4" w:space="0" w:color="auto"/>
            </w:tcBorders>
            <w:shd w:val="clear" w:color="auto" w:fill="auto"/>
            <w:noWrap/>
            <w:vAlign w:val="center"/>
            <w:hideMark/>
          </w:tcPr>
          <w:p w14:paraId="2B49526A" w14:textId="77777777" w:rsidR="00DA61EC" w:rsidRPr="002B02D2" w:rsidRDefault="00DA61EC" w:rsidP="00113EE0">
            <w:pPr>
              <w:jc w:val="center"/>
            </w:pPr>
            <w:r w:rsidRPr="002B02D2">
              <w:rPr>
                <w:sz w:val="22"/>
                <w:szCs w:val="22"/>
              </w:rPr>
              <w:t>86,4</w:t>
            </w:r>
          </w:p>
        </w:tc>
        <w:tc>
          <w:tcPr>
            <w:tcW w:w="992" w:type="dxa"/>
            <w:tcBorders>
              <w:top w:val="nil"/>
              <w:left w:val="nil"/>
              <w:bottom w:val="single" w:sz="4" w:space="0" w:color="auto"/>
              <w:right w:val="single" w:sz="4" w:space="0" w:color="auto"/>
            </w:tcBorders>
            <w:shd w:val="clear" w:color="auto" w:fill="auto"/>
            <w:noWrap/>
            <w:vAlign w:val="center"/>
            <w:hideMark/>
          </w:tcPr>
          <w:p w14:paraId="36EB6A2D" w14:textId="77777777" w:rsidR="00DA61EC" w:rsidRPr="002B02D2" w:rsidRDefault="00DA61EC" w:rsidP="00113EE0">
            <w:pPr>
              <w:jc w:val="center"/>
            </w:pPr>
            <w:r w:rsidRPr="002B02D2">
              <w:rPr>
                <w:sz w:val="22"/>
                <w:szCs w:val="22"/>
              </w:rPr>
              <w:t>159,0</w:t>
            </w:r>
          </w:p>
        </w:tc>
        <w:tc>
          <w:tcPr>
            <w:tcW w:w="1134" w:type="dxa"/>
            <w:tcBorders>
              <w:top w:val="nil"/>
              <w:left w:val="nil"/>
              <w:bottom w:val="single" w:sz="4" w:space="0" w:color="auto"/>
              <w:right w:val="single" w:sz="4" w:space="0" w:color="auto"/>
            </w:tcBorders>
            <w:shd w:val="clear" w:color="auto" w:fill="auto"/>
            <w:noWrap/>
            <w:vAlign w:val="center"/>
            <w:hideMark/>
          </w:tcPr>
          <w:p w14:paraId="005506A2" w14:textId="77777777" w:rsidR="00DA61EC" w:rsidRPr="002B02D2" w:rsidRDefault="00DA61EC" w:rsidP="00113EE0">
            <w:pPr>
              <w:jc w:val="center"/>
            </w:pPr>
            <w:r w:rsidRPr="002B02D2">
              <w:rPr>
                <w:sz w:val="22"/>
                <w:szCs w:val="22"/>
              </w:rPr>
              <w:t>8,1</w:t>
            </w:r>
          </w:p>
        </w:tc>
        <w:tc>
          <w:tcPr>
            <w:tcW w:w="1134" w:type="dxa"/>
            <w:tcBorders>
              <w:top w:val="nil"/>
              <w:left w:val="nil"/>
              <w:bottom w:val="single" w:sz="4" w:space="0" w:color="auto"/>
              <w:right w:val="single" w:sz="4" w:space="0" w:color="auto"/>
            </w:tcBorders>
            <w:shd w:val="clear" w:color="auto" w:fill="auto"/>
            <w:noWrap/>
            <w:vAlign w:val="center"/>
            <w:hideMark/>
          </w:tcPr>
          <w:p w14:paraId="58EC36DD" w14:textId="77777777" w:rsidR="00DA61EC" w:rsidRPr="002B02D2" w:rsidRDefault="00DA61EC" w:rsidP="00113EE0">
            <w:pPr>
              <w:jc w:val="center"/>
            </w:pPr>
            <w:r w:rsidRPr="002B02D2">
              <w:rPr>
                <w:sz w:val="22"/>
                <w:szCs w:val="22"/>
              </w:rPr>
              <w:t>13,8</w:t>
            </w:r>
          </w:p>
        </w:tc>
        <w:tc>
          <w:tcPr>
            <w:tcW w:w="1134" w:type="dxa"/>
            <w:tcBorders>
              <w:top w:val="nil"/>
              <w:left w:val="nil"/>
              <w:bottom w:val="single" w:sz="4" w:space="0" w:color="auto"/>
              <w:right w:val="single" w:sz="4" w:space="0" w:color="auto"/>
            </w:tcBorders>
            <w:shd w:val="clear" w:color="auto" w:fill="auto"/>
            <w:noWrap/>
            <w:vAlign w:val="center"/>
            <w:hideMark/>
          </w:tcPr>
          <w:p w14:paraId="79019719" w14:textId="77777777" w:rsidR="00DA61EC" w:rsidRPr="002B02D2" w:rsidRDefault="00DA61EC" w:rsidP="00113EE0">
            <w:pPr>
              <w:jc w:val="center"/>
            </w:pPr>
            <w:r w:rsidRPr="002B02D2">
              <w:rPr>
                <w:sz w:val="22"/>
                <w:szCs w:val="22"/>
              </w:rPr>
              <w:t>23,8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0E8800" w14:textId="77777777" w:rsidR="00DA61EC" w:rsidRPr="002B02D2" w:rsidRDefault="00DA61EC" w:rsidP="00113EE0">
            <w:pPr>
              <w:jc w:val="center"/>
            </w:pPr>
            <w:r w:rsidRPr="002B02D2">
              <w:rPr>
                <w:sz w:val="22"/>
                <w:szCs w:val="22"/>
              </w:rPr>
              <w:t>54,3</w:t>
            </w:r>
          </w:p>
        </w:tc>
        <w:tc>
          <w:tcPr>
            <w:tcW w:w="992" w:type="dxa"/>
            <w:tcBorders>
              <w:top w:val="nil"/>
              <w:left w:val="nil"/>
              <w:bottom w:val="single" w:sz="4" w:space="0" w:color="auto"/>
              <w:right w:val="single" w:sz="4" w:space="0" w:color="auto"/>
            </w:tcBorders>
            <w:shd w:val="clear" w:color="auto" w:fill="auto"/>
            <w:noWrap/>
            <w:vAlign w:val="center"/>
            <w:hideMark/>
          </w:tcPr>
          <w:p w14:paraId="418453D2" w14:textId="77777777" w:rsidR="00DA61EC" w:rsidRPr="002B02D2" w:rsidRDefault="00DA61EC" w:rsidP="00113EE0">
            <w:pPr>
              <w:jc w:val="center"/>
            </w:pPr>
            <w:r w:rsidRPr="002B02D2">
              <w:rPr>
                <w:sz w:val="22"/>
                <w:szCs w:val="22"/>
              </w:rPr>
              <w:t>100,0</w:t>
            </w:r>
          </w:p>
        </w:tc>
      </w:tr>
      <w:tr w:rsidR="002B02D2" w:rsidRPr="002B02D2" w14:paraId="428424E3"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FB43F72"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60F2AD76" w14:textId="77777777" w:rsidR="00DA61EC" w:rsidRPr="002B02D2" w:rsidRDefault="00DA61EC" w:rsidP="00113EE0">
            <w:pPr>
              <w:jc w:val="center"/>
            </w:pPr>
            <w:r w:rsidRPr="002B02D2">
              <w:rPr>
                <w:sz w:val="22"/>
                <w:szCs w:val="22"/>
              </w:rPr>
              <w:t>42,3</w:t>
            </w:r>
          </w:p>
        </w:tc>
        <w:tc>
          <w:tcPr>
            <w:tcW w:w="1134" w:type="dxa"/>
            <w:tcBorders>
              <w:top w:val="nil"/>
              <w:left w:val="nil"/>
              <w:bottom w:val="single" w:sz="4" w:space="0" w:color="auto"/>
              <w:right w:val="single" w:sz="4" w:space="0" w:color="auto"/>
            </w:tcBorders>
            <w:shd w:val="clear" w:color="auto" w:fill="auto"/>
            <w:noWrap/>
            <w:vAlign w:val="center"/>
            <w:hideMark/>
          </w:tcPr>
          <w:p w14:paraId="58F578C8" w14:textId="77777777" w:rsidR="00DA61EC" w:rsidRPr="002B02D2" w:rsidRDefault="00DA61EC" w:rsidP="00113EE0">
            <w:pPr>
              <w:jc w:val="center"/>
            </w:pPr>
            <w:r w:rsidRPr="002B02D2">
              <w:rPr>
                <w:sz w:val="22"/>
                <w:szCs w:val="22"/>
              </w:rPr>
              <w:t>71,3</w:t>
            </w:r>
          </w:p>
        </w:tc>
        <w:tc>
          <w:tcPr>
            <w:tcW w:w="1134" w:type="dxa"/>
            <w:tcBorders>
              <w:top w:val="nil"/>
              <w:left w:val="nil"/>
              <w:bottom w:val="single" w:sz="4" w:space="0" w:color="auto"/>
              <w:right w:val="single" w:sz="4" w:space="0" w:color="auto"/>
            </w:tcBorders>
            <w:shd w:val="clear" w:color="auto" w:fill="auto"/>
            <w:noWrap/>
            <w:vAlign w:val="center"/>
            <w:hideMark/>
          </w:tcPr>
          <w:p w14:paraId="5C278698" w14:textId="77777777" w:rsidR="00DA61EC" w:rsidRPr="002B02D2" w:rsidRDefault="00DA61EC" w:rsidP="00113EE0">
            <w:pPr>
              <w:jc w:val="center"/>
            </w:pPr>
            <w:r w:rsidRPr="002B02D2">
              <w:rPr>
                <w:sz w:val="22"/>
                <w:szCs w:val="22"/>
              </w:rPr>
              <w:t>37,6</w:t>
            </w:r>
          </w:p>
        </w:tc>
        <w:tc>
          <w:tcPr>
            <w:tcW w:w="1134" w:type="dxa"/>
            <w:tcBorders>
              <w:top w:val="nil"/>
              <w:left w:val="nil"/>
              <w:bottom w:val="single" w:sz="4" w:space="0" w:color="auto"/>
              <w:right w:val="single" w:sz="4" w:space="0" w:color="auto"/>
            </w:tcBorders>
            <w:shd w:val="clear" w:color="auto" w:fill="auto"/>
            <w:noWrap/>
            <w:vAlign w:val="center"/>
            <w:hideMark/>
          </w:tcPr>
          <w:p w14:paraId="73634B4F" w14:textId="77777777" w:rsidR="00DA61EC" w:rsidRPr="002B02D2" w:rsidRDefault="00DA61EC" w:rsidP="00113EE0">
            <w:pPr>
              <w:jc w:val="center"/>
            </w:pPr>
            <w:r w:rsidRPr="002B02D2">
              <w:rPr>
                <w:sz w:val="22"/>
                <w:szCs w:val="22"/>
              </w:rPr>
              <w:t>41,3</w:t>
            </w:r>
          </w:p>
        </w:tc>
        <w:tc>
          <w:tcPr>
            <w:tcW w:w="992" w:type="dxa"/>
            <w:tcBorders>
              <w:top w:val="nil"/>
              <w:left w:val="nil"/>
              <w:bottom w:val="single" w:sz="4" w:space="0" w:color="auto"/>
              <w:right w:val="single" w:sz="4" w:space="0" w:color="auto"/>
            </w:tcBorders>
            <w:shd w:val="clear" w:color="auto" w:fill="auto"/>
            <w:noWrap/>
            <w:vAlign w:val="center"/>
            <w:hideMark/>
          </w:tcPr>
          <w:p w14:paraId="434D0A96" w14:textId="77777777" w:rsidR="00DA61EC" w:rsidRPr="002B02D2" w:rsidRDefault="00DA61EC" w:rsidP="00113EE0">
            <w:pPr>
              <w:jc w:val="center"/>
            </w:pPr>
            <w:r w:rsidRPr="002B02D2">
              <w:rPr>
                <w:sz w:val="22"/>
                <w:szCs w:val="22"/>
              </w:rPr>
              <w:t>192,5</w:t>
            </w:r>
          </w:p>
        </w:tc>
        <w:tc>
          <w:tcPr>
            <w:tcW w:w="1134" w:type="dxa"/>
            <w:tcBorders>
              <w:top w:val="nil"/>
              <w:left w:val="nil"/>
              <w:bottom w:val="single" w:sz="4" w:space="0" w:color="auto"/>
              <w:right w:val="single" w:sz="4" w:space="0" w:color="auto"/>
            </w:tcBorders>
            <w:shd w:val="clear" w:color="auto" w:fill="auto"/>
            <w:noWrap/>
            <w:vAlign w:val="center"/>
            <w:hideMark/>
          </w:tcPr>
          <w:p w14:paraId="7D9C041D" w14:textId="77777777" w:rsidR="00DA61EC" w:rsidRPr="002B02D2" w:rsidRDefault="00DA61EC" w:rsidP="00113EE0">
            <w:pPr>
              <w:jc w:val="center"/>
            </w:pPr>
            <w:r w:rsidRPr="002B02D2">
              <w:rPr>
                <w:sz w:val="22"/>
                <w:szCs w:val="22"/>
              </w:rPr>
              <w:t>22,0</w:t>
            </w:r>
          </w:p>
        </w:tc>
        <w:tc>
          <w:tcPr>
            <w:tcW w:w="1134" w:type="dxa"/>
            <w:tcBorders>
              <w:top w:val="nil"/>
              <w:left w:val="nil"/>
              <w:bottom w:val="single" w:sz="4" w:space="0" w:color="auto"/>
              <w:right w:val="single" w:sz="4" w:space="0" w:color="auto"/>
            </w:tcBorders>
            <w:shd w:val="clear" w:color="auto" w:fill="auto"/>
            <w:noWrap/>
            <w:vAlign w:val="center"/>
            <w:hideMark/>
          </w:tcPr>
          <w:p w14:paraId="6556D4C1" w14:textId="77777777" w:rsidR="00DA61EC" w:rsidRPr="002B02D2" w:rsidRDefault="00DA61EC" w:rsidP="00113EE0">
            <w:pPr>
              <w:jc w:val="center"/>
            </w:pPr>
            <w:r w:rsidRPr="002B02D2">
              <w:rPr>
                <w:sz w:val="22"/>
                <w:szCs w:val="22"/>
              </w:rPr>
              <w:t>37,0</w:t>
            </w:r>
          </w:p>
        </w:tc>
        <w:tc>
          <w:tcPr>
            <w:tcW w:w="1134" w:type="dxa"/>
            <w:tcBorders>
              <w:top w:val="nil"/>
              <w:left w:val="nil"/>
              <w:bottom w:val="single" w:sz="4" w:space="0" w:color="auto"/>
              <w:right w:val="single" w:sz="4" w:space="0" w:color="auto"/>
            </w:tcBorders>
            <w:shd w:val="clear" w:color="auto" w:fill="auto"/>
            <w:noWrap/>
            <w:vAlign w:val="center"/>
            <w:hideMark/>
          </w:tcPr>
          <w:p w14:paraId="4F2CD2A5" w14:textId="77777777" w:rsidR="00DA61EC" w:rsidRPr="002B02D2" w:rsidRDefault="00DA61EC" w:rsidP="00113EE0">
            <w:pPr>
              <w:jc w:val="center"/>
            </w:pPr>
            <w:r w:rsidRPr="002B02D2">
              <w:rPr>
                <w:sz w:val="22"/>
                <w:szCs w:val="22"/>
              </w:rPr>
              <w:t>19,5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99D851" w14:textId="77777777" w:rsidR="00DA61EC" w:rsidRPr="002B02D2" w:rsidRDefault="00DA61EC" w:rsidP="00113EE0">
            <w:pPr>
              <w:jc w:val="center"/>
            </w:pPr>
            <w:r w:rsidRPr="002B02D2">
              <w:rPr>
                <w:sz w:val="22"/>
                <w:szCs w:val="22"/>
              </w:rPr>
              <w:t>21,5</w:t>
            </w:r>
          </w:p>
        </w:tc>
        <w:tc>
          <w:tcPr>
            <w:tcW w:w="992" w:type="dxa"/>
            <w:tcBorders>
              <w:top w:val="nil"/>
              <w:left w:val="nil"/>
              <w:bottom w:val="single" w:sz="4" w:space="0" w:color="auto"/>
              <w:right w:val="single" w:sz="4" w:space="0" w:color="auto"/>
            </w:tcBorders>
            <w:shd w:val="clear" w:color="auto" w:fill="auto"/>
            <w:noWrap/>
            <w:vAlign w:val="center"/>
            <w:hideMark/>
          </w:tcPr>
          <w:p w14:paraId="7A0C3CC4" w14:textId="77777777" w:rsidR="00DA61EC" w:rsidRPr="002B02D2" w:rsidRDefault="00DA61EC" w:rsidP="00113EE0">
            <w:pPr>
              <w:jc w:val="center"/>
            </w:pPr>
            <w:r w:rsidRPr="002B02D2">
              <w:rPr>
                <w:sz w:val="22"/>
                <w:szCs w:val="22"/>
              </w:rPr>
              <w:t>100,0</w:t>
            </w:r>
          </w:p>
        </w:tc>
      </w:tr>
      <w:tr w:rsidR="002B02D2" w:rsidRPr="002B02D2" w14:paraId="7C47381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287F1B4"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4506D0C" w14:textId="77777777" w:rsidR="00DA61EC" w:rsidRPr="002B02D2" w:rsidRDefault="00DA61EC" w:rsidP="00113EE0">
            <w:pPr>
              <w:jc w:val="center"/>
            </w:pPr>
            <w:r w:rsidRPr="002B02D2">
              <w:rPr>
                <w:sz w:val="22"/>
                <w:szCs w:val="22"/>
              </w:rPr>
              <w:t>38,0</w:t>
            </w:r>
          </w:p>
        </w:tc>
        <w:tc>
          <w:tcPr>
            <w:tcW w:w="1134" w:type="dxa"/>
            <w:tcBorders>
              <w:top w:val="nil"/>
              <w:left w:val="nil"/>
              <w:bottom w:val="single" w:sz="4" w:space="0" w:color="auto"/>
              <w:right w:val="single" w:sz="4" w:space="0" w:color="auto"/>
            </w:tcBorders>
            <w:shd w:val="clear" w:color="auto" w:fill="auto"/>
            <w:noWrap/>
            <w:vAlign w:val="center"/>
            <w:hideMark/>
          </w:tcPr>
          <w:p w14:paraId="6C7412FD" w14:textId="77777777" w:rsidR="00DA61EC" w:rsidRPr="002B02D2" w:rsidRDefault="00DA61EC" w:rsidP="00113EE0">
            <w:pPr>
              <w:jc w:val="center"/>
            </w:pPr>
            <w:r w:rsidRPr="002B02D2">
              <w:rPr>
                <w:sz w:val="22"/>
                <w:szCs w:val="22"/>
              </w:rPr>
              <w:t>43,0</w:t>
            </w:r>
          </w:p>
        </w:tc>
        <w:tc>
          <w:tcPr>
            <w:tcW w:w="1134" w:type="dxa"/>
            <w:tcBorders>
              <w:top w:val="nil"/>
              <w:left w:val="nil"/>
              <w:bottom w:val="single" w:sz="4" w:space="0" w:color="auto"/>
              <w:right w:val="single" w:sz="4" w:space="0" w:color="auto"/>
            </w:tcBorders>
            <w:shd w:val="clear" w:color="auto" w:fill="auto"/>
            <w:noWrap/>
            <w:vAlign w:val="center"/>
            <w:hideMark/>
          </w:tcPr>
          <w:p w14:paraId="3C096581" w14:textId="77777777" w:rsidR="00DA61EC" w:rsidRPr="002B02D2" w:rsidRDefault="00DA61EC" w:rsidP="00113EE0">
            <w:pPr>
              <w:jc w:val="center"/>
            </w:pPr>
            <w:r w:rsidRPr="002B02D2">
              <w:rPr>
                <w:sz w:val="22"/>
                <w:szCs w:val="22"/>
              </w:rPr>
              <w:t>22,0</w:t>
            </w:r>
          </w:p>
        </w:tc>
        <w:tc>
          <w:tcPr>
            <w:tcW w:w="1134" w:type="dxa"/>
            <w:tcBorders>
              <w:top w:val="nil"/>
              <w:left w:val="nil"/>
              <w:bottom w:val="single" w:sz="4" w:space="0" w:color="auto"/>
              <w:right w:val="single" w:sz="4" w:space="0" w:color="auto"/>
            </w:tcBorders>
            <w:shd w:val="clear" w:color="auto" w:fill="auto"/>
            <w:noWrap/>
            <w:vAlign w:val="center"/>
            <w:hideMark/>
          </w:tcPr>
          <w:p w14:paraId="4F87C76D" w14:textId="77777777" w:rsidR="00DA61EC" w:rsidRPr="002B02D2" w:rsidRDefault="00DA61EC" w:rsidP="00113EE0">
            <w:pPr>
              <w:jc w:val="center"/>
            </w:pPr>
            <w:r w:rsidRPr="002B02D2">
              <w:rPr>
                <w:sz w:val="22"/>
                <w:szCs w:val="22"/>
              </w:rPr>
              <w:t>44,0</w:t>
            </w:r>
          </w:p>
        </w:tc>
        <w:tc>
          <w:tcPr>
            <w:tcW w:w="992" w:type="dxa"/>
            <w:tcBorders>
              <w:top w:val="nil"/>
              <w:left w:val="nil"/>
              <w:bottom w:val="single" w:sz="4" w:space="0" w:color="auto"/>
              <w:right w:val="single" w:sz="4" w:space="0" w:color="auto"/>
            </w:tcBorders>
            <w:shd w:val="clear" w:color="auto" w:fill="auto"/>
            <w:noWrap/>
            <w:vAlign w:val="center"/>
            <w:hideMark/>
          </w:tcPr>
          <w:p w14:paraId="26FA77F7" w14:textId="77777777" w:rsidR="00DA61EC" w:rsidRPr="002B02D2" w:rsidRDefault="00DA61EC" w:rsidP="00113EE0">
            <w:pPr>
              <w:jc w:val="center"/>
            </w:pPr>
            <w:r w:rsidRPr="002B02D2">
              <w:rPr>
                <w:sz w:val="22"/>
                <w:szCs w:val="22"/>
              </w:rPr>
              <w:t>147,0</w:t>
            </w:r>
          </w:p>
        </w:tc>
        <w:tc>
          <w:tcPr>
            <w:tcW w:w="1134" w:type="dxa"/>
            <w:tcBorders>
              <w:top w:val="nil"/>
              <w:left w:val="nil"/>
              <w:bottom w:val="single" w:sz="4" w:space="0" w:color="auto"/>
              <w:right w:val="single" w:sz="4" w:space="0" w:color="auto"/>
            </w:tcBorders>
            <w:shd w:val="clear" w:color="auto" w:fill="auto"/>
            <w:noWrap/>
            <w:vAlign w:val="center"/>
            <w:hideMark/>
          </w:tcPr>
          <w:p w14:paraId="71D910A0" w14:textId="77777777" w:rsidR="00DA61EC" w:rsidRPr="002B02D2" w:rsidRDefault="00DA61EC" w:rsidP="00113EE0">
            <w:pPr>
              <w:jc w:val="center"/>
            </w:pPr>
            <w:r w:rsidRPr="002B02D2">
              <w:rPr>
                <w:sz w:val="22"/>
                <w:szCs w:val="22"/>
              </w:rPr>
              <w:t>25,9</w:t>
            </w:r>
          </w:p>
        </w:tc>
        <w:tc>
          <w:tcPr>
            <w:tcW w:w="1134" w:type="dxa"/>
            <w:tcBorders>
              <w:top w:val="nil"/>
              <w:left w:val="nil"/>
              <w:bottom w:val="single" w:sz="4" w:space="0" w:color="auto"/>
              <w:right w:val="single" w:sz="4" w:space="0" w:color="auto"/>
            </w:tcBorders>
            <w:shd w:val="clear" w:color="auto" w:fill="auto"/>
            <w:noWrap/>
            <w:vAlign w:val="center"/>
            <w:hideMark/>
          </w:tcPr>
          <w:p w14:paraId="2F5FB86C" w14:textId="77777777" w:rsidR="00DA61EC" w:rsidRPr="002B02D2" w:rsidRDefault="00DA61EC" w:rsidP="00113EE0">
            <w:pPr>
              <w:jc w:val="center"/>
            </w:pPr>
            <w:r w:rsidRPr="002B02D2">
              <w:rPr>
                <w:sz w:val="22"/>
                <w:szCs w:val="22"/>
              </w:rPr>
              <w:t>29,3</w:t>
            </w:r>
          </w:p>
        </w:tc>
        <w:tc>
          <w:tcPr>
            <w:tcW w:w="1134" w:type="dxa"/>
            <w:tcBorders>
              <w:top w:val="nil"/>
              <w:left w:val="nil"/>
              <w:bottom w:val="single" w:sz="4" w:space="0" w:color="auto"/>
              <w:right w:val="single" w:sz="4" w:space="0" w:color="auto"/>
            </w:tcBorders>
            <w:shd w:val="clear" w:color="auto" w:fill="auto"/>
            <w:noWrap/>
            <w:vAlign w:val="center"/>
            <w:hideMark/>
          </w:tcPr>
          <w:p w14:paraId="0632C91A" w14:textId="77777777" w:rsidR="00DA61EC" w:rsidRPr="002B02D2" w:rsidRDefault="00DA61EC" w:rsidP="00113EE0">
            <w:pPr>
              <w:jc w:val="center"/>
            </w:pPr>
            <w:r w:rsidRPr="002B02D2">
              <w:rPr>
                <w:sz w:val="22"/>
                <w:szCs w:val="22"/>
              </w:rPr>
              <w:t>15,0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5990F5" w14:textId="77777777" w:rsidR="00DA61EC" w:rsidRPr="002B02D2" w:rsidRDefault="00DA61EC" w:rsidP="00113EE0">
            <w:pPr>
              <w:jc w:val="center"/>
            </w:pPr>
            <w:r w:rsidRPr="002B02D2">
              <w:rPr>
                <w:sz w:val="22"/>
                <w:szCs w:val="22"/>
              </w:rPr>
              <w:t>29,9</w:t>
            </w:r>
          </w:p>
        </w:tc>
        <w:tc>
          <w:tcPr>
            <w:tcW w:w="992" w:type="dxa"/>
            <w:tcBorders>
              <w:top w:val="nil"/>
              <w:left w:val="nil"/>
              <w:bottom w:val="single" w:sz="4" w:space="0" w:color="auto"/>
              <w:right w:val="single" w:sz="4" w:space="0" w:color="auto"/>
            </w:tcBorders>
            <w:shd w:val="clear" w:color="auto" w:fill="auto"/>
            <w:noWrap/>
            <w:vAlign w:val="center"/>
            <w:hideMark/>
          </w:tcPr>
          <w:p w14:paraId="381AEEC8" w14:textId="77777777" w:rsidR="00DA61EC" w:rsidRPr="002B02D2" w:rsidRDefault="00DA61EC" w:rsidP="00113EE0">
            <w:pPr>
              <w:jc w:val="center"/>
            </w:pPr>
            <w:r w:rsidRPr="002B02D2">
              <w:rPr>
                <w:sz w:val="22"/>
                <w:szCs w:val="22"/>
              </w:rPr>
              <w:t>100,0</w:t>
            </w:r>
          </w:p>
        </w:tc>
      </w:tr>
      <w:tr w:rsidR="002B02D2" w:rsidRPr="002B02D2" w14:paraId="3CE52069"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33F7E21"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5D6A59C" w14:textId="77777777" w:rsidR="00DA61EC" w:rsidRPr="002B02D2" w:rsidRDefault="00DA61EC" w:rsidP="00113EE0">
            <w:pPr>
              <w:jc w:val="center"/>
            </w:pPr>
            <w:r w:rsidRPr="002B02D2">
              <w:rPr>
                <w:sz w:val="22"/>
                <w:szCs w:val="22"/>
              </w:rPr>
              <w:t>181,1</w:t>
            </w:r>
          </w:p>
        </w:tc>
        <w:tc>
          <w:tcPr>
            <w:tcW w:w="1134" w:type="dxa"/>
            <w:tcBorders>
              <w:top w:val="nil"/>
              <w:left w:val="nil"/>
              <w:bottom w:val="single" w:sz="4" w:space="0" w:color="auto"/>
              <w:right w:val="single" w:sz="4" w:space="0" w:color="auto"/>
            </w:tcBorders>
            <w:shd w:val="clear" w:color="auto" w:fill="auto"/>
            <w:noWrap/>
            <w:vAlign w:val="center"/>
            <w:hideMark/>
          </w:tcPr>
          <w:p w14:paraId="569C218B" w14:textId="77777777" w:rsidR="00DA61EC" w:rsidRPr="002B02D2" w:rsidRDefault="00DA61EC" w:rsidP="00113EE0">
            <w:pPr>
              <w:jc w:val="center"/>
            </w:pPr>
            <w:r w:rsidRPr="002B02D2">
              <w:rPr>
                <w:sz w:val="22"/>
                <w:szCs w:val="22"/>
              </w:rPr>
              <w:t>250,3</w:t>
            </w:r>
          </w:p>
        </w:tc>
        <w:tc>
          <w:tcPr>
            <w:tcW w:w="1134" w:type="dxa"/>
            <w:tcBorders>
              <w:top w:val="nil"/>
              <w:left w:val="nil"/>
              <w:bottom w:val="single" w:sz="4" w:space="0" w:color="auto"/>
              <w:right w:val="single" w:sz="4" w:space="0" w:color="auto"/>
            </w:tcBorders>
            <w:shd w:val="clear" w:color="auto" w:fill="auto"/>
            <w:noWrap/>
            <w:vAlign w:val="center"/>
            <w:hideMark/>
          </w:tcPr>
          <w:p w14:paraId="3EBFC376" w14:textId="77777777" w:rsidR="00DA61EC" w:rsidRPr="002B02D2" w:rsidRDefault="00DA61EC" w:rsidP="00113EE0">
            <w:pPr>
              <w:jc w:val="center"/>
            </w:pPr>
            <w:r w:rsidRPr="002B02D2">
              <w:rPr>
                <w:sz w:val="22"/>
                <w:szCs w:val="22"/>
              </w:rPr>
              <w:t>42,8</w:t>
            </w:r>
          </w:p>
        </w:tc>
        <w:tc>
          <w:tcPr>
            <w:tcW w:w="1134" w:type="dxa"/>
            <w:tcBorders>
              <w:top w:val="nil"/>
              <w:left w:val="nil"/>
              <w:bottom w:val="single" w:sz="4" w:space="0" w:color="auto"/>
              <w:right w:val="single" w:sz="4" w:space="0" w:color="auto"/>
            </w:tcBorders>
            <w:shd w:val="clear" w:color="auto" w:fill="auto"/>
            <w:noWrap/>
            <w:vAlign w:val="center"/>
            <w:hideMark/>
          </w:tcPr>
          <w:p w14:paraId="5DBA6A45" w14:textId="77777777" w:rsidR="00DA61EC" w:rsidRPr="002B02D2" w:rsidRDefault="00DA61EC" w:rsidP="00113EE0">
            <w:pPr>
              <w:jc w:val="center"/>
            </w:pPr>
            <w:r w:rsidRPr="002B02D2">
              <w:rPr>
                <w:sz w:val="22"/>
                <w:szCs w:val="22"/>
              </w:rPr>
              <w:t>65,2</w:t>
            </w:r>
          </w:p>
        </w:tc>
        <w:tc>
          <w:tcPr>
            <w:tcW w:w="992" w:type="dxa"/>
            <w:tcBorders>
              <w:top w:val="nil"/>
              <w:left w:val="nil"/>
              <w:bottom w:val="single" w:sz="4" w:space="0" w:color="auto"/>
              <w:right w:val="single" w:sz="4" w:space="0" w:color="auto"/>
            </w:tcBorders>
            <w:shd w:val="clear" w:color="auto" w:fill="auto"/>
            <w:noWrap/>
            <w:vAlign w:val="center"/>
            <w:hideMark/>
          </w:tcPr>
          <w:p w14:paraId="538BC231" w14:textId="77777777" w:rsidR="00DA61EC" w:rsidRPr="002B02D2" w:rsidRDefault="00DA61EC" w:rsidP="00113EE0">
            <w:pPr>
              <w:jc w:val="center"/>
            </w:pPr>
            <w:r w:rsidRPr="002B02D2">
              <w:rPr>
                <w:sz w:val="22"/>
                <w:szCs w:val="22"/>
              </w:rPr>
              <w:t>539,4</w:t>
            </w:r>
          </w:p>
        </w:tc>
        <w:tc>
          <w:tcPr>
            <w:tcW w:w="1134" w:type="dxa"/>
            <w:tcBorders>
              <w:top w:val="nil"/>
              <w:left w:val="nil"/>
              <w:bottom w:val="single" w:sz="4" w:space="0" w:color="auto"/>
              <w:right w:val="single" w:sz="4" w:space="0" w:color="auto"/>
            </w:tcBorders>
            <w:shd w:val="clear" w:color="auto" w:fill="auto"/>
            <w:noWrap/>
            <w:vAlign w:val="center"/>
            <w:hideMark/>
          </w:tcPr>
          <w:p w14:paraId="33A5A592" w14:textId="77777777" w:rsidR="00DA61EC" w:rsidRPr="002B02D2" w:rsidRDefault="00DA61EC" w:rsidP="00113EE0">
            <w:pPr>
              <w:jc w:val="center"/>
            </w:pPr>
            <w:r w:rsidRPr="002B02D2">
              <w:rPr>
                <w:sz w:val="22"/>
                <w:szCs w:val="22"/>
              </w:rPr>
              <w:t>33,6</w:t>
            </w:r>
          </w:p>
        </w:tc>
        <w:tc>
          <w:tcPr>
            <w:tcW w:w="1134" w:type="dxa"/>
            <w:tcBorders>
              <w:top w:val="nil"/>
              <w:left w:val="nil"/>
              <w:bottom w:val="single" w:sz="4" w:space="0" w:color="auto"/>
              <w:right w:val="single" w:sz="4" w:space="0" w:color="auto"/>
            </w:tcBorders>
            <w:shd w:val="clear" w:color="auto" w:fill="auto"/>
            <w:noWrap/>
            <w:vAlign w:val="center"/>
            <w:hideMark/>
          </w:tcPr>
          <w:p w14:paraId="74CDAEB9" w14:textId="77777777" w:rsidR="00DA61EC" w:rsidRPr="002B02D2" w:rsidRDefault="00DA61EC" w:rsidP="00113EE0">
            <w:pPr>
              <w:jc w:val="center"/>
            </w:pPr>
            <w:r w:rsidRPr="002B02D2">
              <w:rPr>
                <w:sz w:val="22"/>
                <w:szCs w:val="22"/>
              </w:rPr>
              <w:t>46,4</w:t>
            </w:r>
          </w:p>
        </w:tc>
        <w:tc>
          <w:tcPr>
            <w:tcW w:w="1134" w:type="dxa"/>
            <w:tcBorders>
              <w:top w:val="nil"/>
              <w:left w:val="nil"/>
              <w:bottom w:val="single" w:sz="4" w:space="0" w:color="auto"/>
              <w:right w:val="single" w:sz="4" w:space="0" w:color="auto"/>
            </w:tcBorders>
            <w:shd w:val="clear" w:color="auto" w:fill="auto"/>
            <w:noWrap/>
            <w:vAlign w:val="center"/>
            <w:hideMark/>
          </w:tcPr>
          <w:p w14:paraId="11B4E380" w14:textId="77777777" w:rsidR="00DA61EC" w:rsidRPr="002B02D2" w:rsidRDefault="00DA61EC" w:rsidP="00113EE0">
            <w:pPr>
              <w:jc w:val="center"/>
            </w:pPr>
            <w:r w:rsidRPr="002B02D2">
              <w:rPr>
                <w:sz w:val="22"/>
                <w:szCs w:val="22"/>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885561" w14:textId="77777777" w:rsidR="00DA61EC" w:rsidRPr="002B02D2" w:rsidRDefault="00DA61EC" w:rsidP="00113EE0">
            <w:pPr>
              <w:jc w:val="center"/>
            </w:pPr>
            <w:r w:rsidRPr="002B02D2">
              <w:rPr>
                <w:sz w:val="22"/>
                <w:szCs w:val="22"/>
              </w:rPr>
              <w:t>12,1</w:t>
            </w:r>
          </w:p>
        </w:tc>
        <w:tc>
          <w:tcPr>
            <w:tcW w:w="992" w:type="dxa"/>
            <w:tcBorders>
              <w:top w:val="nil"/>
              <w:left w:val="nil"/>
              <w:bottom w:val="single" w:sz="4" w:space="0" w:color="auto"/>
              <w:right w:val="single" w:sz="4" w:space="0" w:color="auto"/>
            </w:tcBorders>
            <w:shd w:val="clear" w:color="auto" w:fill="auto"/>
            <w:noWrap/>
            <w:vAlign w:val="center"/>
            <w:hideMark/>
          </w:tcPr>
          <w:p w14:paraId="004046B4" w14:textId="77777777" w:rsidR="00DA61EC" w:rsidRPr="002B02D2" w:rsidRDefault="00DA61EC" w:rsidP="00113EE0">
            <w:pPr>
              <w:jc w:val="center"/>
            </w:pPr>
            <w:r w:rsidRPr="002B02D2">
              <w:rPr>
                <w:sz w:val="22"/>
                <w:szCs w:val="22"/>
              </w:rPr>
              <w:t>100,0</w:t>
            </w:r>
          </w:p>
        </w:tc>
      </w:tr>
      <w:tr w:rsidR="002B02D2" w:rsidRPr="002B02D2" w14:paraId="68BFC012"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D193EC1" w14:textId="77777777" w:rsidR="00DA61EC" w:rsidRPr="002B02D2" w:rsidRDefault="00DA61EC" w:rsidP="00113EE0">
            <w:r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0C89357A" w14:textId="77777777" w:rsidR="00DA61EC" w:rsidRPr="002B02D2" w:rsidRDefault="00DA61EC" w:rsidP="00113EE0">
            <w:pPr>
              <w:jc w:val="center"/>
            </w:pPr>
            <w:r w:rsidRPr="002B02D2">
              <w:rPr>
                <w:sz w:val="22"/>
                <w:szCs w:val="22"/>
              </w:rPr>
              <w:t>476,6</w:t>
            </w:r>
          </w:p>
        </w:tc>
        <w:tc>
          <w:tcPr>
            <w:tcW w:w="1134" w:type="dxa"/>
            <w:tcBorders>
              <w:top w:val="nil"/>
              <w:left w:val="nil"/>
              <w:bottom w:val="single" w:sz="4" w:space="0" w:color="auto"/>
              <w:right w:val="single" w:sz="4" w:space="0" w:color="auto"/>
            </w:tcBorders>
            <w:shd w:val="clear" w:color="auto" w:fill="auto"/>
            <w:noWrap/>
            <w:vAlign w:val="center"/>
            <w:hideMark/>
          </w:tcPr>
          <w:p w14:paraId="06D5481D" w14:textId="77777777" w:rsidR="00DA61EC" w:rsidRPr="002B02D2" w:rsidRDefault="00DA61EC" w:rsidP="00113EE0">
            <w:pPr>
              <w:jc w:val="center"/>
            </w:pPr>
            <w:r w:rsidRPr="002B02D2">
              <w:rPr>
                <w:sz w:val="22"/>
                <w:szCs w:val="22"/>
              </w:rPr>
              <w:t>582,1</w:t>
            </w:r>
          </w:p>
        </w:tc>
        <w:tc>
          <w:tcPr>
            <w:tcW w:w="1134" w:type="dxa"/>
            <w:tcBorders>
              <w:top w:val="nil"/>
              <w:left w:val="nil"/>
              <w:bottom w:val="single" w:sz="4" w:space="0" w:color="auto"/>
              <w:right w:val="single" w:sz="4" w:space="0" w:color="auto"/>
            </w:tcBorders>
            <w:shd w:val="clear" w:color="auto" w:fill="auto"/>
            <w:noWrap/>
            <w:vAlign w:val="center"/>
            <w:hideMark/>
          </w:tcPr>
          <w:p w14:paraId="3F3C3C41" w14:textId="77777777" w:rsidR="00DA61EC" w:rsidRPr="002B02D2" w:rsidRDefault="00DA61EC" w:rsidP="00113EE0">
            <w:pPr>
              <w:jc w:val="center"/>
            </w:pPr>
            <w:r w:rsidRPr="002B02D2">
              <w:rPr>
                <w:sz w:val="22"/>
                <w:szCs w:val="22"/>
              </w:rPr>
              <w:t>194,5</w:t>
            </w:r>
          </w:p>
        </w:tc>
        <w:tc>
          <w:tcPr>
            <w:tcW w:w="1134" w:type="dxa"/>
            <w:tcBorders>
              <w:top w:val="nil"/>
              <w:left w:val="nil"/>
              <w:bottom w:val="single" w:sz="4" w:space="0" w:color="auto"/>
              <w:right w:val="single" w:sz="4" w:space="0" w:color="auto"/>
            </w:tcBorders>
            <w:shd w:val="clear" w:color="auto" w:fill="auto"/>
            <w:noWrap/>
            <w:vAlign w:val="center"/>
            <w:hideMark/>
          </w:tcPr>
          <w:p w14:paraId="04E05A8A" w14:textId="77777777" w:rsidR="00DA61EC" w:rsidRPr="002B02D2" w:rsidRDefault="00DA61EC" w:rsidP="00113EE0">
            <w:pPr>
              <w:jc w:val="center"/>
            </w:pPr>
            <w:r w:rsidRPr="002B02D2">
              <w:rPr>
                <w:sz w:val="22"/>
                <w:szCs w:val="22"/>
              </w:rPr>
              <w:t>148,2</w:t>
            </w:r>
          </w:p>
        </w:tc>
        <w:tc>
          <w:tcPr>
            <w:tcW w:w="992" w:type="dxa"/>
            <w:tcBorders>
              <w:top w:val="nil"/>
              <w:left w:val="nil"/>
              <w:bottom w:val="single" w:sz="4" w:space="0" w:color="auto"/>
              <w:right w:val="single" w:sz="4" w:space="0" w:color="auto"/>
            </w:tcBorders>
            <w:shd w:val="clear" w:color="auto" w:fill="auto"/>
            <w:noWrap/>
            <w:vAlign w:val="center"/>
            <w:hideMark/>
          </w:tcPr>
          <w:p w14:paraId="2DFE1A34" w14:textId="77777777" w:rsidR="00DA61EC" w:rsidRPr="002B02D2" w:rsidRDefault="00DA61EC" w:rsidP="00113EE0">
            <w:pPr>
              <w:jc w:val="center"/>
            </w:pPr>
            <w:r w:rsidRPr="002B02D2">
              <w:rPr>
                <w:sz w:val="22"/>
                <w:szCs w:val="22"/>
              </w:rPr>
              <w:t>366,9</w:t>
            </w:r>
          </w:p>
        </w:tc>
        <w:tc>
          <w:tcPr>
            <w:tcW w:w="1134" w:type="dxa"/>
            <w:tcBorders>
              <w:top w:val="nil"/>
              <w:left w:val="nil"/>
              <w:bottom w:val="single" w:sz="4" w:space="0" w:color="auto"/>
              <w:right w:val="single" w:sz="4" w:space="0" w:color="auto"/>
            </w:tcBorders>
            <w:shd w:val="clear" w:color="auto" w:fill="auto"/>
            <w:noWrap/>
            <w:vAlign w:val="center"/>
            <w:hideMark/>
          </w:tcPr>
          <w:p w14:paraId="08400DF7"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C6484B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7450F7D"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701D88"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5B29AC31" w14:textId="77777777" w:rsidR="00DA61EC" w:rsidRPr="002B02D2" w:rsidRDefault="00DA61EC" w:rsidP="00113EE0">
            <w:pPr>
              <w:jc w:val="center"/>
            </w:pPr>
          </w:p>
        </w:tc>
      </w:tr>
      <w:tr w:rsidR="002B02D2" w:rsidRPr="002B02D2" w14:paraId="598ACDD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F385E70" w14:textId="77777777" w:rsidR="00DA61EC" w:rsidRPr="002B02D2" w:rsidRDefault="00DA61EC" w:rsidP="00113EE0">
            <w:pPr>
              <w:rPr>
                <w:b/>
                <w:bCs/>
              </w:rPr>
            </w:pPr>
            <w:proofErr w:type="spellStart"/>
            <w:r w:rsidRPr="002B02D2">
              <w:rPr>
                <w:b/>
                <w:bCs/>
                <w:sz w:val="22"/>
                <w:szCs w:val="22"/>
              </w:rPr>
              <w:t>Исакогорский</w:t>
            </w:r>
            <w:proofErr w:type="spellEnd"/>
            <w:r w:rsidRPr="002B02D2">
              <w:rPr>
                <w:b/>
                <w:bCs/>
                <w:sz w:val="22"/>
                <w:szCs w:val="22"/>
              </w:rPr>
              <w:t xml:space="preserve"> округ</w:t>
            </w:r>
          </w:p>
        </w:tc>
        <w:tc>
          <w:tcPr>
            <w:tcW w:w="1134" w:type="dxa"/>
            <w:tcBorders>
              <w:top w:val="nil"/>
              <w:left w:val="nil"/>
              <w:bottom w:val="single" w:sz="4" w:space="0" w:color="auto"/>
              <w:right w:val="single" w:sz="4" w:space="0" w:color="auto"/>
            </w:tcBorders>
            <w:shd w:val="clear" w:color="auto" w:fill="auto"/>
            <w:noWrap/>
            <w:vAlign w:val="center"/>
            <w:hideMark/>
          </w:tcPr>
          <w:p w14:paraId="508BB7B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B14D1B0"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8BD025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61070D1"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FC4E34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F4F32F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C622AD5"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D11FAB4"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CBB69D"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33297C1A" w14:textId="77777777" w:rsidR="00DA61EC" w:rsidRPr="002B02D2" w:rsidRDefault="00DA61EC" w:rsidP="00113EE0">
            <w:pPr>
              <w:jc w:val="center"/>
            </w:pPr>
          </w:p>
        </w:tc>
      </w:tr>
      <w:tr w:rsidR="002B02D2" w:rsidRPr="002B02D2" w14:paraId="53B1A3C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D073CCB" w14:textId="77777777" w:rsidR="00DA61EC" w:rsidRPr="002B02D2" w:rsidRDefault="00DA61EC" w:rsidP="00113EE0">
            <w:r w:rsidRPr="002B02D2">
              <w:rPr>
                <w:sz w:val="22"/>
                <w:szCs w:val="22"/>
              </w:rPr>
              <w:lastRenderedPageBreak/>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59B41E7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E01E2E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96B3ED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256A67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13D977F"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2E9C2A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CDE21A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0BE672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88085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4B44B1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5A2452DF"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0E4A46A"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3E846D4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960C61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09C018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BF443A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74D552A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6D0FF2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ADA3CD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15CAF4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BC8F2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BCCC81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28D7E97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E8C2A46"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23EA389" w14:textId="77777777" w:rsidR="00DA61EC" w:rsidRPr="002B02D2" w:rsidRDefault="00DA61EC" w:rsidP="00113EE0">
            <w:pPr>
              <w:jc w:val="center"/>
            </w:pPr>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8148C05" w14:textId="77777777" w:rsidR="00DA61EC" w:rsidRPr="002B02D2" w:rsidRDefault="00DA61EC" w:rsidP="00113EE0">
            <w:pPr>
              <w:jc w:val="center"/>
            </w:pPr>
            <w:r w:rsidRPr="002B02D2">
              <w:rPr>
                <w:sz w:val="22"/>
                <w:szCs w:val="22"/>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274C8013" w14:textId="77777777" w:rsidR="00DA61EC" w:rsidRPr="002B02D2" w:rsidRDefault="00DA61EC" w:rsidP="00113EE0">
            <w:pPr>
              <w:jc w:val="center"/>
            </w:pPr>
            <w:r w:rsidRPr="002B02D2">
              <w:rPr>
                <w:sz w:val="22"/>
                <w:szCs w:val="22"/>
              </w:rPr>
              <w:t>41,4</w:t>
            </w:r>
          </w:p>
        </w:tc>
        <w:tc>
          <w:tcPr>
            <w:tcW w:w="1134" w:type="dxa"/>
            <w:tcBorders>
              <w:top w:val="nil"/>
              <w:left w:val="nil"/>
              <w:bottom w:val="single" w:sz="4" w:space="0" w:color="auto"/>
              <w:right w:val="single" w:sz="4" w:space="0" w:color="auto"/>
            </w:tcBorders>
            <w:shd w:val="clear" w:color="auto" w:fill="auto"/>
            <w:noWrap/>
            <w:vAlign w:val="center"/>
            <w:hideMark/>
          </w:tcPr>
          <w:p w14:paraId="3CDA0DBA" w14:textId="77777777" w:rsidR="00DA61EC" w:rsidRPr="002B02D2" w:rsidRDefault="00DA61EC" w:rsidP="00113EE0">
            <w:pPr>
              <w:jc w:val="center"/>
            </w:pPr>
            <w:r w:rsidRPr="002B02D2">
              <w:rPr>
                <w:sz w:val="22"/>
                <w:szCs w:val="22"/>
              </w:rPr>
              <w:t>73</w:t>
            </w:r>
          </w:p>
        </w:tc>
        <w:tc>
          <w:tcPr>
            <w:tcW w:w="992" w:type="dxa"/>
            <w:tcBorders>
              <w:top w:val="nil"/>
              <w:left w:val="nil"/>
              <w:bottom w:val="single" w:sz="4" w:space="0" w:color="auto"/>
              <w:right w:val="single" w:sz="4" w:space="0" w:color="auto"/>
            </w:tcBorders>
            <w:shd w:val="clear" w:color="auto" w:fill="auto"/>
            <w:noWrap/>
            <w:vAlign w:val="center"/>
            <w:hideMark/>
          </w:tcPr>
          <w:p w14:paraId="144D7496" w14:textId="77777777" w:rsidR="00DA61EC" w:rsidRPr="002B02D2" w:rsidRDefault="00DA61EC" w:rsidP="00113EE0">
            <w:pPr>
              <w:jc w:val="center"/>
            </w:pPr>
            <w:r w:rsidRPr="002B02D2">
              <w:rPr>
                <w:sz w:val="22"/>
                <w:szCs w:val="22"/>
              </w:rPr>
              <w:t>224,4</w:t>
            </w:r>
          </w:p>
        </w:tc>
        <w:tc>
          <w:tcPr>
            <w:tcW w:w="1134" w:type="dxa"/>
            <w:tcBorders>
              <w:top w:val="nil"/>
              <w:left w:val="nil"/>
              <w:bottom w:val="single" w:sz="4" w:space="0" w:color="auto"/>
              <w:right w:val="single" w:sz="4" w:space="0" w:color="auto"/>
            </w:tcBorders>
            <w:shd w:val="clear" w:color="auto" w:fill="auto"/>
            <w:noWrap/>
            <w:vAlign w:val="center"/>
            <w:hideMark/>
          </w:tcPr>
          <w:p w14:paraId="7A7E5410" w14:textId="77777777" w:rsidR="00DA61EC" w:rsidRPr="002B02D2" w:rsidRDefault="00DA61EC" w:rsidP="00113EE0">
            <w:pPr>
              <w:jc w:val="center"/>
            </w:pPr>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B6BE525" w14:textId="77777777" w:rsidR="00DA61EC" w:rsidRPr="002B02D2" w:rsidRDefault="00DA61EC" w:rsidP="00113EE0">
            <w:pPr>
              <w:jc w:val="center"/>
            </w:pPr>
            <w:r w:rsidRPr="002B02D2">
              <w:rPr>
                <w:sz w:val="22"/>
                <w:szCs w:val="22"/>
              </w:rPr>
              <w:t>49,0</w:t>
            </w:r>
          </w:p>
        </w:tc>
        <w:tc>
          <w:tcPr>
            <w:tcW w:w="1134" w:type="dxa"/>
            <w:tcBorders>
              <w:top w:val="nil"/>
              <w:left w:val="nil"/>
              <w:bottom w:val="single" w:sz="4" w:space="0" w:color="auto"/>
              <w:right w:val="single" w:sz="4" w:space="0" w:color="auto"/>
            </w:tcBorders>
            <w:shd w:val="clear" w:color="auto" w:fill="auto"/>
            <w:noWrap/>
            <w:vAlign w:val="center"/>
            <w:hideMark/>
          </w:tcPr>
          <w:p w14:paraId="554295AE" w14:textId="77777777" w:rsidR="00DA61EC" w:rsidRPr="002B02D2" w:rsidRDefault="00DA61EC" w:rsidP="00113EE0">
            <w:pPr>
              <w:jc w:val="center"/>
            </w:pPr>
            <w:r w:rsidRPr="002B02D2">
              <w:rPr>
                <w:sz w:val="22"/>
                <w:szCs w:val="22"/>
              </w:rPr>
              <w:t>18,4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751ADC" w14:textId="77777777" w:rsidR="00DA61EC" w:rsidRPr="002B02D2" w:rsidRDefault="00DA61EC" w:rsidP="00113EE0">
            <w:pPr>
              <w:jc w:val="center"/>
            </w:pPr>
            <w:r w:rsidRPr="002B02D2">
              <w:rPr>
                <w:sz w:val="22"/>
                <w:szCs w:val="22"/>
              </w:rPr>
              <w:t>32,5</w:t>
            </w:r>
          </w:p>
        </w:tc>
        <w:tc>
          <w:tcPr>
            <w:tcW w:w="992" w:type="dxa"/>
            <w:tcBorders>
              <w:top w:val="nil"/>
              <w:left w:val="nil"/>
              <w:bottom w:val="single" w:sz="4" w:space="0" w:color="auto"/>
              <w:right w:val="single" w:sz="4" w:space="0" w:color="auto"/>
            </w:tcBorders>
            <w:shd w:val="clear" w:color="auto" w:fill="auto"/>
            <w:noWrap/>
            <w:vAlign w:val="center"/>
            <w:hideMark/>
          </w:tcPr>
          <w:p w14:paraId="05946449" w14:textId="77777777" w:rsidR="00DA61EC" w:rsidRPr="002B02D2" w:rsidRDefault="00DA61EC" w:rsidP="00113EE0">
            <w:pPr>
              <w:jc w:val="center"/>
            </w:pPr>
            <w:r w:rsidRPr="002B02D2">
              <w:rPr>
                <w:sz w:val="22"/>
                <w:szCs w:val="22"/>
              </w:rPr>
              <w:t>100,0</w:t>
            </w:r>
          </w:p>
        </w:tc>
      </w:tr>
      <w:tr w:rsidR="002B02D2" w:rsidRPr="002B02D2" w14:paraId="6BA71110"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E241C65"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A62484D" w14:textId="77777777" w:rsidR="00DA61EC" w:rsidRPr="002B02D2" w:rsidRDefault="00DA61EC" w:rsidP="00113EE0">
            <w:pPr>
              <w:jc w:val="center"/>
            </w:pPr>
            <w:r w:rsidRPr="002B02D2">
              <w:rPr>
                <w:sz w:val="22"/>
                <w:szCs w:val="22"/>
              </w:rPr>
              <w:t>31,7</w:t>
            </w:r>
          </w:p>
        </w:tc>
        <w:tc>
          <w:tcPr>
            <w:tcW w:w="1134" w:type="dxa"/>
            <w:tcBorders>
              <w:top w:val="nil"/>
              <w:left w:val="nil"/>
              <w:bottom w:val="single" w:sz="4" w:space="0" w:color="auto"/>
              <w:right w:val="single" w:sz="4" w:space="0" w:color="auto"/>
            </w:tcBorders>
            <w:shd w:val="clear" w:color="auto" w:fill="auto"/>
            <w:noWrap/>
            <w:vAlign w:val="center"/>
            <w:hideMark/>
          </w:tcPr>
          <w:p w14:paraId="377C8452" w14:textId="77777777" w:rsidR="00DA61EC" w:rsidRPr="002B02D2" w:rsidRDefault="00DA61EC" w:rsidP="00113EE0">
            <w:pPr>
              <w:jc w:val="center"/>
            </w:pPr>
            <w:r w:rsidRPr="002B02D2">
              <w:rPr>
                <w:sz w:val="22"/>
                <w:szCs w:val="22"/>
              </w:rPr>
              <w:t>672,9</w:t>
            </w:r>
          </w:p>
        </w:tc>
        <w:tc>
          <w:tcPr>
            <w:tcW w:w="1134" w:type="dxa"/>
            <w:tcBorders>
              <w:top w:val="nil"/>
              <w:left w:val="nil"/>
              <w:bottom w:val="single" w:sz="4" w:space="0" w:color="auto"/>
              <w:right w:val="single" w:sz="4" w:space="0" w:color="auto"/>
            </w:tcBorders>
            <w:shd w:val="clear" w:color="auto" w:fill="auto"/>
            <w:noWrap/>
            <w:vAlign w:val="center"/>
            <w:hideMark/>
          </w:tcPr>
          <w:p w14:paraId="3EED092B" w14:textId="77777777" w:rsidR="00DA61EC" w:rsidRPr="002B02D2" w:rsidRDefault="00DA61EC" w:rsidP="00113EE0">
            <w:pPr>
              <w:jc w:val="center"/>
            </w:pPr>
            <w:r w:rsidRPr="002B02D2">
              <w:rPr>
                <w:sz w:val="22"/>
                <w:szCs w:val="22"/>
              </w:rPr>
              <w:t>27,9</w:t>
            </w:r>
          </w:p>
        </w:tc>
        <w:tc>
          <w:tcPr>
            <w:tcW w:w="1134" w:type="dxa"/>
            <w:tcBorders>
              <w:top w:val="nil"/>
              <w:left w:val="nil"/>
              <w:bottom w:val="single" w:sz="4" w:space="0" w:color="auto"/>
              <w:right w:val="single" w:sz="4" w:space="0" w:color="auto"/>
            </w:tcBorders>
            <w:shd w:val="clear" w:color="auto" w:fill="auto"/>
            <w:noWrap/>
            <w:vAlign w:val="center"/>
            <w:hideMark/>
          </w:tcPr>
          <w:p w14:paraId="2685861F" w14:textId="77777777" w:rsidR="00DA61EC" w:rsidRPr="002B02D2" w:rsidRDefault="00DA61EC" w:rsidP="00113EE0">
            <w:pPr>
              <w:jc w:val="center"/>
            </w:pPr>
            <w:r w:rsidRPr="002B02D2">
              <w:rPr>
                <w:sz w:val="22"/>
                <w:szCs w:val="22"/>
              </w:rPr>
              <w:t>153,1</w:t>
            </w:r>
          </w:p>
        </w:tc>
        <w:tc>
          <w:tcPr>
            <w:tcW w:w="992" w:type="dxa"/>
            <w:tcBorders>
              <w:top w:val="nil"/>
              <w:left w:val="nil"/>
              <w:bottom w:val="single" w:sz="4" w:space="0" w:color="auto"/>
              <w:right w:val="single" w:sz="4" w:space="0" w:color="auto"/>
            </w:tcBorders>
            <w:shd w:val="clear" w:color="auto" w:fill="auto"/>
            <w:noWrap/>
            <w:vAlign w:val="center"/>
            <w:hideMark/>
          </w:tcPr>
          <w:p w14:paraId="6B772262" w14:textId="77777777" w:rsidR="00DA61EC" w:rsidRPr="002B02D2" w:rsidRDefault="00DA61EC" w:rsidP="00113EE0">
            <w:pPr>
              <w:jc w:val="center"/>
            </w:pPr>
            <w:r w:rsidRPr="002B02D2">
              <w:rPr>
                <w:sz w:val="22"/>
                <w:szCs w:val="22"/>
              </w:rPr>
              <w:t>885,6</w:t>
            </w:r>
          </w:p>
        </w:tc>
        <w:tc>
          <w:tcPr>
            <w:tcW w:w="1134" w:type="dxa"/>
            <w:tcBorders>
              <w:top w:val="nil"/>
              <w:left w:val="nil"/>
              <w:bottom w:val="single" w:sz="4" w:space="0" w:color="auto"/>
              <w:right w:val="single" w:sz="4" w:space="0" w:color="auto"/>
            </w:tcBorders>
            <w:shd w:val="clear" w:color="auto" w:fill="auto"/>
            <w:noWrap/>
            <w:vAlign w:val="center"/>
            <w:hideMark/>
          </w:tcPr>
          <w:p w14:paraId="546F029C" w14:textId="77777777" w:rsidR="00DA61EC" w:rsidRPr="002B02D2" w:rsidRDefault="00DA61EC" w:rsidP="00113EE0">
            <w:pPr>
              <w:jc w:val="center"/>
            </w:pPr>
            <w:r w:rsidRPr="002B02D2">
              <w:rPr>
                <w:sz w:val="22"/>
                <w:szCs w:val="22"/>
              </w:rPr>
              <w:t>3,6</w:t>
            </w:r>
          </w:p>
        </w:tc>
        <w:tc>
          <w:tcPr>
            <w:tcW w:w="1134" w:type="dxa"/>
            <w:tcBorders>
              <w:top w:val="nil"/>
              <w:left w:val="nil"/>
              <w:bottom w:val="single" w:sz="4" w:space="0" w:color="auto"/>
              <w:right w:val="single" w:sz="4" w:space="0" w:color="auto"/>
            </w:tcBorders>
            <w:shd w:val="clear" w:color="auto" w:fill="auto"/>
            <w:noWrap/>
            <w:vAlign w:val="center"/>
            <w:hideMark/>
          </w:tcPr>
          <w:p w14:paraId="41C40200" w14:textId="77777777" w:rsidR="00DA61EC" w:rsidRPr="002B02D2" w:rsidRDefault="00DA61EC" w:rsidP="00113EE0">
            <w:pPr>
              <w:jc w:val="center"/>
            </w:pPr>
            <w:r w:rsidRPr="002B02D2">
              <w:rPr>
                <w:sz w:val="22"/>
                <w:szCs w:val="22"/>
              </w:rPr>
              <w:t>76,0</w:t>
            </w:r>
          </w:p>
        </w:tc>
        <w:tc>
          <w:tcPr>
            <w:tcW w:w="1134" w:type="dxa"/>
            <w:tcBorders>
              <w:top w:val="nil"/>
              <w:left w:val="nil"/>
              <w:bottom w:val="single" w:sz="4" w:space="0" w:color="auto"/>
              <w:right w:val="single" w:sz="4" w:space="0" w:color="auto"/>
            </w:tcBorders>
            <w:shd w:val="clear" w:color="auto" w:fill="auto"/>
            <w:noWrap/>
            <w:vAlign w:val="center"/>
            <w:hideMark/>
          </w:tcPr>
          <w:p w14:paraId="178D7FFC" w14:textId="77777777" w:rsidR="00DA61EC" w:rsidRPr="002B02D2" w:rsidRDefault="00DA61EC" w:rsidP="00113EE0">
            <w:pPr>
              <w:jc w:val="center"/>
            </w:pPr>
            <w:r w:rsidRPr="002B02D2">
              <w:rPr>
                <w:sz w:val="22"/>
                <w:szCs w:val="22"/>
              </w:rPr>
              <w:t>3,2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73B30D" w14:textId="77777777" w:rsidR="00DA61EC" w:rsidRPr="002B02D2" w:rsidRDefault="00DA61EC" w:rsidP="00113EE0">
            <w:pPr>
              <w:jc w:val="center"/>
            </w:pPr>
            <w:r w:rsidRPr="002B02D2">
              <w:rPr>
                <w:sz w:val="22"/>
                <w:szCs w:val="22"/>
              </w:rPr>
              <w:t>17,3</w:t>
            </w:r>
          </w:p>
        </w:tc>
        <w:tc>
          <w:tcPr>
            <w:tcW w:w="992" w:type="dxa"/>
            <w:tcBorders>
              <w:top w:val="nil"/>
              <w:left w:val="nil"/>
              <w:bottom w:val="single" w:sz="4" w:space="0" w:color="auto"/>
              <w:right w:val="single" w:sz="4" w:space="0" w:color="auto"/>
            </w:tcBorders>
            <w:shd w:val="clear" w:color="auto" w:fill="auto"/>
            <w:noWrap/>
            <w:vAlign w:val="center"/>
            <w:hideMark/>
          </w:tcPr>
          <w:p w14:paraId="33A8BEA8" w14:textId="77777777" w:rsidR="00DA61EC" w:rsidRPr="002B02D2" w:rsidRDefault="00DA61EC" w:rsidP="00113EE0">
            <w:pPr>
              <w:jc w:val="center"/>
            </w:pPr>
            <w:r w:rsidRPr="002B02D2">
              <w:rPr>
                <w:sz w:val="22"/>
                <w:szCs w:val="22"/>
              </w:rPr>
              <w:t>100,0</w:t>
            </w:r>
          </w:p>
        </w:tc>
      </w:tr>
      <w:tr w:rsidR="002B02D2" w:rsidRPr="002B02D2" w14:paraId="484B7C4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03469172" w14:textId="77777777" w:rsidR="00DA61EC" w:rsidRPr="002B02D2" w:rsidRDefault="00DA61EC" w:rsidP="00113EE0">
            <w:r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454674FE" w14:textId="77777777" w:rsidR="00DA61EC" w:rsidRPr="002B02D2" w:rsidRDefault="00DA61EC" w:rsidP="00113EE0">
            <w:pPr>
              <w:jc w:val="center"/>
            </w:pPr>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B02FF0E" w14:textId="77777777" w:rsidR="00DA61EC" w:rsidRPr="002B02D2" w:rsidRDefault="00DA61EC" w:rsidP="00113EE0">
            <w:pPr>
              <w:jc w:val="center"/>
            </w:pPr>
            <w:r w:rsidRPr="002B02D2">
              <w:rPr>
                <w:sz w:val="22"/>
                <w:szCs w:val="22"/>
              </w:rPr>
              <w:t>611,7</w:t>
            </w:r>
          </w:p>
        </w:tc>
        <w:tc>
          <w:tcPr>
            <w:tcW w:w="1134" w:type="dxa"/>
            <w:tcBorders>
              <w:top w:val="nil"/>
              <w:left w:val="nil"/>
              <w:bottom w:val="single" w:sz="4" w:space="0" w:color="auto"/>
              <w:right w:val="single" w:sz="4" w:space="0" w:color="auto"/>
            </w:tcBorders>
            <w:shd w:val="clear" w:color="auto" w:fill="auto"/>
            <w:noWrap/>
            <w:vAlign w:val="center"/>
            <w:hideMark/>
          </w:tcPr>
          <w:p w14:paraId="7CFF9133" w14:textId="77777777" w:rsidR="00DA61EC" w:rsidRPr="002B02D2" w:rsidRDefault="00DA61EC" w:rsidP="00113EE0">
            <w:pPr>
              <w:jc w:val="center"/>
            </w:pPr>
            <w:r w:rsidRPr="002B02D2">
              <w:rPr>
                <w:sz w:val="22"/>
                <w:szCs w:val="22"/>
              </w:rPr>
              <w:t>67,4</w:t>
            </w:r>
          </w:p>
        </w:tc>
        <w:tc>
          <w:tcPr>
            <w:tcW w:w="1134" w:type="dxa"/>
            <w:tcBorders>
              <w:top w:val="nil"/>
              <w:left w:val="nil"/>
              <w:bottom w:val="single" w:sz="4" w:space="0" w:color="auto"/>
              <w:right w:val="single" w:sz="4" w:space="0" w:color="auto"/>
            </w:tcBorders>
            <w:shd w:val="clear" w:color="auto" w:fill="auto"/>
            <w:noWrap/>
            <w:vAlign w:val="center"/>
            <w:hideMark/>
          </w:tcPr>
          <w:p w14:paraId="73725EEA" w14:textId="77777777" w:rsidR="00DA61EC" w:rsidRPr="002B02D2" w:rsidRDefault="00DA61EC" w:rsidP="00113EE0">
            <w:pPr>
              <w:jc w:val="center"/>
            </w:pPr>
            <w:r w:rsidRPr="002B02D2">
              <w:rPr>
                <w:sz w:val="22"/>
                <w:szCs w:val="22"/>
              </w:rPr>
              <w:t>209,7</w:t>
            </w:r>
          </w:p>
        </w:tc>
        <w:tc>
          <w:tcPr>
            <w:tcW w:w="992" w:type="dxa"/>
            <w:tcBorders>
              <w:top w:val="nil"/>
              <w:left w:val="nil"/>
              <w:bottom w:val="single" w:sz="4" w:space="0" w:color="auto"/>
              <w:right w:val="single" w:sz="4" w:space="0" w:color="auto"/>
            </w:tcBorders>
            <w:shd w:val="clear" w:color="auto" w:fill="auto"/>
            <w:noWrap/>
            <w:vAlign w:val="center"/>
            <w:hideMark/>
          </w:tcPr>
          <w:p w14:paraId="05B02DEC" w14:textId="77777777" w:rsidR="00DA61EC" w:rsidRPr="002B02D2" w:rsidRDefault="00DA61EC" w:rsidP="00113EE0">
            <w:pPr>
              <w:jc w:val="center"/>
            </w:pPr>
            <w:r w:rsidRPr="002B02D2">
              <w:rPr>
                <w:sz w:val="22"/>
                <w:szCs w:val="22"/>
              </w:rPr>
              <w:t>394,7</w:t>
            </w:r>
          </w:p>
        </w:tc>
        <w:tc>
          <w:tcPr>
            <w:tcW w:w="1134" w:type="dxa"/>
            <w:tcBorders>
              <w:top w:val="nil"/>
              <w:left w:val="nil"/>
              <w:bottom w:val="single" w:sz="4" w:space="0" w:color="auto"/>
              <w:right w:val="single" w:sz="4" w:space="0" w:color="auto"/>
            </w:tcBorders>
            <w:shd w:val="clear" w:color="auto" w:fill="auto"/>
            <w:noWrap/>
            <w:vAlign w:val="center"/>
            <w:hideMark/>
          </w:tcPr>
          <w:p w14:paraId="52DE7466"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B2459B4"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C921066"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8C1A3C"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3BD728F8" w14:textId="77777777" w:rsidR="00DA61EC" w:rsidRPr="002B02D2" w:rsidRDefault="00DA61EC" w:rsidP="00113EE0">
            <w:pPr>
              <w:jc w:val="center"/>
            </w:pPr>
          </w:p>
        </w:tc>
      </w:tr>
      <w:tr w:rsidR="002B02D2" w:rsidRPr="002B02D2" w14:paraId="1F39E7D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2EB5C87" w14:textId="77777777" w:rsidR="00DA61EC" w:rsidRPr="002B02D2" w:rsidRDefault="00DA61EC" w:rsidP="00113EE0">
            <w:pPr>
              <w:rPr>
                <w:b/>
                <w:bCs/>
              </w:rPr>
            </w:pPr>
            <w:proofErr w:type="spellStart"/>
            <w:r w:rsidRPr="002B02D2">
              <w:rPr>
                <w:b/>
                <w:bCs/>
                <w:sz w:val="22"/>
                <w:szCs w:val="22"/>
              </w:rPr>
              <w:t>Маймаксанский</w:t>
            </w:r>
            <w:proofErr w:type="spellEnd"/>
            <w:r w:rsidRPr="002B02D2">
              <w:rPr>
                <w:b/>
                <w:bCs/>
                <w:sz w:val="22"/>
                <w:szCs w:val="22"/>
              </w:rPr>
              <w:t xml:space="preserve"> район</w:t>
            </w:r>
          </w:p>
        </w:tc>
        <w:tc>
          <w:tcPr>
            <w:tcW w:w="1134" w:type="dxa"/>
            <w:tcBorders>
              <w:top w:val="nil"/>
              <w:left w:val="nil"/>
              <w:bottom w:val="single" w:sz="4" w:space="0" w:color="auto"/>
              <w:right w:val="single" w:sz="4" w:space="0" w:color="auto"/>
            </w:tcBorders>
            <w:shd w:val="clear" w:color="auto" w:fill="auto"/>
            <w:noWrap/>
            <w:vAlign w:val="center"/>
            <w:hideMark/>
          </w:tcPr>
          <w:p w14:paraId="6A496B60" w14:textId="77777777" w:rsidR="00DA61EC" w:rsidRPr="002B02D2" w:rsidRDefault="00DA61EC" w:rsidP="00113EE0">
            <w:pPr>
              <w:jc w:val="center"/>
              <w:rPr>
                <w:b/>
                <w:bCs/>
              </w:rPr>
            </w:pPr>
          </w:p>
        </w:tc>
        <w:tc>
          <w:tcPr>
            <w:tcW w:w="1134" w:type="dxa"/>
            <w:tcBorders>
              <w:top w:val="nil"/>
              <w:left w:val="nil"/>
              <w:bottom w:val="single" w:sz="4" w:space="0" w:color="auto"/>
              <w:right w:val="single" w:sz="4" w:space="0" w:color="auto"/>
            </w:tcBorders>
            <w:shd w:val="clear" w:color="auto" w:fill="auto"/>
            <w:noWrap/>
            <w:vAlign w:val="center"/>
            <w:hideMark/>
          </w:tcPr>
          <w:p w14:paraId="1DA934E4" w14:textId="77777777" w:rsidR="00DA61EC" w:rsidRPr="002B02D2" w:rsidRDefault="00DA61EC" w:rsidP="00113EE0">
            <w:pPr>
              <w:jc w:val="center"/>
              <w:rPr>
                <w:b/>
                <w:bCs/>
              </w:rPr>
            </w:pPr>
          </w:p>
        </w:tc>
        <w:tc>
          <w:tcPr>
            <w:tcW w:w="1134" w:type="dxa"/>
            <w:tcBorders>
              <w:top w:val="nil"/>
              <w:left w:val="nil"/>
              <w:bottom w:val="single" w:sz="4" w:space="0" w:color="auto"/>
              <w:right w:val="single" w:sz="4" w:space="0" w:color="auto"/>
            </w:tcBorders>
            <w:shd w:val="clear" w:color="auto" w:fill="auto"/>
            <w:noWrap/>
            <w:vAlign w:val="center"/>
            <w:hideMark/>
          </w:tcPr>
          <w:p w14:paraId="7F5EE1B2" w14:textId="77777777" w:rsidR="00DA61EC" w:rsidRPr="002B02D2" w:rsidRDefault="00DA61EC" w:rsidP="00113EE0">
            <w:pPr>
              <w:jc w:val="center"/>
              <w:rPr>
                <w:b/>
                <w:bCs/>
              </w:rPr>
            </w:pPr>
          </w:p>
        </w:tc>
        <w:tc>
          <w:tcPr>
            <w:tcW w:w="1134" w:type="dxa"/>
            <w:tcBorders>
              <w:top w:val="nil"/>
              <w:left w:val="nil"/>
              <w:bottom w:val="single" w:sz="4" w:space="0" w:color="auto"/>
              <w:right w:val="single" w:sz="4" w:space="0" w:color="auto"/>
            </w:tcBorders>
            <w:shd w:val="clear" w:color="auto" w:fill="auto"/>
            <w:noWrap/>
            <w:vAlign w:val="center"/>
            <w:hideMark/>
          </w:tcPr>
          <w:p w14:paraId="760565D1" w14:textId="77777777" w:rsidR="00DA61EC" w:rsidRPr="002B02D2" w:rsidRDefault="00DA61EC" w:rsidP="00113EE0">
            <w:pPr>
              <w:jc w:val="center"/>
              <w:rPr>
                <w:b/>
                <w:bCs/>
              </w:rPr>
            </w:pPr>
          </w:p>
        </w:tc>
        <w:tc>
          <w:tcPr>
            <w:tcW w:w="992" w:type="dxa"/>
            <w:tcBorders>
              <w:top w:val="nil"/>
              <w:left w:val="nil"/>
              <w:bottom w:val="single" w:sz="4" w:space="0" w:color="auto"/>
              <w:right w:val="single" w:sz="4" w:space="0" w:color="auto"/>
            </w:tcBorders>
            <w:shd w:val="clear" w:color="auto" w:fill="auto"/>
            <w:noWrap/>
            <w:vAlign w:val="center"/>
            <w:hideMark/>
          </w:tcPr>
          <w:p w14:paraId="48200261" w14:textId="77777777" w:rsidR="00DA61EC" w:rsidRPr="002B02D2" w:rsidRDefault="00DA61EC" w:rsidP="00113EE0">
            <w:pPr>
              <w:jc w:val="center"/>
              <w:rPr>
                <w:b/>
                <w:bCs/>
              </w:rPr>
            </w:pPr>
          </w:p>
        </w:tc>
        <w:tc>
          <w:tcPr>
            <w:tcW w:w="1134" w:type="dxa"/>
            <w:tcBorders>
              <w:top w:val="nil"/>
              <w:left w:val="nil"/>
              <w:bottom w:val="single" w:sz="4" w:space="0" w:color="auto"/>
              <w:right w:val="single" w:sz="4" w:space="0" w:color="auto"/>
            </w:tcBorders>
            <w:shd w:val="clear" w:color="auto" w:fill="auto"/>
            <w:noWrap/>
            <w:vAlign w:val="center"/>
            <w:hideMark/>
          </w:tcPr>
          <w:p w14:paraId="0F081C08"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5281BBF"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EBD5B1C"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5D0A27"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595B50DC" w14:textId="77777777" w:rsidR="00DA61EC" w:rsidRPr="002B02D2" w:rsidRDefault="00DA61EC" w:rsidP="00113EE0">
            <w:pPr>
              <w:jc w:val="center"/>
            </w:pPr>
          </w:p>
        </w:tc>
      </w:tr>
      <w:tr w:rsidR="002B02D2" w:rsidRPr="002B02D2" w14:paraId="215EA24D"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0B7F9D0A"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39B8472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D8D5CD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32F38C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5A255F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FC850C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2D0962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71DFDB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49A0B6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4B4265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3E2EB83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16569E7E" w14:textId="77777777" w:rsidTr="00D648B6">
        <w:tc>
          <w:tcPr>
            <w:tcW w:w="3828" w:type="dxa"/>
            <w:tcBorders>
              <w:top w:val="nil"/>
              <w:left w:val="single" w:sz="4" w:space="0" w:color="auto"/>
              <w:bottom w:val="single" w:sz="4" w:space="0" w:color="auto"/>
              <w:right w:val="single" w:sz="4" w:space="0" w:color="auto"/>
            </w:tcBorders>
            <w:shd w:val="clear" w:color="auto" w:fill="auto"/>
            <w:noWrap/>
            <w:hideMark/>
          </w:tcPr>
          <w:p w14:paraId="468528E8" w14:textId="77777777" w:rsidR="00A55639" w:rsidRPr="002B02D2" w:rsidRDefault="00A55639"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7D7F2A50" w14:textId="77777777" w:rsidR="00A55639" w:rsidRPr="002B02D2" w:rsidRDefault="00A55639" w:rsidP="00113EE0">
            <w:pPr>
              <w:jc w:val="center"/>
              <w:rPr>
                <w:b/>
                <w:bCs/>
              </w:rPr>
            </w:pPr>
            <w:r w:rsidRPr="002B02D2">
              <w:rPr>
                <w:b/>
                <w:bCs/>
                <w:sz w:val="22"/>
                <w:szCs w:val="22"/>
              </w:rPr>
              <w:t>90,5</w:t>
            </w:r>
          </w:p>
        </w:tc>
        <w:tc>
          <w:tcPr>
            <w:tcW w:w="1134" w:type="dxa"/>
            <w:tcBorders>
              <w:top w:val="nil"/>
              <w:left w:val="nil"/>
              <w:bottom w:val="single" w:sz="4" w:space="0" w:color="auto"/>
              <w:right w:val="single" w:sz="4" w:space="0" w:color="auto"/>
            </w:tcBorders>
            <w:shd w:val="clear" w:color="auto" w:fill="auto"/>
            <w:noWrap/>
            <w:hideMark/>
          </w:tcPr>
          <w:p w14:paraId="12873DB2" w14:textId="77777777" w:rsidR="00A55639" w:rsidRPr="002B02D2" w:rsidRDefault="00A55639" w:rsidP="00A55639">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hideMark/>
          </w:tcPr>
          <w:p w14:paraId="6956883D" w14:textId="77777777" w:rsidR="00A55639" w:rsidRPr="002B02D2" w:rsidRDefault="00A55639" w:rsidP="00A55639">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7B57D4D" w14:textId="77777777" w:rsidR="00A55639" w:rsidRPr="002B02D2" w:rsidRDefault="00A55639" w:rsidP="00113EE0">
            <w:pPr>
              <w:jc w:val="center"/>
              <w:rPr>
                <w:b/>
                <w:bCs/>
              </w:rPr>
            </w:pPr>
            <w:r w:rsidRPr="002B02D2">
              <w:rPr>
                <w:b/>
                <w:bCs/>
                <w:sz w:val="22"/>
                <w:szCs w:val="22"/>
              </w:rPr>
              <w:t>180,5</w:t>
            </w:r>
          </w:p>
        </w:tc>
        <w:tc>
          <w:tcPr>
            <w:tcW w:w="992" w:type="dxa"/>
            <w:tcBorders>
              <w:top w:val="nil"/>
              <w:left w:val="nil"/>
              <w:bottom w:val="single" w:sz="4" w:space="0" w:color="auto"/>
              <w:right w:val="single" w:sz="4" w:space="0" w:color="auto"/>
            </w:tcBorders>
            <w:shd w:val="clear" w:color="auto" w:fill="auto"/>
            <w:noWrap/>
            <w:vAlign w:val="center"/>
            <w:hideMark/>
          </w:tcPr>
          <w:p w14:paraId="4894D774" w14:textId="77777777" w:rsidR="00A55639" w:rsidRPr="002B02D2" w:rsidRDefault="00A55639" w:rsidP="00113EE0">
            <w:pPr>
              <w:jc w:val="center"/>
              <w:rPr>
                <w:b/>
                <w:bCs/>
              </w:rPr>
            </w:pPr>
            <w:r w:rsidRPr="002B02D2">
              <w:rPr>
                <w:b/>
                <w:bCs/>
                <w:sz w:val="22"/>
                <w:szCs w:val="22"/>
              </w:rPr>
              <w:t>271,0</w:t>
            </w:r>
          </w:p>
        </w:tc>
        <w:tc>
          <w:tcPr>
            <w:tcW w:w="1134" w:type="dxa"/>
            <w:tcBorders>
              <w:top w:val="nil"/>
              <w:left w:val="nil"/>
              <w:bottom w:val="single" w:sz="4" w:space="0" w:color="auto"/>
              <w:right w:val="single" w:sz="4" w:space="0" w:color="auto"/>
            </w:tcBorders>
            <w:shd w:val="clear" w:color="auto" w:fill="auto"/>
            <w:noWrap/>
            <w:vAlign w:val="center"/>
            <w:hideMark/>
          </w:tcPr>
          <w:p w14:paraId="111A46E0" w14:textId="77777777" w:rsidR="00A55639" w:rsidRPr="002B02D2" w:rsidRDefault="00A55639" w:rsidP="00113EE0">
            <w:pPr>
              <w:jc w:val="center"/>
            </w:pPr>
            <w:r w:rsidRPr="002B02D2">
              <w:rPr>
                <w:sz w:val="22"/>
                <w:szCs w:val="22"/>
              </w:rPr>
              <w:t>33,4</w:t>
            </w:r>
          </w:p>
        </w:tc>
        <w:tc>
          <w:tcPr>
            <w:tcW w:w="1134" w:type="dxa"/>
            <w:tcBorders>
              <w:top w:val="nil"/>
              <w:left w:val="nil"/>
              <w:bottom w:val="single" w:sz="4" w:space="0" w:color="auto"/>
              <w:right w:val="single" w:sz="4" w:space="0" w:color="auto"/>
            </w:tcBorders>
            <w:shd w:val="clear" w:color="auto" w:fill="auto"/>
            <w:noWrap/>
            <w:vAlign w:val="center"/>
            <w:hideMark/>
          </w:tcPr>
          <w:p w14:paraId="381DA8A9" w14:textId="77777777" w:rsidR="00A55639" w:rsidRPr="002B02D2" w:rsidRDefault="00A55639"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4DC3874" w14:textId="77777777" w:rsidR="00A55639" w:rsidRPr="002B02D2" w:rsidRDefault="00A55639"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F6EAAE8" w14:textId="77777777" w:rsidR="00A55639" w:rsidRPr="002B02D2" w:rsidRDefault="00A55639" w:rsidP="00113EE0">
            <w:pPr>
              <w:jc w:val="center"/>
            </w:pPr>
            <w:r w:rsidRPr="002B02D2">
              <w:rPr>
                <w:sz w:val="22"/>
                <w:szCs w:val="22"/>
              </w:rPr>
              <w:t>66,6</w:t>
            </w:r>
          </w:p>
        </w:tc>
        <w:tc>
          <w:tcPr>
            <w:tcW w:w="992" w:type="dxa"/>
            <w:tcBorders>
              <w:top w:val="nil"/>
              <w:left w:val="nil"/>
              <w:bottom w:val="single" w:sz="4" w:space="0" w:color="auto"/>
              <w:right w:val="single" w:sz="4" w:space="0" w:color="auto"/>
            </w:tcBorders>
            <w:shd w:val="clear" w:color="auto" w:fill="auto"/>
            <w:noWrap/>
            <w:vAlign w:val="center"/>
            <w:hideMark/>
          </w:tcPr>
          <w:p w14:paraId="039F6E49" w14:textId="77777777" w:rsidR="00A55639" w:rsidRPr="002B02D2" w:rsidRDefault="00A55639" w:rsidP="00113EE0">
            <w:pPr>
              <w:jc w:val="center"/>
            </w:pPr>
          </w:p>
        </w:tc>
      </w:tr>
      <w:tr w:rsidR="002B02D2" w:rsidRPr="002B02D2" w14:paraId="0C4D21F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40B158D"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8468A88" w14:textId="77777777" w:rsidR="00DA61EC" w:rsidRPr="002B02D2" w:rsidRDefault="00DA61EC" w:rsidP="00113EE0">
            <w:pPr>
              <w:jc w:val="center"/>
            </w:pPr>
            <w:r w:rsidRPr="002B02D2">
              <w:rPr>
                <w:sz w:val="22"/>
                <w:szCs w:val="22"/>
              </w:rPr>
              <w:t>44,4</w:t>
            </w:r>
          </w:p>
        </w:tc>
        <w:tc>
          <w:tcPr>
            <w:tcW w:w="1134" w:type="dxa"/>
            <w:tcBorders>
              <w:top w:val="nil"/>
              <w:left w:val="nil"/>
              <w:bottom w:val="single" w:sz="4" w:space="0" w:color="auto"/>
              <w:right w:val="single" w:sz="4" w:space="0" w:color="auto"/>
            </w:tcBorders>
            <w:shd w:val="clear" w:color="auto" w:fill="auto"/>
            <w:noWrap/>
            <w:vAlign w:val="center"/>
            <w:hideMark/>
          </w:tcPr>
          <w:p w14:paraId="153D41C0" w14:textId="77777777" w:rsidR="00DA61EC" w:rsidRPr="002B02D2" w:rsidRDefault="00DA61EC" w:rsidP="00113EE0">
            <w:pPr>
              <w:jc w:val="center"/>
            </w:pPr>
            <w:r w:rsidRPr="002B02D2">
              <w:rPr>
                <w:sz w:val="22"/>
                <w:szCs w:val="22"/>
              </w:rPr>
              <w:t>35,0</w:t>
            </w:r>
          </w:p>
        </w:tc>
        <w:tc>
          <w:tcPr>
            <w:tcW w:w="1134" w:type="dxa"/>
            <w:tcBorders>
              <w:top w:val="nil"/>
              <w:left w:val="nil"/>
              <w:bottom w:val="single" w:sz="4" w:space="0" w:color="auto"/>
              <w:right w:val="single" w:sz="4" w:space="0" w:color="auto"/>
            </w:tcBorders>
            <w:shd w:val="clear" w:color="auto" w:fill="auto"/>
            <w:noWrap/>
            <w:vAlign w:val="center"/>
            <w:hideMark/>
          </w:tcPr>
          <w:p w14:paraId="6A101B05" w14:textId="77777777" w:rsidR="00DA61EC" w:rsidRPr="002B02D2" w:rsidRDefault="00DA61EC" w:rsidP="00113EE0">
            <w:pPr>
              <w:jc w:val="center"/>
            </w:pPr>
            <w:r w:rsidRPr="002B02D2">
              <w:rPr>
                <w:sz w:val="22"/>
                <w:szCs w:val="22"/>
              </w:rPr>
              <w:t>121,1</w:t>
            </w:r>
          </w:p>
        </w:tc>
        <w:tc>
          <w:tcPr>
            <w:tcW w:w="1134" w:type="dxa"/>
            <w:tcBorders>
              <w:top w:val="nil"/>
              <w:left w:val="nil"/>
              <w:bottom w:val="single" w:sz="4" w:space="0" w:color="auto"/>
              <w:right w:val="single" w:sz="4" w:space="0" w:color="auto"/>
            </w:tcBorders>
            <w:shd w:val="clear" w:color="auto" w:fill="auto"/>
            <w:noWrap/>
            <w:vAlign w:val="center"/>
            <w:hideMark/>
          </w:tcPr>
          <w:p w14:paraId="06E97878" w14:textId="77777777" w:rsidR="00DA61EC" w:rsidRPr="002B02D2" w:rsidRDefault="00DA61EC" w:rsidP="00113EE0">
            <w:pPr>
              <w:jc w:val="center"/>
            </w:pPr>
            <w:r w:rsidRPr="002B02D2">
              <w:rPr>
                <w:sz w:val="22"/>
                <w:szCs w:val="22"/>
              </w:rPr>
              <w:t>56,5</w:t>
            </w:r>
          </w:p>
        </w:tc>
        <w:tc>
          <w:tcPr>
            <w:tcW w:w="992" w:type="dxa"/>
            <w:tcBorders>
              <w:top w:val="nil"/>
              <w:left w:val="nil"/>
              <w:bottom w:val="single" w:sz="4" w:space="0" w:color="auto"/>
              <w:right w:val="single" w:sz="4" w:space="0" w:color="auto"/>
            </w:tcBorders>
            <w:shd w:val="clear" w:color="auto" w:fill="auto"/>
            <w:noWrap/>
            <w:vAlign w:val="center"/>
            <w:hideMark/>
          </w:tcPr>
          <w:p w14:paraId="45BF4B6A" w14:textId="77777777" w:rsidR="00DA61EC" w:rsidRPr="002B02D2" w:rsidRDefault="00DA61EC" w:rsidP="00113EE0">
            <w:pPr>
              <w:jc w:val="center"/>
            </w:pPr>
            <w:r w:rsidRPr="002B02D2">
              <w:rPr>
                <w:sz w:val="22"/>
                <w:szCs w:val="22"/>
              </w:rPr>
              <w:t>257,0</w:t>
            </w:r>
          </w:p>
        </w:tc>
        <w:tc>
          <w:tcPr>
            <w:tcW w:w="1134" w:type="dxa"/>
            <w:tcBorders>
              <w:top w:val="nil"/>
              <w:left w:val="nil"/>
              <w:bottom w:val="single" w:sz="4" w:space="0" w:color="auto"/>
              <w:right w:val="single" w:sz="4" w:space="0" w:color="auto"/>
            </w:tcBorders>
            <w:shd w:val="clear" w:color="auto" w:fill="auto"/>
            <w:noWrap/>
            <w:vAlign w:val="center"/>
            <w:hideMark/>
          </w:tcPr>
          <w:p w14:paraId="56BD07B5" w14:textId="77777777" w:rsidR="00DA61EC" w:rsidRPr="002B02D2" w:rsidRDefault="00DA61EC" w:rsidP="00113EE0">
            <w:pPr>
              <w:jc w:val="center"/>
            </w:pPr>
            <w:r w:rsidRPr="002B02D2">
              <w:rPr>
                <w:sz w:val="22"/>
                <w:szCs w:val="22"/>
              </w:rPr>
              <w:t>17,3</w:t>
            </w:r>
          </w:p>
        </w:tc>
        <w:tc>
          <w:tcPr>
            <w:tcW w:w="1134" w:type="dxa"/>
            <w:tcBorders>
              <w:top w:val="nil"/>
              <w:left w:val="nil"/>
              <w:bottom w:val="single" w:sz="4" w:space="0" w:color="auto"/>
              <w:right w:val="single" w:sz="4" w:space="0" w:color="auto"/>
            </w:tcBorders>
            <w:shd w:val="clear" w:color="auto" w:fill="auto"/>
            <w:noWrap/>
            <w:vAlign w:val="center"/>
            <w:hideMark/>
          </w:tcPr>
          <w:p w14:paraId="2CDDA1AB" w14:textId="77777777" w:rsidR="00DA61EC" w:rsidRPr="002B02D2" w:rsidRDefault="00DA61EC" w:rsidP="00113EE0">
            <w:pPr>
              <w:jc w:val="center"/>
            </w:pPr>
            <w:r w:rsidRPr="002B02D2">
              <w:rPr>
                <w:sz w:val="22"/>
                <w:szCs w:val="22"/>
              </w:rPr>
              <w:t>13,6</w:t>
            </w:r>
          </w:p>
        </w:tc>
        <w:tc>
          <w:tcPr>
            <w:tcW w:w="1134" w:type="dxa"/>
            <w:tcBorders>
              <w:top w:val="nil"/>
              <w:left w:val="nil"/>
              <w:bottom w:val="single" w:sz="4" w:space="0" w:color="auto"/>
              <w:right w:val="single" w:sz="4" w:space="0" w:color="auto"/>
            </w:tcBorders>
            <w:shd w:val="clear" w:color="auto" w:fill="auto"/>
            <w:noWrap/>
            <w:vAlign w:val="center"/>
            <w:hideMark/>
          </w:tcPr>
          <w:p w14:paraId="4D8FDAB6" w14:textId="77777777" w:rsidR="00DA61EC" w:rsidRPr="002B02D2" w:rsidRDefault="00DA61EC" w:rsidP="00113EE0">
            <w:pPr>
              <w:jc w:val="center"/>
            </w:pPr>
            <w:r w:rsidRPr="002B02D2">
              <w:rPr>
                <w:sz w:val="22"/>
                <w:szCs w:val="22"/>
              </w:rPr>
              <w:t>47,1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C65DCC" w14:textId="77777777" w:rsidR="00DA61EC" w:rsidRPr="002B02D2" w:rsidRDefault="00DA61EC" w:rsidP="00113EE0">
            <w:pPr>
              <w:jc w:val="center"/>
            </w:pPr>
            <w:r w:rsidRPr="002B02D2">
              <w:rPr>
                <w:sz w:val="22"/>
                <w:szCs w:val="22"/>
              </w:rPr>
              <w:t>22,0</w:t>
            </w:r>
          </w:p>
        </w:tc>
        <w:tc>
          <w:tcPr>
            <w:tcW w:w="992" w:type="dxa"/>
            <w:tcBorders>
              <w:top w:val="nil"/>
              <w:left w:val="nil"/>
              <w:bottom w:val="single" w:sz="4" w:space="0" w:color="auto"/>
              <w:right w:val="single" w:sz="4" w:space="0" w:color="auto"/>
            </w:tcBorders>
            <w:shd w:val="clear" w:color="auto" w:fill="auto"/>
            <w:noWrap/>
            <w:vAlign w:val="center"/>
            <w:hideMark/>
          </w:tcPr>
          <w:p w14:paraId="2F09213E" w14:textId="77777777" w:rsidR="00DA61EC" w:rsidRPr="002B02D2" w:rsidRDefault="00DA61EC" w:rsidP="00113EE0">
            <w:pPr>
              <w:jc w:val="center"/>
            </w:pPr>
            <w:r w:rsidRPr="002B02D2">
              <w:rPr>
                <w:sz w:val="22"/>
                <w:szCs w:val="22"/>
              </w:rPr>
              <w:t>100,0</w:t>
            </w:r>
          </w:p>
        </w:tc>
      </w:tr>
      <w:tr w:rsidR="002B02D2" w:rsidRPr="002B02D2" w14:paraId="7F9C133F"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061CBD6D"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79BB705" w14:textId="77777777" w:rsidR="00DA61EC" w:rsidRPr="002B02D2" w:rsidRDefault="00DA61EC" w:rsidP="00113EE0">
            <w:pPr>
              <w:jc w:val="center"/>
            </w:pPr>
            <w:r w:rsidRPr="002B02D2">
              <w:rPr>
                <w:sz w:val="22"/>
                <w:szCs w:val="22"/>
              </w:rPr>
              <w:t>308</w:t>
            </w:r>
          </w:p>
        </w:tc>
        <w:tc>
          <w:tcPr>
            <w:tcW w:w="1134" w:type="dxa"/>
            <w:tcBorders>
              <w:top w:val="nil"/>
              <w:left w:val="nil"/>
              <w:bottom w:val="single" w:sz="4" w:space="0" w:color="auto"/>
              <w:right w:val="single" w:sz="4" w:space="0" w:color="auto"/>
            </w:tcBorders>
            <w:shd w:val="clear" w:color="auto" w:fill="auto"/>
            <w:noWrap/>
            <w:vAlign w:val="center"/>
            <w:hideMark/>
          </w:tcPr>
          <w:p w14:paraId="4BC90C0A" w14:textId="77777777" w:rsidR="00DA61EC" w:rsidRPr="002B02D2" w:rsidRDefault="00DA61EC" w:rsidP="00113EE0">
            <w:pPr>
              <w:jc w:val="center"/>
            </w:pPr>
            <w:r w:rsidRPr="002B02D2">
              <w:rPr>
                <w:sz w:val="22"/>
                <w:szCs w:val="22"/>
              </w:rPr>
              <w:t>439</w:t>
            </w:r>
          </w:p>
        </w:tc>
        <w:tc>
          <w:tcPr>
            <w:tcW w:w="1134" w:type="dxa"/>
            <w:tcBorders>
              <w:top w:val="nil"/>
              <w:left w:val="nil"/>
              <w:bottom w:val="single" w:sz="4" w:space="0" w:color="auto"/>
              <w:right w:val="single" w:sz="4" w:space="0" w:color="auto"/>
            </w:tcBorders>
            <w:shd w:val="clear" w:color="auto" w:fill="auto"/>
            <w:noWrap/>
            <w:vAlign w:val="center"/>
            <w:hideMark/>
          </w:tcPr>
          <w:p w14:paraId="7ADFB193" w14:textId="77777777" w:rsidR="00DA61EC" w:rsidRPr="002B02D2" w:rsidRDefault="00DA61EC" w:rsidP="00113EE0">
            <w:pPr>
              <w:jc w:val="center"/>
            </w:pPr>
            <w:r w:rsidRPr="002B02D2">
              <w:rPr>
                <w:sz w:val="22"/>
                <w:szCs w:val="22"/>
              </w:rPr>
              <w:t>52,5</w:t>
            </w:r>
          </w:p>
        </w:tc>
        <w:tc>
          <w:tcPr>
            <w:tcW w:w="1134" w:type="dxa"/>
            <w:tcBorders>
              <w:top w:val="nil"/>
              <w:left w:val="nil"/>
              <w:bottom w:val="single" w:sz="4" w:space="0" w:color="auto"/>
              <w:right w:val="single" w:sz="4" w:space="0" w:color="auto"/>
            </w:tcBorders>
            <w:shd w:val="clear" w:color="auto" w:fill="auto"/>
            <w:noWrap/>
            <w:vAlign w:val="center"/>
            <w:hideMark/>
          </w:tcPr>
          <w:p w14:paraId="72AC3B5A" w14:textId="77777777" w:rsidR="00DA61EC" w:rsidRPr="002B02D2" w:rsidRDefault="00DA61EC" w:rsidP="00113EE0">
            <w:pPr>
              <w:jc w:val="center"/>
            </w:pPr>
            <w:r w:rsidRPr="002B02D2">
              <w:rPr>
                <w:sz w:val="22"/>
                <w:szCs w:val="22"/>
              </w:rPr>
              <w:t>144,0</w:t>
            </w:r>
          </w:p>
        </w:tc>
        <w:tc>
          <w:tcPr>
            <w:tcW w:w="992" w:type="dxa"/>
            <w:tcBorders>
              <w:top w:val="nil"/>
              <w:left w:val="nil"/>
              <w:bottom w:val="single" w:sz="4" w:space="0" w:color="auto"/>
              <w:right w:val="single" w:sz="4" w:space="0" w:color="auto"/>
            </w:tcBorders>
            <w:shd w:val="clear" w:color="auto" w:fill="auto"/>
            <w:noWrap/>
            <w:vAlign w:val="center"/>
            <w:hideMark/>
          </w:tcPr>
          <w:p w14:paraId="546DDBB6" w14:textId="77777777" w:rsidR="00DA61EC" w:rsidRPr="002B02D2" w:rsidRDefault="00DA61EC" w:rsidP="00113EE0">
            <w:pPr>
              <w:jc w:val="center"/>
            </w:pPr>
            <w:r w:rsidRPr="002B02D2">
              <w:rPr>
                <w:sz w:val="22"/>
                <w:szCs w:val="22"/>
              </w:rPr>
              <w:t>943,5</w:t>
            </w:r>
          </w:p>
        </w:tc>
        <w:tc>
          <w:tcPr>
            <w:tcW w:w="1134" w:type="dxa"/>
            <w:tcBorders>
              <w:top w:val="nil"/>
              <w:left w:val="nil"/>
              <w:bottom w:val="single" w:sz="4" w:space="0" w:color="auto"/>
              <w:right w:val="single" w:sz="4" w:space="0" w:color="auto"/>
            </w:tcBorders>
            <w:shd w:val="clear" w:color="auto" w:fill="auto"/>
            <w:noWrap/>
            <w:vAlign w:val="center"/>
            <w:hideMark/>
          </w:tcPr>
          <w:p w14:paraId="1592C43D" w14:textId="77777777" w:rsidR="00DA61EC" w:rsidRPr="002B02D2" w:rsidRDefault="00DA61EC" w:rsidP="00113EE0">
            <w:pPr>
              <w:jc w:val="center"/>
            </w:pPr>
            <w:r w:rsidRPr="002B02D2">
              <w:rPr>
                <w:sz w:val="22"/>
                <w:szCs w:val="22"/>
              </w:rPr>
              <w:t>32,6</w:t>
            </w:r>
          </w:p>
        </w:tc>
        <w:tc>
          <w:tcPr>
            <w:tcW w:w="1134" w:type="dxa"/>
            <w:tcBorders>
              <w:top w:val="nil"/>
              <w:left w:val="nil"/>
              <w:bottom w:val="single" w:sz="4" w:space="0" w:color="auto"/>
              <w:right w:val="single" w:sz="4" w:space="0" w:color="auto"/>
            </w:tcBorders>
            <w:shd w:val="clear" w:color="auto" w:fill="auto"/>
            <w:noWrap/>
            <w:vAlign w:val="center"/>
            <w:hideMark/>
          </w:tcPr>
          <w:p w14:paraId="3A7F19F3" w14:textId="77777777" w:rsidR="00DA61EC" w:rsidRPr="002B02D2" w:rsidRDefault="00DA61EC" w:rsidP="00113EE0">
            <w:pPr>
              <w:jc w:val="center"/>
            </w:pPr>
            <w:r w:rsidRPr="002B02D2">
              <w:rPr>
                <w:sz w:val="22"/>
                <w:szCs w:val="22"/>
              </w:rPr>
              <w:t>46,5</w:t>
            </w:r>
          </w:p>
        </w:tc>
        <w:tc>
          <w:tcPr>
            <w:tcW w:w="1134" w:type="dxa"/>
            <w:tcBorders>
              <w:top w:val="nil"/>
              <w:left w:val="nil"/>
              <w:bottom w:val="single" w:sz="4" w:space="0" w:color="auto"/>
              <w:right w:val="single" w:sz="4" w:space="0" w:color="auto"/>
            </w:tcBorders>
            <w:shd w:val="clear" w:color="auto" w:fill="auto"/>
            <w:noWrap/>
            <w:vAlign w:val="center"/>
            <w:hideMark/>
          </w:tcPr>
          <w:p w14:paraId="39134530" w14:textId="77777777" w:rsidR="00DA61EC" w:rsidRPr="002B02D2" w:rsidRDefault="00DA61EC" w:rsidP="00113EE0">
            <w:pPr>
              <w:jc w:val="center"/>
            </w:pPr>
            <w:r w:rsidRPr="002B02D2">
              <w:rPr>
                <w:sz w:val="22"/>
                <w:szCs w:val="22"/>
              </w:rPr>
              <w:t>5,6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5207F9" w14:textId="77777777" w:rsidR="00DA61EC" w:rsidRPr="002B02D2" w:rsidRDefault="00DA61EC" w:rsidP="00113EE0">
            <w:pPr>
              <w:jc w:val="center"/>
            </w:pPr>
            <w:r w:rsidRPr="002B02D2">
              <w:rPr>
                <w:sz w:val="22"/>
                <w:szCs w:val="22"/>
              </w:rPr>
              <w:t>15,3</w:t>
            </w:r>
          </w:p>
        </w:tc>
        <w:tc>
          <w:tcPr>
            <w:tcW w:w="992" w:type="dxa"/>
            <w:tcBorders>
              <w:top w:val="nil"/>
              <w:left w:val="nil"/>
              <w:bottom w:val="single" w:sz="4" w:space="0" w:color="auto"/>
              <w:right w:val="single" w:sz="4" w:space="0" w:color="auto"/>
            </w:tcBorders>
            <w:shd w:val="clear" w:color="auto" w:fill="auto"/>
            <w:noWrap/>
            <w:vAlign w:val="center"/>
            <w:hideMark/>
          </w:tcPr>
          <w:p w14:paraId="6D08A482" w14:textId="77777777" w:rsidR="00DA61EC" w:rsidRPr="002B02D2" w:rsidRDefault="00DA61EC" w:rsidP="00113EE0">
            <w:pPr>
              <w:jc w:val="center"/>
            </w:pPr>
            <w:r w:rsidRPr="002B02D2">
              <w:rPr>
                <w:sz w:val="22"/>
                <w:szCs w:val="22"/>
              </w:rPr>
              <w:t>100,0</w:t>
            </w:r>
          </w:p>
        </w:tc>
      </w:tr>
      <w:tr w:rsidR="002B02D2" w:rsidRPr="002B02D2" w14:paraId="131B835B"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19B5A30" w14:textId="77777777" w:rsidR="00DA61EC" w:rsidRPr="002B02D2" w:rsidRDefault="00DA61EC" w:rsidP="00113EE0">
            <w:r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5FDFB87B" w14:textId="77777777" w:rsidR="00DA61EC" w:rsidRPr="002B02D2" w:rsidRDefault="00DA61EC" w:rsidP="00113EE0">
            <w:pPr>
              <w:jc w:val="center"/>
            </w:pPr>
            <w:r w:rsidRPr="002B02D2">
              <w:rPr>
                <w:sz w:val="22"/>
                <w:szCs w:val="22"/>
              </w:rPr>
              <w:t>693,7</w:t>
            </w:r>
          </w:p>
        </w:tc>
        <w:tc>
          <w:tcPr>
            <w:tcW w:w="1134" w:type="dxa"/>
            <w:tcBorders>
              <w:top w:val="nil"/>
              <w:left w:val="nil"/>
              <w:bottom w:val="single" w:sz="4" w:space="0" w:color="auto"/>
              <w:right w:val="single" w:sz="4" w:space="0" w:color="auto"/>
            </w:tcBorders>
            <w:shd w:val="clear" w:color="auto" w:fill="auto"/>
            <w:noWrap/>
            <w:vAlign w:val="center"/>
            <w:hideMark/>
          </w:tcPr>
          <w:p w14:paraId="24B526BE" w14:textId="77777777" w:rsidR="00DA61EC" w:rsidRPr="002B02D2" w:rsidRDefault="00DA61EC" w:rsidP="00113EE0">
            <w:pPr>
              <w:jc w:val="center"/>
            </w:pPr>
            <w:r w:rsidRPr="002B02D2">
              <w:rPr>
                <w:sz w:val="22"/>
                <w:szCs w:val="22"/>
              </w:rPr>
              <w:t>1254,3</w:t>
            </w:r>
          </w:p>
        </w:tc>
        <w:tc>
          <w:tcPr>
            <w:tcW w:w="1134" w:type="dxa"/>
            <w:tcBorders>
              <w:top w:val="nil"/>
              <w:left w:val="nil"/>
              <w:bottom w:val="single" w:sz="4" w:space="0" w:color="auto"/>
              <w:right w:val="single" w:sz="4" w:space="0" w:color="auto"/>
            </w:tcBorders>
            <w:shd w:val="clear" w:color="auto" w:fill="auto"/>
            <w:noWrap/>
            <w:vAlign w:val="center"/>
            <w:hideMark/>
          </w:tcPr>
          <w:p w14:paraId="549C1B9E" w14:textId="77777777" w:rsidR="00DA61EC" w:rsidRPr="002B02D2" w:rsidRDefault="00DA61EC" w:rsidP="00113EE0">
            <w:pPr>
              <w:jc w:val="center"/>
            </w:pPr>
            <w:r w:rsidRPr="002B02D2">
              <w:rPr>
                <w:sz w:val="22"/>
                <w:szCs w:val="22"/>
              </w:rPr>
              <w:t>43,4</w:t>
            </w:r>
          </w:p>
        </w:tc>
        <w:tc>
          <w:tcPr>
            <w:tcW w:w="1134" w:type="dxa"/>
            <w:tcBorders>
              <w:top w:val="nil"/>
              <w:left w:val="nil"/>
              <w:bottom w:val="single" w:sz="4" w:space="0" w:color="auto"/>
              <w:right w:val="single" w:sz="4" w:space="0" w:color="auto"/>
            </w:tcBorders>
            <w:shd w:val="clear" w:color="auto" w:fill="auto"/>
            <w:noWrap/>
            <w:vAlign w:val="center"/>
            <w:hideMark/>
          </w:tcPr>
          <w:p w14:paraId="03DC5904" w14:textId="77777777" w:rsidR="00DA61EC" w:rsidRPr="002B02D2" w:rsidRDefault="00DA61EC" w:rsidP="00113EE0">
            <w:pPr>
              <w:jc w:val="center"/>
            </w:pPr>
            <w:r w:rsidRPr="002B02D2">
              <w:rPr>
                <w:sz w:val="22"/>
                <w:szCs w:val="22"/>
              </w:rPr>
              <w:t>254,9</w:t>
            </w:r>
          </w:p>
        </w:tc>
        <w:tc>
          <w:tcPr>
            <w:tcW w:w="992" w:type="dxa"/>
            <w:tcBorders>
              <w:top w:val="nil"/>
              <w:left w:val="nil"/>
              <w:bottom w:val="single" w:sz="4" w:space="0" w:color="auto"/>
              <w:right w:val="single" w:sz="4" w:space="0" w:color="auto"/>
            </w:tcBorders>
            <w:shd w:val="clear" w:color="auto" w:fill="auto"/>
            <w:noWrap/>
            <w:vAlign w:val="center"/>
            <w:hideMark/>
          </w:tcPr>
          <w:p w14:paraId="374F8F0C" w14:textId="77777777" w:rsidR="00DA61EC" w:rsidRPr="002B02D2" w:rsidRDefault="00DA61EC" w:rsidP="00113EE0">
            <w:pPr>
              <w:jc w:val="center"/>
            </w:pPr>
            <w:r w:rsidRPr="002B02D2">
              <w:rPr>
                <w:sz w:val="22"/>
                <w:szCs w:val="22"/>
              </w:rPr>
              <w:t>367,1</w:t>
            </w:r>
          </w:p>
        </w:tc>
        <w:tc>
          <w:tcPr>
            <w:tcW w:w="1134" w:type="dxa"/>
            <w:tcBorders>
              <w:top w:val="nil"/>
              <w:left w:val="nil"/>
              <w:bottom w:val="single" w:sz="4" w:space="0" w:color="auto"/>
              <w:right w:val="single" w:sz="4" w:space="0" w:color="auto"/>
            </w:tcBorders>
            <w:shd w:val="clear" w:color="auto" w:fill="auto"/>
            <w:noWrap/>
            <w:vAlign w:val="center"/>
            <w:hideMark/>
          </w:tcPr>
          <w:p w14:paraId="022F99B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7292A4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1486228"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EA5A18"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98F2216" w14:textId="77777777" w:rsidR="00DA61EC" w:rsidRPr="002B02D2" w:rsidRDefault="00DA61EC" w:rsidP="00113EE0">
            <w:pPr>
              <w:jc w:val="center"/>
            </w:pPr>
          </w:p>
        </w:tc>
      </w:tr>
      <w:tr w:rsidR="002B02D2" w:rsidRPr="002B02D2" w14:paraId="7B8540E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18AF9FA" w14:textId="77777777" w:rsidR="00DA61EC" w:rsidRPr="002B02D2" w:rsidRDefault="0016366C" w:rsidP="006D1AC3">
            <w:pPr>
              <w:rPr>
                <w:b/>
                <w:bCs/>
              </w:rPr>
            </w:pPr>
            <w:r w:rsidRPr="002B02D2">
              <w:rPr>
                <w:b/>
                <w:bCs/>
                <w:sz w:val="22"/>
                <w:szCs w:val="22"/>
              </w:rPr>
              <w:t>Майская Горка</w:t>
            </w:r>
          </w:p>
        </w:tc>
        <w:tc>
          <w:tcPr>
            <w:tcW w:w="1134" w:type="dxa"/>
            <w:tcBorders>
              <w:top w:val="nil"/>
              <w:left w:val="nil"/>
              <w:bottom w:val="single" w:sz="4" w:space="0" w:color="auto"/>
              <w:right w:val="single" w:sz="4" w:space="0" w:color="auto"/>
            </w:tcBorders>
            <w:shd w:val="clear" w:color="auto" w:fill="auto"/>
            <w:noWrap/>
            <w:vAlign w:val="center"/>
            <w:hideMark/>
          </w:tcPr>
          <w:p w14:paraId="6BA49CF9"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526DC4B"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EDDE90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240E1AC"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E1E4533"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A517478"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1EE0040"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28C7D3B"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ACFC13"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214F5539" w14:textId="77777777" w:rsidR="00DA61EC" w:rsidRPr="002B02D2" w:rsidRDefault="00DA61EC" w:rsidP="00113EE0">
            <w:pPr>
              <w:jc w:val="center"/>
            </w:pPr>
          </w:p>
        </w:tc>
      </w:tr>
      <w:tr w:rsidR="002B02D2" w:rsidRPr="002B02D2" w14:paraId="09B26538"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4217A58D"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2036DE94" w14:textId="77777777" w:rsidR="00DA61EC" w:rsidRPr="002B02D2" w:rsidRDefault="00DA61EC" w:rsidP="00113EE0">
            <w:pPr>
              <w:jc w:val="center"/>
            </w:pPr>
            <w:r w:rsidRPr="002B02D2">
              <w:rPr>
                <w:sz w:val="22"/>
                <w:szCs w:val="22"/>
              </w:rPr>
              <w:t>95,6</w:t>
            </w:r>
          </w:p>
        </w:tc>
        <w:tc>
          <w:tcPr>
            <w:tcW w:w="1134" w:type="dxa"/>
            <w:tcBorders>
              <w:top w:val="nil"/>
              <w:left w:val="nil"/>
              <w:bottom w:val="single" w:sz="4" w:space="0" w:color="auto"/>
              <w:right w:val="single" w:sz="4" w:space="0" w:color="auto"/>
            </w:tcBorders>
            <w:shd w:val="clear" w:color="auto" w:fill="auto"/>
            <w:noWrap/>
            <w:vAlign w:val="center"/>
            <w:hideMark/>
          </w:tcPr>
          <w:p w14:paraId="74058AC3" w14:textId="77777777" w:rsidR="00DA61EC" w:rsidRPr="002B02D2" w:rsidRDefault="00DA61EC" w:rsidP="00113EE0">
            <w:pPr>
              <w:jc w:val="center"/>
            </w:pPr>
            <w:r w:rsidRPr="002B02D2">
              <w:rPr>
                <w:sz w:val="22"/>
                <w:szCs w:val="22"/>
              </w:rPr>
              <w:t>18,6</w:t>
            </w:r>
          </w:p>
        </w:tc>
        <w:tc>
          <w:tcPr>
            <w:tcW w:w="1134" w:type="dxa"/>
            <w:tcBorders>
              <w:top w:val="nil"/>
              <w:left w:val="nil"/>
              <w:bottom w:val="single" w:sz="4" w:space="0" w:color="auto"/>
              <w:right w:val="single" w:sz="4" w:space="0" w:color="auto"/>
            </w:tcBorders>
            <w:shd w:val="clear" w:color="auto" w:fill="auto"/>
            <w:noWrap/>
            <w:vAlign w:val="center"/>
            <w:hideMark/>
          </w:tcPr>
          <w:p w14:paraId="13A9411F" w14:textId="77777777" w:rsidR="00DA61EC" w:rsidRPr="002B02D2" w:rsidRDefault="00DA61EC" w:rsidP="00113EE0">
            <w:pPr>
              <w:jc w:val="center"/>
            </w:pPr>
            <w:r w:rsidRPr="002B02D2">
              <w:rPr>
                <w:sz w:val="22"/>
                <w:szCs w:val="22"/>
              </w:rPr>
              <w:t>81,9</w:t>
            </w:r>
          </w:p>
        </w:tc>
        <w:tc>
          <w:tcPr>
            <w:tcW w:w="1134" w:type="dxa"/>
            <w:tcBorders>
              <w:top w:val="nil"/>
              <w:left w:val="nil"/>
              <w:bottom w:val="single" w:sz="4" w:space="0" w:color="auto"/>
              <w:right w:val="single" w:sz="4" w:space="0" w:color="auto"/>
            </w:tcBorders>
            <w:shd w:val="clear" w:color="auto" w:fill="auto"/>
            <w:noWrap/>
            <w:vAlign w:val="center"/>
            <w:hideMark/>
          </w:tcPr>
          <w:p w14:paraId="5F33F37D" w14:textId="77777777" w:rsidR="00DA61EC" w:rsidRPr="002B02D2" w:rsidRDefault="00DA61EC" w:rsidP="00113EE0">
            <w:pPr>
              <w:jc w:val="center"/>
            </w:pPr>
            <w:r w:rsidRPr="002B02D2">
              <w:rPr>
                <w:sz w:val="22"/>
                <w:szCs w:val="22"/>
              </w:rPr>
              <w:t>102,3</w:t>
            </w:r>
          </w:p>
        </w:tc>
        <w:tc>
          <w:tcPr>
            <w:tcW w:w="992" w:type="dxa"/>
            <w:tcBorders>
              <w:top w:val="nil"/>
              <w:left w:val="nil"/>
              <w:bottom w:val="single" w:sz="4" w:space="0" w:color="auto"/>
              <w:right w:val="single" w:sz="4" w:space="0" w:color="auto"/>
            </w:tcBorders>
            <w:shd w:val="clear" w:color="auto" w:fill="auto"/>
            <w:noWrap/>
            <w:vAlign w:val="center"/>
            <w:hideMark/>
          </w:tcPr>
          <w:p w14:paraId="6710E936" w14:textId="77777777" w:rsidR="00DA61EC" w:rsidRPr="002B02D2" w:rsidRDefault="00DA61EC" w:rsidP="00113EE0">
            <w:pPr>
              <w:jc w:val="center"/>
            </w:pPr>
            <w:r w:rsidRPr="002B02D2">
              <w:rPr>
                <w:sz w:val="22"/>
                <w:szCs w:val="22"/>
              </w:rPr>
              <w:t>298,4</w:t>
            </w:r>
          </w:p>
        </w:tc>
        <w:tc>
          <w:tcPr>
            <w:tcW w:w="1134" w:type="dxa"/>
            <w:tcBorders>
              <w:top w:val="nil"/>
              <w:left w:val="nil"/>
              <w:bottom w:val="single" w:sz="4" w:space="0" w:color="auto"/>
              <w:right w:val="single" w:sz="4" w:space="0" w:color="auto"/>
            </w:tcBorders>
            <w:shd w:val="clear" w:color="auto" w:fill="auto"/>
            <w:noWrap/>
            <w:vAlign w:val="center"/>
            <w:hideMark/>
          </w:tcPr>
          <w:p w14:paraId="0ECF9E8D" w14:textId="77777777" w:rsidR="00DA61EC" w:rsidRPr="002B02D2" w:rsidRDefault="00DA61EC" w:rsidP="00113EE0">
            <w:pPr>
              <w:jc w:val="center"/>
            </w:pPr>
            <w:r w:rsidRPr="002B02D2">
              <w:rPr>
                <w:sz w:val="22"/>
                <w:szCs w:val="22"/>
              </w:rPr>
              <w:t>32,0</w:t>
            </w:r>
          </w:p>
        </w:tc>
        <w:tc>
          <w:tcPr>
            <w:tcW w:w="1134" w:type="dxa"/>
            <w:tcBorders>
              <w:top w:val="nil"/>
              <w:left w:val="nil"/>
              <w:bottom w:val="single" w:sz="4" w:space="0" w:color="auto"/>
              <w:right w:val="single" w:sz="4" w:space="0" w:color="auto"/>
            </w:tcBorders>
            <w:shd w:val="clear" w:color="auto" w:fill="auto"/>
            <w:noWrap/>
            <w:vAlign w:val="center"/>
            <w:hideMark/>
          </w:tcPr>
          <w:p w14:paraId="4E024A35" w14:textId="77777777" w:rsidR="00DA61EC" w:rsidRPr="002B02D2" w:rsidRDefault="00DA61EC" w:rsidP="00113EE0">
            <w:pPr>
              <w:jc w:val="center"/>
            </w:pPr>
            <w:r w:rsidRPr="002B02D2">
              <w:rPr>
                <w:sz w:val="22"/>
                <w:szCs w:val="22"/>
              </w:rPr>
              <w:t>6,2</w:t>
            </w:r>
          </w:p>
        </w:tc>
        <w:tc>
          <w:tcPr>
            <w:tcW w:w="1134" w:type="dxa"/>
            <w:tcBorders>
              <w:top w:val="nil"/>
              <w:left w:val="nil"/>
              <w:bottom w:val="single" w:sz="4" w:space="0" w:color="auto"/>
              <w:right w:val="single" w:sz="4" w:space="0" w:color="auto"/>
            </w:tcBorders>
            <w:shd w:val="clear" w:color="auto" w:fill="auto"/>
            <w:noWrap/>
            <w:vAlign w:val="center"/>
            <w:hideMark/>
          </w:tcPr>
          <w:p w14:paraId="48E5BBEE" w14:textId="77777777" w:rsidR="00DA61EC" w:rsidRPr="002B02D2" w:rsidRDefault="00DA61EC" w:rsidP="00113EE0">
            <w:pPr>
              <w:jc w:val="center"/>
            </w:pPr>
            <w:r w:rsidRPr="002B02D2">
              <w:rPr>
                <w:sz w:val="22"/>
                <w:szCs w:val="22"/>
              </w:rPr>
              <w:t>27,4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6769C9" w14:textId="77777777" w:rsidR="00DA61EC" w:rsidRPr="002B02D2" w:rsidRDefault="00DA61EC" w:rsidP="00113EE0">
            <w:pPr>
              <w:jc w:val="center"/>
            </w:pPr>
            <w:r w:rsidRPr="002B02D2">
              <w:rPr>
                <w:sz w:val="22"/>
                <w:szCs w:val="22"/>
              </w:rPr>
              <w:t>34,3</w:t>
            </w:r>
          </w:p>
        </w:tc>
        <w:tc>
          <w:tcPr>
            <w:tcW w:w="992" w:type="dxa"/>
            <w:tcBorders>
              <w:top w:val="nil"/>
              <w:left w:val="nil"/>
              <w:bottom w:val="single" w:sz="4" w:space="0" w:color="auto"/>
              <w:right w:val="single" w:sz="4" w:space="0" w:color="auto"/>
            </w:tcBorders>
            <w:shd w:val="clear" w:color="auto" w:fill="auto"/>
            <w:noWrap/>
            <w:vAlign w:val="center"/>
            <w:hideMark/>
          </w:tcPr>
          <w:p w14:paraId="0A521313" w14:textId="77777777" w:rsidR="00DA61EC" w:rsidRPr="002B02D2" w:rsidRDefault="00DA61EC" w:rsidP="00113EE0">
            <w:pPr>
              <w:jc w:val="center"/>
            </w:pPr>
            <w:r w:rsidRPr="002B02D2">
              <w:rPr>
                <w:sz w:val="22"/>
                <w:szCs w:val="22"/>
              </w:rPr>
              <w:t>100,0</w:t>
            </w:r>
          </w:p>
        </w:tc>
      </w:tr>
      <w:tr w:rsidR="002B02D2" w:rsidRPr="002B02D2" w14:paraId="4032AEF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BE1DA5B"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428293B3" w14:textId="77777777" w:rsidR="00DA61EC" w:rsidRPr="002B02D2" w:rsidRDefault="00DA61EC" w:rsidP="00113EE0">
            <w:pPr>
              <w:jc w:val="center"/>
            </w:pPr>
            <w:r w:rsidRPr="002B02D2">
              <w:rPr>
                <w:sz w:val="22"/>
                <w:szCs w:val="22"/>
              </w:rPr>
              <w:t>262,8</w:t>
            </w:r>
          </w:p>
        </w:tc>
        <w:tc>
          <w:tcPr>
            <w:tcW w:w="1134" w:type="dxa"/>
            <w:tcBorders>
              <w:top w:val="nil"/>
              <w:left w:val="nil"/>
              <w:bottom w:val="single" w:sz="4" w:space="0" w:color="auto"/>
              <w:right w:val="single" w:sz="4" w:space="0" w:color="auto"/>
            </w:tcBorders>
            <w:shd w:val="clear" w:color="auto" w:fill="auto"/>
            <w:noWrap/>
            <w:vAlign w:val="center"/>
            <w:hideMark/>
          </w:tcPr>
          <w:p w14:paraId="26690E2C" w14:textId="77777777" w:rsidR="00DA61EC" w:rsidRPr="002B02D2" w:rsidRDefault="00DA61EC" w:rsidP="00113EE0">
            <w:pPr>
              <w:jc w:val="center"/>
            </w:pPr>
            <w:r w:rsidRPr="002B02D2">
              <w:rPr>
                <w:sz w:val="22"/>
                <w:szCs w:val="22"/>
              </w:rPr>
              <w:t>51</w:t>
            </w:r>
          </w:p>
        </w:tc>
        <w:tc>
          <w:tcPr>
            <w:tcW w:w="1134" w:type="dxa"/>
            <w:tcBorders>
              <w:top w:val="nil"/>
              <w:left w:val="nil"/>
              <w:bottom w:val="single" w:sz="4" w:space="0" w:color="auto"/>
              <w:right w:val="single" w:sz="4" w:space="0" w:color="auto"/>
            </w:tcBorders>
            <w:shd w:val="clear" w:color="auto" w:fill="auto"/>
            <w:noWrap/>
            <w:vAlign w:val="center"/>
            <w:hideMark/>
          </w:tcPr>
          <w:p w14:paraId="27518727" w14:textId="77777777" w:rsidR="00DA61EC" w:rsidRPr="002B02D2" w:rsidRDefault="00DA61EC" w:rsidP="00113EE0">
            <w:pPr>
              <w:jc w:val="center"/>
            </w:pPr>
            <w:r w:rsidRPr="002B02D2">
              <w:rPr>
                <w:sz w:val="22"/>
                <w:szCs w:val="22"/>
              </w:rPr>
              <w:t>20,7</w:t>
            </w:r>
          </w:p>
        </w:tc>
        <w:tc>
          <w:tcPr>
            <w:tcW w:w="1134" w:type="dxa"/>
            <w:tcBorders>
              <w:top w:val="nil"/>
              <w:left w:val="nil"/>
              <w:bottom w:val="single" w:sz="4" w:space="0" w:color="auto"/>
              <w:right w:val="single" w:sz="4" w:space="0" w:color="auto"/>
            </w:tcBorders>
            <w:shd w:val="clear" w:color="auto" w:fill="auto"/>
            <w:noWrap/>
            <w:vAlign w:val="center"/>
            <w:hideMark/>
          </w:tcPr>
          <w:p w14:paraId="7DBA9C7C" w14:textId="77777777" w:rsidR="00DA61EC" w:rsidRPr="002B02D2" w:rsidRDefault="00DA61EC" w:rsidP="00113EE0">
            <w:pPr>
              <w:jc w:val="center"/>
            </w:pPr>
            <w:r w:rsidRPr="002B02D2">
              <w:rPr>
                <w:sz w:val="22"/>
                <w:szCs w:val="22"/>
              </w:rPr>
              <w:t>1,5</w:t>
            </w:r>
          </w:p>
        </w:tc>
        <w:tc>
          <w:tcPr>
            <w:tcW w:w="992" w:type="dxa"/>
            <w:tcBorders>
              <w:top w:val="nil"/>
              <w:left w:val="nil"/>
              <w:bottom w:val="single" w:sz="4" w:space="0" w:color="auto"/>
              <w:right w:val="single" w:sz="4" w:space="0" w:color="auto"/>
            </w:tcBorders>
            <w:shd w:val="clear" w:color="auto" w:fill="auto"/>
            <w:noWrap/>
            <w:vAlign w:val="center"/>
            <w:hideMark/>
          </w:tcPr>
          <w:p w14:paraId="7B123F86" w14:textId="77777777" w:rsidR="00DA61EC" w:rsidRPr="002B02D2" w:rsidRDefault="00DA61EC" w:rsidP="00113EE0">
            <w:pPr>
              <w:jc w:val="center"/>
            </w:pPr>
            <w:r w:rsidRPr="002B02D2">
              <w:rPr>
                <w:sz w:val="22"/>
                <w:szCs w:val="22"/>
              </w:rPr>
              <w:t>336,0</w:t>
            </w:r>
          </w:p>
        </w:tc>
        <w:tc>
          <w:tcPr>
            <w:tcW w:w="1134" w:type="dxa"/>
            <w:tcBorders>
              <w:top w:val="nil"/>
              <w:left w:val="nil"/>
              <w:bottom w:val="single" w:sz="4" w:space="0" w:color="auto"/>
              <w:right w:val="single" w:sz="4" w:space="0" w:color="auto"/>
            </w:tcBorders>
            <w:shd w:val="clear" w:color="auto" w:fill="auto"/>
            <w:noWrap/>
            <w:vAlign w:val="center"/>
            <w:hideMark/>
          </w:tcPr>
          <w:p w14:paraId="061BE8E6" w14:textId="77777777" w:rsidR="00DA61EC" w:rsidRPr="002B02D2" w:rsidRDefault="00DA61EC" w:rsidP="00113EE0">
            <w:pPr>
              <w:jc w:val="center"/>
            </w:pPr>
            <w:r w:rsidRPr="002B02D2">
              <w:rPr>
                <w:sz w:val="22"/>
                <w:szCs w:val="22"/>
              </w:rPr>
              <w:t>78,2</w:t>
            </w:r>
          </w:p>
        </w:tc>
        <w:tc>
          <w:tcPr>
            <w:tcW w:w="1134" w:type="dxa"/>
            <w:tcBorders>
              <w:top w:val="nil"/>
              <w:left w:val="nil"/>
              <w:bottom w:val="single" w:sz="4" w:space="0" w:color="auto"/>
              <w:right w:val="single" w:sz="4" w:space="0" w:color="auto"/>
            </w:tcBorders>
            <w:shd w:val="clear" w:color="auto" w:fill="auto"/>
            <w:noWrap/>
            <w:vAlign w:val="center"/>
            <w:hideMark/>
          </w:tcPr>
          <w:p w14:paraId="77C284B6" w14:textId="77777777" w:rsidR="00DA61EC" w:rsidRPr="002B02D2" w:rsidRDefault="00DA61EC" w:rsidP="00113EE0">
            <w:pPr>
              <w:jc w:val="center"/>
            </w:pPr>
            <w:r w:rsidRPr="002B02D2">
              <w:rPr>
                <w:sz w:val="22"/>
                <w:szCs w:val="22"/>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7C6A2D0E" w14:textId="77777777" w:rsidR="00DA61EC" w:rsidRPr="002B02D2" w:rsidRDefault="00DA61EC" w:rsidP="00113EE0">
            <w:pPr>
              <w:jc w:val="center"/>
            </w:pPr>
            <w:r w:rsidRPr="002B02D2">
              <w:rPr>
                <w:sz w:val="22"/>
                <w:szCs w:val="22"/>
              </w:rPr>
              <w:t>6,2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04F6481" w14:textId="77777777" w:rsidR="00DA61EC" w:rsidRPr="002B02D2" w:rsidRDefault="00DA61EC" w:rsidP="00113EE0">
            <w:pPr>
              <w:jc w:val="center"/>
            </w:pPr>
            <w:r w:rsidRPr="002B02D2">
              <w:rPr>
                <w:sz w:val="22"/>
                <w:szCs w:val="22"/>
              </w:rPr>
              <w:t>0,4</w:t>
            </w:r>
          </w:p>
        </w:tc>
        <w:tc>
          <w:tcPr>
            <w:tcW w:w="992" w:type="dxa"/>
            <w:tcBorders>
              <w:top w:val="nil"/>
              <w:left w:val="nil"/>
              <w:bottom w:val="single" w:sz="4" w:space="0" w:color="auto"/>
              <w:right w:val="single" w:sz="4" w:space="0" w:color="auto"/>
            </w:tcBorders>
            <w:shd w:val="clear" w:color="auto" w:fill="auto"/>
            <w:noWrap/>
            <w:vAlign w:val="center"/>
            <w:hideMark/>
          </w:tcPr>
          <w:p w14:paraId="50CF6A6D" w14:textId="77777777" w:rsidR="00DA61EC" w:rsidRPr="002B02D2" w:rsidRDefault="00DA61EC" w:rsidP="00113EE0">
            <w:pPr>
              <w:jc w:val="center"/>
            </w:pPr>
            <w:r w:rsidRPr="002B02D2">
              <w:rPr>
                <w:sz w:val="22"/>
                <w:szCs w:val="22"/>
              </w:rPr>
              <w:t>100,0</w:t>
            </w:r>
          </w:p>
        </w:tc>
      </w:tr>
      <w:tr w:rsidR="002B02D2" w:rsidRPr="002B02D2" w14:paraId="4A9DF1FA"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36F0BA0"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61DE76C" w14:textId="77777777" w:rsidR="00DA61EC" w:rsidRPr="002B02D2" w:rsidRDefault="00DA61EC" w:rsidP="00113EE0">
            <w:pPr>
              <w:jc w:val="center"/>
            </w:pPr>
            <w:r w:rsidRPr="002B02D2">
              <w:rPr>
                <w:sz w:val="22"/>
                <w:szCs w:val="22"/>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4443DC19" w14:textId="77777777" w:rsidR="00DA61EC" w:rsidRPr="002B02D2" w:rsidRDefault="00DA61EC" w:rsidP="00113EE0">
            <w:pPr>
              <w:jc w:val="center"/>
            </w:pPr>
            <w:r w:rsidRPr="002B02D2">
              <w:rPr>
                <w:sz w:val="22"/>
                <w:szCs w:val="22"/>
              </w:rPr>
              <w:t>140</w:t>
            </w:r>
          </w:p>
        </w:tc>
        <w:tc>
          <w:tcPr>
            <w:tcW w:w="1134" w:type="dxa"/>
            <w:tcBorders>
              <w:top w:val="nil"/>
              <w:left w:val="nil"/>
              <w:bottom w:val="single" w:sz="4" w:space="0" w:color="auto"/>
              <w:right w:val="single" w:sz="4" w:space="0" w:color="auto"/>
            </w:tcBorders>
            <w:shd w:val="clear" w:color="auto" w:fill="auto"/>
            <w:noWrap/>
            <w:vAlign w:val="center"/>
            <w:hideMark/>
          </w:tcPr>
          <w:p w14:paraId="7A5F77F5" w14:textId="77777777" w:rsidR="00DA61EC" w:rsidRPr="002B02D2" w:rsidRDefault="00DA61EC" w:rsidP="00113EE0">
            <w:pPr>
              <w:jc w:val="center"/>
            </w:pPr>
            <w:r w:rsidRPr="002B02D2">
              <w:rPr>
                <w:sz w:val="22"/>
                <w:szCs w:val="22"/>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3B89D9C8" w14:textId="77777777" w:rsidR="00DA61EC" w:rsidRPr="002B02D2" w:rsidRDefault="00DA61EC" w:rsidP="00113EE0">
            <w:pPr>
              <w:jc w:val="center"/>
            </w:pPr>
            <w:r w:rsidRPr="002B02D2">
              <w:rPr>
                <w:sz w:val="22"/>
                <w:szCs w:val="22"/>
              </w:rPr>
              <w:t>80</w:t>
            </w:r>
          </w:p>
        </w:tc>
        <w:tc>
          <w:tcPr>
            <w:tcW w:w="992" w:type="dxa"/>
            <w:tcBorders>
              <w:top w:val="nil"/>
              <w:left w:val="nil"/>
              <w:bottom w:val="single" w:sz="4" w:space="0" w:color="auto"/>
              <w:right w:val="single" w:sz="4" w:space="0" w:color="auto"/>
            </w:tcBorders>
            <w:shd w:val="clear" w:color="auto" w:fill="auto"/>
            <w:noWrap/>
            <w:vAlign w:val="center"/>
            <w:hideMark/>
          </w:tcPr>
          <w:p w14:paraId="32749729" w14:textId="77777777" w:rsidR="00DA61EC" w:rsidRPr="002B02D2" w:rsidRDefault="00DA61EC" w:rsidP="00113EE0">
            <w:pPr>
              <w:jc w:val="center"/>
            </w:pPr>
            <w:r w:rsidRPr="002B02D2">
              <w:rPr>
                <w:sz w:val="22"/>
                <w:szCs w:val="22"/>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3DD7E101" w14:textId="77777777" w:rsidR="00DA61EC" w:rsidRPr="002B02D2" w:rsidRDefault="00DA61EC" w:rsidP="00113EE0">
            <w:pPr>
              <w:jc w:val="center"/>
            </w:pPr>
            <w:r w:rsidRPr="002B02D2">
              <w:rPr>
                <w:sz w:val="22"/>
                <w:szCs w:val="22"/>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1DDFA66D" w14:textId="77777777" w:rsidR="00DA61EC" w:rsidRPr="002B02D2" w:rsidRDefault="00DA61EC" w:rsidP="00113EE0">
            <w:pPr>
              <w:jc w:val="center"/>
            </w:pPr>
            <w:r w:rsidRPr="002B02D2">
              <w:rPr>
                <w:sz w:val="22"/>
                <w:szCs w:val="22"/>
              </w:rPr>
              <w:t>14,0</w:t>
            </w:r>
          </w:p>
        </w:tc>
        <w:tc>
          <w:tcPr>
            <w:tcW w:w="1134" w:type="dxa"/>
            <w:tcBorders>
              <w:top w:val="nil"/>
              <w:left w:val="nil"/>
              <w:bottom w:val="single" w:sz="4" w:space="0" w:color="auto"/>
              <w:right w:val="single" w:sz="4" w:space="0" w:color="auto"/>
            </w:tcBorders>
            <w:shd w:val="clear" w:color="auto" w:fill="auto"/>
            <w:noWrap/>
            <w:vAlign w:val="center"/>
            <w:hideMark/>
          </w:tcPr>
          <w:p w14:paraId="28006CE1" w14:textId="77777777" w:rsidR="00DA61EC" w:rsidRPr="002B02D2" w:rsidRDefault="00DA61EC" w:rsidP="00113EE0">
            <w:pPr>
              <w:jc w:val="center"/>
            </w:pPr>
            <w:r w:rsidRPr="002B02D2">
              <w:rPr>
                <w:sz w:val="22"/>
                <w:szCs w:val="22"/>
              </w:rPr>
              <w:t>12,0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5DBFF1" w14:textId="77777777" w:rsidR="00DA61EC" w:rsidRPr="002B02D2" w:rsidRDefault="00DA61EC" w:rsidP="00113EE0">
            <w:pPr>
              <w:jc w:val="center"/>
            </w:pPr>
            <w:r w:rsidRPr="002B02D2">
              <w:rPr>
                <w:sz w:val="22"/>
                <w:szCs w:val="22"/>
              </w:rPr>
              <w:t>8,0</w:t>
            </w:r>
          </w:p>
        </w:tc>
        <w:tc>
          <w:tcPr>
            <w:tcW w:w="992" w:type="dxa"/>
            <w:tcBorders>
              <w:top w:val="nil"/>
              <w:left w:val="nil"/>
              <w:bottom w:val="single" w:sz="4" w:space="0" w:color="auto"/>
              <w:right w:val="single" w:sz="4" w:space="0" w:color="auto"/>
            </w:tcBorders>
            <w:shd w:val="clear" w:color="auto" w:fill="auto"/>
            <w:noWrap/>
            <w:vAlign w:val="center"/>
            <w:hideMark/>
          </w:tcPr>
          <w:p w14:paraId="2E994FFA" w14:textId="77777777" w:rsidR="00DA61EC" w:rsidRPr="002B02D2" w:rsidRDefault="00DA61EC" w:rsidP="00113EE0">
            <w:pPr>
              <w:jc w:val="center"/>
            </w:pPr>
            <w:r w:rsidRPr="002B02D2">
              <w:rPr>
                <w:sz w:val="22"/>
                <w:szCs w:val="22"/>
              </w:rPr>
              <w:t>100,0</w:t>
            </w:r>
          </w:p>
        </w:tc>
      </w:tr>
      <w:tr w:rsidR="002B02D2" w:rsidRPr="002B02D2" w14:paraId="66844BDC"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858DA97"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3C6935E" w14:textId="77777777" w:rsidR="00DA61EC" w:rsidRPr="002B02D2" w:rsidRDefault="00DA61EC" w:rsidP="00113EE0">
            <w:pPr>
              <w:jc w:val="center"/>
            </w:pPr>
            <w:r w:rsidRPr="002B02D2">
              <w:rPr>
                <w:sz w:val="22"/>
                <w:szCs w:val="22"/>
              </w:rPr>
              <w:t>1977,6</w:t>
            </w:r>
          </w:p>
        </w:tc>
        <w:tc>
          <w:tcPr>
            <w:tcW w:w="1134" w:type="dxa"/>
            <w:tcBorders>
              <w:top w:val="nil"/>
              <w:left w:val="nil"/>
              <w:bottom w:val="single" w:sz="4" w:space="0" w:color="auto"/>
              <w:right w:val="single" w:sz="4" w:space="0" w:color="auto"/>
            </w:tcBorders>
            <w:shd w:val="clear" w:color="auto" w:fill="auto"/>
            <w:noWrap/>
            <w:vAlign w:val="center"/>
            <w:hideMark/>
          </w:tcPr>
          <w:p w14:paraId="2410660D" w14:textId="77777777" w:rsidR="00DA61EC" w:rsidRPr="002B02D2" w:rsidRDefault="00DA61EC" w:rsidP="00113EE0">
            <w:pPr>
              <w:jc w:val="center"/>
            </w:pPr>
            <w:r w:rsidRPr="002B02D2">
              <w:rPr>
                <w:sz w:val="22"/>
                <w:szCs w:val="22"/>
              </w:rPr>
              <w:t>237</w:t>
            </w:r>
          </w:p>
        </w:tc>
        <w:tc>
          <w:tcPr>
            <w:tcW w:w="1134" w:type="dxa"/>
            <w:tcBorders>
              <w:top w:val="nil"/>
              <w:left w:val="nil"/>
              <w:bottom w:val="single" w:sz="4" w:space="0" w:color="auto"/>
              <w:right w:val="single" w:sz="4" w:space="0" w:color="auto"/>
            </w:tcBorders>
            <w:shd w:val="clear" w:color="auto" w:fill="auto"/>
            <w:noWrap/>
            <w:vAlign w:val="center"/>
            <w:hideMark/>
          </w:tcPr>
          <w:p w14:paraId="2427BF97" w14:textId="77777777" w:rsidR="00DA61EC" w:rsidRPr="002B02D2" w:rsidRDefault="00DA61EC" w:rsidP="00113EE0">
            <w:pPr>
              <w:jc w:val="center"/>
            </w:pPr>
            <w:r w:rsidRPr="002B02D2">
              <w:rPr>
                <w:sz w:val="22"/>
                <w:szCs w:val="22"/>
              </w:rPr>
              <w:t>45,75</w:t>
            </w:r>
          </w:p>
        </w:tc>
        <w:tc>
          <w:tcPr>
            <w:tcW w:w="1134" w:type="dxa"/>
            <w:tcBorders>
              <w:top w:val="nil"/>
              <w:left w:val="nil"/>
              <w:bottom w:val="single" w:sz="4" w:space="0" w:color="auto"/>
              <w:right w:val="single" w:sz="4" w:space="0" w:color="auto"/>
            </w:tcBorders>
            <w:shd w:val="clear" w:color="auto" w:fill="auto"/>
            <w:noWrap/>
            <w:vAlign w:val="center"/>
            <w:hideMark/>
          </w:tcPr>
          <w:p w14:paraId="23EDC68B" w14:textId="77777777" w:rsidR="00DA61EC" w:rsidRPr="002B02D2" w:rsidRDefault="00DA61EC" w:rsidP="00113EE0">
            <w:pPr>
              <w:jc w:val="center"/>
            </w:pPr>
            <w:r w:rsidRPr="002B02D2">
              <w:rPr>
                <w:sz w:val="22"/>
                <w:szCs w:val="22"/>
              </w:rPr>
              <w:t>1,65</w:t>
            </w:r>
          </w:p>
        </w:tc>
        <w:tc>
          <w:tcPr>
            <w:tcW w:w="992" w:type="dxa"/>
            <w:tcBorders>
              <w:top w:val="nil"/>
              <w:left w:val="nil"/>
              <w:bottom w:val="single" w:sz="4" w:space="0" w:color="auto"/>
              <w:right w:val="single" w:sz="4" w:space="0" w:color="auto"/>
            </w:tcBorders>
            <w:shd w:val="clear" w:color="auto" w:fill="auto"/>
            <w:noWrap/>
            <w:vAlign w:val="center"/>
            <w:hideMark/>
          </w:tcPr>
          <w:p w14:paraId="73E68F4B" w14:textId="77777777" w:rsidR="00DA61EC" w:rsidRPr="002B02D2" w:rsidRDefault="00DA61EC" w:rsidP="00113EE0">
            <w:pPr>
              <w:jc w:val="center"/>
            </w:pPr>
            <w:r w:rsidRPr="002B02D2">
              <w:rPr>
                <w:sz w:val="22"/>
                <w:szCs w:val="22"/>
              </w:rPr>
              <w:t>2262</w:t>
            </w:r>
          </w:p>
        </w:tc>
        <w:tc>
          <w:tcPr>
            <w:tcW w:w="1134" w:type="dxa"/>
            <w:tcBorders>
              <w:top w:val="nil"/>
              <w:left w:val="nil"/>
              <w:bottom w:val="single" w:sz="4" w:space="0" w:color="auto"/>
              <w:right w:val="single" w:sz="4" w:space="0" w:color="auto"/>
            </w:tcBorders>
            <w:shd w:val="clear" w:color="auto" w:fill="auto"/>
            <w:noWrap/>
            <w:vAlign w:val="center"/>
            <w:hideMark/>
          </w:tcPr>
          <w:p w14:paraId="6F14376A" w14:textId="77777777" w:rsidR="00DA61EC" w:rsidRPr="002B02D2" w:rsidRDefault="00DA61EC" w:rsidP="00113EE0">
            <w:pPr>
              <w:jc w:val="center"/>
            </w:pPr>
            <w:r w:rsidRPr="002B02D2">
              <w:rPr>
                <w:sz w:val="22"/>
                <w:szCs w:val="22"/>
              </w:rPr>
              <w:t>87,4</w:t>
            </w:r>
          </w:p>
        </w:tc>
        <w:tc>
          <w:tcPr>
            <w:tcW w:w="1134" w:type="dxa"/>
            <w:tcBorders>
              <w:top w:val="nil"/>
              <w:left w:val="nil"/>
              <w:bottom w:val="single" w:sz="4" w:space="0" w:color="auto"/>
              <w:right w:val="single" w:sz="4" w:space="0" w:color="auto"/>
            </w:tcBorders>
            <w:shd w:val="clear" w:color="auto" w:fill="auto"/>
            <w:noWrap/>
            <w:vAlign w:val="center"/>
            <w:hideMark/>
          </w:tcPr>
          <w:p w14:paraId="759ED16B" w14:textId="77777777" w:rsidR="00DA61EC" w:rsidRPr="002B02D2" w:rsidRDefault="00DA61EC" w:rsidP="00113EE0">
            <w:pPr>
              <w:jc w:val="center"/>
            </w:pPr>
            <w:r w:rsidRPr="002B02D2">
              <w:rPr>
                <w:sz w:val="22"/>
                <w:szCs w:val="22"/>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68D4F612" w14:textId="77777777" w:rsidR="00DA61EC" w:rsidRPr="002B02D2" w:rsidRDefault="00DA61EC" w:rsidP="00113EE0">
            <w:pPr>
              <w:jc w:val="center"/>
            </w:pPr>
            <w:r w:rsidRPr="002B02D2">
              <w:rPr>
                <w:sz w:val="22"/>
                <w:szCs w:val="22"/>
              </w:rPr>
              <w:t>2,0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CF108A6" w14:textId="77777777" w:rsidR="00DA61EC" w:rsidRPr="002B02D2" w:rsidRDefault="00DA61EC" w:rsidP="00113EE0">
            <w:pPr>
              <w:jc w:val="center"/>
            </w:pPr>
            <w:r w:rsidRPr="002B02D2">
              <w:rPr>
                <w:sz w:val="22"/>
                <w:szCs w:val="22"/>
              </w:rPr>
              <w:t>0,1</w:t>
            </w:r>
          </w:p>
        </w:tc>
        <w:tc>
          <w:tcPr>
            <w:tcW w:w="992" w:type="dxa"/>
            <w:tcBorders>
              <w:top w:val="nil"/>
              <w:left w:val="nil"/>
              <w:bottom w:val="single" w:sz="4" w:space="0" w:color="auto"/>
              <w:right w:val="single" w:sz="4" w:space="0" w:color="auto"/>
            </w:tcBorders>
            <w:shd w:val="clear" w:color="auto" w:fill="auto"/>
            <w:noWrap/>
            <w:vAlign w:val="center"/>
            <w:hideMark/>
          </w:tcPr>
          <w:p w14:paraId="55E5A8A9" w14:textId="77777777" w:rsidR="00DA61EC" w:rsidRPr="002B02D2" w:rsidRDefault="00DA61EC" w:rsidP="00113EE0">
            <w:pPr>
              <w:jc w:val="center"/>
            </w:pPr>
            <w:r w:rsidRPr="002B02D2">
              <w:rPr>
                <w:sz w:val="22"/>
                <w:szCs w:val="22"/>
              </w:rPr>
              <w:t>100,0</w:t>
            </w:r>
          </w:p>
        </w:tc>
      </w:tr>
      <w:tr w:rsidR="002B02D2" w:rsidRPr="002B02D2" w14:paraId="6C9C167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C5F2969" w14:textId="77777777" w:rsidR="00DA61EC" w:rsidRPr="002B02D2" w:rsidRDefault="00DA61EC" w:rsidP="00113EE0">
            <w:r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69C48FF6" w14:textId="77777777" w:rsidR="00DA61EC" w:rsidRPr="002B02D2" w:rsidRDefault="00DA61EC" w:rsidP="00113EE0">
            <w:pPr>
              <w:jc w:val="center"/>
            </w:pPr>
            <w:r w:rsidRPr="002B02D2">
              <w:rPr>
                <w:sz w:val="22"/>
                <w:szCs w:val="22"/>
              </w:rPr>
              <w:t>299,6</w:t>
            </w:r>
          </w:p>
        </w:tc>
        <w:tc>
          <w:tcPr>
            <w:tcW w:w="1134" w:type="dxa"/>
            <w:tcBorders>
              <w:top w:val="nil"/>
              <w:left w:val="nil"/>
              <w:bottom w:val="single" w:sz="4" w:space="0" w:color="auto"/>
              <w:right w:val="single" w:sz="4" w:space="0" w:color="auto"/>
            </w:tcBorders>
            <w:shd w:val="clear" w:color="auto" w:fill="auto"/>
            <w:noWrap/>
            <w:vAlign w:val="center"/>
            <w:hideMark/>
          </w:tcPr>
          <w:p w14:paraId="34D3C315" w14:textId="77777777" w:rsidR="00DA61EC" w:rsidRPr="002B02D2" w:rsidRDefault="00DA61EC" w:rsidP="00113EE0">
            <w:pPr>
              <w:jc w:val="center"/>
            </w:pPr>
            <w:r w:rsidRPr="002B02D2">
              <w:rPr>
                <w:sz w:val="22"/>
                <w:szCs w:val="22"/>
              </w:rPr>
              <w:t>169,3</w:t>
            </w:r>
          </w:p>
        </w:tc>
        <w:tc>
          <w:tcPr>
            <w:tcW w:w="1134" w:type="dxa"/>
            <w:tcBorders>
              <w:top w:val="nil"/>
              <w:left w:val="nil"/>
              <w:bottom w:val="single" w:sz="4" w:space="0" w:color="auto"/>
              <w:right w:val="single" w:sz="4" w:space="0" w:color="auto"/>
            </w:tcBorders>
            <w:shd w:val="clear" w:color="auto" w:fill="auto"/>
            <w:noWrap/>
            <w:vAlign w:val="center"/>
            <w:hideMark/>
          </w:tcPr>
          <w:p w14:paraId="3AEFD9FD" w14:textId="77777777" w:rsidR="00DA61EC" w:rsidRPr="002B02D2" w:rsidRDefault="00DA61EC" w:rsidP="00113EE0">
            <w:pPr>
              <w:jc w:val="center"/>
            </w:pPr>
            <w:r w:rsidRPr="002B02D2">
              <w:rPr>
                <w:sz w:val="22"/>
                <w:szCs w:val="22"/>
              </w:rPr>
              <w:t>38,1</w:t>
            </w:r>
          </w:p>
        </w:tc>
        <w:tc>
          <w:tcPr>
            <w:tcW w:w="1134" w:type="dxa"/>
            <w:tcBorders>
              <w:top w:val="nil"/>
              <w:left w:val="nil"/>
              <w:bottom w:val="single" w:sz="4" w:space="0" w:color="auto"/>
              <w:right w:val="single" w:sz="4" w:space="0" w:color="auto"/>
            </w:tcBorders>
            <w:shd w:val="clear" w:color="auto" w:fill="auto"/>
            <w:noWrap/>
            <w:vAlign w:val="center"/>
            <w:hideMark/>
          </w:tcPr>
          <w:p w14:paraId="1E8AA531" w14:textId="77777777" w:rsidR="00DA61EC" w:rsidRPr="002B02D2" w:rsidRDefault="00DA61EC" w:rsidP="00113EE0">
            <w:pPr>
              <w:jc w:val="center"/>
            </w:pPr>
            <w:r w:rsidRPr="002B02D2">
              <w:rPr>
                <w:sz w:val="22"/>
                <w:szCs w:val="22"/>
              </w:rPr>
              <w:t>2,1</w:t>
            </w:r>
          </w:p>
        </w:tc>
        <w:tc>
          <w:tcPr>
            <w:tcW w:w="992" w:type="dxa"/>
            <w:tcBorders>
              <w:top w:val="nil"/>
              <w:left w:val="nil"/>
              <w:bottom w:val="single" w:sz="4" w:space="0" w:color="auto"/>
              <w:right w:val="single" w:sz="4" w:space="0" w:color="auto"/>
            </w:tcBorders>
            <w:shd w:val="clear" w:color="auto" w:fill="auto"/>
            <w:noWrap/>
            <w:vAlign w:val="center"/>
            <w:hideMark/>
          </w:tcPr>
          <w:p w14:paraId="47EFF9F4" w14:textId="77777777" w:rsidR="00DA61EC" w:rsidRPr="002B02D2" w:rsidRDefault="00DA61EC" w:rsidP="00113EE0">
            <w:pPr>
              <w:jc w:val="center"/>
            </w:pPr>
            <w:r w:rsidRPr="002B02D2">
              <w:rPr>
                <w:sz w:val="22"/>
                <w:szCs w:val="22"/>
              </w:rPr>
              <w:t>226,2</w:t>
            </w:r>
          </w:p>
        </w:tc>
        <w:tc>
          <w:tcPr>
            <w:tcW w:w="1134" w:type="dxa"/>
            <w:tcBorders>
              <w:top w:val="nil"/>
              <w:left w:val="nil"/>
              <w:bottom w:val="single" w:sz="4" w:space="0" w:color="auto"/>
              <w:right w:val="single" w:sz="4" w:space="0" w:color="auto"/>
            </w:tcBorders>
            <w:shd w:val="clear" w:color="auto" w:fill="auto"/>
            <w:noWrap/>
            <w:vAlign w:val="center"/>
            <w:hideMark/>
          </w:tcPr>
          <w:p w14:paraId="5C54E579"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FF4390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73BEAB4"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A7C139"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6EAC8CA2" w14:textId="77777777" w:rsidR="00DA61EC" w:rsidRPr="002B02D2" w:rsidRDefault="00DA61EC" w:rsidP="00113EE0">
            <w:pPr>
              <w:jc w:val="center"/>
            </w:pPr>
          </w:p>
        </w:tc>
      </w:tr>
      <w:tr w:rsidR="002B02D2" w:rsidRPr="002B02D2" w14:paraId="2FF56D43" w14:textId="77777777" w:rsidTr="001D36D9">
        <w:tc>
          <w:tcPr>
            <w:tcW w:w="3828" w:type="dxa"/>
            <w:tcBorders>
              <w:top w:val="nil"/>
              <w:left w:val="single" w:sz="4" w:space="0" w:color="auto"/>
              <w:bottom w:val="single" w:sz="4" w:space="0" w:color="auto"/>
              <w:right w:val="single" w:sz="4" w:space="0" w:color="auto"/>
            </w:tcBorders>
            <w:shd w:val="clear" w:color="auto" w:fill="auto"/>
            <w:hideMark/>
          </w:tcPr>
          <w:p w14:paraId="3B16B78F" w14:textId="77777777" w:rsidR="00DA61EC" w:rsidRPr="002B02D2" w:rsidRDefault="00DA61EC" w:rsidP="00113EE0">
            <w:pPr>
              <w:rPr>
                <w:b/>
                <w:bCs/>
              </w:rPr>
            </w:pPr>
            <w:proofErr w:type="spellStart"/>
            <w:r w:rsidRPr="002B02D2">
              <w:rPr>
                <w:b/>
                <w:bCs/>
                <w:sz w:val="22"/>
                <w:szCs w:val="22"/>
              </w:rPr>
              <w:t>Межмагистральная</w:t>
            </w:r>
            <w:proofErr w:type="spellEnd"/>
            <w:r w:rsidRPr="002B02D2">
              <w:rPr>
                <w:b/>
                <w:bCs/>
                <w:sz w:val="22"/>
                <w:szCs w:val="22"/>
              </w:rPr>
              <w:t xml:space="preserve"> территория (жил/р Кузнечиха)</w:t>
            </w:r>
          </w:p>
        </w:tc>
        <w:tc>
          <w:tcPr>
            <w:tcW w:w="1134" w:type="dxa"/>
            <w:tcBorders>
              <w:top w:val="nil"/>
              <w:left w:val="nil"/>
              <w:bottom w:val="single" w:sz="4" w:space="0" w:color="auto"/>
              <w:right w:val="single" w:sz="4" w:space="0" w:color="auto"/>
            </w:tcBorders>
            <w:shd w:val="clear" w:color="auto" w:fill="auto"/>
            <w:noWrap/>
            <w:vAlign w:val="center"/>
            <w:hideMark/>
          </w:tcPr>
          <w:p w14:paraId="718CCB2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15B829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EACF36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C01AFFE"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67C9A8D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E6047C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EADA1A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61FB579"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81BE11"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1658D96" w14:textId="77777777" w:rsidR="00DA61EC" w:rsidRPr="002B02D2" w:rsidRDefault="00DA61EC" w:rsidP="00113EE0">
            <w:pPr>
              <w:jc w:val="center"/>
            </w:pPr>
          </w:p>
        </w:tc>
      </w:tr>
      <w:tr w:rsidR="002B02D2" w:rsidRPr="002B02D2" w14:paraId="7616634A"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56D7EE7"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04AA47E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3958BB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B1EA02F"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0F412B4"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7E7E3EF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C42265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0C6338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EB3539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9A1B9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320A2E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492E6091"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3EBF2E3"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1DD1C29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323B3D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BB6F86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56545B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9304855" w14:textId="77777777" w:rsidR="00DA61EC" w:rsidRPr="002B02D2" w:rsidRDefault="00DA61EC" w:rsidP="00113EE0">
            <w:pPr>
              <w:jc w:val="center"/>
              <w:rPr>
                <w:b/>
                <w:bCs/>
              </w:rPr>
            </w:pPr>
            <w:r w:rsidRPr="002B02D2">
              <w:rPr>
                <w:b/>
                <w:bCs/>
                <w:sz w:val="22"/>
                <w:szCs w:val="22"/>
              </w:rPr>
              <w:t>119,5</w:t>
            </w:r>
          </w:p>
        </w:tc>
        <w:tc>
          <w:tcPr>
            <w:tcW w:w="1134" w:type="dxa"/>
            <w:tcBorders>
              <w:top w:val="nil"/>
              <w:left w:val="nil"/>
              <w:bottom w:val="single" w:sz="4" w:space="0" w:color="auto"/>
              <w:right w:val="single" w:sz="4" w:space="0" w:color="auto"/>
            </w:tcBorders>
            <w:shd w:val="clear" w:color="auto" w:fill="auto"/>
            <w:noWrap/>
            <w:vAlign w:val="center"/>
            <w:hideMark/>
          </w:tcPr>
          <w:p w14:paraId="7C53D05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66BEC2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54E57B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98834B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95B288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0D143200"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33B63E2"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8739A5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5F4A8C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5FC152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2C4C68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201BDFA" w14:textId="77777777" w:rsidR="00DA61EC" w:rsidRPr="002B02D2" w:rsidRDefault="00DA61EC" w:rsidP="00113EE0">
            <w:pPr>
              <w:jc w:val="center"/>
            </w:pPr>
            <w:r w:rsidRPr="002B02D2">
              <w:rPr>
                <w:sz w:val="22"/>
                <w:szCs w:val="22"/>
              </w:rPr>
              <w:t>765,6</w:t>
            </w:r>
          </w:p>
        </w:tc>
        <w:tc>
          <w:tcPr>
            <w:tcW w:w="1134" w:type="dxa"/>
            <w:tcBorders>
              <w:top w:val="nil"/>
              <w:left w:val="nil"/>
              <w:bottom w:val="single" w:sz="4" w:space="0" w:color="auto"/>
              <w:right w:val="single" w:sz="4" w:space="0" w:color="auto"/>
            </w:tcBorders>
            <w:shd w:val="clear" w:color="auto" w:fill="auto"/>
            <w:noWrap/>
            <w:vAlign w:val="center"/>
            <w:hideMark/>
          </w:tcPr>
          <w:p w14:paraId="57E206D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52D834F"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E13245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65479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3B78319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3A69033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ACED4EF"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BCBB1B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06E5C2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4D127DF"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6F34D3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1EE6CB9E" w14:textId="77777777" w:rsidR="00DA61EC" w:rsidRPr="002B02D2" w:rsidRDefault="00DA61EC" w:rsidP="00113EE0">
            <w:pPr>
              <w:jc w:val="center"/>
            </w:pPr>
            <w:r w:rsidRPr="002B02D2">
              <w:rPr>
                <w:sz w:val="22"/>
                <w:szCs w:val="22"/>
              </w:rPr>
              <w:t>1022,0</w:t>
            </w:r>
          </w:p>
        </w:tc>
        <w:tc>
          <w:tcPr>
            <w:tcW w:w="1134" w:type="dxa"/>
            <w:tcBorders>
              <w:top w:val="nil"/>
              <w:left w:val="nil"/>
              <w:bottom w:val="single" w:sz="4" w:space="0" w:color="auto"/>
              <w:right w:val="single" w:sz="4" w:space="0" w:color="auto"/>
            </w:tcBorders>
            <w:shd w:val="clear" w:color="auto" w:fill="auto"/>
            <w:noWrap/>
            <w:vAlign w:val="center"/>
            <w:hideMark/>
          </w:tcPr>
          <w:p w14:paraId="171E378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D45FD2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10EA934"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7DDB2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394C2D0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2295896F"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9ACE251" w14:textId="77777777" w:rsidR="00DA61EC" w:rsidRPr="002B02D2" w:rsidRDefault="00DA61EC" w:rsidP="00113EE0">
            <w:r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2873240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4390763"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ADD56A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8531267"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5F5AE18"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D249CC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09FFBE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4908765"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A6EE6F"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2A15D4E8" w14:textId="77777777" w:rsidR="00DA61EC" w:rsidRPr="002B02D2" w:rsidRDefault="00DA61EC" w:rsidP="00113EE0">
            <w:pPr>
              <w:jc w:val="center"/>
            </w:pPr>
          </w:p>
        </w:tc>
      </w:tr>
      <w:tr w:rsidR="002B02D2" w:rsidRPr="002B02D2" w14:paraId="13EE655F"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DC62B8C" w14:textId="77777777" w:rsidR="00DA61EC" w:rsidRPr="002B02D2" w:rsidRDefault="00DA61EC" w:rsidP="00113EE0">
            <w:pPr>
              <w:rPr>
                <w:b/>
                <w:bCs/>
              </w:rPr>
            </w:pPr>
            <w:r w:rsidRPr="002B02D2">
              <w:rPr>
                <w:b/>
                <w:bCs/>
                <w:sz w:val="22"/>
                <w:szCs w:val="22"/>
              </w:rPr>
              <w:t>Привокзальный район</w:t>
            </w:r>
          </w:p>
        </w:tc>
        <w:tc>
          <w:tcPr>
            <w:tcW w:w="1134" w:type="dxa"/>
            <w:tcBorders>
              <w:top w:val="nil"/>
              <w:left w:val="nil"/>
              <w:bottom w:val="single" w:sz="4" w:space="0" w:color="auto"/>
              <w:right w:val="single" w:sz="4" w:space="0" w:color="auto"/>
            </w:tcBorders>
            <w:shd w:val="clear" w:color="auto" w:fill="auto"/>
            <w:noWrap/>
            <w:vAlign w:val="center"/>
            <w:hideMark/>
          </w:tcPr>
          <w:p w14:paraId="16816F3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E95635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4117EF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E417D29"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616B7226"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206F724"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0440A08"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D418264"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33F39E"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6515E490" w14:textId="77777777" w:rsidR="00DA61EC" w:rsidRPr="002B02D2" w:rsidRDefault="00DA61EC" w:rsidP="00113EE0">
            <w:pPr>
              <w:jc w:val="center"/>
            </w:pPr>
          </w:p>
        </w:tc>
      </w:tr>
      <w:tr w:rsidR="002B02D2" w:rsidRPr="002B02D2" w14:paraId="0F80E422"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BB3A70F"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761CB11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5C33DA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E21691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2CA6CE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7ABFCA94"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ACB7D9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B9EAE9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19D171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28CDD8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11C233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3C69837E"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EBCA153"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0585D71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A99D42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A6C3EC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5B1EA2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3570D67A" w14:textId="77777777" w:rsidR="00DA61EC" w:rsidRPr="002B02D2" w:rsidRDefault="00DA61EC" w:rsidP="00113EE0">
            <w:pPr>
              <w:jc w:val="center"/>
              <w:rPr>
                <w:b/>
                <w:bCs/>
              </w:rPr>
            </w:pPr>
            <w:r w:rsidRPr="002B02D2">
              <w:rPr>
                <w:b/>
                <w:bCs/>
                <w:sz w:val="22"/>
                <w:szCs w:val="22"/>
              </w:rPr>
              <w:t>210,2</w:t>
            </w:r>
          </w:p>
        </w:tc>
        <w:tc>
          <w:tcPr>
            <w:tcW w:w="1134" w:type="dxa"/>
            <w:tcBorders>
              <w:top w:val="nil"/>
              <w:left w:val="nil"/>
              <w:bottom w:val="single" w:sz="4" w:space="0" w:color="auto"/>
              <w:right w:val="single" w:sz="4" w:space="0" w:color="auto"/>
            </w:tcBorders>
            <w:shd w:val="clear" w:color="auto" w:fill="auto"/>
            <w:noWrap/>
            <w:vAlign w:val="center"/>
            <w:hideMark/>
          </w:tcPr>
          <w:p w14:paraId="44E0C6E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E3BA22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0C86CE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07101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0E004BD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073AF039"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6E64833"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B6C94AF" w14:textId="77777777" w:rsidR="00DA61EC" w:rsidRPr="002B02D2" w:rsidRDefault="00DA61EC" w:rsidP="00113EE0">
            <w:pPr>
              <w:jc w:val="center"/>
            </w:pPr>
            <w:r w:rsidRPr="002B02D2">
              <w:rPr>
                <w:sz w:val="22"/>
                <w:szCs w:val="22"/>
              </w:rPr>
              <w:t>1039,2</w:t>
            </w:r>
          </w:p>
        </w:tc>
        <w:tc>
          <w:tcPr>
            <w:tcW w:w="1134" w:type="dxa"/>
            <w:tcBorders>
              <w:top w:val="nil"/>
              <w:left w:val="nil"/>
              <w:bottom w:val="single" w:sz="4" w:space="0" w:color="auto"/>
              <w:right w:val="single" w:sz="4" w:space="0" w:color="auto"/>
            </w:tcBorders>
            <w:shd w:val="clear" w:color="auto" w:fill="auto"/>
            <w:noWrap/>
            <w:vAlign w:val="center"/>
            <w:hideMark/>
          </w:tcPr>
          <w:p w14:paraId="4F90D457" w14:textId="77777777" w:rsidR="00DA61EC" w:rsidRPr="002B02D2" w:rsidRDefault="00DA61EC" w:rsidP="00113EE0">
            <w:pPr>
              <w:jc w:val="center"/>
            </w:pPr>
            <w:r w:rsidRPr="002B02D2">
              <w:rPr>
                <w:sz w:val="22"/>
                <w:szCs w:val="22"/>
              </w:rPr>
              <w:t>399,0</w:t>
            </w:r>
          </w:p>
        </w:tc>
        <w:tc>
          <w:tcPr>
            <w:tcW w:w="1134" w:type="dxa"/>
            <w:tcBorders>
              <w:top w:val="nil"/>
              <w:left w:val="nil"/>
              <w:bottom w:val="single" w:sz="4" w:space="0" w:color="auto"/>
              <w:right w:val="single" w:sz="4" w:space="0" w:color="auto"/>
            </w:tcBorders>
            <w:shd w:val="clear" w:color="auto" w:fill="auto"/>
            <w:noWrap/>
            <w:vAlign w:val="center"/>
            <w:hideMark/>
          </w:tcPr>
          <w:p w14:paraId="022EF47C" w14:textId="77777777" w:rsidR="00DA61EC" w:rsidRPr="002B02D2" w:rsidRDefault="00DA61EC" w:rsidP="00113EE0">
            <w:pPr>
              <w:jc w:val="center"/>
            </w:pPr>
            <w:r w:rsidRPr="002B02D2">
              <w:rPr>
                <w:sz w:val="22"/>
                <w:szCs w:val="22"/>
              </w:rPr>
              <w:t>123,8</w:t>
            </w:r>
          </w:p>
        </w:tc>
        <w:tc>
          <w:tcPr>
            <w:tcW w:w="1134" w:type="dxa"/>
            <w:tcBorders>
              <w:top w:val="nil"/>
              <w:left w:val="nil"/>
              <w:bottom w:val="single" w:sz="4" w:space="0" w:color="auto"/>
              <w:right w:val="single" w:sz="4" w:space="0" w:color="auto"/>
            </w:tcBorders>
            <w:shd w:val="clear" w:color="auto" w:fill="auto"/>
            <w:noWrap/>
            <w:vAlign w:val="center"/>
            <w:hideMark/>
          </w:tcPr>
          <w:p w14:paraId="5E65FB95" w14:textId="77777777" w:rsidR="00DA61EC" w:rsidRPr="002B02D2" w:rsidRDefault="00DA61EC" w:rsidP="00113EE0">
            <w:pPr>
              <w:jc w:val="center"/>
            </w:pPr>
            <w:r w:rsidRPr="002B02D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0971685D" w14:textId="77777777" w:rsidR="00DA61EC" w:rsidRPr="002B02D2" w:rsidRDefault="00DA61EC" w:rsidP="00113EE0">
            <w:pPr>
              <w:jc w:val="center"/>
            </w:pPr>
            <w:r w:rsidRPr="002B02D2">
              <w:rPr>
                <w:sz w:val="22"/>
                <w:szCs w:val="22"/>
              </w:rPr>
              <w:t>1562,0</w:t>
            </w:r>
          </w:p>
        </w:tc>
        <w:tc>
          <w:tcPr>
            <w:tcW w:w="1134" w:type="dxa"/>
            <w:tcBorders>
              <w:top w:val="nil"/>
              <w:left w:val="nil"/>
              <w:bottom w:val="single" w:sz="4" w:space="0" w:color="auto"/>
              <w:right w:val="single" w:sz="4" w:space="0" w:color="auto"/>
            </w:tcBorders>
            <w:shd w:val="clear" w:color="auto" w:fill="auto"/>
            <w:noWrap/>
            <w:vAlign w:val="center"/>
            <w:hideMark/>
          </w:tcPr>
          <w:p w14:paraId="5EBD6B1C" w14:textId="77777777" w:rsidR="00DA61EC" w:rsidRPr="002B02D2" w:rsidRDefault="00DA61EC" w:rsidP="00113EE0">
            <w:pPr>
              <w:jc w:val="center"/>
            </w:pPr>
            <w:r w:rsidRPr="002B02D2">
              <w:rPr>
                <w:sz w:val="22"/>
                <w:szCs w:val="22"/>
              </w:rPr>
              <w:t>66,5</w:t>
            </w:r>
          </w:p>
        </w:tc>
        <w:tc>
          <w:tcPr>
            <w:tcW w:w="1134" w:type="dxa"/>
            <w:tcBorders>
              <w:top w:val="nil"/>
              <w:left w:val="nil"/>
              <w:bottom w:val="single" w:sz="4" w:space="0" w:color="auto"/>
              <w:right w:val="single" w:sz="4" w:space="0" w:color="auto"/>
            </w:tcBorders>
            <w:shd w:val="clear" w:color="auto" w:fill="auto"/>
            <w:noWrap/>
            <w:vAlign w:val="center"/>
            <w:hideMark/>
          </w:tcPr>
          <w:p w14:paraId="23C2FB46" w14:textId="77777777" w:rsidR="00DA61EC" w:rsidRPr="002B02D2" w:rsidRDefault="00DA61EC" w:rsidP="00113EE0">
            <w:pPr>
              <w:jc w:val="center"/>
            </w:pPr>
            <w:r w:rsidRPr="002B02D2">
              <w:rPr>
                <w:sz w:val="22"/>
                <w:szCs w:val="22"/>
              </w:rPr>
              <w:t>25,5</w:t>
            </w:r>
          </w:p>
        </w:tc>
        <w:tc>
          <w:tcPr>
            <w:tcW w:w="1134" w:type="dxa"/>
            <w:tcBorders>
              <w:top w:val="nil"/>
              <w:left w:val="nil"/>
              <w:bottom w:val="single" w:sz="4" w:space="0" w:color="auto"/>
              <w:right w:val="single" w:sz="4" w:space="0" w:color="auto"/>
            </w:tcBorders>
            <w:shd w:val="clear" w:color="auto" w:fill="auto"/>
            <w:noWrap/>
            <w:vAlign w:val="center"/>
            <w:hideMark/>
          </w:tcPr>
          <w:p w14:paraId="0A2E67B4" w14:textId="77777777" w:rsidR="00DA61EC" w:rsidRPr="002B02D2" w:rsidRDefault="00DA61EC" w:rsidP="00113EE0">
            <w:pPr>
              <w:jc w:val="center"/>
            </w:pPr>
            <w:r w:rsidRPr="002B02D2">
              <w:rPr>
                <w:sz w:val="22"/>
                <w:szCs w:val="22"/>
              </w:rPr>
              <w:t>7,9</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4D0B81" w14:textId="77777777" w:rsidR="00DA61EC" w:rsidRPr="002B02D2" w:rsidRDefault="00DA61EC" w:rsidP="00113EE0">
            <w:pPr>
              <w:jc w:val="center"/>
            </w:pPr>
            <w:r w:rsidRPr="002B02D2">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14:paraId="73BF26A8" w14:textId="77777777" w:rsidR="00DA61EC" w:rsidRPr="002B02D2" w:rsidRDefault="00DA61EC" w:rsidP="00113EE0">
            <w:pPr>
              <w:jc w:val="center"/>
            </w:pPr>
            <w:r w:rsidRPr="002B02D2">
              <w:rPr>
                <w:sz w:val="22"/>
                <w:szCs w:val="22"/>
              </w:rPr>
              <w:t>100,0</w:t>
            </w:r>
          </w:p>
        </w:tc>
      </w:tr>
      <w:tr w:rsidR="002B02D2" w:rsidRPr="002B02D2" w14:paraId="1DD38B3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B1E717A"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9F44D0E" w14:textId="77777777" w:rsidR="00DA61EC" w:rsidRPr="002B02D2" w:rsidRDefault="00DA61EC" w:rsidP="00113EE0">
            <w:pPr>
              <w:jc w:val="center"/>
            </w:pPr>
            <w:r w:rsidRPr="002B02D2">
              <w:rPr>
                <w:sz w:val="22"/>
                <w:szCs w:val="22"/>
              </w:rPr>
              <w:t>1469,5</w:t>
            </w:r>
          </w:p>
        </w:tc>
        <w:tc>
          <w:tcPr>
            <w:tcW w:w="1134" w:type="dxa"/>
            <w:tcBorders>
              <w:top w:val="nil"/>
              <w:left w:val="nil"/>
              <w:bottom w:val="single" w:sz="4" w:space="0" w:color="auto"/>
              <w:right w:val="single" w:sz="4" w:space="0" w:color="auto"/>
            </w:tcBorders>
            <w:shd w:val="clear" w:color="auto" w:fill="auto"/>
            <w:noWrap/>
            <w:vAlign w:val="center"/>
            <w:hideMark/>
          </w:tcPr>
          <w:p w14:paraId="0C3CF61E" w14:textId="77777777" w:rsidR="00DA61EC" w:rsidRPr="002B02D2" w:rsidRDefault="00DA61EC" w:rsidP="00113EE0">
            <w:pPr>
              <w:jc w:val="center"/>
            </w:pPr>
            <w:r w:rsidRPr="002B02D2">
              <w:rPr>
                <w:sz w:val="22"/>
                <w:szCs w:val="22"/>
              </w:rPr>
              <w:t>426,2</w:t>
            </w:r>
          </w:p>
        </w:tc>
        <w:tc>
          <w:tcPr>
            <w:tcW w:w="1134" w:type="dxa"/>
            <w:tcBorders>
              <w:top w:val="nil"/>
              <w:left w:val="nil"/>
              <w:bottom w:val="single" w:sz="4" w:space="0" w:color="auto"/>
              <w:right w:val="single" w:sz="4" w:space="0" w:color="auto"/>
            </w:tcBorders>
            <w:shd w:val="clear" w:color="auto" w:fill="auto"/>
            <w:noWrap/>
            <w:vAlign w:val="center"/>
            <w:hideMark/>
          </w:tcPr>
          <w:p w14:paraId="19BAA32F" w14:textId="77777777" w:rsidR="00DA61EC" w:rsidRPr="002B02D2" w:rsidRDefault="00DA61EC" w:rsidP="00113EE0">
            <w:pPr>
              <w:jc w:val="center"/>
            </w:pPr>
            <w:r w:rsidRPr="002B02D2">
              <w:rPr>
                <w:sz w:val="22"/>
                <w:szCs w:val="22"/>
              </w:rPr>
              <w:t>14,8</w:t>
            </w:r>
          </w:p>
        </w:tc>
        <w:tc>
          <w:tcPr>
            <w:tcW w:w="1134" w:type="dxa"/>
            <w:tcBorders>
              <w:top w:val="nil"/>
              <w:left w:val="nil"/>
              <w:bottom w:val="single" w:sz="4" w:space="0" w:color="auto"/>
              <w:right w:val="single" w:sz="4" w:space="0" w:color="auto"/>
            </w:tcBorders>
            <w:shd w:val="clear" w:color="auto" w:fill="auto"/>
            <w:noWrap/>
            <w:vAlign w:val="center"/>
            <w:hideMark/>
          </w:tcPr>
          <w:p w14:paraId="28130416" w14:textId="77777777" w:rsidR="00DA61EC" w:rsidRPr="002B02D2" w:rsidRDefault="00DA61EC" w:rsidP="00113EE0">
            <w:pPr>
              <w:jc w:val="center"/>
            </w:pPr>
            <w:r w:rsidRPr="002B02D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7C909ACD" w14:textId="77777777" w:rsidR="00DA61EC" w:rsidRPr="002B02D2" w:rsidRDefault="00DA61EC" w:rsidP="00113EE0">
            <w:pPr>
              <w:jc w:val="center"/>
            </w:pPr>
            <w:r w:rsidRPr="002B02D2">
              <w:rPr>
                <w:sz w:val="22"/>
                <w:szCs w:val="22"/>
              </w:rPr>
              <w:t>1910,5</w:t>
            </w:r>
          </w:p>
        </w:tc>
        <w:tc>
          <w:tcPr>
            <w:tcW w:w="1134" w:type="dxa"/>
            <w:tcBorders>
              <w:top w:val="nil"/>
              <w:left w:val="nil"/>
              <w:bottom w:val="single" w:sz="4" w:space="0" w:color="auto"/>
              <w:right w:val="single" w:sz="4" w:space="0" w:color="auto"/>
            </w:tcBorders>
            <w:shd w:val="clear" w:color="auto" w:fill="auto"/>
            <w:noWrap/>
            <w:vAlign w:val="center"/>
            <w:hideMark/>
          </w:tcPr>
          <w:p w14:paraId="528FB05E" w14:textId="77777777" w:rsidR="00DA61EC" w:rsidRPr="002B02D2" w:rsidRDefault="00DA61EC" w:rsidP="00113EE0">
            <w:pPr>
              <w:jc w:val="center"/>
            </w:pPr>
            <w:r w:rsidRPr="002B02D2">
              <w:rPr>
                <w:sz w:val="22"/>
                <w:szCs w:val="22"/>
              </w:rPr>
              <w:t>76,9</w:t>
            </w:r>
          </w:p>
        </w:tc>
        <w:tc>
          <w:tcPr>
            <w:tcW w:w="1134" w:type="dxa"/>
            <w:tcBorders>
              <w:top w:val="nil"/>
              <w:left w:val="nil"/>
              <w:bottom w:val="single" w:sz="4" w:space="0" w:color="auto"/>
              <w:right w:val="single" w:sz="4" w:space="0" w:color="auto"/>
            </w:tcBorders>
            <w:shd w:val="clear" w:color="auto" w:fill="auto"/>
            <w:noWrap/>
            <w:vAlign w:val="center"/>
            <w:hideMark/>
          </w:tcPr>
          <w:p w14:paraId="6D6DF6C3" w14:textId="77777777" w:rsidR="00DA61EC" w:rsidRPr="002B02D2" w:rsidRDefault="00DA61EC" w:rsidP="00113EE0">
            <w:pPr>
              <w:jc w:val="center"/>
            </w:pPr>
            <w:r w:rsidRPr="002B02D2">
              <w:rPr>
                <w:sz w:val="22"/>
                <w:szCs w:val="22"/>
              </w:rPr>
              <w:t>22,3</w:t>
            </w:r>
          </w:p>
        </w:tc>
        <w:tc>
          <w:tcPr>
            <w:tcW w:w="1134" w:type="dxa"/>
            <w:tcBorders>
              <w:top w:val="nil"/>
              <w:left w:val="nil"/>
              <w:bottom w:val="single" w:sz="4" w:space="0" w:color="auto"/>
              <w:right w:val="single" w:sz="4" w:space="0" w:color="auto"/>
            </w:tcBorders>
            <w:shd w:val="clear" w:color="auto" w:fill="auto"/>
            <w:noWrap/>
            <w:vAlign w:val="center"/>
            <w:hideMark/>
          </w:tcPr>
          <w:p w14:paraId="2EA09745" w14:textId="77777777" w:rsidR="00DA61EC" w:rsidRPr="002B02D2" w:rsidRDefault="00DA61EC" w:rsidP="00113EE0">
            <w:pPr>
              <w:jc w:val="center"/>
            </w:pPr>
            <w:r w:rsidRPr="002B02D2">
              <w:rPr>
                <w:sz w:val="22"/>
                <w:szCs w:val="22"/>
              </w:rPr>
              <w:t>0,8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D7F26E" w14:textId="77777777" w:rsidR="00DA61EC" w:rsidRPr="002B02D2" w:rsidRDefault="00DA61EC" w:rsidP="00113EE0">
            <w:pPr>
              <w:jc w:val="center"/>
            </w:pPr>
            <w:r w:rsidRPr="002B02D2">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14:paraId="347C40ED" w14:textId="77777777" w:rsidR="00DA61EC" w:rsidRPr="002B02D2" w:rsidRDefault="00DA61EC" w:rsidP="00113EE0">
            <w:pPr>
              <w:jc w:val="center"/>
            </w:pPr>
            <w:r w:rsidRPr="002B02D2">
              <w:rPr>
                <w:sz w:val="22"/>
                <w:szCs w:val="22"/>
              </w:rPr>
              <w:t>100,0</w:t>
            </w:r>
          </w:p>
        </w:tc>
      </w:tr>
      <w:tr w:rsidR="002B02D2" w:rsidRPr="002B02D2" w14:paraId="6E21D36C"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7903231" w14:textId="77777777" w:rsidR="00DA61EC" w:rsidRPr="002B02D2" w:rsidRDefault="00DA61EC" w:rsidP="00113EE0">
            <w:r w:rsidRPr="002B02D2">
              <w:rPr>
                <w:sz w:val="22"/>
                <w:szCs w:val="22"/>
              </w:rPr>
              <w:lastRenderedPageBreak/>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51E255A5" w14:textId="77777777" w:rsidR="00DA61EC" w:rsidRPr="002B02D2" w:rsidRDefault="00DA61EC" w:rsidP="00113EE0">
            <w:pPr>
              <w:jc w:val="center"/>
            </w:pPr>
            <w:r w:rsidRPr="002B02D2">
              <w:rPr>
                <w:sz w:val="22"/>
                <w:szCs w:val="22"/>
              </w:rPr>
              <w:t>141,4</w:t>
            </w:r>
          </w:p>
        </w:tc>
        <w:tc>
          <w:tcPr>
            <w:tcW w:w="1134" w:type="dxa"/>
            <w:tcBorders>
              <w:top w:val="nil"/>
              <w:left w:val="nil"/>
              <w:bottom w:val="single" w:sz="4" w:space="0" w:color="auto"/>
              <w:right w:val="single" w:sz="4" w:space="0" w:color="auto"/>
            </w:tcBorders>
            <w:shd w:val="clear" w:color="auto" w:fill="auto"/>
            <w:noWrap/>
            <w:vAlign w:val="center"/>
            <w:hideMark/>
          </w:tcPr>
          <w:p w14:paraId="72FC7E98" w14:textId="77777777" w:rsidR="00DA61EC" w:rsidRPr="002B02D2" w:rsidRDefault="00DA61EC" w:rsidP="00113EE0">
            <w:pPr>
              <w:jc w:val="center"/>
            </w:pPr>
            <w:r w:rsidRPr="002B02D2">
              <w:rPr>
                <w:sz w:val="22"/>
                <w:szCs w:val="22"/>
              </w:rPr>
              <w:t>106,8</w:t>
            </w:r>
          </w:p>
        </w:tc>
        <w:tc>
          <w:tcPr>
            <w:tcW w:w="1134" w:type="dxa"/>
            <w:tcBorders>
              <w:top w:val="nil"/>
              <w:left w:val="nil"/>
              <w:bottom w:val="single" w:sz="4" w:space="0" w:color="auto"/>
              <w:right w:val="single" w:sz="4" w:space="0" w:color="auto"/>
            </w:tcBorders>
            <w:shd w:val="clear" w:color="auto" w:fill="auto"/>
            <w:noWrap/>
            <w:vAlign w:val="center"/>
            <w:hideMark/>
          </w:tcPr>
          <w:p w14:paraId="5B917D63" w14:textId="77777777" w:rsidR="00DA61EC" w:rsidRPr="002B02D2" w:rsidRDefault="00DA61EC" w:rsidP="00113EE0">
            <w:pPr>
              <w:jc w:val="center"/>
            </w:pPr>
            <w:r w:rsidRPr="002B02D2">
              <w:rPr>
                <w:sz w:val="22"/>
                <w:szCs w:val="22"/>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778415A7" w14:textId="77777777" w:rsidR="00DA61EC" w:rsidRPr="002B02D2" w:rsidRDefault="00DA61EC" w:rsidP="00113EE0">
            <w:pPr>
              <w:jc w:val="center"/>
            </w:pPr>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213FADF1" w14:textId="77777777" w:rsidR="00DA61EC" w:rsidRPr="002B02D2" w:rsidRDefault="00DA61EC" w:rsidP="00113EE0">
            <w:pPr>
              <w:jc w:val="center"/>
            </w:pPr>
            <w:r w:rsidRPr="002B02D2">
              <w:rPr>
                <w:sz w:val="22"/>
                <w:szCs w:val="22"/>
              </w:rPr>
              <w:t>122,3</w:t>
            </w:r>
          </w:p>
        </w:tc>
        <w:tc>
          <w:tcPr>
            <w:tcW w:w="1134" w:type="dxa"/>
            <w:tcBorders>
              <w:top w:val="nil"/>
              <w:left w:val="nil"/>
              <w:bottom w:val="single" w:sz="4" w:space="0" w:color="auto"/>
              <w:right w:val="single" w:sz="4" w:space="0" w:color="auto"/>
            </w:tcBorders>
            <w:shd w:val="clear" w:color="auto" w:fill="auto"/>
            <w:noWrap/>
            <w:vAlign w:val="center"/>
            <w:hideMark/>
          </w:tcPr>
          <w:p w14:paraId="2300BD36"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E677F1B"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3841B62"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1B39B8"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5822DC0" w14:textId="77777777" w:rsidR="00DA61EC" w:rsidRPr="002B02D2" w:rsidRDefault="00DA61EC" w:rsidP="00113EE0">
            <w:pPr>
              <w:jc w:val="center"/>
            </w:pPr>
          </w:p>
        </w:tc>
      </w:tr>
      <w:tr w:rsidR="002B02D2" w:rsidRPr="002B02D2" w14:paraId="466604F1"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2B8CAAD" w14:textId="77777777" w:rsidR="00DA61EC" w:rsidRPr="002B02D2" w:rsidRDefault="00DA61EC" w:rsidP="00113EE0">
            <w:pPr>
              <w:rPr>
                <w:b/>
                <w:bCs/>
              </w:rPr>
            </w:pPr>
            <w:r w:rsidRPr="002B02D2">
              <w:rPr>
                <w:b/>
                <w:bCs/>
                <w:sz w:val="22"/>
                <w:szCs w:val="22"/>
              </w:rPr>
              <w:t>Северный район</w:t>
            </w:r>
          </w:p>
        </w:tc>
        <w:tc>
          <w:tcPr>
            <w:tcW w:w="1134" w:type="dxa"/>
            <w:tcBorders>
              <w:top w:val="nil"/>
              <w:left w:val="nil"/>
              <w:bottom w:val="single" w:sz="4" w:space="0" w:color="auto"/>
              <w:right w:val="single" w:sz="4" w:space="0" w:color="auto"/>
            </w:tcBorders>
            <w:shd w:val="clear" w:color="auto" w:fill="auto"/>
            <w:noWrap/>
            <w:vAlign w:val="center"/>
            <w:hideMark/>
          </w:tcPr>
          <w:p w14:paraId="26440CD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BAC69B9"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0608FBC"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376FB9C"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169F611F"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B5DA6B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2D2C7F9"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B4E8C85"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71CE32"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1BFFFBA7" w14:textId="77777777" w:rsidR="00DA61EC" w:rsidRPr="002B02D2" w:rsidRDefault="00DA61EC" w:rsidP="00113EE0">
            <w:pPr>
              <w:jc w:val="center"/>
            </w:pPr>
          </w:p>
        </w:tc>
      </w:tr>
      <w:tr w:rsidR="002B02D2" w:rsidRPr="002B02D2" w14:paraId="176546C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2D87222"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549F615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166EC8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48DA6C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944EE8D"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48061A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C2E1F2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06CECF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DCB672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F40BEE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11E849D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134F2E80"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358DDF7"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234823E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195055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CFBBB71"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052C52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262409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E55798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02466F1"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F8E142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A7E58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C1D18D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471A9A4E"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FB7AD07"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475DF27" w14:textId="77777777" w:rsidR="00DA61EC" w:rsidRPr="002B02D2" w:rsidRDefault="00DA61EC" w:rsidP="00113EE0">
            <w:pPr>
              <w:jc w:val="center"/>
            </w:pPr>
            <w:r w:rsidRPr="002B02D2">
              <w:rPr>
                <w:sz w:val="22"/>
                <w:szCs w:val="22"/>
              </w:rPr>
              <w:t>418,617</w:t>
            </w:r>
          </w:p>
        </w:tc>
        <w:tc>
          <w:tcPr>
            <w:tcW w:w="1134" w:type="dxa"/>
            <w:tcBorders>
              <w:top w:val="nil"/>
              <w:left w:val="nil"/>
              <w:bottom w:val="single" w:sz="4" w:space="0" w:color="auto"/>
              <w:right w:val="single" w:sz="4" w:space="0" w:color="auto"/>
            </w:tcBorders>
            <w:shd w:val="clear" w:color="auto" w:fill="auto"/>
            <w:noWrap/>
            <w:vAlign w:val="center"/>
            <w:hideMark/>
          </w:tcPr>
          <w:p w14:paraId="58FEAD70" w14:textId="77777777" w:rsidR="00DA61EC" w:rsidRPr="002B02D2" w:rsidRDefault="00DA61EC" w:rsidP="00113EE0">
            <w:pPr>
              <w:jc w:val="center"/>
            </w:pPr>
            <w:r w:rsidRPr="002B02D2">
              <w:rPr>
                <w:sz w:val="22"/>
                <w:szCs w:val="22"/>
              </w:rPr>
              <w:t>25,59</w:t>
            </w:r>
          </w:p>
        </w:tc>
        <w:tc>
          <w:tcPr>
            <w:tcW w:w="992" w:type="dxa"/>
            <w:tcBorders>
              <w:top w:val="nil"/>
              <w:left w:val="nil"/>
              <w:bottom w:val="single" w:sz="4" w:space="0" w:color="auto"/>
              <w:right w:val="single" w:sz="4" w:space="0" w:color="auto"/>
            </w:tcBorders>
            <w:shd w:val="clear" w:color="auto" w:fill="auto"/>
            <w:noWrap/>
            <w:vAlign w:val="center"/>
            <w:hideMark/>
          </w:tcPr>
          <w:p w14:paraId="3D508C76" w14:textId="77777777" w:rsidR="00DA61EC" w:rsidRPr="002B02D2" w:rsidRDefault="00DA61EC" w:rsidP="00113EE0">
            <w:pPr>
              <w:jc w:val="center"/>
            </w:pPr>
            <w:r w:rsidRPr="002B02D2">
              <w:rPr>
                <w:sz w:val="22"/>
                <w:szCs w:val="22"/>
              </w:rPr>
              <w:t>444,207</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6295E7C" w14:textId="77777777" w:rsidR="00DA61EC" w:rsidRPr="002B02D2" w:rsidRDefault="00DA61EC" w:rsidP="00113EE0">
            <w:pPr>
              <w:jc w:val="center"/>
            </w:pPr>
            <w:r w:rsidRPr="002B02D2">
              <w:rPr>
                <w:sz w:val="22"/>
                <w:szCs w:val="22"/>
              </w:rPr>
              <w:t>94,2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1AB02A" w14:textId="77777777" w:rsidR="00DA61EC" w:rsidRPr="002B02D2" w:rsidRDefault="00DA61EC" w:rsidP="00113EE0">
            <w:pPr>
              <w:jc w:val="center"/>
            </w:pPr>
            <w:r w:rsidRPr="002B02D2">
              <w:rPr>
                <w:sz w:val="22"/>
                <w:szCs w:val="22"/>
              </w:rPr>
              <w:t>5,8</w:t>
            </w:r>
          </w:p>
        </w:tc>
        <w:tc>
          <w:tcPr>
            <w:tcW w:w="992" w:type="dxa"/>
            <w:tcBorders>
              <w:top w:val="nil"/>
              <w:left w:val="nil"/>
              <w:bottom w:val="single" w:sz="4" w:space="0" w:color="auto"/>
              <w:right w:val="single" w:sz="4" w:space="0" w:color="auto"/>
            </w:tcBorders>
            <w:shd w:val="clear" w:color="auto" w:fill="auto"/>
            <w:noWrap/>
            <w:vAlign w:val="center"/>
            <w:hideMark/>
          </w:tcPr>
          <w:p w14:paraId="76E4EB0F" w14:textId="77777777" w:rsidR="00DA61EC" w:rsidRPr="002B02D2" w:rsidRDefault="00DA61EC" w:rsidP="00113EE0">
            <w:pPr>
              <w:jc w:val="center"/>
            </w:pPr>
            <w:r w:rsidRPr="002B02D2">
              <w:rPr>
                <w:sz w:val="22"/>
                <w:szCs w:val="22"/>
              </w:rPr>
              <w:t>100,0</w:t>
            </w:r>
          </w:p>
        </w:tc>
      </w:tr>
      <w:tr w:rsidR="002B02D2" w:rsidRPr="002B02D2" w14:paraId="4958E778"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29E85EA"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844B34" w14:textId="77777777" w:rsidR="00DA61EC" w:rsidRPr="002B02D2" w:rsidRDefault="00DA61EC" w:rsidP="00113EE0">
            <w:pPr>
              <w:jc w:val="center"/>
            </w:pPr>
            <w:r w:rsidRPr="002B02D2">
              <w:rPr>
                <w:sz w:val="22"/>
                <w:szCs w:val="22"/>
              </w:rPr>
              <w:t>711,356</w:t>
            </w:r>
          </w:p>
        </w:tc>
        <w:tc>
          <w:tcPr>
            <w:tcW w:w="1134" w:type="dxa"/>
            <w:tcBorders>
              <w:top w:val="nil"/>
              <w:left w:val="nil"/>
              <w:bottom w:val="single" w:sz="4" w:space="0" w:color="auto"/>
              <w:right w:val="single" w:sz="4" w:space="0" w:color="auto"/>
            </w:tcBorders>
            <w:shd w:val="clear" w:color="auto" w:fill="auto"/>
            <w:noWrap/>
            <w:vAlign w:val="center"/>
            <w:hideMark/>
          </w:tcPr>
          <w:p w14:paraId="4C460AFE" w14:textId="77777777" w:rsidR="00DA61EC" w:rsidRPr="002B02D2" w:rsidRDefault="00DA61EC" w:rsidP="00113EE0">
            <w:pPr>
              <w:jc w:val="center"/>
            </w:pPr>
            <w:r w:rsidRPr="002B02D2">
              <w:rPr>
                <w:sz w:val="22"/>
                <w:szCs w:val="22"/>
              </w:rPr>
              <w:t>45,99</w:t>
            </w:r>
          </w:p>
        </w:tc>
        <w:tc>
          <w:tcPr>
            <w:tcW w:w="992" w:type="dxa"/>
            <w:tcBorders>
              <w:top w:val="nil"/>
              <w:left w:val="nil"/>
              <w:bottom w:val="single" w:sz="4" w:space="0" w:color="auto"/>
              <w:right w:val="single" w:sz="4" w:space="0" w:color="auto"/>
            </w:tcBorders>
            <w:shd w:val="clear" w:color="auto" w:fill="auto"/>
            <w:noWrap/>
            <w:vAlign w:val="center"/>
            <w:hideMark/>
          </w:tcPr>
          <w:p w14:paraId="36208AEA" w14:textId="77777777" w:rsidR="00DA61EC" w:rsidRPr="002B02D2" w:rsidRDefault="00DA61EC" w:rsidP="00113EE0">
            <w:pPr>
              <w:jc w:val="center"/>
            </w:pPr>
            <w:r w:rsidRPr="002B02D2">
              <w:rPr>
                <w:sz w:val="22"/>
                <w:szCs w:val="22"/>
              </w:rPr>
              <w:t>757,346</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97E0847" w14:textId="77777777" w:rsidR="00DA61EC" w:rsidRPr="002B02D2" w:rsidRDefault="00DA61EC" w:rsidP="00113EE0">
            <w:pPr>
              <w:jc w:val="center"/>
            </w:pPr>
            <w:r w:rsidRPr="002B02D2">
              <w:rPr>
                <w:sz w:val="22"/>
                <w:szCs w:val="22"/>
              </w:rPr>
              <w:t>93,9</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105A65" w14:textId="77777777" w:rsidR="00DA61EC" w:rsidRPr="002B02D2" w:rsidRDefault="00DA61EC" w:rsidP="00113EE0">
            <w:pPr>
              <w:jc w:val="center"/>
            </w:pPr>
            <w:r w:rsidRPr="002B02D2">
              <w:rPr>
                <w:sz w:val="22"/>
                <w:szCs w:val="22"/>
              </w:rPr>
              <w:t>6,1</w:t>
            </w:r>
          </w:p>
        </w:tc>
        <w:tc>
          <w:tcPr>
            <w:tcW w:w="992" w:type="dxa"/>
            <w:tcBorders>
              <w:top w:val="nil"/>
              <w:left w:val="nil"/>
              <w:bottom w:val="single" w:sz="4" w:space="0" w:color="auto"/>
              <w:right w:val="single" w:sz="4" w:space="0" w:color="auto"/>
            </w:tcBorders>
            <w:shd w:val="clear" w:color="auto" w:fill="auto"/>
            <w:noWrap/>
            <w:vAlign w:val="center"/>
            <w:hideMark/>
          </w:tcPr>
          <w:p w14:paraId="75689CEB" w14:textId="77777777" w:rsidR="00DA61EC" w:rsidRPr="002B02D2" w:rsidRDefault="00DA61EC" w:rsidP="00113EE0">
            <w:pPr>
              <w:jc w:val="center"/>
            </w:pPr>
          </w:p>
        </w:tc>
      </w:tr>
      <w:tr w:rsidR="002B02D2" w:rsidRPr="002B02D2" w14:paraId="36CE65C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2B4C96C" w14:textId="77777777" w:rsidR="00DA61EC" w:rsidRPr="002B02D2" w:rsidRDefault="00DA61EC" w:rsidP="00113EE0">
            <w:r w:rsidRPr="002B02D2">
              <w:rPr>
                <w:sz w:val="22"/>
                <w:szCs w:val="22"/>
              </w:rPr>
              <w:t>Рост жил. Площади</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CA0247B" w14:textId="77777777" w:rsidR="00DA61EC" w:rsidRPr="002B02D2" w:rsidRDefault="00DA61EC" w:rsidP="00113EE0">
            <w:pPr>
              <w:jc w:val="center"/>
            </w:pPr>
            <w:r w:rsidRPr="002B02D2">
              <w:rPr>
                <w:sz w:val="22"/>
                <w:szCs w:val="22"/>
              </w:rPr>
              <w:t>169,9</w:t>
            </w:r>
          </w:p>
        </w:tc>
        <w:tc>
          <w:tcPr>
            <w:tcW w:w="1134" w:type="dxa"/>
            <w:tcBorders>
              <w:top w:val="nil"/>
              <w:left w:val="nil"/>
              <w:bottom w:val="single" w:sz="4" w:space="0" w:color="auto"/>
              <w:right w:val="single" w:sz="4" w:space="0" w:color="auto"/>
            </w:tcBorders>
            <w:shd w:val="clear" w:color="auto" w:fill="auto"/>
            <w:noWrap/>
            <w:vAlign w:val="center"/>
            <w:hideMark/>
          </w:tcPr>
          <w:p w14:paraId="46A43A0E" w14:textId="77777777" w:rsidR="00DA61EC" w:rsidRPr="002B02D2" w:rsidRDefault="00DA61EC" w:rsidP="00113EE0">
            <w:pPr>
              <w:jc w:val="center"/>
            </w:pPr>
            <w:r w:rsidRPr="002B02D2">
              <w:rPr>
                <w:sz w:val="22"/>
                <w:szCs w:val="22"/>
              </w:rPr>
              <w:t>179,7</w:t>
            </w:r>
          </w:p>
        </w:tc>
        <w:tc>
          <w:tcPr>
            <w:tcW w:w="992" w:type="dxa"/>
            <w:tcBorders>
              <w:top w:val="nil"/>
              <w:left w:val="nil"/>
              <w:bottom w:val="single" w:sz="4" w:space="0" w:color="auto"/>
              <w:right w:val="single" w:sz="4" w:space="0" w:color="auto"/>
            </w:tcBorders>
            <w:shd w:val="clear" w:color="auto" w:fill="auto"/>
            <w:noWrap/>
            <w:vAlign w:val="center"/>
            <w:hideMark/>
          </w:tcPr>
          <w:p w14:paraId="25540DD8" w14:textId="77777777" w:rsidR="00DA61EC" w:rsidRPr="002B02D2" w:rsidRDefault="00DA61EC" w:rsidP="00113EE0">
            <w:pPr>
              <w:jc w:val="center"/>
            </w:pPr>
            <w:r w:rsidRPr="002B02D2">
              <w:rPr>
                <w:sz w:val="22"/>
                <w:szCs w:val="22"/>
              </w:rPr>
              <w:t>170,5</w:t>
            </w:r>
          </w:p>
        </w:tc>
        <w:tc>
          <w:tcPr>
            <w:tcW w:w="1134" w:type="dxa"/>
            <w:tcBorders>
              <w:top w:val="nil"/>
              <w:left w:val="nil"/>
              <w:bottom w:val="single" w:sz="4" w:space="0" w:color="auto"/>
              <w:right w:val="nil"/>
            </w:tcBorders>
            <w:shd w:val="clear" w:color="auto" w:fill="auto"/>
            <w:noWrap/>
            <w:vAlign w:val="center"/>
            <w:hideMark/>
          </w:tcPr>
          <w:p w14:paraId="24A3DA62" w14:textId="77777777" w:rsidR="00DA61EC" w:rsidRPr="002B02D2" w:rsidRDefault="00DA61EC" w:rsidP="00113EE0">
            <w:pPr>
              <w:jc w:val="center"/>
            </w:pPr>
          </w:p>
        </w:tc>
        <w:tc>
          <w:tcPr>
            <w:tcW w:w="1134" w:type="dxa"/>
            <w:tcBorders>
              <w:top w:val="nil"/>
              <w:left w:val="nil"/>
              <w:bottom w:val="single" w:sz="4" w:space="0" w:color="auto"/>
              <w:right w:val="nil"/>
            </w:tcBorders>
            <w:shd w:val="clear" w:color="auto" w:fill="auto"/>
            <w:noWrap/>
            <w:vAlign w:val="center"/>
            <w:hideMark/>
          </w:tcPr>
          <w:p w14:paraId="3CFD9CF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87AC45B"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8CBCC19"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D61AA48" w14:textId="77777777" w:rsidR="00DA61EC" w:rsidRPr="002B02D2" w:rsidRDefault="00DA61EC" w:rsidP="00113EE0">
            <w:pPr>
              <w:jc w:val="center"/>
            </w:pPr>
          </w:p>
        </w:tc>
      </w:tr>
      <w:tr w:rsidR="002B02D2" w:rsidRPr="002B02D2" w14:paraId="70028CD1"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72319B3" w14:textId="77777777" w:rsidR="00DA61EC" w:rsidRPr="002B02D2" w:rsidRDefault="00DA61EC" w:rsidP="00113EE0">
            <w:pPr>
              <w:rPr>
                <w:b/>
                <w:bCs/>
              </w:rPr>
            </w:pPr>
            <w:proofErr w:type="spellStart"/>
            <w:r w:rsidRPr="002B02D2">
              <w:rPr>
                <w:b/>
                <w:bCs/>
                <w:sz w:val="22"/>
                <w:szCs w:val="22"/>
              </w:rPr>
              <w:t>Соломбала</w:t>
            </w:r>
            <w:proofErr w:type="spellEnd"/>
            <w:r w:rsidRPr="002B02D2">
              <w:rPr>
                <w:b/>
                <w:bCs/>
                <w:sz w:val="22"/>
                <w:szCs w:val="22"/>
              </w:rPr>
              <w:t>*</w:t>
            </w:r>
            <w:r w:rsidR="001D36D9" w:rsidRPr="002B02D2">
              <w:rPr>
                <w:rStyle w:val="af1"/>
                <w:b/>
                <w:bCs/>
                <w:sz w:val="22"/>
                <w:szCs w:val="22"/>
              </w:rPr>
              <w:footnoteReference w:id="56"/>
            </w:r>
          </w:p>
        </w:tc>
        <w:tc>
          <w:tcPr>
            <w:tcW w:w="1134" w:type="dxa"/>
            <w:tcBorders>
              <w:top w:val="nil"/>
              <w:left w:val="nil"/>
              <w:bottom w:val="single" w:sz="4" w:space="0" w:color="auto"/>
              <w:right w:val="single" w:sz="4" w:space="0" w:color="auto"/>
            </w:tcBorders>
            <w:shd w:val="clear" w:color="auto" w:fill="auto"/>
            <w:noWrap/>
            <w:vAlign w:val="center"/>
            <w:hideMark/>
          </w:tcPr>
          <w:p w14:paraId="089DA76C"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32C80F9"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D5CA6C5"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676DD5C"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916EDC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FAC156C"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07BECA7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D6934C8"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1AAD6F"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27C2776" w14:textId="77777777" w:rsidR="00DA61EC" w:rsidRPr="002B02D2" w:rsidRDefault="00DA61EC" w:rsidP="00113EE0">
            <w:pPr>
              <w:jc w:val="center"/>
            </w:pPr>
          </w:p>
        </w:tc>
      </w:tr>
      <w:tr w:rsidR="002B02D2" w:rsidRPr="002B02D2" w14:paraId="6471D752"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CE11B8D"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52EAB0B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08B053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0533464"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30DC96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2F35B0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CF86F7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1D80F9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8DB60B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19F0D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053885C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11758D0A"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E5E5A6C"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BFE82F" w14:textId="77777777" w:rsidR="00DA61EC" w:rsidRPr="002B02D2" w:rsidRDefault="00DA61EC" w:rsidP="00113EE0">
            <w:pPr>
              <w:jc w:val="center"/>
              <w:rPr>
                <w:b/>
                <w:bCs/>
              </w:rPr>
            </w:pPr>
            <w:r w:rsidRPr="002B02D2">
              <w:rPr>
                <w:b/>
                <w:bCs/>
                <w:sz w:val="22"/>
                <w:szCs w:val="22"/>
              </w:rPr>
              <w:t>115,3</w:t>
            </w:r>
          </w:p>
        </w:tc>
        <w:tc>
          <w:tcPr>
            <w:tcW w:w="1134" w:type="dxa"/>
            <w:tcBorders>
              <w:top w:val="nil"/>
              <w:left w:val="nil"/>
              <w:bottom w:val="single" w:sz="4" w:space="0" w:color="auto"/>
              <w:right w:val="single" w:sz="4" w:space="0" w:color="auto"/>
            </w:tcBorders>
            <w:shd w:val="clear" w:color="auto" w:fill="auto"/>
            <w:noWrap/>
            <w:vAlign w:val="center"/>
            <w:hideMark/>
          </w:tcPr>
          <w:p w14:paraId="513B0BCB" w14:textId="77777777" w:rsidR="00DA61EC" w:rsidRPr="002B02D2" w:rsidRDefault="00DA61EC" w:rsidP="00113EE0">
            <w:pPr>
              <w:jc w:val="center"/>
              <w:rPr>
                <w:b/>
                <w:bCs/>
              </w:rPr>
            </w:pPr>
            <w:r w:rsidRPr="002B02D2">
              <w:rPr>
                <w:b/>
                <w:bCs/>
                <w:sz w:val="22"/>
                <w:szCs w:val="22"/>
              </w:rPr>
              <w:t>21,5</w:t>
            </w:r>
          </w:p>
        </w:tc>
        <w:tc>
          <w:tcPr>
            <w:tcW w:w="1134" w:type="dxa"/>
            <w:tcBorders>
              <w:top w:val="nil"/>
              <w:left w:val="nil"/>
              <w:bottom w:val="single" w:sz="4" w:space="0" w:color="auto"/>
              <w:right w:val="single" w:sz="4" w:space="0" w:color="auto"/>
            </w:tcBorders>
            <w:shd w:val="clear" w:color="auto" w:fill="auto"/>
            <w:noWrap/>
            <w:vAlign w:val="center"/>
            <w:hideMark/>
          </w:tcPr>
          <w:p w14:paraId="614057D7" w14:textId="77777777" w:rsidR="00DA61EC" w:rsidRPr="002B02D2" w:rsidRDefault="00DA61EC" w:rsidP="00113EE0">
            <w:pPr>
              <w:jc w:val="center"/>
              <w:rPr>
                <w:b/>
                <w:bCs/>
              </w:rPr>
            </w:pPr>
            <w:r w:rsidRPr="002B02D2">
              <w:rPr>
                <w:b/>
                <w:bCs/>
                <w:sz w:val="22"/>
                <w:szCs w:val="22"/>
              </w:rPr>
              <w:t>55,3</w:t>
            </w:r>
          </w:p>
        </w:tc>
        <w:tc>
          <w:tcPr>
            <w:tcW w:w="992" w:type="dxa"/>
            <w:tcBorders>
              <w:top w:val="nil"/>
              <w:left w:val="nil"/>
              <w:bottom w:val="single" w:sz="4" w:space="0" w:color="auto"/>
              <w:right w:val="single" w:sz="4" w:space="0" w:color="auto"/>
            </w:tcBorders>
            <w:shd w:val="clear" w:color="auto" w:fill="auto"/>
            <w:noWrap/>
            <w:vAlign w:val="center"/>
            <w:hideMark/>
          </w:tcPr>
          <w:p w14:paraId="7C76BEED" w14:textId="77777777" w:rsidR="00DA61EC" w:rsidRPr="002B02D2" w:rsidRDefault="00DA61EC" w:rsidP="00113EE0">
            <w:pPr>
              <w:jc w:val="center"/>
              <w:rPr>
                <w:b/>
                <w:bCs/>
              </w:rPr>
            </w:pPr>
            <w:r w:rsidRPr="002B02D2">
              <w:rPr>
                <w:b/>
                <w:bCs/>
                <w:sz w:val="22"/>
                <w:szCs w:val="22"/>
              </w:rPr>
              <w:t>192,1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87728C" w14:textId="77777777" w:rsidR="00DA61EC" w:rsidRPr="002B02D2" w:rsidRDefault="00DA61EC" w:rsidP="00113EE0">
            <w:pPr>
              <w:jc w:val="center"/>
            </w:pPr>
            <w:r w:rsidRPr="002B02D2">
              <w:rPr>
                <w:sz w:val="22"/>
                <w:szCs w:val="22"/>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514246CA" w14:textId="77777777" w:rsidR="00DA61EC" w:rsidRPr="002B02D2" w:rsidRDefault="00DA61EC" w:rsidP="00113EE0">
            <w:pPr>
              <w:jc w:val="center"/>
            </w:pPr>
            <w:r w:rsidRPr="002B02D2">
              <w:rPr>
                <w:sz w:val="22"/>
                <w:szCs w:val="22"/>
              </w:rPr>
              <w:t>11,2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A29CCE" w14:textId="77777777" w:rsidR="00DA61EC" w:rsidRPr="002B02D2" w:rsidRDefault="00DA61EC" w:rsidP="00113EE0">
            <w:pPr>
              <w:jc w:val="center"/>
            </w:pPr>
            <w:r w:rsidRPr="002B02D2">
              <w:rPr>
                <w:sz w:val="22"/>
                <w:szCs w:val="22"/>
              </w:rPr>
              <w:t>28,8</w:t>
            </w:r>
          </w:p>
        </w:tc>
        <w:tc>
          <w:tcPr>
            <w:tcW w:w="992" w:type="dxa"/>
            <w:tcBorders>
              <w:top w:val="nil"/>
              <w:left w:val="nil"/>
              <w:bottom w:val="single" w:sz="4" w:space="0" w:color="auto"/>
              <w:right w:val="single" w:sz="4" w:space="0" w:color="auto"/>
            </w:tcBorders>
            <w:shd w:val="clear" w:color="auto" w:fill="auto"/>
            <w:noWrap/>
            <w:vAlign w:val="center"/>
            <w:hideMark/>
          </w:tcPr>
          <w:p w14:paraId="57667A7A" w14:textId="77777777" w:rsidR="00DA61EC" w:rsidRPr="002B02D2" w:rsidRDefault="00DA61EC" w:rsidP="00113EE0">
            <w:pPr>
              <w:jc w:val="center"/>
            </w:pPr>
            <w:r w:rsidRPr="002B02D2">
              <w:rPr>
                <w:sz w:val="22"/>
                <w:szCs w:val="22"/>
              </w:rPr>
              <w:t>100,0</w:t>
            </w:r>
          </w:p>
        </w:tc>
      </w:tr>
      <w:tr w:rsidR="002B02D2" w:rsidRPr="002B02D2" w14:paraId="210248D8"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5B06FA1"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CB759C4" w14:textId="77777777" w:rsidR="00DA61EC" w:rsidRPr="002B02D2" w:rsidRDefault="00DA61EC" w:rsidP="00113EE0">
            <w:pPr>
              <w:jc w:val="center"/>
            </w:pPr>
            <w:r w:rsidRPr="002B02D2">
              <w:rPr>
                <w:sz w:val="22"/>
                <w:szCs w:val="22"/>
              </w:rPr>
              <w:t>270,5</w:t>
            </w:r>
          </w:p>
        </w:tc>
        <w:tc>
          <w:tcPr>
            <w:tcW w:w="1134" w:type="dxa"/>
            <w:tcBorders>
              <w:top w:val="nil"/>
              <w:left w:val="nil"/>
              <w:bottom w:val="single" w:sz="4" w:space="0" w:color="auto"/>
              <w:right w:val="single" w:sz="4" w:space="0" w:color="auto"/>
            </w:tcBorders>
            <w:shd w:val="clear" w:color="auto" w:fill="auto"/>
            <w:noWrap/>
            <w:vAlign w:val="center"/>
            <w:hideMark/>
          </w:tcPr>
          <w:p w14:paraId="60FB8BB8" w14:textId="77777777" w:rsidR="00DA61EC" w:rsidRPr="002B02D2" w:rsidRDefault="00DA61EC" w:rsidP="00113EE0">
            <w:pPr>
              <w:jc w:val="center"/>
            </w:pPr>
            <w:r w:rsidRPr="002B02D2">
              <w:rPr>
                <w:sz w:val="22"/>
                <w:szCs w:val="22"/>
              </w:rPr>
              <w:t>183</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2BF1AE" w14:textId="77777777" w:rsidR="00DA61EC" w:rsidRPr="002B02D2" w:rsidRDefault="00DA61EC" w:rsidP="00113EE0">
            <w:pPr>
              <w:jc w:val="center"/>
            </w:pPr>
            <w:r w:rsidRPr="002B02D2">
              <w:rPr>
                <w:sz w:val="22"/>
                <w:szCs w:val="22"/>
              </w:rPr>
              <w:t>208,5</w:t>
            </w:r>
          </w:p>
        </w:tc>
        <w:tc>
          <w:tcPr>
            <w:tcW w:w="992" w:type="dxa"/>
            <w:tcBorders>
              <w:top w:val="nil"/>
              <w:left w:val="nil"/>
              <w:bottom w:val="single" w:sz="4" w:space="0" w:color="auto"/>
              <w:right w:val="single" w:sz="4" w:space="0" w:color="auto"/>
            </w:tcBorders>
            <w:shd w:val="clear" w:color="auto" w:fill="auto"/>
            <w:noWrap/>
            <w:vAlign w:val="center"/>
            <w:hideMark/>
          </w:tcPr>
          <w:p w14:paraId="09E35FE7" w14:textId="77777777" w:rsidR="00DA61EC" w:rsidRPr="002B02D2" w:rsidRDefault="00DA61EC" w:rsidP="00113EE0">
            <w:pPr>
              <w:jc w:val="center"/>
            </w:pPr>
            <w:r w:rsidRPr="002B02D2">
              <w:rPr>
                <w:sz w:val="22"/>
                <w:szCs w:val="22"/>
              </w:rPr>
              <w:t>662</w:t>
            </w:r>
          </w:p>
        </w:tc>
        <w:tc>
          <w:tcPr>
            <w:tcW w:w="1134" w:type="dxa"/>
            <w:tcBorders>
              <w:top w:val="nil"/>
              <w:left w:val="nil"/>
              <w:bottom w:val="single" w:sz="4" w:space="0" w:color="auto"/>
              <w:right w:val="single" w:sz="4" w:space="0" w:color="auto"/>
            </w:tcBorders>
            <w:shd w:val="clear" w:color="auto" w:fill="auto"/>
            <w:noWrap/>
            <w:vAlign w:val="center"/>
            <w:hideMark/>
          </w:tcPr>
          <w:p w14:paraId="72E2E387" w14:textId="77777777" w:rsidR="00DA61EC" w:rsidRPr="002B02D2" w:rsidRDefault="00DA61EC" w:rsidP="00113EE0">
            <w:pPr>
              <w:jc w:val="center"/>
            </w:pPr>
            <w:r w:rsidRPr="002B02D2">
              <w:rPr>
                <w:sz w:val="22"/>
                <w:szCs w:val="22"/>
              </w:rPr>
              <w:t>40,9</w:t>
            </w:r>
          </w:p>
        </w:tc>
        <w:tc>
          <w:tcPr>
            <w:tcW w:w="1134" w:type="dxa"/>
            <w:tcBorders>
              <w:top w:val="nil"/>
              <w:left w:val="nil"/>
              <w:bottom w:val="single" w:sz="4" w:space="0" w:color="auto"/>
              <w:right w:val="single" w:sz="4" w:space="0" w:color="auto"/>
            </w:tcBorders>
            <w:shd w:val="clear" w:color="auto" w:fill="auto"/>
            <w:noWrap/>
            <w:vAlign w:val="center"/>
            <w:hideMark/>
          </w:tcPr>
          <w:p w14:paraId="053F9E3E" w14:textId="77777777" w:rsidR="00DA61EC" w:rsidRPr="002B02D2" w:rsidRDefault="00DA61EC" w:rsidP="00113EE0">
            <w:pPr>
              <w:jc w:val="center"/>
            </w:pPr>
            <w:r w:rsidRPr="002B02D2">
              <w:rPr>
                <w:sz w:val="22"/>
                <w:szCs w:val="22"/>
              </w:rPr>
              <w:t>27,6</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4A66F16" w14:textId="77777777" w:rsidR="00DA61EC" w:rsidRPr="002B02D2" w:rsidRDefault="00DA61EC" w:rsidP="00113EE0">
            <w:pPr>
              <w:jc w:val="center"/>
            </w:pPr>
            <w:r w:rsidRPr="002B02D2">
              <w:rPr>
                <w:sz w:val="22"/>
                <w:szCs w:val="22"/>
              </w:rPr>
              <w:t>31,5</w:t>
            </w:r>
          </w:p>
        </w:tc>
        <w:tc>
          <w:tcPr>
            <w:tcW w:w="992" w:type="dxa"/>
            <w:tcBorders>
              <w:top w:val="nil"/>
              <w:left w:val="nil"/>
              <w:bottom w:val="single" w:sz="4" w:space="0" w:color="auto"/>
              <w:right w:val="single" w:sz="4" w:space="0" w:color="auto"/>
            </w:tcBorders>
            <w:shd w:val="clear" w:color="auto" w:fill="auto"/>
            <w:noWrap/>
            <w:vAlign w:val="center"/>
            <w:hideMark/>
          </w:tcPr>
          <w:p w14:paraId="30009288" w14:textId="77777777" w:rsidR="00DA61EC" w:rsidRPr="002B02D2" w:rsidRDefault="00DA61EC" w:rsidP="00113EE0">
            <w:pPr>
              <w:jc w:val="center"/>
            </w:pPr>
            <w:r w:rsidRPr="002B02D2">
              <w:rPr>
                <w:sz w:val="22"/>
                <w:szCs w:val="22"/>
              </w:rPr>
              <w:t>100,0</w:t>
            </w:r>
          </w:p>
        </w:tc>
      </w:tr>
      <w:tr w:rsidR="002B02D2" w:rsidRPr="002B02D2" w14:paraId="31066FD5"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FB14D59"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FF14916" w14:textId="77777777" w:rsidR="00DA61EC" w:rsidRPr="002B02D2" w:rsidRDefault="00DA61EC" w:rsidP="00113EE0">
            <w:pPr>
              <w:jc w:val="center"/>
            </w:pPr>
            <w:r w:rsidRPr="002B02D2">
              <w:rPr>
                <w:sz w:val="22"/>
                <w:szCs w:val="22"/>
              </w:rPr>
              <w:t>708,3</w:t>
            </w:r>
          </w:p>
        </w:tc>
        <w:tc>
          <w:tcPr>
            <w:tcW w:w="1134" w:type="dxa"/>
            <w:tcBorders>
              <w:top w:val="nil"/>
              <w:left w:val="nil"/>
              <w:bottom w:val="single" w:sz="4" w:space="0" w:color="auto"/>
              <w:right w:val="single" w:sz="4" w:space="0" w:color="auto"/>
            </w:tcBorders>
            <w:shd w:val="clear" w:color="auto" w:fill="auto"/>
            <w:noWrap/>
            <w:vAlign w:val="center"/>
            <w:hideMark/>
          </w:tcPr>
          <w:p w14:paraId="668DD7A3" w14:textId="77777777" w:rsidR="00DA61EC" w:rsidRPr="002B02D2" w:rsidRDefault="00DA61EC" w:rsidP="00113EE0">
            <w:pPr>
              <w:jc w:val="center"/>
            </w:pPr>
            <w:r w:rsidRPr="002B02D2">
              <w:rPr>
                <w:sz w:val="22"/>
                <w:szCs w:val="22"/>
              </w:rPr>
              <w:t>329,9</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9671C9" w14:textId="77777777" w:rsidR="00DA61EC" w:rsidRPr="002B02D2" w:rsidRDefault="00DA61EC" w:rsidP="00113EE0">
            <w:pPr>
              <w:jc w:val="center"/>
            </w:pPr>
            <w:r w:rsidRPr="002B02D2">
              <w:rPr>
                <w:sz w:val="22"/>
                <w:szCs w:val="22"/>
              </w:rPr>
              <w:t>112,8</w:t>
            </w:r>
          </w:p>
        </w:tc>
        <w:tc>
          <w:tcPr>
            <w:tcW w:w="992" w:type="dxa"/>
            <w:tcBorders>
              <w:top w:val="nil"/>
              <w:left w:val="nil"/>
              <w:bottom w:val="single" w:sz="4" w:space="0" w:color="auto"/>
              <w:right w:val="single" w:sz="4" w:space="0" w:color="auto"/>
            </w:tcBorders>
            <w:shd w:val="clear" w:color="auto" w:fill="auto"/>
            <w:noWrap/>
            <w:vAlign w:val="center"/>
            <w:hideMark/>
          </w:tcPr>
          <w:p w14:paraId="2898299A" w14:textId="77777777" w:rsidR="00DA61EC" w:rsidRPr="002B02D2" w:rsidRDefault="00DA61EC" w:rsidP="00113EE0">
            <w:pPr>
              <w:jc w:val="center"/>
            </w:pPr>
            <w:r w:rsidRPr="002B02D2">
              <w:rPr>
                <w:sz w:val="22"/>
                <w:szCs w:val="22"/>
              </w:rPr>
              <w:t>1151</w:t>
            </w:r>
          </w:p>
        </w:tc>
        <w:tc>
          <w:tcPr>
            <w:tcW w:w="1134" w:type="dxa"/>
            <w:tcBorders>
              <w:top w:val="nil"/>
              <w:left w:val="nil"/>
              <w:bottom w:val="single" w:sz="4" w:space="0" w:color="auto"/>
              <w:right w:val="single" w:sz="4" w:space="0" w:color="auto"/>
            </w:tcBorders>
            <w:shd w:val="clear" w:color="auto" w:fill="auto"/>
            <w:noWrap/>
            <w:vAlign w:val="center"/>
            <w:hideMark/>
          </w:tcPr>
          <w:p w14:paraId="7080BCE7" w14:textId="77777777" w:rsidR="00DA61EC" w:rsidRPr="002B02D2" w:rsidRDefault="00DA61EC" w:rsidP="00113EE0">
            <w:pPr>
              <w:jc w:val="center"/>
            </w:pPr>
            <w:r w:rsidRPr="002B02D2">
              <w:rPr>
                <w:sz w:val="22"/>
                <w:szCs w:val="22"/>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15DBE075" w14:textId="77777777" w:rsidR="00DA61EC" w:rsidRPr="002B02D2" w:rsidRDefault="00DA61EC" w:rsidP="00113EE0">
            <w:pPr>
              <w:jc w:val="center"/>
            </w:pPr>
            <w:r w:rsidRPr="002B02D2">
              <w:rPr>
                <w:sz w:val="22"/>
                <w:szCs w:val="22"/>
              </w:rPr>
              <w:t>28,7</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F3EA9C5" w14:textId="77777777" w:rsidR="00DA61EC" w:rsidRPr="002B02D2" w:rsidRDefault="00DA61EC" w:rsidP="00113EE0">
            <w:pPr>
              <w:jc w:val="center"/>
            </w:pPr>
            <w:r w:rsidRPr="002B02D2">
              <w:rPr>
                <w:sz w:val="22"/>
                <w:szCs w:val="22"/>
              </w:rPr>
              <w:t>9,8</w:t>
            </w:r>
          </w:p>
        </w:tc>
        <w:tc>
          <w:tcPr>
            <w:tcW w:w="992" w:type="dxa"/>
            <w:tcBorders>
              <w:top w:val="nil"/>
              <w:left w:val="nil"/>
              <w:bottom w:val="single" w:sz="4" w:space="0" w:color="auto"/>
              <w:right w:val="single" w:sz="4" w:space="0" w:color="auto"/>
            </w:tcBorders>
            <w:shd w:val="clear" w:color="auto" w:fill="auto"/>
            <w:noWrap/>
            <w:vAlign w:val="center"/>
            <w:hideMark/>
          </w:tcPr>
          <w:p w14:paraId="1203A610" w14:textId="77777777" w:rsidR="00DA61EC" w:rsidRPr="002B02D2" w:rsidRDefault="00DA61EC" w:rsidP="00113EE0">
            <w:pPr>
              <w:jc w:val="center"/>
            </w:pPr>
            <w:r w:rsidRPr="002B02D2">
              <w:rPr>
                <w:sz w:val="22"/>
                <w:szCs w:val="22"/>
              </w:rPr>
              <w:t>100,0</w:t>
            </w:r>
          </w:p>
        </w:tc>
      </w:tr>
      <w:tr w:rsidR="002B02D2" w:rsidRPr="002B02D2" w14:paraId="50BC553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EFD04CF" w14:textId="77777777" w:rsidR="00DA61EC" w:rsidRPr="002B02D2" w:rsidRDefault="00DA61EC" w:rsidP="00113EE0">
            <w:r w:rsidRPr="002B02D2">
              <w:rPr>
                <w:sz w:val="22"/>
                <w:szCs w:val="22"/>
              </w:rPr>
              <w:t xml:space="preserve">Рост жил. </w:t>
            </w:r>
            <w:r w:rsidR="00F96297" w:rsidRPr="002B02D2">
              <w:rPr>
                <w:sz w:val="22"/>
                <w:szCs w:val="22"/>
              </w:rPr>
              <w:t>п</w:t>
            </w:r>
            <w:r w:rsidRPr="002B02D2">
              <w:rPr>
                <w:sz w:val="22"/>
                <w:szCs w:val="22"/>
              </w:rPr>
              <w:t>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2BAE6F83" w14:textId="77777777" w:rsidR="00DA61EC" w:rsidRPr="002B02D2" w:rsidRDefault="00DA61EC" w:rsidP="00113EE0">
            <w:pPr>
              <w:jc w:val="center"/>
            </w:pPr>
            <w:r w:rsidRPr="002B02D2">
              <w:rPr>
                <w:sz w:val="22"/>
                <w:szCs w:val="22"/>
              </w:rPr>
              <w:t>261,8</w:t>
            </w:r>
          </w:p>
        </w:tc>
        <w:tc>
          <w:tcPr>
            <w:tcW w:w="1134" w:type="dxa"/>
            <w:tcBorders>
              <w:top w:val="nil"/>
              <w:left w:val="nil"/>
              <w:bottom w:val="single" w:sz="4" w:space="0" w:color="auto"/>
              <w:right w:val="single" w:sz="4" w:space="0" w:color="auto"/>
            </w:tcBorders>
            <w:shd w:val="clear" w:color="auto" w:fill="auto"/>
            <w:noWrap/>
            <w:vAlign w:val="center"/>
            <w:hideMark/>
          </w:tcPr>
          <w:p w14:paraId="5DF8C729" w14:textId="77777777" w:rsidR="00DA61EC" w:rsidRPr="002B02D2" w:rsidRDefault="00DA61EC" w:rsidP="00113EE0">
            <w:pPr>
              <w:jc w:val="center"/>
            </w:pPr>
            <w:r w:rsidRPr="002B02D2">
              <w:rPr>
                <w:sz w:val="22"/>
                <w:szCs w:val="22"/>
              </w:rPr>
              <w:t>180,3</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FD502E" w14:textId="77777777" w:rsidR="00DA61EC" w:rsidRPr="002B02D2" w:rsidRDefault="00DA61EC" w:rsidP="00113EE0">
            <w:pPr>
              <w:jc w:val="center"/>
            </w:pPr>
            <w:r w:rsidRPr="002B02D2">
              <w:rPr>
                <w:sz w:val="22"/>
                <w:szCs w:val="22"/>
              </w:rPr>
              <w:t>54,1</w:t>
            </w:r>
          </w:p>
        </w:tc>
        <w:tc>
          <w:tcPr>
            <w:tcW w:w="992" w:type="dxa"/>
            <w:tcBorders>
              <w:top w:val="nil"/>
              <w:left w:val="nil"/>
              <w:bottom w:val="single" w:sz="4" w:space="0" w:color="auto"/>
              <w:right w:val="single" w:sz="4" w:space="0" w:color="auto"/>
            </w:tcBorders>
            <w:shd w:val="clear" w:color="auto" w:fill="auto"/>
            <w:noWrap/>
            <w:vAlign w:val="center"/>
            <w:hideMark/>
          </w:tcPr>
          <w:p w14:paraId="2FF9B7D9" w14:textId="77777777" w:rsidR="00DA61EC" w:rsidRPr="002B02D2" w:rsidRDefault="00DA61EC" w:rsidP="00113EE0">
            <w:pPr>
              <w:jc w:val="center"/>
            </w:pPr>
            <w:r w:rsidRPr="002B02D2">
              <w:rPr>
                <w:sz w:val="22"/>
                <w:szCs w:val="22"/>
              </w:rPr>
              <w:t>173,9</w:t>
            </w:r>
          </w:p>
        </w:tc>
        <w:tc>
          <w:tcPr>
            <w:tcW w:w="1134" w:type="dxa"/>
            <w:tcBorders>
              <w:top w:val="nil"/>
              <w:left w:val="nil"/>
              <w:bottom w:val="single" w:sz="4" w:space="0" w:color="auto"/>
              <w:right w:val="single" w:sz="4" w:space="0" w:color="auto"/>
            </w:tcBorders>
            <w:shd w:val="clear" w:color="auto" w:fill="auto"/>
            <w:noWrap/>
            <w:vAlign w:val="center"/>
            <w:hideMark/>
          </w:tcPr>
          <w:p w14:paraId="1A0ED015"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5517DB6" w14:textId="77777777" w:rsidR="00DA61EC" w:rsidRPr="002B02D2" w:rsidRDefault="00DA61EC" w:rsidP="00113EE0">
            <w:pPr>
              <w:jc w:val="center"/>
            </w:pPr>
          </w:p>
        </w:tc>
        <w:tc>
          <w:tcPr>
            <w:tcW w:w="1134" w:type="dxa"/>
            <w:tcBorders>
              <w:top w:val="nil"/>
              <w:left w:val="nil"/>
              <w:bottom w:val="single" w:sz="4" w:space="0" w:color="auto"/>
              <w:right w:val="nil"/>
            </w:tcBorders>
            <w:shd w:val="clear" w:color="auto" w:fill="auto"/>
            <w:noWrap/>
            <w:vAlign w:val="center"/>
            <w:hideMark/>
          </w:tcPr>
          <w:p w14:paraId="62507EEA"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21C201"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3B1C88E4" w14:textId="77777777" w:rsidR="00DA61EC" w:rsidRPr="002B02D2" w:rsidRDefault="00DA61EC" w:rsidP="00113EE0">
            <w:pPr>
              <w:jc w:val="center"/>
            </w:pPr>
          </w:p>
        </w:tc>
      </w:tr>
      <w:tr w:rsidR="002B02D2" w:rsidRPr="002B02D2" w14:paraId="42ADD8B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641DF645" w14:textId="77777777" w:rsidR="00DA61EC" w:rsidRPr="002B02D2" w:rsidRDefault="00DA61EC" w:rsidP="00113EE0">
            <w:pPr>
              <w:rPr>
                <w:b/>
                <w:bCs/>
              </w:rPr>
            </w:pPr>
            <w:r w:rsidRPr="002B02D2">
              <w:rPr>
                <w:b/>
                <w:bCs/>
                <w:sz w:val="22"/>
                <w:szCs w:val="22"/>
              </w:rPr>
              <w:t>Центральная часть</w:t>
            </w:r>
            <w:r w:rsidR="00F96297" w:rsidRPr="002B02D2">
              <w:rPr>
                <w:rStyle w:val="af1"/>
                <w:b/>
                <w:bCs/>
                <w:sz w:val="22"/>
                <w:szCs w:val="22"/>
              </w:rPr>
              <w:footnoteReference w:id="57"/>
            </w:r>
          </w:p>
        </w:tc>
        <w:tc>
          <w:tcPr>
            <w:tcW w:w="1134" w:type="dxa"/>
            <w:tcBorders>
              <w:top w:val="nil"/>
              <w:left w:val="nil"/>
              <w:bottom w:val="single" w:sz="4" w:space="0" w:color="auto"/>
              <w:right w:val="single" w:sz="4" w:space="0" w:color="auto"/>
            </w:tcBorders>
            <w:shd w:val="clear" w:color="auto" w:fill="auto"/>
            <w:noWrap/>
            <w:vAlign w:val="center"/>
            <w:hideMark/>
          </w:tcPr>
          <w:p w14:paraId="6C7DA65B"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B63E37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21A80E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DCF3578"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51430E7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48FBFB5"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9BA449D"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9E72E47" w14:textId="77777777" w:rsidR="00DA61EC" w:rsidRPr="002B02D2" w:rsidRDefault="00DA61EC" w:rsidP="00113EE0">
            <w:pPr>
              <w:jc w:val="cente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E71B35"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510B89AF" w14:textId="77777777" w:rsidR="00DA61EC" w:rsidRPr="002B02D2" w:rsidRDefault="00DA61EC" w:rsidP="00113EE0">
            <w:pPr>
              <w:jc w:val="center"/>
            </w:pPr>
          </w:p>
        </w:tc>
      </w:tr>
      <w:tr w:rsidR="002B02D2" w:rsidRPr="002B02D2" w14:paraId="4635DA5F"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25FABAA"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4B4961A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934867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F1800B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6E032C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2084B3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33A57C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046E649"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AFD225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C1B105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54EAC5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1570E82A"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B074FC5"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028C0991"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157C0B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E88F97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7D5F6B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666605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08B84C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370F06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EC4594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A267F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6A7B40C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2F8C239C"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7874CE1"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C9D215E" w14:textId="77777777" w:rsidR="00DA61EC" w:rsidRPr="002B02D2" w:rsidRDefault="00DA61EC" w:rsidP="00113EE0">
            <w:pPr>
              <w:jc w:val="center"/>
            </w:pPr>
            <w:r w:rsidRPr="002B02D2">
              <w:rPr>
                <w:sz w:val="22"/>
                <w:szCs w:val="22"/>
              </w:rPr>
              <w:t>654,2</w:t>
            </w:r>
          </w:p>
        </w:tc>
        <w:tc>
          <w:tcPr>
            <w:tcW w:w="1134" w:type="dxa"/>
            <w:tcBorders>
              <w:top w:val="nil"/>
              <w:left w:val="nil"/>
              <w:bottom w:val="single" w:sz="4" w:space="0" w:color="auto"/>
              <w:right w:val="single" w:sz="4" w:space="0" w:color="auto"/>
            </w:tcBorders>
            <w:shd w:val="clear" w:color="auto" w:fill="auto"/>
            <w:noWrap/>
            <w:vAlign w:val="center"/>
            <w:hideMark/>
          </w:tcPr>
          <w:p w14:paraId="0315CD86" w14:textId="77777777" w:rsidR="00DA61EC" w:rsidRPr="002B02D2" w:rsidRDefault="00DA61EC" w:rsidP="00113EE0">
            <w:pPr>
              <w:jc w:val="center"/>
            </w:pPr>
            <w:r w:rsidRPr="002B02D2">
              <w:rPr>
                <w:sz w:val="22"/>
                <w:szCs w:val="22"/>
              </w:rPr>
              <w:t>234,9</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7A2DE5" w14:textId="77777777" w:rsidR="00DA61EC" w:rsidRPr="002B02D2" w:rsidRDefault="00DA61EC" w:rsidP="00113EE0">
            <w:pPr>
              <w:jc w:val="center"/>
            </w:pPr>
            <w:r w:rsidRPr="002B02D2">
              <w:rPr>
                <w:sz w:val="22"/>
                <w:szCs w:val="22"/>
              </w:rPr>
              <w:t>192,9</w:t>
            </w:r>
          </w:p>
        </w:tc>
        <w:tc>
          <w:tcPr>
            <w:tcW w:w="992" w:type="dxa"/>
            <w:tcBorders>
              <w:top w:val="nil"/>
              <w:left w:val="nil"/>
              <w:bottom w:val="single" w:sz="4" w:space="0" w:color="auto"/>
              <w:right w:val="single" w:sz="4" w:space="0" w:color="auto"/>
            </w:tcBorders>
            <w:shd w:val="clear" w:color="auto" w:fill="auto"/>
            <w:noWrap/>
            <w:vAlign w:val="center"/>
            <w:hideMark/>
          </w:tcPr>
          <w:p w14:paraId="483FAE71" w14:textId="77777777" w:rsidR="00DA61EC" w:rsidRPr="002B02D2" w:rsidRDefault="00DA61EC" w:rsidP="00113EE0">
            <w:pPr>
              <w:jc w:val="center"/>
            </w:pPr>
            <w:r w:rsidRPr="002B02D2">
              <w:rPr>
                <w:sz w:val="22"/>
                <w:szCs w:val="22"/>
              </w:rPr>
              <w:t>1082</w:t>
            </w:r>
          </w:p>
        </w:tc>
        <w:tc>
          <w:tcPr>
            <w:tcW w:w="1134" w:type="dxa"/>
            <w:tcBorders>
              <w:top w:val="nil"/>
              <w:left w:val="nil"/>
              <w:bottom w:val="single" w:sz="4" w:space="0" w:color="auto"/>
              <w:right w:val="single" w:sz="4" w:space="0" w:color="auto"/>
            </w:tcBorders>
            <w:shd w:val="clear" w:color="auto" w:fill="auto"/>
            <w:noWrap/>
            <w:vAlign w:val="center"/>
            <w:hideMark/>
          </w:tcPr>
          <w:p w14:paraId="4E140662" w14:textId="77777777" w:rsidR="00DA61EC" w:rsidRPr="002B02D2" w:rsidRDefault="00DA61EC" w:rsidP="00113EE0">
            <w:pPr>
              <w:jc w:val="center"/>
            </w:pPr>
            <w:r w:rsidRPr="002B02D2">
              <w:rPr>
                <w:sz w:val="22"/>
                <w:szCs w:val="22"/>
              </w:rPr>
              <w:t>60,5</w:t>
            </w:r>
          </w:p>
        </w:tc>
        <w:tc>
          <w:tcPr>
            <w:tcW w:w="1134" w:type="dxa"/>
            <w:tcBorders>
              <w:top w:val="nil"/>
              <w:left w:val="nil"/>
              <w:bottom w:val="single" w:sz="4" w:space="0" w:color="auto"/>
              <w:right w:val="single" w:sz="4" w:space="0" w:color="auto"/>
            </w:tcBorders>
            <w:shd w:val="clear" w:color="auto" w:fill="auto"/>
            <w:noWrap/>
            <w:vAlign w:val="center"/>
            <w:hideMark/>
          </w:tcPr>
          <w:p w14:paraId="7145B591" w14:textId="77777777" w:rsidR="00DA61EC" w:rsidRPr="002B02D2" w:rsidRDefault="00DA61EC" w:rsidP="00113EE0">
            <w:pPr>
              <w:jc w:val="center"/>
            </w:pPr>
            <w:r w:rsidRPr="002B02D2">
              <w:rPr>
                <w:sz w:val="22"/>
                <w:szCs w:val="22"/>
              </w:rPr>
              <w:t>21,7</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1A535EF5" w14:textId="77777777" w:rsidR="00DA61EC" w:rsidRPr="002B02D2" w:rsidRDefault="00DA61EC" w:rsidP="00113EE0">
            <w:pPr>
              <w:jc w:val="center"/>
            </w:pPr>
            <w:r w:rsidRPr="002B02D2">
              <w:rPr>
                <w:sz w:val="22"/>
                <w:szCs w:val="22"/>
              </w:rPr>
              <w:t>17,8</w:t>
            </w:r>
          </w:p>
        </w:tc>
        <w:tc>
          <w:tcPr>
            <w:tcW w:w="2126" w:type="dxa"/>
            <w:gridSpan w:val="3"/>
            <w:tcBorders>
              <w:top w:val="nil"/>
              <w:left w:val="nil"/>
              <w:bottom w:val="single" w:sz="4" w:space="0" w:color="auto"/>
              <w:right w:val="single" w:sz="4" w:space="0" w:color="auto"/>
            </w:tcBorders>
            <w:shd w:val="clear" w:color="auto" w:fill="auto"/>
            <w:noWrap/>
            <w:vAlign w:val="center"/>
            <w:hideMark/>
          </w:tcPr>
          <w:p w14:paraId="0B6EAA69" w14:textId="77777777" w:rsidR="00DA61EC" w:rsidRPr="002B02D2" w:rsidRDefault="00DA61EC" w:rsidP="00113EE0">
            <w:pPr>
              <w:jc w:val="center"/>
            </w:pPr>
            <w:r w:rsidRPr="002B02D2">
              <w:rPr>
                <w:sz w:val="22"/>
                <w:szCs w:val="22"/>
              </w:rPr>
              <w:t>100,0</w:t>
            </w:r>
          </w:p>
        </w:tc>
      </w:tr>
      <w:tr w:rsidR="002B02D2" w:rsidRPr="002B02D2" w14:paraId="73C74524"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E3EEA9E"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EBB8C29" w14:textId="77777777" w:rsidR="00DA61EC" w:rsidRPr="002B02D2" w:rsidRDefault="00DA61EC" w:rsidP="00113EE0">
            <w:pPr>
              <w:jc w:val="center"/>
            </w:pPr>
            <w:r w:rsidRPr="002B02D2">
              <w:rPr>
                <w:sz w:val="22"/>
                <w:szCs w:val="22"/>
              </w:rPr>
              <w:t>1210,1</w:t>
            </w:r>
          </w:p>
        </w:tc>
        <w:tc>
          <w:tcPr>
            <w:tcW w:w="1134" w:type="dxa"/>
            <w:tcBorders>
              <w:top w:val="nil"/>
              <w:left w:val="nil"/>
              <w:bottom w:val="single" w:sz="4" w:space="0" w:color="auto"/>
              <w:right w:val="single" w:sz="4" w:space="0" w:color="auto"/>
            </w:tcBorders>
            <w:shd w:val="clear" w:color="auto" w:fill="auto"/>
            <w:noWrap/>
            <w:vAlign w:val="center"/>
            <w:hideMark/>
          </w:tcPr>
          <w:p w14:paraId="3BFCD5CA" w14:textId="77777777" w:rsidR="00DA61EC" w:rsidRPr="002B02D2" w:rsidRDefault="00DA61EC" w:rsidP="00113EE0">
            <w:pPr>
              <w:jc w:val="center"/>
            </w:pPr>
            <w:r w:rsidRPr="002B02D2">
              <w:rPr>
                <w:sz w:val="22"/>
                <w:szCs w:val="22"/>
              </w:rPr>
              <w:t>397,5</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A27880" w14:textId="77777777" w:rsidR="00DA61EC" w:rsidRPr="002B02D2" w:rsidRDefault="00DA61EC" w:rsidP="00113EE0">
            <w:pPr>
              <w:jc w:val="center"/>
            </w:pPr>
            <w:r w:rsidRPr="002B02D2">
              <w:rPr>
                <w:sz w:val="22"/>
                <w:szCs w:val="22"/>
              </w:rPr>
              <w:t>93,4</w:t>
            </w:r>
          </w:p>
        </w:tc>
        <w:tc>
          <w:tcPr>
            <w:tcW w:w="992" w:type="dxa"/>
            <w:tcBorders>
              <w:top w:val="nil"/>
              <w:left w:val="nil"/>
              <w:bottom w:val="single" w:sz="4" w:space="0" w:color="auto"/>
              <w:right w:val="single" w:sz="4" w:space="0" w:color="auto"/>
            </w:tcBorders>
            <w:shd w:val="clear" w:color="auto" w:fill="auto"/>
            <w:noWrap/>
            <w:vAlign w:val="center"/>
            <w:hideMark/>
          </w:tcPr>
          <w:p w14:paraId="0CF5C9B4" w14:textId="77777777" w:rsidR="00DA61EC" w:rsidRPr="002B02D2" w:rsidRDefault="00DA61EC" w:rsidP="00113EE0">
            <w:pPr>
              <w:jc w:val="center"/>
            </w:pPr>
            <w:r w:rsidRPr="002B02D2">
              <w:rPr>
                <w:sz w:val="22"/>
                <w:szCs w:val="22"/>
              </w:rPr>
              <w:t>1701</w:t>
            </w:r>
          </w:p>
        </w:tc>
        <w:tc>
          <w:tcPr>
            <w:tcW w:w="1134" w:type="dxa"/>
            <w:tcBorders>
              <w:top w:val="nil"/>
              <w:left w:val="nil"/>
              <w:bottom w:val="single" w:sz="4" w:space="0" w:color="auto"/>
              <w:right w:val="single" w:sz="4" w:space="0" w:color="auto"/>
            </w:tcBorders>
            <w:shd w:val="clear" w:color="auto" w:fill="auto"/>
            <w:noWrap/>
            <w:vAlign w:val="center"/>
            <w:hideMark/>
          </w:tcPr>
          <w:p w14:paraId="4C47B3F7" w14:textId="77777777" w:rsidR="00DA61EC" w:rsidRPr="002B02D2" w:rsidRDefault="00DA61EC" w:rsidP="00113EE0">
            <w:pPr>
              <w:jc w:val="center"/>
            </w:pPr>
            <w:r w:rsidRPr="002B02D2">
              <w:rPr>
                <w:sz w:val="22"/>
                <w:szCs w:val="22"/>
              </w:rPr>
              <w:t>71,1</w:t>
            </w:r>
          </w:p>
        </w:tc>
        <w:tc>
          <w:tcPr>
            <w:tcW w:w="1134" w:type="dxa"/>
            <w:tcBorders>
              <w:top w:val="nil"/>
              <w:left w:val="nil"/>
              <w:bottom w:val="single" w:sz="4" w:space="0" w:color="auto"/>
              <w:right w:val="single" w:sz="4" w:space="0" w:color="auto"/>
            </w:tcBorders>
            <w:shd w:val="clear" w:color="auto" w:fill="auto"/>
            <w:noWrap/>
            <w:vAlign w:val="center"/>
            <w:hideMark/>
          </w:tcPr>
          <w:p w14:paraId="75CFDFB2" w14:textId="77777777" w:rsidR="00DA61EC" w:rsidRPr="002B02D2" w:rsidRDefault="00DA61EC" w:rsidP="00113EE0">
            <w:pPr>
              <w:jc w:val="center"/>
            </w:pPr>
            <w:r w:rsidRPr="002B02D2">
              <w:rPr>
                <w:sz w:val="22"/>
                <w:szCs w:val="22"/>
              </w:rPr>
              <w:t>23,4</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42C5AF1E" w14:textId="77777777" w:rsidR="00DA61EC" w:rsidRPr="002B02D2" w:rsidRDefault="00DA61EC" w:rsidP="00113EE0">
            <w:pPr>
              <w:jc w:val="center"/>
            </w:pPr>
            <w:r w:rsidRPr="002B02D2">
              <w:rPr>
                <w:sz w:val="22"/>
                <w:szCs w:val="22"/>
              </w:rPr>
              <w:t>5,5</w:t>
            </w:r>
          </w:p>
        </w:tc>
        <w:tc>
          <w:tcPr>
            <w:tcW w:w="2126" w:type="dxa"/>
            <w:gridSpan w:val="3"/>
            <w:tcBorders>
              <w:top w:val="nil"/>
              <w:left w:val="nil"/>
              <w:bottom w:val="single" w:sz="4" w:space="0" w:color="auto"/>
              <w:right w:val="single" w:sz="4" w:space="0" w:color="auto"/>
            </w:tcBorders>
            <w:shd w:val="clear" w:color="auto" w:fill="auto"/>
            <w:noWrap/>
            <w:vAlign w:val="center"/>
            <w:hideMark/>
          </w:tcPr>
          <w:p w14:paraId="34DBEAB1" w14:textId="77777777" w:rsidR="00DA61EC" w:rsidRPr="002B02D2" w:rsidRDefault="00DA61EC" w:rsidP="00113EE0">
            <w:pPr>
              <w:jc w:val="center"/>
            </w:pPr>
            <w:r w:rsidRPr="002B02D2">
              <w:rPr>
                <w:sz w:val="22"/>
                <w:szCs w:val="22"/>
              </w:rPr>
              <w:t>100</w:t>
            </w:r>
          </w:p>
        </w:tc>
      </w:tr>
      <w:tr w:rsidR="002B02D2" w:rsidRPr="002B02D2" w14:paraId="1924FA33"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EB462CD" w14:textId="77777777" w:rsidR="00DA61EC" w:rsidRPr="002B02D2" w:rsidRDefault="00DA61EC" w:rsidP="00113EE0">
            <w:r w:rsidRPr="002B02D2">
              <w:rPr>
                <w:sz w:val="22"/>
                <w:szCs w:val="22"/>
              </w:rPr>
              <w:t xml:space="preserve">Рост жил. </w:t>
            </w:r>
            <w:r w:rsidR="00F96297" w:rsidRPr="002B02D2">
              <w:rPr>
                <w:sz w:val="22"/>
                <w:szCs w:val="22"/>
              </w:rPr>
              <w:t>п</w:t>
            </w:r>
            <w:r w:rsidRPr="002B02D2">
              <w:rPr>
                <w:sz w:val="22"/>
                <w:szCs w:val="22"/>
              </w:rPr>
              <w:t>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293F1B88" w14:textId="77777777" w:rsidR="00DA61EC" w:rsidRPr="002B02D2" w:rsidRDefault="00DA61EC" w:rsidP="00113EE0">
            <w:pPr>
              <w:jc w:val="center"/>
            </w:pPr>
            <w:r w:rsidRPr="002B02D2">
              <w:rPr>
                <w:sz w:val="22"/>
                <w:szCs w:val="22"/>
              </w:rPr>
              <w:t>185,0</w:t>
            </w:r>
          </w:p>
        </w:tc>
        <w:tc>
          <w:tcPr>
            <w:tcW w:w="1134" w:type="dxa"/>
            <w:tcBorders>
              <w:top w:val="nil"/>
              <w:left w:val="nil"/>
              <w:bottom w:val="single" w:sz="4" w:space="0" w:color="auto"/>
              <w:right w:val="single" w:sz="4" w:space="0" w:color="auto"/>
            </w:tcBorders>
            <w:shd w:val="clear" w:color="auto" w:fill="auto"/>
            <w:noWrap/>
            <w:vAlign w:val="center"/>
            <w:hideMark/>
          </w:tcPr>
          <w:p w14:paraId="750FE7B3" w14:textId="77777777" w:rsidR="00DA61EC" w:rsidRPr="002B02D2" w:rsidRDefault="00DA61EC" w:rsidP="00113EE0">
            <w:pPr>
              <w:jc w:val="center"/>
            </w:pPr>
            <w:r w:rsidRPr="002B02D2">
              <w:rPr>
                <w:sz w:val="22"/>
                <w:szCs w:val="22"/>
              </w:rPr>
              <w:t>169,2</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E38C02D" w14:textId="77777777" w:rsidR="00DA61EC" w:rsidRPr="002B02D2" w:rsidRDefault="00DA61EC" w:rsidP="00113EE0">
            <w:pPr>
              <w:jc w:val="center"/>
            </w:pPr>
            <w:r w:rsidRPr="002B02D2">
              <w:rPr>
                <w:sz w:val="22"/>
                <w:szCs w:val="22"/>
              </w:rPr>
              <w:t>48,4</w:t>
            </w:r>
          </w:p>
        </w:tc>
        <w:tc>
          <w:tcPr>
            <w:tcW w:w="992" w:type="dxa"/>
            <w:tcBorders>
              <w:top w:val="nil"/>
              <w:left w:val="nil"/>
              <w:bottom w:val="single" w:sz="4" w:space="0" w:color="auto"/>
              <w:right w:val="single" w:sz="4" w:space="0" w:color="auto"/>
            </w:tcBorders>
            <w:shd w:val="clear" w:color="auto" w:fill="auto"/>
            <w:noWrap/>
            <w:vAlign w:val="center"/>
            <w:hideMark/>
          </w:tcPr>
          <w:p w14:paraId="62316BD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D02194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49179C8" w14:textId="77777777" w:rsidR="00DA61EC" w:rsidRPr="002B02D2" w:rsidRDefault="00DA61EC" w:rsidP="00113EE0">
            <w:pPr>
              <w:jc w:val="center"/>
            </w:pPr>
          </w:p>
        </w:tc>
        <w:tc>
          <w:tcPr>
            <w:tcW w:w="1134" w:type="dxa"/>
            <w:tcBorders>
              <w:top w:val="nil"/>
              <w:left w:val="nil"/>
              <w:bottom w:val="single" w:sz="4" w:space="0" w:color="auto"/>
              <w:right w:val="nil"/>
            </w:tcBorders>
            <w:shd w:val="clear" w:color="auto" w:fill="auto"/>
            <w:noWrap/>
            <w:vAlign w:val="center"/>
            <w:hideMark/>
          </w:tcPr>
          <w:p w14:paraId="0BF9F38E" w14:textId="77777777" w:rsidR="00DA61EC" w:rsidRPr="002B02D2" w:rsidRDefault="00DA61EC" w:rsidP="00113EE0">
            <w:pPr>
              <w:jc w:val="center"/>
            </w:pPr>
          </w:p>
        </w:tc>
        <w:tc>
          <w:tcPr>
            <w:tcW w:w="1087" w:type="dxa"/>
            <w:tcBorders>
              <w:top w:val="nil"/>
              <w:left w:val="nil"/>
              <w:bottom w:val="single" w:sz="4" w:space="0" w:color="auto"/>
              <w:right w:val="single" w:sz="4" w:space="0" w:color="auto"/>
            </w:tcBorders>
            <w:shd w:val="clear" w:color="auto" w:fill="auto"/>
            <w:noWrap/>
            <w:vAlign w:val="center"/>
            <w:hideMark/>
          </w:tcPr>
          <w:p w14:paraId="0F0158D8" w14:textId="77777777" w:rsidR="00DA61EC" w:rsidRPr="002B02D2" w:rsidRDefault="00DA61EC" w:rsidP="00113EE0">
            <w:pPr>
              <w:jc w:val="center"/>
            </w:pP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41BA0A2B" w14:textId="77777777" w:rsidR="00DA61EC" w:rsidRPr="002B02D2" w:rsidRDefault="00DA61EC" w:rsidP="00113EE0">
            <w:pPr>
              <w:jc w:val="center"/>
            </w:pPr>
          </w:p>
        </w:tc>
      </w:tr>
      <w:tr w:rsidR="002B02D2" w:rsidRPr="002B02D2" w14:paraId="23CE79B0"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A9F438E" w14:textId="77777777" w:rsidR="00DA61EC" w:rsidRPr="002B02D2" w:rsidRDefault="00DA61EC" w:rsidP="00113EE0">
            <w:pPr>
              <w:rPr>
                <w:b/>
                <w:bCs/>
              </w:rPr>
            </w:pPr>
            <w:r w:rsidRPr="002B02D2">
              <w:rPr>
                <w:b/>
                <w:bCs/>
                <w:sz w:val="22"/>
                <w:szCs w:val="22"/>
              </w:rPr>
              <w:t>Экономия</w:t>
            </w:r>
          </w:p>
        </w:tc>
        <w:tc>
          <w:tcPr>
            <w:tcW w:w="1134" w:type="dxa"/>
            <w:tcBorders>
              <w:top w:val="nil"/>
              <w:left w:val="nil"/>
              <w:bottom w:val="single" w:sz="4" w:space="0" w:color="auto"/>
              <w:right w:val="single" w:sz="4" w:space="0" w:color="auto"/>
            </w:tcBorders>
            <w:shd w:val="clear" w:color="auto" w:fill="auto"/>
            <w:noWrap/>
            <w:vAlign w:val="center"/>
            <w:hideMark/>
          </w:tcPr>
          <w:p w14:paraId="0AEF6DF0"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1E595161"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393AAC3"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30AE158"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373B307"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8A7E703"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C564544"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4AC201D" w14:textId="77777777" w:rsidR="00DA61EC" w:rsidRPr="002B02D2" w:rsidRDefault="00DA61EC" w:rsidP="00113EE0">
            <w:pPr>
              <w:jc w:val="center"/>
            </w:pPr>
          </w:p>
        </w:tc>
        <w:tc>
          <w:tcPr>
            <w:tcW w:w="1087" w:type="dxa"/>
            <w:tcBorders>
              <w:top w:val="nil"/>
              <w:left w:val="nil"/>
              <w:bottom w:val="single" w:sz="4" w:space="0" w:color="auto"/>
              <w:right w:val="single" w:sz="4" w:space="0" w:color="auto"/>
            </w:tcBorders>
            <w:shd w:val="clear" w:color="auto" w:fill="auto"/>
            <w:noWrap/>
            <w:vAlign w:val="center"/>
            <w:hideMark/>
          </w:tcPr>
          <w:p w14:paraId="1A58CD48" w14:textId="77777777" w:rsidR="00DA61EC" w:rsidRPr="002B02D2" w:rsidRDefault="00DA61EC" w:rsidP="00113EE0">
            <w:pPr>
              <w:jc w:val="center"/>
            </w:pP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5BC80757" w14:textId="77777777" w:rsidR="00DA61EC" w:rsidRPr="002B02D2" w:rsidRDefault="00DA61EC" w:rsidP="00113EE0">
            <w:pPr>
              <w:jc w:val="center"/>
            </w:pPr>
          </w:p>
        </w:tc>
      </w:tr>
      <w:tr w:rsidR="002B02D2" w:rsidRPr="002B02D2" w14:paraId="08EDD464"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431F09B0" w14:textId="77777777" w:rsidR="00DA61EC" w:rsidRPr="002B02D2" w:rsidRDefault="00DA61EC" w:rsidP="00113EE0">
            <w:r w:rsidRPr="002B02D2">
              <w:rPr>
                <w:sz w:val="22"/>
                <w:szCs w:val="22"/>
              </w:rPr>
              <w:t>существующее положение,</w:t>
            </w:r>
            <w:r w:rsidRPr="002B02D2">
              <w:rPr>
                <w:b/>
                <w:bCs/>
                <w:sz w:val="22"/>
                <w:szCs w:val="22"/>
              </w:rPr>
              <w:t xml:space="preserve"> га</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C379FC" w14:textId="77777777" w:rsidR="00DA61EC" w:rsidRPr="002B02D2" w:rsidRDefault="00DA61EC" w:rsidP="00113EE0">
            <w:pPr>
              <w:jc w:val="center"/>
            </w:pPr>
            <w:r w:rsidRPr="002B02D2">
              <w:rPr>
                <w:sz w:val="22"/>
                <w:szCs w:val="22"/>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E2B723E" w14:textId="77777777" w:rsidR="00DA61EC" w:rsidRPr="002B02D2" w:rsidRDefault="00DA61EC" w:rsidP="00113EE0">
            <w:pPr>
              <w:jc w:val="center"/>
            </w:pPr>
            <w:r w:rsidRPr="002B02D2">
              <w:rPr>
                <w:sz w:val="22"/>
                <w:szCs w:val="22"/>
              </w:rPr>
              <w:t>62,9</w:t>
            </w:r>
          </w:p>
        </w:tc>
        <w:tc>
          <w:tcPr>
            <w:tcW w:w="1134" w:type="dxa"/>
            <w:tcBorders>
              <w:top w:val="nil"/>
              <w:left w:val="nil"/>
              <w:bottom w:val="single" w:sz="4" w:space="0" w:color="auto"/>
              <w:right w:val="single" w:sz="4" w:space="0" w:color="auto"/>
            </w:tcBorders>
            <w:shd w:val="clear" w:color="auto" w:fill="auto"/>
            <w:noWrap/>
            <w:vAlign w:val="center"/>
            <w:hideMark/>
          </w:tcPr>
          <w:p w14:paraId="03CA891F" w14:textId="77777777" w:rsidR="00DA61EC" w:rsidRPr="002B02D2" w:rsidRDefault="00DA61EC" w:rsidP="00113EE0">
            <w:pPr>
              <w:jc w:val="center"/>
            </w:pPr>
            <w:r w:rsidRPr="002B02D2">
              <w:rPr>
                <w:sz w:val="22"/>
                <w:szCs w:val="22"/>
              </w:rPr>
              <w:t>66,3</w:t>
            </w:r>
          </w:p>
        </w:tc>
        <w:tc>
          <w:tcPr>
            <w:tcW w:w="992" w:type="dxa"/>
            <w:tcBorders>
              <w:top w:val="nil"/>
              <w:left w:val="nil"/>
              <w:bottom w:val="single" w:sz="4" w:space="0" w:color="auto"/>
              <w:right w:val="single" w:sz="4" w:space="0" w:color="auto"/>
            </w:tcBorders>
            <w:shd w:val="clear" w:color="auto" w:fill="auto"/>
            <w:noWrap/>
            <w:vAlign w:val="center"/>
            <w:hideMark/>
          </w:tcPr>
          <w:p w14:paraId="0BFB2083" w14:textId="77777777" w:rsidR="00DA61EC" w:rsidRPr="002B02D2" w:rsidRDefault="00DA61EC" w:rsidP="00113EE0">
            <w:pPr>
              <w:jc w:val="center"/>
            </w:pPr>
            <w:r w:rsidRPr="002B02D2">
              <w:rPr>
                <w:sz w:val="22"/>
                <w:szCs w:val="22"/>
              </w:rPr>
              <w:t>139,3</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C1B088C" w14:textId="77777777" w:rsidR="00DA61EC" w:rsidRPr="002B02D2" w:rsidRDefault="00DA61EC" w:rsidP="00113EE0">
            <w:pPr>
              <w:jc w:val="center"/>
            </w:pPr>
            <w:r w:rsidRPr="002B02D2">
              <w:rPr>
                <w:sz w:val="22"/>
                <w:szCs w:val="22"/>
              </w:rPr>
              <w:t>7,3</w:t>
            </w:r>
          </w:p>
        </w:tc>
        <w:tc>
          <w:tcPr>
            <w:tcW w:w="1134" w:type="dxa"/>
            <w:tcBorders>
              <w:top w:val="nil"/>
              <w:left w:val="nil"/>
              <w:bottom w:val="single" w:sz="4" w:space="0" w:color="auto"/>
              <w:right w:val="single" w:sz="4" w:space="0" w:color="auto"/>
            </w:tcBorders>
            <w:shd w:val="clear" w:color="auto" w:fill="auto"/>
            <w:noWrap/>
            <w:vAlign w:val="center"/>
            <w:hideMark/>
          </w:tcPr>
          <w:p w14:paraId="7423BD38" w14:textId="77777777" w:rsidR="00DA61EC" w:rsidRPr="002B02D2" w:rsidRDefault="00DA61EC" w:rsidP="00113EE0">
            <w:pPr>
              <w:jc w:val="center"/>
            </w:pPr>
            <w:r w:rsidRPr="002B02D2">
              <w:rPr>
                <w:sz w:val="22"/>
                <w:szCs w:val="22"/>
              </w:rPr>
              <w:t>45,2</w:t>
            </w:r>
          </w:p>
        </w:tc>
        <w:tc>
          <w:tcPr>
            <w:tcW w:w="1087" w:type="dxa"/>
            <w:tcBorders>
              <w:top w:val="nil"/>
              <w:left w:val="nil"/>
              <w:bottom w:val="single" w:sz="4" w:space="0" w:color="auto"/>
              <w:right w:val="single" w:sz="4" w:space="0" w:color="auto"/>
            </w:tcBorders>
            <w:shd w:val="clear" w:color="auto" w:fill="auto"/>
            <w:noWrap/>
            <w:vAlign w:val="center"/>
            <w:hideMark/>
          </w:tcPr>
          <w:p w14:paraId="1A1F0FCC" w14:textId="77777777" w:rsidR="00DA61EC" w:rsidRPr="002B02D2" w:rsidRDefault="00DA61EC" w:rsidP="00113EE0">
            <w:pPr>
              <w:jc w:val="center"/>
            </w:pPr>
            <w:r w:rsidRPr="002B02D2">
              <w:rPr>
                <w:sz w:val="22"/>
                <w:szCs w:val="22"/>
              </w:rPr>
              <w:t>47,6</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34ADC1BA" w14:textId="77777777" w:rsidR="00DA61EC" w:rsidRPr="002B02D2" w:rsidRDefault="00DA61EC" w:rsidP="00113EE0">
            <w:pPr>
              <w:jc w:val="center"/>
            </w:pPr>
            <w:r w:rsidRPr="002B02D2">
              <w:rPr>
                <w:sz w:val="22"/>
                <w:szCs w:val="22"/>
              </w:rPr>
              <w:t>100,0</w:t>
            </w:r>
          </w:p>
        </w:tc>
      </w:tr>
      <w:tr w:rsidR="002B02D2" w:rsidRPr="002B02D2" w14:paraId="683BF7EA"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6F9AF4F"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C73F44" w14:textId="77777777" w:rsidR="00DA61EC" w:rsidRPr="002B02D2" w:rsidRDefault="00DA61EC" w:rsidP="00113EE0">
            <w:pPr>
              <w:jc w:val="center"/>
              <w:rPr>
                <w:b/>
                <w:bCs/>
              </w:rPr>
            </w:pPr>
            <w:r w:rsidRPr="002B02D2">
              <w:rPr>
                <w:b/>
                <w:bCs/>
                <w:sz w:val="22"/>
                <w:szCs w:val="22"/>
              </w:rPr>
              <w:t>134,5</w:t>
            </w:r>
          </w:p>
        </w:tc>
        <w:tc>
          <w:tcPr>
            <w:tcW w:w="1134" w:type="dxa"/>
            <w:tcBorders>
              <w:top w:val="nil"/>
              <w:left w:val="nil"/>
              <w:bottom w:val="single" w:sz="4" w:space="0" w:color="auto"/>
              <w:right w:val="single" w:sz="4" w:space="0" w:color="auto"/>
            </w:tcBorders>
            <w:shd w:val="clear" w:color="auto" w:fill="auto"/>
            <w:noWrap/>
            <w:vAlign w:val="center"/>
            <w:hideMark/>
          </w:tcPr>
          <w:p w14:paraId="1DD2FE2E" w14:textId="77777777" w:rsidR="00DA61EC" w:rsidRPr="002B02D2" w:rsidRDefault="00DA61EC" w:rsidP="00113EE0">
            <w:pPr>
              <w:jc w:val="center"/>
              <w:rPr>
                <w:b/>
                <w:bCs/>
              </w:rPr>
            </w:pPr>
            <w:r w:rsidRPr="002B02D2">
              <w:rPr>
                <w:b/>
                <w:bCs/>
                <w:sz w:val="22"/>
                <w:szCs w:val="22"/>
              </w:rPr>
              <w:t>84,1</w:t>
            </w:r>
          </w:p>
        </w:tc>
        <w:tc>
          <w:tcPr>
            <w:tcW w:w="992" w:type="dxa"/>
            <w:tcBorders>
              <w:top w:val="nil"/>
              <w:left w:val="nil"/>
              <w:bottom w:val="single" w:sz="4" w:space="0" w:color="auto"/>
              <w:right w:val="single" w:sz="4" w:space="0" w:color="auto"/>
            </w:tcBorders>
            <w:shd w:val="clear" w:color="auto" w:fill="auto"/>
            <w:noWrap/>
            <w:vAlign w:val="center"/>
            <w:hideMark/>
          </w:tcPr>
          <w:p w14:paraId="426DE275" w14:textId="77777777" w:rsidR="00DA61EC" w:rsidRPr="002B02D2" w:rsidRDefault="00DA61EC" w:rsidP="00113EE0">
            <w:pPr>
              <w:jc w:val="center"/>
              <w:rPr>
                <w:b/>
                <w:bCs/>
              </w:rPr>
            </w:pPr>
            <w:r w:rsidRPr="002B02D2">
              <w:rPr>
                <w:b/>
                <w:bCs/>
                <w:sz w:val="22"/>
                <w:szCs w:val="22"/>
              </w:rPr>
              <w:t>218,6</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C9581BE" w14:textId="77777777" w:rsidR="00DA61EC" w:rsidRPr="002B02D2" w:rsidRDefault="00DA61EC" w:rsidP="00113EE0">
            <w:pPr>
              <w:jc w:val="center"/>
            </w:pPr>
            <w:r w:rsidRPr="002B02D2">
              <w:rPr>
                <w:sz w:val="22"/>
                <w:szCs w:val="22"/>
              </w:rPr>
              <w:t>61,5</w:t>
            </w:r>
          </w:p>
        </w:tc>
        <w:tc>
          <w:tcPr>
            <w:tcW w:w="1087" w:type="dxa"/>
            <w:tcBorders>
              <w:top w:val="nil"/>
              <w:left w:val="nil"/>
              <w:bottom w:val="single" w:sz="4" w:space="0" w:color="auto"/>
              <w:right w:val="single" w:sz="4" w:space="0" w:color="auto"/>
            </w:tcBorders>
            <w:shd w:val="clear" w:color="auto" w:fill="auto"/>
            <w:noWrap/>
            <w:vAlign w:val="center"/>
            <w:hideMark/>
          </w:tcPr>
          <w:p w14:paraId="5E9F0454" w14:textId="77777777" w:rsidR="00DA61EC" w:rsidRPr="002B02D2" w:rsidRDefault="00DA61EC" w:rsidP="00113EE0">
            <w:pPr>
              <w:jc w:val="center"/>
            </w:pPr>
            <w:r w:rsidRPr="002B02D2">
              <w:rPr>
                <w:sz w:val="22"/>
                <w:szCs w:val="22"/>
              </w:rPr>
              <w:t>38,5</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1575EE19" w14:textId="77777777" w:rsidR="00DA61EC" w:rsidRPr="002B02D2" w:rsidRDefault="00DA61EC" w:rsidP="00113EE0">
            <w:pPr>
              <w:jc w:val="center"/>
            </w:pPr>
            <w:r w:rsidRPr="002B02D2">
              <w:rPr>
                <w:sz w:val="22"/>
                <w:szCs w:val="22"/>
              </w:rPr>
              <w:t>100,0</w:t>
            </w:r>
          </w:p>
        </w:tc>
      </w:tr>
      <w:tr w:rsidR="002B02D2" w:rsidRPr="002B02D2" w14:paraId="1655C8F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FA2CD1C"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3A383BE" w14:textId="77777777" w:rsidR="00DA61EC" w:rsidRPr="002B02D2" w:rsidRDefault="00DA61EC" w:rsidP="00113EE0">
            <w:pPr>
              <w:jc w:val="center"/>
            </w:pPr>
            <w:r w:rsidRPr="002B02D2">
              <w:rPr>
                <w:sz w:val="22"/>
                <w:szCs w:val="22"/>
              </w:rPr>
              <w:t>39,5</w:t>
            </w:r>
          </w:p>
        </w:tc>
        <w:tc>
          <w:tcPr>
            <w:tcW w:w="1134" w:type="dxa"/>
            <w:tcBorders>
              <w:top w:val="nil"/>
              <w:left w:val="nil"/>
              <w:bottom w:val="single" w:sz="4" w:space="0" w:color="auto"/>
              <w:right w:val="single" w:sz="4" w:space="0" w:color="auto"/>
            </w:tcBorders>
            <w:shd w:val="clear" w:color="auto" w:fill="auto"/>
            <w:noWrap/>
            <w:vAlign w:val="center"/>
            <w:hideMark/>
          </w:tcPr>
          <w:p w14:paraId="3301B7F6" w14:textId="77777777" w:rsidR="00DA61EC" w:rsidRPr="002B02D2" w:rsidRDefault="00DA61EC" w:rsidP="00113EE0">
            <w:pPr>
              <w:jc w:val="center"/>
            </w:pPr>
            <w:r w:rsidRPr="002B02D2">
              <w:rPr>
                <w:sz w:val="22"/>
                <w:szCs w:val="22"/>
              </w:rPr>
              <w:t>28</w:t>
            </w:r>
          </w:p>
        </w:tc>
        <w:tc>
          <w:tcPr>
            <w:tcW w:w="1134" w:type="dxa"/>
            <w:tcBorders>
              <w:top w:val="nil"/>
              <w:left w:val="nil"/>
              <w:bottom w:val="single" w:sz="4" w:space="0" w:color="auto"/>
              <w:right w:val="single" w:sz="4" w:space="0" w:color="auto"/>
            </w:tcBorders>
            <w:shd w:val="clear" w:color="auto" w:fill="auto"/>
            <w:noWrap/>
            <w:vAlign w:val="center"/>
            <w:hideMark/>
          </w:tcPr>
          <w:p w14:paraId="63FB2B16" w14:textId="77777777" w:rsidR="00DA61EC" w:rsidRPr="002B02D2" w:rsidRDefault="00DA61EC" w:rsidP="00113EE0">
            <w:pPr>
              <w:jc w:val="center"/>
            </w:pPr>
            <w:r w:rsidRPr="002B02D2">
              <w:rPr>
                <w:sz w:val="22"/>
                <w:szCs w:val="22"/>
              </w:rPr>
              <w:t>89,7</w:t>
            </w:r>
          </w:p>
        </w:tc>
        <w:tc>
          <w:tcPr>
            <w:tcW w:w="1134" w:type="dxa"/>
            <w:tcBorders>
              <w:top w:val="nil"/>
              <w:left w:val="nil"/>
              <w:bottom w:val="single" w:sz="4" w:space="0" w:color="auto"/>
              <w:right w:val="single" w:sz="4" w:space="0" w:color="auto"/>
            </w:tcBorders>
            <w:shd w:val="clear" w:color="auto" w:fill="auto"/>
            <w:noWrap/>
            <w:vAlign w:val="center"/>
            <w:hideMark/>
          </w:tcPr>
          <w:p w14:paraId="35B0D936" w14:textId="77777777" w:rsidR="00DA61EC" w:rsidRPr="002B02D2" w:rsidRDefault="00DA61EC" w:rsidP="00113EE0">
            <w:pPr>
              <w:jc w:val="center"/>
            </w:pPr>
            <w:r w:rsidRPr="002B02D2">
              <w:rPr>
                <w:sz w:val="22"/>
                <w:szCs w:val="22"/>
              </w:rPr>
              <w:t>39,8</w:t>
            </w:r>
          </w:p>
        </w:tc>
        <w:tc>
          <w:tcPr>
            <w:tcW w:w="992" w:type="dxa"/>
            <w:tcBorders>
              <w:top w:val="nil"/>
              <w:left w:val="nil"/>
              <w:bottom w:val="single" w:sz="4" w:space="0" w:color="auto"/>
              <w:right w:val="single" w:sz="4" w:space="0" w:color="auto"/>
            </w:tcBorders>
            <w:shd w:val="clear" w:color="auto" w:fill="auto"/>
            <w:noWrap/>
            <w:vAlign w:val="center"/>
            <w:hideMark/>
          </w:tcPr>
          <w:p w14:paraId="5C89CDDF" w14:textId="77777777" w:rsidR="00DA61EC" w:rsidRPr="002B02D2" w:rsidRDefault="00DA61EC" w:rsidP="00113EE0">
            <w:pPr>
              <w:jc w:val="center"/>
            </w:pPr>
            <w:r w:rsidRPr="002B02D2">
              <w:rPr>
                <w:sz w:val="22"/>
                <w:szCs w:val="22"/>
              </w:rPr>
              <w:t>197</w:t>
            </w:r>
          </w:p>
        </w:tc>
        <w:tc>
          <w:tcPr>
            <w:tcW w:w="1134" w:type="dxa"/>
            <w:tcBorders>
              <w:top w:val="nil"/>
              <w:left w:val="nil"/>
              <w:bottom w:val="single" w:sz="4" w:space="0" w:color="auto"/>
              <w:right w:val="single" w:sz="4" w:space="0" w:color="auto"/>
            </w:tcBorders>
            <w:shd w:val="clear" w:color="auto" w:fill="auto"/>
            <w:noWrap/>
            <w:vAlign w:val="center"/>
            <w:hideMark/>
          </w:tcPr>
          <w:p w14:paraId="2DABDB60" w14:textId="77777777" w:rsidR="00DA61EC" w:rsidRPr="002B02D2" w:rsidRDefault="00DA61EC" w:rsidP="00113EE0">
            <w:pPr>
              <w:jc w:val="center"/>
            </w:pPr>
            <w:r w:rsidRPr="002B02D2">
              <w:rPr>
                <w:sz w:val="22"/>
                <w:szCs w:val="22"/>
              </w:rPr>
              <w:t>20,1</w:t>
            </w:r>
          </w:p>
        </w:tc>
        <w:tc>
          <w:tcPr>
            <w:tcW w:w="1134" w:type="dxa"/>
            <w:tcBorders>
              <w:top w:val="nil"/>
              <w:left w:val="nil"/>
              <w:bottom w:val="single" w:sz="4" w:space="0" w:color="auto"/>
              <w:right w:val="single" w:sz="4" w:space="0" w:color="auto"/>
            </w:tcBorders>
            <w:shd w:val="clear" w:color="auto" w:fill="auto"/>
            <w:noWrap/>
            <w:vAlign w:val="center"/>
            <w:hideMark/>
          </w:tcPr>
          <w:p w14:paraId="350BB2EA" w14:textId="77777777" w:rsidR="00DA61EC" w:rsidRPr="002B02D2" w:rsidRDefault="00DA61EC" w:rsidP="00113EE0">
            <w:pPr>
              <w:jc w:val="center"/>
            </w:pPr>
            <w:r w:rsidRPr="002B02D2">
              <w:rPr>
                <w:sz w:val="22"/>
                <w:szCs w:val="22"/>
              </w:rPr>
              <w:t>14,2</w:t>
            </w:r>
          </w:p>
        </w:tc>
        <w:tc>
          <w:tcPr>
            <w:tcW w:w="1134" w:type="dxa"/>
            <w:tcBorders>
              <w:top w:val="nil"/>
              <w:left w:val="nil"/>
              <w:bottom w:val="single" w:sz="4" w:space="0" w:color="auto"/>
              <w:right w:val="single" w:sz="4" w:space="0" w:color="auto"/>
            </w:tcBorders>
            <w:shd w:val="clear" w:color="auto" w:fill="auto"/>
            <w:noWrap/>
            <w:vAlign w:val="center"/>
            <w:hideMark/>
          </w:tcPr>
          <w:p w14:paraId="1CDB87F6" w14:textId="77777777" w:rsidR="00DA61EC" w:rsidRPr="002B02D2" w:rsidRDefault="00DA61EC" w:rsidP="00113EE0">
            <w:pPr>
              <w:jc w:val="center"/>
            </w:pPr>
            <w:r w:rsidRPr="002B02D2">
              <w:rPr>
                <w:sz w:val="22"/>
                <w:szCs w:val="22"/>
              </w:rPr>
              <w:t>45,5</w:t>
            </w:r>
          </w:p>
        </w:tc>
        <w:tc>
          <w:tcPr>
            <w:tcW w:w="1087" w:type="dxa"/>
            <w:tcBorders>
              <w:top w:val="nil"/>
              <w:left w:val="nil"/>
              <w:bottom w:val="single" w:sz="4" w:space="0" w:color="auto"/>
              <w:right w:val="single" w:sz="4" w:space="0" w:color="auto"/>
            </w:tcBorders>
            <w:shd w:val="clear" w:color="auto" w:fill="auto"/>
            <w:noWrap/>
            <w:vAlign w:val="center"/>
            <w:hideMark/>
          </w:tcPr>
          <w:p w14:paraId="2CFBB0C0" w14:textId="77777777" w:rsidR="00DA61EC" w:rsidRPr="002B02D2" w:rsidRDefault="00DA61EC" w:rsidP="00113EE0">
            <w:pPr>
              <w:jc w:val="center"/>
            </w:pPr>
            <w:r w:rsidRPr="002B02D2">
              <w:rPr>
                <w:sz w:val="22"/>
                <w:szCs w:val="22"/>
              </w:rPr>
              <w:t>20,2</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4EB87B0F" w14:textId="77777777" w:rsidR="00DA61EC" w:rsidRPr="002B02D2" w:rsidRDefault="00DA61EC" w:rsidP="00113EE0">
            <w:pPr>
              <w:jc w:val="center"/>
            </w:pPr>
            <w:r w:rsidRPr="002B02D2">
              <w:rPr>
                <w:sz w:val="22"/>
                <w:szCs w:val="22"/>
              </w:rPr>
              <w:t>100,0</w:t>
            </w:r>
          </w:p>
        </w:tc>
      </w:tr>
      <w:tr w:rsidR="002B02D2" w:rsidRPr="002B02D2" w14:paraId="3E2DFD4A"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740B6F63"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5BD29FD" w14:textId="77777777" w:rsidR="00DA61EC" w:rsidRPr="002B02D2" w:rsidRDefault="00DA61EC" w:rsidP="00113EE0">
            <w:pPr>
              <w:jc w:val="center"/>
            </w:pPr>
            <w:r w:rsidRPr="002B02D2">
              <w:rPr>
                <w:sz w:val="22"/>
                <w:szCs w:val="22"/>
              </w:rPr>
              <w:t>222</w:t>
            </w:r>
          </w:p>
        </w:tc>
        <w:tc>
          <w:tcPr>
            <w:tcW w:w="1134" w:type="dxa"/>
            <w:tcBorders>
              <w:top w:val="nil"/>
              <w:left w:val="nil"/>
              <w:bottom w:val="single" w:sz="4" w:space="0" w:color="auto"/>
              <w:right w:val="single" w:sz="4" w:space="0" w:color="auto"/>
            </w:tcBorders>
            <w:shd w:val="clear" w:color="auto" w:fill="auto"/>
            <w:noWrap/>
            <w:vAlign w:val="center"/>
            <w:hideMark/>
          </w:tcPr>
          <w:p w14:paraId="7500C704" w14:textId="77777777" w:rsidR="00DA61EC" w:rsidRPr="002B02D2" w:rsidRDefault="00DA61EC" w:rsidP="00113EE0">
            <w:pPr>
              <w:jc w:val="center"/>
            </w:pPr>
            <w:r w:rsidRPr="002B02D2">
              <w:rPr>
                <w:sz w:val="22"/>
                <w:szCs w:val="22"/>
              </w:rPr>
              <w:t>28</w:t>
            </w:r>
          </w:p>
        </w:tc>
        <w:tc>
          <w:tcPr>
            <w:tcW w:w="1134" w:type="dxa"/>
            <w:tcBorders>
              <w:top w:val="nil"/>
              <w:left w:val="nil"/>
              <w:bottom w:val="single" w:sz="4" w:space="0" w:color="auto"/>
              <w:right w:val="single" w:sz="4" w:space="0" w:color="auto"/>
            </w:tcBorders>
            <w:shd w:val="clear" w:color="auto" w:fill="auto"/>
            <w:noWrap/>
            <w:vAlign w:val="center"/>
            <w:hideMark/>
          </w:tcPr>
          <w:p w14:paraId="39DFEB40" w14:textId="77777777" w:rsidR="00DA61EC" w:rsidRPr="002B02D2" w:rsidRDefault="00DA61EC" w:rsidP="00113EE0">
            <w:pPr>
              <w:jc w:val="center"/>
            </w:pPr>
            <w:r w:rsidRPr="002B02D2">
              <w:rPr>
                <w:sz w:val="22"/>
                <w:szCs w:val="22"/>
              </w:rPr>
              <w:t>83,5 (8)</w:t>
            </w:r>
          </w:p>
        </w:tc>
        <w:tc>
          <w:tcPr>
            <w:tcW w:w="1134" w:type="dxa"/>
            <w:tcBorders>
              <w:top w:val="nil"/>
              <w:left w:val="nil"/>
              <w:bottom w:val="single" w:sz="4" w:space="0" w:color="auto"/>
              <w:right w:val="single" w:sz="4" w:space="0" w:color="auto"/>
            </w:tcBorders>
            <w:shd w:val="clear" w:color="auto" w:fill="auto"/>
            <w:noWrap/>
            <w:vAlign w:val="center"/>
            <w:hideMark/>
          </w:tcPr>
          <w:p w14:paraId="5E50C765" w14:textId="77777777" w:rsidR="00DA61EC" w:rsidRPr="002B02D2" w:rsidRDefault="00DA61EC" w:rsidP="00113EE0">
            <w:pPr>
              <w:jc w:val="center"/>
            </w:pPr>
            <w:r w:rsidRPr="002B02D2">
              <w:rPr>
                <w:sz w:val="22"/>
                <w:szCs w:val="22"/>
              </w:rPr>
              <w:t>55,7</w:t>
            </w:r>
          </w:p>
        </w:tc>
        <w:tc>
          <w:tcPr>
            <w:tcW w:w="992" w:type="dxa"/>
            <w:tcBorders>
              <w:top w:val="nil"/>
              <w:left w:val="nil"/>
              <w:bottom w:val="single" w:sz="4" w:space="0" w:color="auto"/>
              <w:right w:val="single" w:sz="4" w:space="0" w:color="auto"/>
            </w:tcBorders>
            <w:shd w:val="clear" w:color="auto" w:fill="auto"/>
            <w:noWrap/>
            <w:vAlign w:val="center"/>
            <w:hideMark/>
          </w:tcPr>
          <w:p w14:paraId="5BFE6307" w14:textId="77777777" w:rsidR="00DA61EC" w:rsidRPr="002B02D2" w:rsidRDefault="00DA61EC" w:rsidP="00113EE0">
            <w:pPr>
              <w:jc w:val="center"/>
            </w:pPr>
            <w:r w:rsidRPr="002B02D2">
              <w:rPr>
                <w:sz w:val="22"/>
                <w:szCs w:val="22"/>
              </w:rPr>
              <w:t>389,2</w:t>
            </w:r>
          </w:p>
        </w:tc>
        <w:tc>
          <w:tcPr>
            <w:tcW w:w="1134" w:type="dxa"/>
            <w:tcBorders>
              <w:top w:val="nil"/>
              <w:left w:val="nil"/>
              <w:bottom w:val="single" w:sz="4" w:space="0" w:color="auto"/>
              <w:right w:val="single" w:sz="4" w:space="0" w:color="auto"/>
            </w:tcBorders>
            <w:shd w:val="clear" w:color="auto" w:fill="auto"/>
            <w:noWrap/>
            <w:vAlign w:val="center"/>
            <w:hideMark/>
          </w:tcPr>
          <w:p w14:paraId="4929EE9E" w14:textId="77777777" w:rsidR="00DA61EC" w:rsidRPr="002B02D2" w:rsidRDefault="00DA61EC" w:rsidP="00113EE0">
            <w:pPr>
              <w:jc w:val="center"/>
            </w:pPr>
            <w:r w:rsidRPr="002B02D2">
              <w:rPr>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14:paraId="68B3EC87" w14:textId="77777777" w:rsidR="00DA61EC" w:rsidRPr="002B02D2" w:rsidRDefault="00DA61EC" w:rsidP="00113EE0">
            <w:pPr>
              <w:jc w:val="center"/>
            </w:pPr>
            <w:r w:rsidRPr="002B02D2">
              <w:rPr>
                <w:sz w:val="22"/>
                <w:szCs w:val="22"/>
              </w:rPr>
              <w:t>7,2</w:t>
            </w:r>
          </w:p>
        </w:tc>
        <w:tc>
          <w:tcPr>
            <w:tcW w:w="1134" w:type="dxa"/>
            <w:tcBorders>
              <w:top w:val="nil"/>
              <w:left w:val="nil"/>
              <w:bottom w:val="single" w:sz="4" w:space="0" w:color="auto"/>
              <w:right w:val="single" w:sz="4" w:space="0" w:color="auto"/>
            </w:tcBorders>
            <w:shd w:val="clear" w:color="auto" w:fill="auto"/>
            <w:noWrap/>
            <w:vAlign w:val="center"/>
            <w:hideMark/>
          </w:tcPr>
          <w:p w14:paraId="5985DBAC" w14:textId="77777777" w:rsidR="00DA61EC" w:rsidRPr="002B02D2" w:rsidRDefault="00DA61EC" w:rsidP="00113EE0">
            <w:pPr>
              <w:jc w:val="center"/>
            </w:pPr>
            <w:r w:rsidRPr="002B02D2">
              <w:rPr>
                <w:sz w:val="22"/>
                <w:szCs w:val="22"/>
              </w:rPr>
              <w:t>21,5</w:t>
            </w:r>
          </w:p>
        </w:tc>
        <w:tc>
          <w:tcPr>
            <w:tcW w:w="1087" w:type="dxa"/>
            <w:tcBorders>
              <w:top w:val="nil"/>
              <w:left w:val="nil"/>
              <w:bottom w:val="single" w:sz="4" w:space="0" w:color="auto"/>
              <w:right w:val="single" w:sz="4" w:space="0" w:color="auto"/>
            </w:tcBorders>
            <w:shd w:val="clear" w:color="auto" w:fill="auto"/>
            <w:noWrap/>
            <w:vAlign w:val="center"/>
            <w:hideMark/>
          </w:tcPr>
          <w:p w14:paraId="7F492D26" w14:textId="77777777" w:rsidR="00DA61EC" w:rsidRPr="002B02D2" w:rsidRDefault="00DA61EC" w:rsidP="00113EE0">
            <w:pPr>
              <w:jc w:val="center"/>
            </w:pPr>
            <w:r w:rsidRPr="002B02D2">
              <w:rPr>
                <w:sz w:val="22"/>
                <w:szCs w:val="22"/>
              </w:rPr>
              <w:t>14,3</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3555F893" w14:textId="77777777" w:rsidR="00DA61EC" w:rsidRPr="002B02D2" w:rsidRDefault="00DA61EC" w:rsidP="00113EE0">
            <w:pPr>
              <w:jc w:val="center"/>
            </w:pPr>
            <w:r w:rsidRPr="002B02D2">
              <w:rPr>
                <w:sz w:val="22"/>
                <w:szCs w:val="22"/>
              </w:rPr>
              <w:t>100,0</w:t>
            </w:r>
          </w:p>
        </w:tc>
      </w:tr>
      <w:tr w:rsidR="002B02D2" w:rsidRPr="002B02D2" w14:paraId="2C9FC9E9"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055ACA37" w14:textId="77777777" w:rsidR="00DA61EC" w:rsidRPr="002B02D2" w:rsidRDefault="00DA61EC" w:rsidP="00113EE0">
            <w:r w:rsidRPr="002B02D2">
              <w:rPr>
                <w:sz w:val="22"/>
                <w:szCs w:val="22"/>
              </w:rPr>
              <w:t xml:space="preserve">Рост жил. </w:t>
            </w:r>
            <w:r w:rsidR="00F96297" w:rsidRPr="002B02D2">
              <w:rPr>
                <w:sz w:val="22"/>
                <w:szCs w:val="22"/>
              </w:rPr>
              <w:t>п</w:t>
            </w:r>
            <w:r w:rsidRPr="002B02D2">
              <w:rPr>
                <w:sz w:val="22"/>
                <w:szCs w:val="22"/>
              </w:rPr>
              <w:t>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070C5AA7" w14:textId="77777777" w:rsidR="00DA61EC" w:rsidRPr="002B02D2" w:rsidRDefault="00DA61EC" w:rsidP="00113EE0">
            <w:pPr>
              <w:jc w:val="center"/>
            </w:pPr>
            <w:r w:rsidRPr="002B02D2">
              <w:rPr>
                <w:sz w:val="22"/>
                <w:szCs w:val="22"/>
              </w:rPr>
              <w:t>562,0</w:t>
            </w:r>
          </w:p>
        </w:tc>
        <w:tc>
          <w:tcPr>
            <w:tcW w:w="1134" w:type="dxa"/>
            <w:tcBorders>
              <w:top w:val="nil"/>
              <w:left w:val="nil"/>
              <w:bottom w:val="single" w:sz="4" w:space="0" w:color="auto"/>
              <w:right w:val="single" w:sz="4" w:space="0" w:color="auto"/>
            </w:tcBorders>
            <w:shd w:val="clear" w:color="auto" w:fill="auto"/>
            <w:noWrap/>
            <w:vAlign w:val="center"/>
            <w:hideMark/>
          </w:tcPr>
          <w:p w14:paraId="7FFE74C2" w14:textId="77777777" w:rsidR="00DA61EC" w:rsidRPr="002B02D2" w:rsidRDefault="00DA61EC" w:rsidP="00113EE0">
            <w:pPr>
              <w:jc w:val="center"/>
            </w:pPr>
            <w:r w:rsidRPr="002B02D2">
              <w:rPr>
                <w:sz w:val="22"/>
                <w:szCs w:val="22"/>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5FD22A3D" w14:textId="77777777" w:rsidR="00DA61EC" w:rsidRPr="002B02D2" w:rsidRDefault="00DA61EC" w:rsidP="00113EE0">
            <w:pPr>
              <w:jc w:val="center"/>
            </w:pPr>
            <w:r w:rsidRPr="002B02D2">
              <w:rPr>
                <w:sz w:val="22"/>
                <w:szCs w:val="22"/>
              </w:rPr>
              <w:t>93,1</w:t>
            </w:r>
          </w:p>
        </w:tc>
        <w:tc>
          <w:tcPr>
            <w:tcW w:w="1134" w:type="dxa"/>
            <w:tcBorders>
              <w:top w:val="nil"/>
              <w:left w:val="nil"/>
              <w:bottom w:val="single" w:sz="4" w:space="0" w:color="auto"/>
              <w:right w:val="single" w:sz="4" w:space="0" w:color="auto"/>
            </w:tcBorders>
            <w:shd w:val="clear" w:color="auto" w:fill="auto"/>
            <w:noWrap/>
            <w:vAlign w:val="center"/>
            <w:hideMark/>
          </w:tcPr>
          <w:p w14:paraId="1CAB586E" w14:textId="77777777" w:rsidR="00DA61EC" w:rsidRPr="002B02D2" w:rsidRDefault="00DA61EC" w:rsidP="00113EE0">
            <w:pPr>
              <w:jc w:val="center"/>
            </w:pPr>
            <w:r w:rsidRPr="002B02D2">
              <w:rPr>
                <w:sz w:val="22"/>
                <w:szCs w:val="22"/>
              </w:rPr>
              <w:t>139,9</w:t>
            </w:r>
          </w:p>
        </w:tc>
        <w:tc>
          <w:tcPr>
            <w:tcW w:w="992" w:type="dxa"/>
            <w:tcBorders>
              <w:top w:val="nil"/>
              <w:left w:val="nil"/>
              <w:bottom w:val="single" w:sz="4" w:space="0" w:color="auto"/>
              <w:right w:val="single" w:sz="4" w:space="0" w:color="auto"/>
            </w:tcBorders>
            <w:shd w:val="clear" w:color="auto" w:fill="auto"/>
            <w:noWrap/>
            <w:vAlign w:val="center"/>
            <w:hideMark/>
          </w:tcPr>
          <w:p w14:paraId="746C2782" w14:textId="77777777" w:rsidR="00DA61EC" w:rsidRPr="002B02D2" w:rsidRDefault="00DA61EC" w:rsidP="00113EE0">
            <w:pPr>
              <w:jc w:val="center"/>
            </w:pPr>
            <w:r w:rsidRPr="002B02D2">
              <w:rPr>
                <w:sz w:val="22"/>
                <w:szCs w:val="22"/>
              </w:rPr>
              <w:t>197,6</w:t>
            </w:r>
          </w:p>
        </w:tc>
        <w:tc>
          <w:tcPr>
            <w:tcW w:w="1134" w:type="dxa"/>
            <w:tcBorders>
              <w:top w:val="nil"/>
              <w:left w:val="nil"/>
              <w:bottom w:val="single" w:sz="4" w:space="0" w:color="auto"/>
              <w:right w:val="single" w:sz="4" w:space="0" w:color="auto"/>
            </w:tcBorders>
            <w:shd w:val="clear" w:color="auto" w:fill="auto"/>
            <w:noWrap/>
            <w:vAlign w:val="center"/>
            <w:hideMark/>
          </w:tcPr>
          <w:p w14:paraId="7434A53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2B39DC7"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FB8B0EF" w14:textId="77777777" w:rsidR="00DA61EC" w:rsidRPr="002B02D2" w:rsidRDefault="00DA61EC" w:rsidP="00113EE0">
            <w:pPr>
              <w:jc w:val="center"/>
            </w:pPr>
          </w:p>
        </w:tc>
        <w:tc>
          <w:tcPr>
            <w:tcW w:w="1087" w:type="dxa"/>
            <w:tcBorders>
              <w:top w:val="nil"/>
              <w:left w:val="nil"/>
              <w:bottom w:val="single" w:sz="4" w:space="0" w:color="auto"/>
              <w:right w:val="single" w:sz="4" w:space="0" w:color="auto"/>
            </w:tcBorders>
            <w:shd w:val="clear" w:color="auto" w:fill="auto"/>
            <w:noWrap/>
            <w:vAlign w:val="center"/>
            <w:hideMark/>
          </w:tcPr>
          <w:p w14:paraId="4B68B244" w14:textId="77777777" w:rsidR="00DA61EC" w:rsidRPr="002B02D2" w:rsidRDefault="00DA61EC" w:rsidP="00113EE0">
            <w:pPr>
              <w:jc w:val="center"/>
            </w:pP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0A8BB4B2" w14:textId="77777777" w:rsidR="00DA61EC" w:rsidRPr="002B02D2" w:rsidRDefault="00DA61EC" w:rsidP="00113EE0">
            <w:pPr>
              <w:jc w:val="center"/>
            </w:pPr>
          </w:p>
        </w:tc>
      </w:tr>
      <w:tr w:rsidR="002B02D2" w:rsidRPr="002B02D2" w14:paraId="76DC64D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0911C0CC" w14:textId="77777777" w:rsidR="00DA61EC" w:rsidRPr="002B02D2" w:rsidRDefault="00DA61EC" w:rsidP="00113EE0">
            <w:pPr>
              <w:rPr>
                <w:b/>
                <w:bCs/>
              </w:rPr>
            </w:pPr>
            <w:proofErr w:type="spellStart"/>
            <w:r w:rsidRPr="002B02D2">
              <w:rPr>
                <w:b/>
                <w:bCs/>
                <w:sz w:val="22"/>
                <w:szCs w:val="22"/>
              </w:rPr>
              <w:t>Цигломенский</w:t>
            </w:r>
            <w:proofErr w:type="spellEnd"/>
            <w:r w:rsidRPr="002B02D2">
              <w:rPr>
                <w:b/>
                <w:bCs/>
                <w:sz w:val="22"/>
                <w:szCs w:val="22"/>
              </w:rPr>
              <w:t xml:space="preserve"> район</w:t>
            </w:r>
          </w:p>
        </w:tc>
        <w:tc>
          <w:tcPr>
            <w:tcW w:w="1134" w:type="dxa"/>
            <w:tcBorders>
              <w:top w:val="nil"/>
              <w:left w:val="nil"/>
              <w:bottom w:val="single" w:sz="4" w:space="0" w:color="auto"/>
              <w:right w:val="single" w:sz="4" w:space="0" w:color="auto"/>
            </w:tcBorders>
            <w:shd w:val="clear" w:color="auto" w:fill="auto"/>
            <w:noWrap/>
            <w:vAlign w:val="center"/>
            <w:hideMark/>
          </w:tcPr>
          <w:p w14:paraId="091DFAB9"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5E284FEA"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4B8EB380"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C891A21" w14:textId="77777777" w:rsidR="00DA61EC" w:rsidRPr="002B02D2" w:rsidRDefault="00DA61EC" w:rsidP="00113EE0">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2BC3BA7"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A496370"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C789D93"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2A41DABC" w14:textId="77777777" w:rsidR="00DA61EC" w:rsidRPr="002B02D2" w:rsidRDefault="00DA61EC" w:rsidP="00113EE0">
            <w:pPr>
              <w:jc w:val="center"/>
            </w:pPr>
          </w:p>
        </w:tc>
        <w:tc>
          <w:tcPr>
            <w:tcW w:w="1087" w:type="dxa"/>
            <w:tcBorders>
              <w:top w:val="nil"/>
              <w:left w:val="nil"/>
              <w:bottom w:val="single" w:sz="4" w:space="0" w:color="auto"/>
              <w:right w:val="single" w:sz="4" w:space="0" w:color="auto"/>
            </w:tcBorders>
            <w:shd w:val="clear" w:color="auto" w:fill="auto"/>
            <w:noWrap/>
            <w:vAlign w:val="center"/>
            <w:hideMark/>
          </w:tcPr>
          <w:p w14:paraId="3B7118F7" w14:textId="77777777" w:rsidR="00DA61EC" w:rsidRPr="002B02D2" w:rsidRDefault="00DA61EC" w:rsidP="00113EE0">
            <w:pPr>
              <w:jc w:val="center"/>
            </w:pP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7CD79E2F" w14:textId="77777777" w:rsidR="00DA61EC" w:rsidRPr="002B02D2" w:rsidRDefault="00DA61EC" w:rsidP="00113EE0">
            <w:pPr>
              <w:jc w:val="center"/>
            </w:pPr>
          </w:p>
        </w:tc>
      </w:tr>
      <w:tr w:rsidR="002B02D2" w:rsidRPr="002B02D2" w14:paraId="114B8888"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00155803" w14:textId="77777777" w:rsidR="00DA61EC" w:rsidRPr="002B02D2" w:rsidRDefault="00DA61EC" w:rsidP="00113EE0">
            <w:r w:rsidRPr="002B02D2">
              <w:rPr>
                <w:sz w:val="22"/>
                <w:szCs w:val="22"/>
              </w:rPr>
              <w:lastRenderedPageBreak/>
              <w:t>существующее положение,</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4DDE1EB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D4D3217"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5877B2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98BE54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36E890E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30C47F6"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93171DF"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8EA591E"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087" w:type="dxa"/>
            <w:tcBorders>
              <w:top w:val="nil"/>
              <w:left w:val="nil"/>
              <w:bottom w:val="single" w:sz="4" w:space="0" w:color="auto"/>
              <w:right w:val="single" w:sz="4" w:space="0" w:color="auto"/>
            </w:tcBorders>
            <w:shd w:val="clear" w:color="auto" w:fill="auto"/>
            <w:noWrap/>
            <w:vAlign w:val="center"/>
            <w:hideMark/>
          </w:tcPr>
          <w:p w14:paraId="3169BD5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4090E26F"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71C17EC8"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19C17278" w14:textId="77777777" w:rsidR="00DA61EC" w:rsidRPr="002B02D2" w:rsidRDefault="00DA61EC" w:rsidP="00113EE0">
            <w:r w:rsidRPr="002B02D2">
              <w:rPr>
                <w:sz w:val="22"/>
                <w:szCs w:val="22"/>
              </w:rPr>
              <w:t>на расчетный срок,</w:t>
            </w:r>
            <w:r w:rsidRPr="002B02D2">
              <w:rPr>
                <w:b/>
                <w:bCs/>
                <w:sz w:val="22"/>
                <w:szCs w:val="22"/>
              </w:rPr>
              <w:t xml:space="preserve"> га</w:t>
            </w:r>
          </w:p>
        </w:tc>
        <w:tc>
          <w:tcPr>
            <w:tcW w:w="1134" w:type="dxa"/>
            <w:tcBorders>
              <w:top w:val="nil"/>
              <w:left w:val="nil"/>
              <w:bottom w:val="single" w:sz="4" w:space="0" w:color="auto"/>
              <w:right w:val="single" w:sz="4" w:space="0" w:color="auto"/>
            </w:tcBorders>
            <w:shd w:val="clear" w:color="auto" w:fill="auto"/>
            <w:noWrap/>
            <w:vAlign w:val="center"/>
            <w:hideMark/>
          </w:tcPr>
          <w:p w14:paraId="2D512DC0"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E54F58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C5BAFD5"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47540EB"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148363C"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A5584DA"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DD645A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03A38A8"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087" w:type="dxa"/>
            <w:tcBorders>
              <w:top w:val="nil"/>
              <w:left w:val="nil"/>
              <w:bottom w:val="single" w:sz="4" w:space="0" w:color="auto"/>
              <w:right w:val="single" w:sz="4" w:space="0" w:color="auto"/>
            </w:tcBorders>
            <w:shd w:val="clear" w:color="auto" w:fill="auto"/>
            <w:noWrap/>
            <w:vAlign w:val="center"/>
            <w:hideMark/>
          </w:tcPr>
          <w:p w14:paraId="049C78F3"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01D8B5C2" w14:textId="77777777" w:rsidR="00DA61EC" w:rsidRPr="002B02D2" w:rsidRDefault="00DA61EC" w:rsidP="00113EE0">
            <w:pPr>
              <w:jc w:val="center"/>
            </w:pPr>
            <w:proofErr w:type="spellStart"/>
            <w:r w:rsidRPr="002B02D2">
              <w:rPr>
                <w:sz w:val="22"/>
                <w:szCs w:val="22"/>
              </w:rPr>
              <w:t>н.св</w:t>
            </w:r>
            <w:proofErr w:type="spellEnd"/>
            <w:r w:rsidRPr="002B02D2">
              <w:rPr>
                <w:sz w:val="22"/>
                <w:szCs w:val="22"/>
              </w:rPr>
              <w:t>.</w:t>
            </w:r>
          </w:p>
        </w:tc>
      </w:tr>
      <w:tr w:rsidR="002B02D2" w:rsidRPr="002B02D2" w14:paraId="5F9E6C2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2729BE6A" w14:textId="77777777" w:rsidR="00DA61EC" w:rsidRPr="002B02D2" w:rsidRDefault="00DA61EC" w:rsidP="00113EE0">
            <w:r w:rsidRPr="002B02D2">
              <w:rPr>
                <w:sz w:val="22"/>
                <w:szCs w:val="22"/>
              </w:rPr>
              <w:t>существующее положение,</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77AA760"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73D091" w14:textId="77777777" w:rsidR="00DA61EC" w:rsidRPr="002B02D2" w:rsidRDefault="00DA61EC" w:rsidP="00113EE0">
            <w:pPr>
              <w:jc w:val="center"/>
            </w:pPr>
            <w:r w:rsidRPr="002B02D2">
              <w:rPr>
                <w:sz w:val="22"/>
                <w:szCs w:val="22"/>
              </w:rPr>
              <w:t>75</w:t>
            </w:r>
          </w:p>
        </w:tc>
        <w:tc>
          <w:tcPr>
            <w:tcW w:w="1134" w:type="dxa"/>
            <w:tcBorders>
              <w:top w:val="nil"/>
              <w:left w:val="nil"/>
              <w:bottom w:val="single" w:sz="4" w:space="0" w:color="auto"/>
              <w:right w:val="single" w:sz="4" w:space="0" w:color="auto"/>
            </w:tcBorders>
            <w:shd w:val="clear" w:color="auto" w:fill="auto"/>
            <w:noWrap/>
            <w:vAlign w:val="center"/>
            <w:hideMark/>
          </w:tcPr>
          <w:p w14:paraId="0114F11E" w14:textId="77777777" w:rsidR="00DA61EC" w:rsidRPr="002B02D2" w:rsidRDefault="00DA61EC" w:rsidP="00113EE0">
            <w:pPr>
              <w:jc w:val="center"/>
            </w:pPr>
            <w:r w:rsidRPr="002B02D2">
              <w:rPr>
                <w:sz w:val="22"/>
                <w:szCs w:val="22"/>
              </w:rPr>
              <w:t>62,5</w:t>
            </w:r>
          </w:p>
        </w:tc>
        <w:tc>
          <w:tcPr>
            <w:tcW w:w="1134" w:type="dxa"/>
            <w:tcBorders>
              <w:top w:val="nil"/>
              <w:left w:val="nil"/>
              <w:bottom w:val="single" w:sz="4" w:space="0" w:color="auto"/>
              <w:right w:val="single" w:sz="4" w:space="0" w:color="auto"/>
            </w:tcBorders>
            <w:shd w:val="clear" w:color="auto" w:fill="auto"/>
            <w:noWrap/>
            <w:vAlign w:val="center"/>
            <w:hideMark/>
          </w:tcPr>
          <w:p w14:paraId="1B72C658" w14:textId="77777777" w:rsidR="00DA61EC" w:rsidRPr="002B02D2" w:rsidRDefault="00DA61EC" w:rsidP="00113EE0">
            <w:pPr>
              <w:jc w:val="center"/>
            </w:pPr>
            <w:r w:rsidRPr="002B02D2">
              <w:rPr>
                <w:sz w:val="22"/>
                <w:szCs w:val="22"/>
              </w:rPr>
              <w:t>17,5</w:t>
            </w:r>
          </w:p>
        </w:tc>
        <w:tc>
          <w:tcPr>
            <w:tcW w:w="992" w:type="dxa"/>
            <w:tcBorders>
              <w:top w:val="nil"/>
              <w:left w:val="nil"/>
              <w:bottom w:val="single" w:sz="4" w:space="0" w:color="auto"/>
              <w:right w:val="single" w:sz="4" w:space="0" w:color="auto"/>
            </w:tcBorders>
            <w:shd w:val="clear" w:color="auto" w:fill="auto"/>
            <w:noWrap/>
            <w:vAlign w:val="center"/>
            <w:hideMark/>
          </w:tcPr>
          <w:p w14:paraId="1D2FEB86" w14:textId="77777777" w:rsidR="00DA61EC" w:rsidRPr="002B02D2" w:rsidRDefault="00DA61EC" w:rsidP="00113EE0">
            <w:pPr>
              <w:jc w:val="center"/>
            </w:pPr>
            <w:r w:rsidRPr="002B02D2">
              <w:rPr>
                <w:sz w:val="22"/>
                <w:szCs w:val="22"/>
              </w:rPr>
              <w:t>155</w:t>
            </w:r>
          </w:p>
        </w:tc>
        <w:tc>
          <w:tcPr>
            <w:tcW w:w="1134" w:type="dxa"/>
            <w:tcBorders>
              <w:top w:val="nil"/>
              <w:left w:val="nil"/>
              <w:bottom w:val="single" w:sz="4" w:space="0" w:color="auto"/>
              <w:right w:val="single" w:sz="4" w:space="0" w:color="auto"/>
            </w:tcBorders>
            <w:shd w:val="clear" w:color="auto" w:fill="auto"/>
            <w:noWrap/>
            <w:vAlign w:val="center"/>
            <w:hideMark/>
          </w:tcPr>
          <w:p w14:paraId="526B3295"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80577A" w14:textId="77777777" w:rsidR="00DA61EC" w:rsidRPr="002B02D2" w:rsidRDefault="00DA61EC" w:rsidP="00113EE0">
            <w:pPr>
              <w:jc w:val="center"/>
            </w:pPr>
            <w:r w:rsidRPr="002B02D2">
              <w:rPr>
                <w:sz w:val="22"/>
                <w:szCs w:val="22"/>
              </w:rPr>
              <w:t>48,4</w:t>
            </w:r>
          </w:p>
        </w:tc>
        <w:tc>
          <w:tcPr>
            <w:tcW w:w="1134" w:type="dxa"/>
            <w:tcBorders>
              <w:top w:val="nil"/>
              <w:left w:val="nil"/>
              <w:bottom w:val="single" w:sz="4" w:space="0" w:color="auto"/>
              <w:right w:val="single" w:sz="4" w:space="0" w:color="auto"/>
            </w:tcBorders>
            <w:shd w:val="clear" w:color="auto" w:fill="auto"/>
            <w:noWrap/>
            <w:vAlign w:val="center"/>
            <w:hideMark/>
          </w:tcPr>
          <w:p w14:paraId="57A8E7A4" w14:textId="77777777" w:rsidR="00DA61EC" w:rsidRPr="002B02D2" w:rsidRDefault="00DA61EC" w:rsidP="00113EE0">
            <w:pPr>
              <w:jc w:val="center"/>
            </w:pPr>
            <w:r w:rsidRPr="002B02D2">
              <w:rPr>
                <w:sz w:val="22"/>
                <w:szCs w:val="22"/>
              </w:rPr>
              <w:t>40,3</w:t>
            </w:r>
          </w:p>
        </w:tc>
        <w:tc>
          <w:tcPr>
            <w:tcW w:w="1087" w:type="dxa"/>
            <w:tcBorders>
              <w:top w:val="nil"/>
              <w:left w:val="nil"/>
              <w:bottom w:val="single" w:sz="4" w:space="0" w:color="auto"/>
              <w:right w:val="single" w:sz="4" w:space="0" w:color="auto"/>
            </w:tcBorders>
            <w:shd w:val="clear" w:color="auto" w:fill="auto"/>
            <w:noWrap/>
            <w:vAlign w:val="center"/>
            <w:hideMark/>
          </w:tcPr>
          <w:p w14:paraId="05CB7664" w14:textId="77777777" w:rsidR="00DA61EC" w:rsidRPr="002B02D2" w:rsidRDefault="00DA61EC" w:rsidP="00113EE0">
            <w:pPr>
              <w:jc w:val="center"/>
            </w:pPr>
            <w:r w:rsidRPr="002B02D2">
              <w:rPr>
                <w:sz w:val="22"/>
                <w:szCs w:val="22"/>
              </w:rPr>
              <w:t>11,3</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69899ECF" w14:textId="77777777" w:rsidR="00DA61EC" w:rsidRPr="002B02D2" w:rsidRDefault="00DA61EC" w:rsidP="00113EE0">
            <w:pPr>
              <w:jc w:val="center"/>
            </w:pPr>
            <w:r w:rsidRPr="002B02D2">
              <w:rPr>
                <w:sz w:val="22"/>
                <w:szCs w:val="22"/>
              </w:rPr>
              <w:t>100,0</w:t>
            </w:r>
          </w:p>
        </w:tc>
      </w:tr>
      <w:tr w:rsidR="002B02D2" w:rsidRPr="002B02D2" w14:paraId="7EF024F6"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BA7DECC" w14:textId="77777777" w:rsidR="00DA61EC" w:rsidRPr="002B02D2" w:rsidRDefault="00DA61EC" w:rsidP="00113EE0">
            <w:r w:rsidRPr="002B02D2">
              <w:rPr>
                <w:sz w:val="22"/>
                <w:szCs w:val="22"/>
              </w:rPr>
              <w:t>на расчетный срок,</w:t>
            </w:r>
            <w:r w:rsidRPr="002B02D2">
              <w:rPr>
                <w:b/>
                <w:bCs/>
                <w:sz w:val="22"/>
                <w:szCs w:val="22"/>
              </w:rPr>
              <w:t xml:space="preserve"> </w:t>
            </w:r>
            <w:proofErr w:type="spellStart"/>
            <w:r w:rsidRPr="002B02D2">
              <w:rPr>
                <w:b/>
                <w:bCs/>
                <w:sz w:val="22"/>
                <w:szCs w:val="22"/>
              </w:rPr>
              <w:t>тыс.кв.м</w:t>
            </w:r>
            <w:proofErr w:type="spellEnd"/>
            <w:r w:rsidRPr="002B02D2">
              <w:rPr>
                <w:b/>
                <w:bCs/>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21B0EA7"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0DEEA3" w14:textId="77777777" w:rsidR="00DA61EC" w:rsidRPr="002B02D2" w:rsidRDefault="00DA61EC" w:rsidP="00113EE0">
            <w:pPr>
              <w:jc w:val="center"/>
            </w:pPr>
            <w:r w:rsidRPr="002B02D2">
              <w:rPr>
                <w:sz w:val="22"/>
                <w:szCs w:val="22"/>
              </w:rPr>
              <w:t>132,5</w:t>
            </w:r>
          </w:p>
        </w:tc>
        <w:tc>
          <w:tcPr>
            <w:tcW w:w="1134" w:type="dxa"/>
            <w:tcBorders>
              <w:top w:val="nil"/>
              <w:left w:val="nil"/>
              <w:bottom w:val="single" w:sz="4" w:space="0" w:color="auto"/>
              <w:right w:val="single" w:sz="4" w:space="0" w:color="auto"/>
            </w:tcBorders>
            <w:shd w:val="clear" w:color="auto" w:fill="auto"/>
            <w:noWrap/>
            <w:vAlign w:val="center"/>
            <w:hideMark/>
          </w:tcPr>
          <w:p w14:paraId="7888D879" w14:textId="77777777" w:rsidR="00DA61EC" w:rsidRPr="002B02D2" w:rsidRDefault="00DA61EC" w:rsidP="00113EE0">
            <w:pPr>
              <w:jc w:val="center"/>
            </w:pPr>
            <w:r w:rsidRPr="002B02D2">
              <w:rPr>
                <w:sz w:val="22"/>
                <w:szCs w:val="22"/>
              </w:rPr>
              <w:t>21,6</w:t>
            </w:r>
          </w:p>
        </w:tc>
        <w:tc>
          <w:tcPr>
            <w:tcW w:w="1134" w:type="dxa"/>
            <w:tcBorders>
              <w:top w:val="nil"/>
              <w:left w:val="nil"/>
              <w:bottom w:val="single" w:sz="4" w:space="0" w:color="auto"/>
              <w:right w:val="single" w:sz="4" w:space="0" w:color="auto"/>
            </w:tcBorders>
            <w:shd w:val="clear" w:color="auto" w:fill="auto"/>
            <w:noWrap/>
            <w:vAlign w:val="center"/>
            <w:hideMark/>
          </w:tcPr>
          <w:p w14:paraId="34E5A480" w14:textId="77777777" w:rsidR="00DA61EC" w:rsidRPr="002B02D2" w:rsidRDefault="00DA61EC" w:rsidP="00113EE0">
            <w:pPr>
              <w:jc w:val="center"/>
            </w:pPr>
            <w:r w:rsidRPr="002B02D2">
              <w:rPr>
                <w:sz w:val="22"/>
                <w:szCs w:val="22"/>
              </w:rPr>
              <w:t>22,2</w:t>
            </w:r>
          </w:p>
        </w:tc>
        <w:tc>
          <w:tcPr>
            <w:tcW w:w="992" w:type="dxa"/>
            <w:tcBorders>
              <w:top w:val="nil"/>
              <w:left w:val="nil"/>
              <w:bottom w:val="single" w:sz="4" w:space="0" w:color="auto"/>
              <w:right w:val="single" w:sz="4" w:space="0" w:color="auto"/>
            </w:tcBorders>
            <w:shd w:val="clear" w:color="auto" w:fill="auto"/>
            <w:noWrap/>
            <w:vAlign w:val="center"/>
            <w:hideMark/>
          </w:tcPr>
          <w:p w14:paraId="68E496CB" w14:textId="77777777" w:rsidR="00DA61EC" w:rsidRPr="002B02D2" w:rsidRDefault="00DA61EC" w:rsidP="00113EE0">
            <w:pPr>
              <w:jc w:val="center"/>
            </w:pPr>
            <w:r w:rsidRPr="002B02D2">
              <w:rPr>
                <w:sz w:val="22"/>
                <w:szCs w:val="22"/>
              </w:rPr>
              <w:t>176,3</w:t>
            </w:r>
          </w:p>
        </w:tc>
        <w:tc>
          <w:tcPr>
            <w:tcW w:w="1134" w:type="dxa"/>
            <w:tcBorders>
              <w:top w:val="nil"/>
              <w:left w:val="nil"/>
              <w:bottom w:val="single" w:sz="4" w:space="0" w:color="auto"/>
              <w:right w:val="single" w:sz="4" w:space="0" w:color="auto"/>
            </w:tcBorders>
            <w:shd w:val="clear" w:color="auto" w:fill="auto"/>
            <w:noWrap/>
            <w:vAlign w:val="center"/>
            <w:hideMark/>
          </w:tcPr>
          <w:p w14:paraId="2479D0D9"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4DEC45" w14:textId="77777777" w:rsidR="00DA61EC" w:rsidRPr="002B02D2" w:rsidRDefault="00DA61EC" w:rsidP="00113EE0">
            <w:pPr>
              <w:jc w:val="center"/>
            </w:pPr>
            <w:r w:rsidRPr="002B02D2">
              <w:rPr>
                <w:sz w:val="22"/>
                <w:szCs w:val="22"/>
              </w:rPr>
              <w:t>75,2</w:t>
            </w:r>
          </w:p>
        </w:tc>
        <w:tc>
          <w:tcPr>
            <w:tcW w:w="1134" w:type="dxa"/>
            <w:tcBorders>
              <w:top w:val="nil"/>
              <w:left w:val="nil"/>
              <w:bottom w:val="single" w:sz="4" w:space="0" w:color="auto"/>
              <w:right w:val="single" w:sz="4" w:space="0" w:color="auto"/>
            </w:tcBorders>
            <w:shd w:val="clear" w:color="auto" w:fill="auto"/>
            <w:noWrap/>
            <w:vAlign w:val="center"/>
            <w:hideMark/>
          </w:tcPr>
          <w:p w14:paraId="786E124B" w14:textId="77777777" w:rsidR="00DA61EC" w:rsidRPr="002B02D2" w:rsidRDefault="00DA61EC" w:rsidP="00113EE0">
            <w:pPr>
              <w:jc w:val="center"/>
            </w:pPr>
            <w:r w:rsidRPr="002B02D2">
              <w:rPr>
                <w:sz w:val="22"/>
                <w:szCs w:val="22"/>
              </w:rPr>
              <w:t>12,3</w:t>
            </w:r>
          </w:p>
        </w:tc>
        <w:tc>
          <w:tcPr>
            <w:tcW w:w="1087" w:type="dxa"/>
            <w:tcBorders>
              <w:top w:val="nil"/>
              <w:left w:val="nil"/>
              <w:bottom w:val="single" w:sz="4" w:space="0" w:color="auto"/>
              <w:right w:val="single" w:sz="4" w:space="0" w:color="auto"/>
            </w:tcBorders>
            <w:shd w:val="clear" w:color="auto" w:fill="auto"/>
            <w:noWrap/>
            <w:vAlign w:val="center"/>
            <w:hideMark/>
          </w:tcPr>
          <w:p w14:paraId="31C0B192" w14:textId="77777777" w:rsidR="00DA61EC" w:rsidRPr="002B02D2" w:rsidRDefault="00DA61EC" w:rsidP="00113EE0">
            <w:pPr>
              <w:jc w:val="center"/>
            </w:pPr>
            <w:r w:rsidRPr="002B02D2">
              <w:rPr>
                <w:sz w:val="22"/>
                <w:szCs w:val="22"/>
              </w:rPr>
              <w:t>12,6</w:t>
            </w: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4868FE49" w14:textId="77777777" w:rsidR="00DA61EC" w:rsidRPr="002B02D2" w:rsidRDefault="00DA61EC" w:rsidP="00113EE0">
            <w:pPr>
              <w:jc w:val="center"/>
            </w:pPr>
            <w:r w:rsidRPr="002B02D2">
              <w:rPr>
                <w:sz w:val="22"/>
                <w:szCs w:val="22"/>
              </w:rPr>
              <w:t>100,0</w:t>
            </w:r>
          </w:p>
        </w:tc>
      </w:tr>
      <w:tr w:rsidR="002B02D2" w:rsidRPr="002B02D2" w14:paraId="5933FEED"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5DC6E787" w14:textId="77777777" w:rsidR="00DA61EC" w:rsidRPr="002B02D2" w:rsidRDefault="00DA61EC" w:rsidP="00113EE0">
            <w:r w:rsidRPr="002B02D2">
              <w:rPr>
                <w:sz w:val="22"/>
                <w:szCs w:val="22"/>
              </w:rPr>
              <w:t> </w:t>
            </w:r>
            <w:r w:rsidR="00F96297" w:rsidRPr="002B02D2">
              <w:rPr>
                <w:sz w:val="22"/>
                <w:szCs w:val="22"/>
              </w:rPr>
              <w:t>Рост жил. площади</w:t>
            </w:r>
          </w:p>
        </w:tc>
        <w:tc>
          <w:tcPr>
            <w:tcW w:w="1134" w:type="dxa"/>
            <w:tcBorders>
              <w:top w:val="nil"/>
              <w:left w:val="nil"/>
              <w:bottom w:val="single" w:sz="4" w:space="0" w:color="auto"/>
              <w:right w:val="single" w:sz="4" w:space="0" w:color="auto"/>
            </w:tcBorders>
            <w:shd w:val="clear" w:color="auto" w:fill="auto"/>
            <w:noWrap/>
            <w:vAlign w:val="center"/>
            <w:hideMark/>
          </w:tcPr>
          <w:p w14:paraId="32AD111E"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34767508" w14:textId="77777777" w:rsidR="00DA61EC" w:rsidRPr="002B02D2" w:rsidRDefault="00DA61EC" w:rsidP="00113EE0">
            <w:pPr>
              <w:jc w:val="center"/>
            </w:pPr>
            <w:r w:rsidRPr="002B02D2">
              <w:rPr>
                <w:sz w:val="22"/>
                <w:szCs w:val="22"/>
              </w:rPr>
              <w:t>176,7</w:t>
            </w:r>
          </w:p>
        </w:tc>
        <w:tc>
          <w:tcPr>
            <w:tcW w:w="1134" w:type="dxa"/>
            <w:tcBorders>
              <w:top w:val="nil"/>
              <w:left w:val="nil"/>
              <w:bottom w:val="single" w:sz="4" w:space="0" w:color="auto"/>
              <w:right w:val="single" w:sz="4" w:space="0" w:color="auto"/>
            </w:tcBorders>
            <w:shd w:val="clear" w:color="auto" w:fill="auto"/>
            <w:noWrap/>
            <w:vAlign w:val="center"/>
            <w:hideMark/>
          </w:tcPr>
          <w:p w14:paraId="3F74722C" w14:textId="77777777" w:rsidR="00DA61EC" w:rsidRPr="002B02D2" w:rsidRDefault="00DA61EC" w:rsidP="00113EE0">
            <w:pPr>
              <w:jc w:val="center"/>
            </w:pPr>
            <w:r w:rsidRPr="002B02D2">
              <w:rPr>
                <w:sz w:val="22"/>
                <w:szCs w:val="22"/>
              </w:rPr>
              <w:t>34,6</w:t>
            </w:r>
          </w:p>
        </w:tc>
        <w:tc>
          <w:tcPr>
            <w:tcW w:w="1134" w:type="dxa"/>
            <w:tcBorders>
              <w:top w:val="nil"/>
              <w:left w:val="nil"/>
              <w:bottom w:val="single" w:sz="4" w:space="0" w:color="auto"/>
              <w:right w:val="single" w:sz="4" w:space="0" w:color="auto"/>
            </w:tcBorders>
            <w:shd w:val="clear" w:color="auto" w:fill="auto"/>
            <w:noWrap/>
            <w:vAlign w:val="center"/>
            <w:hideMark/>
          </w:tcPr>
          <w:p w14:paraId="714CD9A6" w14:textId="77777777" w:rsidR="00DA61EC" w:rsidRPr="002B02D2" w:rsidRDefault="00DA61EC" w:rsidP="00113EE0">
            <w:pPr>
              <w:jc w:val="center"/>
            </w:pPr>
            <w:r w:rsidRPr="002B02D2">
              <w:rPr>
                <w:sz w:val="22"/>
                <w:szCs w:val="22"/>
              </w:rPr>
              <w:t>126,9</w:t>
            </w:r>
          </w:p>
        </w:tc>
        <w:tc>
          <w:tcPr>
            <w:tcW w:w="992" w:type="dxa"/>
            <w:tcBorders>
              <w:top w:val="nil"/>
              <w:left w:val="nil"/>
              <w:bottom w:val="single" w:sz="4" w:space="0" w:color="auto"/>
              <w:right w:val="single" w:sz="4" w:space="0" w:color="auto"/>
            </w:tcBorders>
            <w:shd w:val="clear" w:color="auto" w:fill="auto"/>
            <w:noWrap/>
            <w:vAlign w:val="center"/>
            <w:hideMark/>
          </w:tcPr>
          <w:p w14:paraId="2C46A313" w14:textId="77777777" w:rsidR="00DA61EC" w:rsidRPr="002B02D2" w:rsidRDefault="00DA61EC" w:rsidP="00113EE0">
            <w:pPr>
              <w:jc w:val="center"/>
            </w:pPr>
            <w:r w:rsidRPr="002B02D2">
              <w:rPr>
                <w:sz w:val="22"/>
                <w:szCs w:val="22"/>
              </w:rPr>
              <w:t>113,7</w:t>
            </w:r>
          </w:p>
        </w:tc>
        <w:tc>
          <w:tcPr>
            <w:tcW w:w="1134" w:type="dxa"/>
            <w:tcBorders>
              <w:top w:val="nil"/>
              <w:left w:val="nil"/>
              <w:bottom w:val="single" w:sz="4" w:space="0" w:color="auto"/>
              <w:right w:val="single" w:sz="4" w:space="0" w:color="auto"/>
            </w:tcBorders>
            <w:shd w:val="clear" w:color="auto" w:fill="auto"/>
            <w:noWrap/>
            <w:vAlign w:val="center"/>
            <w:hideMark/>
          </w:tcPr>
          <w:p w14:paraId="2CEAEDCA"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B128B6"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673AF26" w14:textId="77777777" w:rsidR="00DA61EC" w:rsidRPr="002B02D2" w:rsidRDefault="00DA61EC" w:rsidP="00113EE0">
            <w:pPr>
              <w:jc w:val="center"/>
            </w:pPr>
          </w:p>
        </w:tc>
        <w:tc>
          <w:tcPr>
            <w:tcW w:w="1087" w:type="dxa"/>
            <w:tcBorders>
              <w:top w:val="nil"/>
              <w:left w:val="nil"/>
              <w:bottom w:val="single" w:sz="4" w:space="0" w:color="auto"/>
              <w:right w:val="single" w:sz="4" w:space="0" w:color="auto"/>
            </w:tcBorders>
            <w:shd w:val="clear" w:color="auto" w:fill="auto"/>
            <w:noWrap/>
            <w:vAlign w:val="center"/>
            <w:hideMark/>
          </w:tcPr>
          <w:p w14:paraId="7F132742" w14:textId="77777777" w:rsidR="00DA61EC" w:rsidRPr="002B02D2" w:rsidRDefault="00DA61EC" w:rsidP="00113EE0">
            <w:pPr>
              <w:jc w:val="center"/>
            </w:pP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1CD602BE" w14:textId="77777777" w:rsidR="00DA61EC" w:rsidRPr="002B02D2" w:rsidRDefault="00DA61EC" w:rsidP="00113EE0">
            <w:pPr>
              <w:jc w:val="center"/>
            </w:pPr>
          </w:p>
        </w:tc>
      </w:tr>
      <w:tr w:rsidR="002B02D2" w:rsidRPr="002B02D2" w14:paraId="05AE7307" w14:textId="77777777" w:rsidTr="001D36D9">
        <w:tc>
          <w:tcPr>
            <w:tcW w:w="3828" w:type="dxa"/>
            <w:tcBorders>
              <w:top w:val="nil"/>
              <w:left w:val="single" w:sz="4" w:space="0" w:color="auto"/>
              <w:bottom w:val="single" w:sz="4" w:space="0" w:color="auto"/>
              <w:right w:val="single" w:sz="4" w:space="0" w:color="auto"/>
            </w:tcBorders>
            <w:shd w:val="clear" w:color="auto" w:fill="auto"/>
            <w:noWrap/>
            <w:hideMark/>
          </w:tcPr>
          <w:p w14:paraId="3AC7A403" w14:textId="77777777" w:rsidR="00DA61EC" w:rsidRPr="002B02D2" w:rsidRDefault="00DA61EC" w:rsidP="00113EE0">
            <w:r w:rsidRPr="002B02D2">
              <w:rPr>
                <w:sz w:val="22"/>
                <w:szCs w:val="22"/>
              </w:rPr>
              <w:t>на перспективу, 2035</w:t>
            </w:r>
          </w:p>
        </w:tc>
        <w:tc>
          <w:tcPr>
            <w:tcW w:w="1134" w:type="dxa"/>
            <w:tcBorders>
              <w:top w:val="nil"/>
              <w:left w:val="nil"/>
              <w:bottom w:val="single" w:sz="4" w:space="0" w:color="auto"/>
              <w:right w:val="single" w:sz="4" w:space="0" w:color="auto"/>
            </w:tcBorders>
            <w:shd w:val="clear" w:color="auto" w:fill="auto"/>
            <w:noWrap/>
            <w:vAlign w:val="center"/>
            <w:hideMark/>
          </w:tcPr>
          <w:p w14:paraId="17EBDFBC" w14:textId="77777777" w:rsidR="00DA61EC" w:rsidRPr="002B02D2" w:rsidRDefault="00DA61EC" w:rsidP="00113EE0">
            <w:pPr>
              <w:jc w:val="center"/>
            </w:pPr>
            <w:r w:rsidRPr="002B02D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F2DE34" w14:textId="77777777" w:rsidR="00DA61EC" w:rsidRPr="002B02D2" w:rsidRDefault="00DA61EC" w:rsidP="00113EE0">
            <w:pPr>
              <w:jc w:val="center"/>
            </w:pPr>
            <w:r w:rsidRPr="002B02D2">
              <w:rPr>
                <w:sz w:val="22"/>
                <w:szCs w:val="22"/>
              </w:rPr>
              <w:t>337</w:t>
            </w:r>
          </w:p>
        </w:tc>
        <w:tc>
          <w:tcPr>
            <w:tcW w:w="1134" w:type="dxa"/>
            <w:tcBorders>
              <w:top w:val="nil"/>
              <w:left w:val="nil"/>
              <w:bottom w:val="single" w:sz="4" w:space="0" w:color="auto"/>
              <w:right w:val="single" w:sz="4" w:space="0" w:color="auto"/>
            </w:tcBorders>
            <w:shd w:val="clear" w:color="auto" w:fill="auto"/>
            <w:noWrap/>
            <w:vAlign w:val="center"/>
            <w:hideMark/>
          </w:tcPr>
          <w:p w14:paraId="56433F7D" w14:textId="77777777" w:rsidR="00DA61EC" w:rsidRPr="002B02D2" w:rsidRDefault="00DA61EC" w:rsidP="00113EE0">
            <w:pPr>
              <w:jc w:val="center"/>
            </w:pPr>
            <w:r w:rsidRPr="002B02D2">
              <w:rPr>
                <w:sz w:val="22"/>
                <w:szCs w:val="22"/>
              </w:rPr>
              <w:t>97,3</w:t>
            </w:r>
          </w:p>
        </w:tc>
        <w:tc>
          <w:tcPr>
            <w:tcW w:w="1134" w:type="dxa"/>
            <w:tcBorders>
              <w:top w:val="nil"/>
              <w:left w:val="nil"/>
              <w:bottom w:val="single" w:sz="4" w:space="0" w:color="auto"/>
              <w:right w:val="single" w:sz="4" w:space="0" w:color="auto"/>
            </w:tcBorders>
            <w:shd w:val="clear" w:color="auto" w:fill="auto"/>
            <w:noWrap/>
            <w:vAlign w:val="center"/>
            <w:hideMark/>
          </w:tcPr>
          <w:p w14:paraId="6CE78D00" w14:textId="77777777" w:rsidR="00DA61EC" w:rsidRPr="002B02D2" w:rsidRDefault="00DA61EC" w:rsidP="00113EE0">
            <w:pPr>
              <w:jc w:val="center"/>
            </w:pPr>
            <w:r w:rsidRPr="002B02D2">
              <w:rPr>
                <w:sz w:val="22"/>
                <w:szCs w:val="22"/>
              </w:rPr>
              <w:t>43,2</w:t>
            </w:r>
          </w:p>
        </w:tc>
        <w:tc>
          <w:tcPr>
            <w:tcW w:w="992" w:type="dxa"/>
            <w:tcBorders>
              <w:top w:val="nil"/>
              <w:left w:val="nil"/>
              <w:bottom w:val="single" w:sz="4" w:space="0" w:color="auto"/>
              <w:right w:val="single" w:sz="4" w:space="0" w:color="auto"/>
            </w:tcBorders>
            <w:shd w:val="clear" w:color="auto" w:fill="auto"/>
            <w:noWrap/>
            <w:vAlign w:val="center"/>
            <w:hideMark/>
          </w:tcPr>
          <w:p w14:paraId="0A193D1A" w14:textId="77777777" w:rsidR="00DA61EC" w:rsidRPr="002B02D2" w:rsidRDefault="00DA61EC" w:rsidP="00113EE0">
            <w:pPr>
              <w:jc w:val="center"/>
            </w:pPr>
            <w:r w:rsidRPr="002B02D2">
              <w:rPr>
                <w:sz w:val="22"/>
                <w:szCs w:val="22"/>
              </w:rPr>
              <w:t>477,5</w:t>
            </w:r>
          </w:p>
        </w:tc>
        <w:tc>
          <w:tcPr>
            <w:tcW w:w="1134" w:type="dxa"/>
            <w:tcBorders>
              <w:top w:val="nil"/>
              <w:left w:val="nil"/>
              <w:bottom w:val="single" w:sz="4" w:space="0" w:color="auto"/>
              <w:right w:val="single" w:sz="4" w:space="0" w:color="auto"/>
            </w:tcBorders>
            <w:shd w:val="clear" w:color="auto" w:fill="auto"/>
            <w:noWrap/>
            <w:vAlign w:val="center"/>
            <w:hideMark/>
          </w:tcPr>
          <w:p w14:paraId="0549CAEB"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7AFA3CE2" w14:textId="77777777" w:rsidR="00DA61EC" w:rsidRPr="002B02D2" w:rsidRDefault="00DA61EC" w:rsidP="00113EE0">
            <w:pPr>
              <w:jc w:val="center"/>
            </w:pPr>
          </w:p>
        </w:tc>
        <w:tc>
          <w:tcPr>
            <w:tcW w:w="1134" w:type="dxa"/>
            <w:tcBorders>
              <w:top w:val="nil"/>
              <w:left w:val="nil"/>
              <w:bottom w:val="single" w:sz="4" w:space="0" w:color="auto"/>
              <w:right w:val="single" w:sz="4" w:space="0" w:color="auto"/>
            </w:tcBorders>
            <w:shd w:val="clear" w:color="auto" w:fill="auto"/>
            <w:noWrap/>
            <w:vAlign w:val="center"/>
            <w:hideMark/>
          </w:tcPr>
          <w:p w14:paraId="6CFEAE0C" w14:textId="77777777" w:rsidR="00DA61EC" w:rsidRPr="002B02D2" w:rsidRDefault="00DA61EC" w:rsidP="00113EE0">
            <w:pPr>
              <w:jc w:val="center"/>
            </w:pPr>
          </w:p>
        </w:tc>
        <w:tc>
          <w:tcPr>
            <w:tcW w:w="1087" w:type="dxa"/>
            <w:tcBorders>
              <w:top w:val="nil"/>
              <w:left w:val="nil"/>
              <w:bottom w:val="single" w:sz="4" w:space="0" w:color="auto"/>
              <w:right w:val="single" w:sz="4" w:space="0" w:color="auto"/>
            </w:tcBorders>
            <w:shd w:val="clear" w:color="auto" w:fill="auto"/>
            <w:noWrap/>
            <w:vAlign w:val="center"/>
            <w:hideMark/>
          </w:tcPr>
          <w:p w14:paraId="0167FD9F" w14:textId="77777777" w:rsidR="00DA61EC" w:rsidRPr="002B02D2" w:rsidRDefault="00DA61EC" w:rsidP="00113EE0">
            <w:pPr>
              <w:jc w:val="center"/>
            </w:pPr>
          </w:p>
        </w:tc>
        <w:tc>
          <w:tcPr>
            <w:tcW w:w="1039" w:type="dxa"/>
            <w:gridSpan w:val="2"/>
            <w:tcBorders>
              <w:top w:val="nil"/>
              <w:left w:val="nil"/>
              <w:bottom w:val="single" w:sz="4" w:space="0" w:color="auto"/>
              <w:right w:val="single" w:sz="4" w:space="0" w:color="auto"/>
            </w:tcBorders>
            <w:shd w:val="clear" w:color="auto" w:fill="auto"/>
            <w:noWrap/>
            <w:vAlign w:val="center"/>
            <w:hideMark/>
          </w:tcPr>
          <w:p w14:paraId="0D796899" w14:textId="77777777" w:rsidR="00DA61EC" w:rsidRPr="002B02D2" w:rsidRDefault="00DA61EC" w:rsidP="00113EE0">
            <w:pPr>
              <w:jc w:val="center"/>
            </w:pPr>
          </w:p>
        </w:tc>
      </w:tr>
    </w:tbl>
    <w:p w14:paraId="107F906D" w14:textId="77777777" w:rsidR="00DA61EC" w:rsidRPr="002B02D2" w:rsidRDefault="00DA61EC" w:rsidP="00113EE0"/>
    <w:p w14:paraId="08D45C43" w14:textId="77777777" w:rsidR="00DA61EC" w:rsidRPr="002B02D2" w:rsidRDefault="00DA61EC" w:rsidP="00113EE0">
      <w:pPr>
        <w:sectPr w:rsidR="00DA61EC" w:rsidRPr="002B02D2" w:rsidSect="00DA61EC">
          <w:pgSz w:w="16838" w:h="11906" w:orient="landscape"/>
          <w:pgMar w:top="1701" w:right="1134" w:bottom="850" w:left="1134" w:header="708" w:footer="708" w:gutter="0"/>
          <w:cols w:space="708"/>
          <w:docGrid w:linePitch="360"/>
        </w:sectPr>
      </w:pPr>
    </w:p>
    <w:p w14:paraId="55E42A14" w14:textId="77777777" w:rsidR="00DA61EC" w:rsidRPr="002B02D2" w:rsidRDefault="00DA61EC" w:rsidP="00113EE0">
      <w:pPr>
        <w:tabs>
          <w:tab w:val="left" w:pos="4169"/>
          <w:tab w:val="left" w:pos="5553"/>
          <w:tab w:val="left" w:pos="6957"/>
          <w:tab w:val="left" w:pos="8399"/>
          <w:tab w:val="left" w:pos="9655"/>
          <w:tab w:val="left" w:pos="10697"/>
          <w:tab w:val="left" w:pos="12006"/>
        </w:tabs>
        <w:spacing w:after="120"/>
        <w:rPr>
          <w:b/>
        </w:rPr>
      </w:pPr>
      <w:r w:rsidRPr="002B02D2">
        <w:rPr>
          <w:b/>
        </w:rPr>
        <w:lastRenderedPageBreak/>
        <w:t xml:space="preserve">Таблица </w:t>
      </w:r>
      <w:r w:rsidR="0030579C" w:rsidRPr="002B02D2">
        <w:rPr>
          <w:b/>
        </w:rPr>
        <w:t>28</w:t>
      </w:r>
      <w:r w:rsidR="00D8609C" w:rsidRPr="002B02D2">
        <w:rPr>
          <w:b/>
        </w:rPr>
        <w:t xml:space="preserve">. </w:t>
      </w:r>
      <w:r w:rsidRPr="002B02D2">
        <w:rPr>
          <w:b/>
        </w:rPr>
        <w:t xml:space="preserve">Ввод </w:t>
      </w:r>
      <w:proofErr w:type="gramStart"/>
      <w:r w:rsidRPr="002B02D2">
        <w:rPr>
          <w:b/>
        </w:rPr>
        <w:t>нового  жилья</w:t>
      </w:r>
      <w:proofErr w:type="gramEnd"/>
      <w:r w:rsidRPr="002B02D2">
        <w:rPr>
          <w:b/>
        </w:rPr>
        <w:t xml:space="preserve"> в соответствии с проектами планировки</w:t>
      </w:r>
      <w:r w:rsidRPr="002B02D2">
        <w:rPr>
          <w:b/>
        </w:rPr>
        <w:tab/>
      </w:r>
      <w:r w:rsidRPr="002B02D2">
        <w:rPr>
          <w:b/>
        </w:rPr>
        <w:tab/>
      </w:r>
      <w:r w:rsidRPr="002B02D2">
        <w:rPr>
          <w:b/>
        </w:rPr>
        <w:tab/>
      </w:r>
      <w:r w:rsidRPr="002B02D2">
        <w:rPr>
          <w:b/>
        </w:rPr>
        <w:tab/>
      </w:r>
      <w:r w:rsidRPr="002B02D2">
        <w:rPr>
          <w:b/>
        </w:rPr>
        <w:tab/>
      </w:r>
    </w:p>
    <w:tbl>
      <w:tblPr>
        <w:tblW w:w="5092" w:type="pct"/>
        <w:tblLayout w:type="fixed"/>
        <w:tblLook w:val="04A0" w:firstRow="1" w:lastRow="0" w:firstColumn="1" w:lastColumn="0" w:noHBand="0" w:noVBand="1"/>
      </w:tblPr>
      <w:tblGrid>
        <w:gridCol w:w="517"/>
        <w:gridCol w:w="1665"/>
        <w:gridCol w:w="830"/>
        <w:gridCol w:w="969"/>
        <w:gridCol w:w="969"/>
        <w:gridCol w:w="969"/>
        <w:gridCol w:w="830"/>
        <w:gridCol w:w="834"/>
        <w:gridCol w:w="967"/>
        <w:gridCol w:w="967"/>
      </w:tblGrid>
      <w:tr w:rsidR="002B02D2" w:rsidRPr="002B02D2" w14:paraId="5AB95B54" w14:textId="77777777" w:rsidTr="00F96297">
        <w:tc>
          <w:tcPr>
            <w:tcW w:w="27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D2F1825" w14:textId="77777777" w:rsidR="00DA61EC" w:rsidRPr="002B02D2" w:rsidRDefault="00DA61EC" w:rsidP="00113EE0">
            <w:pPr>
              <w:ind w:left="-57" w:right="-57"/>
              <w:jc w:val="center"/>
            </w:pPr>
            <w:r w:rsidRPr="002B02D2">
              <w:rPr>
                <w:sz w:val="22"/>
                <w:szCs w:val="22"/>
              </w:rPr>
              <w:t> </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2BE218E" w14:textId="77777777" w:rsidR="00DA61EC" w:rsidRPr="002B02D2" w:rsidRDefault="00DA61EC" w:rsidP="00113EE0">
            <w:pPr>
              <w:ind w:left="-57" w:right="-57"/>
              <w:jc w:val="center"/>
            </w:pPr>
            <w:proofErr w:type="gramStart"/>
            <w:r w:rsidRPr="002B02D2">
              <w:rPr>
                <w:sz w:val="22"/>
                <w:szCs w:val="22"/>
              </w:rPr>
              <w:t>Территории</w:t>
            </w:r>
            <w:proofErr w:type="gramEnd"/>
            <w:r w:rsidRPr="002B02D2">
              <w:rPr>
                <w:sz w:val="22"/>
                <w:szCs w:val="22"/>
              </w:rPr>
              <w:t xml:space="preserve"> по которым разработаны проекты планировки</w:t>
            </w:r>
          </w:p>
        </w:tc>
        <w:tc>
          <w:tcPr>
            <w:tcW w:w="945" w:type="pct"/>
            <w:gridSpan w:val="2"/>
            <w:tcBorders>
              <w:top w:val="single" w:sz="4" w:space="0" w:color="auto"/>
              <w:left w:val="nil"/>
              <w:bottom w:val="single" w:sz="4" w:space="0" w:color="auto"/>
              <w:right w:val="single" w:sz="4" w:space="0" w:color="auto"/>
            </w:tcBorders>
            <w:shd w:val="clear" w:color="auto" w:fill="auto"/>
            <w:hideMark/>
          </w:tcPr>
          <w:p w14:paraId="5319FD75" w14:textId="77777777" w:rsidR="00DA61EC" w:rsidRPr="002B02D2" w:rsidRDefault="00DA61EC" w:rsidP="00113EE0">
            <w:pPr>
              <w:ind w:left="-57" w:right="-57"/>
              <w:jc w:val="center"/>
            </w:pPr>
            <w:r w:rsidRPr="002B02D2">
              <w:rPr>
                <w:sz w:val="22"/>
                <w:szCs w:val="22"/>
              </w:rPr>
              <w:t>Объемы строительства, тыс. кв. м.</w:t>
            </w:r>
          </w:p>
        </w:tc>
        <w:tc>
          <w:tcPr>
            <w:tcW w:w="1892" w:type="pct"/>
            <w:gridSpan w:val="4"/>
            <w:tcBorders>
              <w:top w:val="single" w:sz="4" w:space="0" w:color="auto"/>
              <w:left w:val="nil"/>
              <w:bottom w:val="single" w:sz="4" w:space="0" w:color="auto"/>
              <w:right w:val="single" w:sz="4" w:space="0" w:color="auto"/>
            </w:tcBorders>
            <w:shd w:val="clear" w:color="auto" w:fill="auto"/>
            <w:hideMark/>
          </w:tcPr>
          <w:p w14:paraId="271D462D" w14:textId="77777777" w:rsidR="00DA61EC" w:rsidRPr="002B02D2" w:rsidRDefault="00DA61EC" w:rsidP="00113EE0">
            <w:pPr>
              <w:ind w:left="-57" w:right="-57"/>
              <w:jc w:val="center"/>
            </w:pPr>
            <w:r w:rsidRPr="002B02D2">
              <w:rPr>
                <w:sz w:val="22"/>
                <w:szCs w:val="22"/>
              </w:rPr>
              <w:t xml:space="preserve">в том числе на расчетный срок: </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91A0092" w14:textId="77777777" w:rsidR="00DA61EC" w:rsidRPr="002B02D2" w:rsidRDefault="00DA61EC" w:rsidP="00113EE0">
            <w:pPr>
              <w:ind w:left="-57" w:right="-57"/>
              <w:jc w:val="center"/>
            </w:pPr>
            <w:r w:rsidRPr="002B02D2">
              <w:rPr>
                <w:sz w:val="22"/>
                <w:szCs w:val="22"/>
              </w:rPr>
              <w:t>Убыль жил.</w:t>
            </w:r>
          </w:p>
          <w:p w14:paraId="65949ACF" w14:textId="77777777" w:rsidR="00DA61EC" w:rsidRPr="002B02D2" w:rsidRDefault="00DA61EC" w:rsidP="00113EE0">
            <w:pPr>
              <w:ind w:left="-57" w:right="-57"/>
              <w:jc w:val="center"/>
            </w:pPr>
            <w:proofErr w:type="gramStart"/>
            <w:r w:rsidRPr="002B02D2">
              <w:rPr>
                <w:sz w:val="22"/>
                <w:szCs w:val="22"/>
              </w:rPr>
              <w:t>фонда,  тыс.</w:t>
            </w:r>
            <w:proofErr w:type="gramEnd"/>
            <w:r w:rsidRPr="002B02D2">
              <w:rPr>
                <w:sz w:val="22"/>
                <w:szCs w:val="22"/>
              </w:rPr>
              <w:t xml:space="preserve"> кв. м.</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103D2C4" w14:textId="77777777" w:rsidR="00DA61EC" w:rsidRPr="002B02D2" w:rsidRDefault="00DA61EC" w:rsidP="00113EE0">
            <w:pPr>
              <w:ind w:left="-57" w:right="-113"/>
              <w:jc w:val="center"/>
            </w:pPr>
            <w:r w:rsidRPr="002B02D2">
              <w:rPr>
                <w:sz w:val="22"/>
                <w:szCs w:val="22"/>
              </w:rPr>
              <w:t xml:space="preserve">на </w:t>
            </w:r>
            <w:proofErr w:type="spellStart"/>
            <w:r w:rsidRPr="002B02D2">
              <w:rPr>
                <w:sz w:val="22"/>
                <w:szCs w:val="22"/>
              </w:rPr>
              <w:t>перспек</w:t>
            </w:r>
            <w:r w:rsidR="00F96297" w:rsidRPr="002B02D2">
              <w:rPr>
                <w:sz w:val="22"/>
                <w:szCs w:val="22"/>
              </w:rPr>
              <w:t>-</w:t>
            </w:r>
            <w:r w:rsidRPr="002B02D2">
              <w:rPr>
                <w:sz w:val="22"/>
                <w:szCs w:val="22"/>
              </w:rPr>
              <w:t>тиву</w:t>
            </w:r>
            <w:proofErr w:type="spellEnd"/>
            <w:r w:rsidRPr="002B02D2">
              <w:rPr>
                <w:sz w:val="22"/>
                <w:szCs w:val="22"/>
              </w:rPr>
              <w:t xml:space="preserve"> (2035 год), тыс. кв. м.</w:t>
            </w:r>
          </w:p>
        </w:tc>
      </w:tr>
      <w:tr w:rsidR="002B02D2" w:rsidRPr="002B02D2" w14:paraId="740C548C" w14:textId="77777777" w:rsidTr="00F96297">
        <w:tc>
          <w:tcPr>
            <w:tcW w:w="272" w:type="pct"/>
            <w:vMerge/>
            <w:tcBorders>
              <w:top w:val="single" w:sz="4" w:space="0" w:color="auto"/>
              <w:left w:val="single" w:sz="4" w:space="0" w:color="auto"/>
              <w:bottom w:val="single" w:sz="4" w:space="0" w:color="auto"/>
              <w:right w:val="single" w:sz="4" w:space="0" w:color="auto"/>
            </w:tcBorders>
            <w:vAlign w:val="center"/>
            <w:hideMark/>
          </w:tcPr>
          <w:p w14:paraId="13F19337" w14:textId="77777777" w:rsidR="00DA61EC" w:rsidRPr="002B02D2" w:rsidRDefault="00DA61EC" w:rsidP="00113EE0">
            <w:pPr>
              <w:ind w:left="-57" w:right="-57"/>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35A95576" w14:textId="77777777" w:rsidR="00DA61EC" w:rsidRPr="002B02D2" w:rsidRDefault="00DA61EC" w:rsidP="00113EE0">
            <w:pPr>
              <w:ind w:left="-57" w:right="-57"/>
            </w:pPr>
          </w:p>
        </w:tc>
        <w:tc>
          <w:tcPr>
            <w:tcW w:w="436" w:type="pct"/>
            <w:tcBorders>
              <w:top w:val="nil"/>
              <w:left w:val="nil"/>
              <w:bottom w:val="single" w:sz="4" w:space="0" w:color="auto"/>
              <w:right w:val="single" w:sz="4" w:space="0" w:color="auto"/>
            </w:tcBorders>
            <w:shd w:val="clear" w:color="auto" w:fill="auto"/>
            <w:hideMark/>
          </w:tcPr>
          <w:p w14:paraId="3C405759" w14:textId="77777777" w:rsidR="00DA61EC" w:rsidRPr="002B02D2" w:rsidRDefault="00DA61EC" w:rsidP="00113EE0">
            <w:pPr>
              <w:ind w:left="-57" w:right="-57"/>
              <w:jc w:val="center"/>
            </w:pPr>
            <w:r w:rsidRPr="002B02D2">
              <w:rPr>
                <w:sz w:val="22"/>
                <w:szCs w:val="22"/>
              </w:rPr>
              <w:t xml:space="preserve"> I очередь (в т.ч.)</w:t>
            </w:r>
          </w:p>
        </w:tc>
        <w:tc>
          <w:tcPr>
            <w:tcW w:w="509" w:type="pct"/>
            <w:tcBorders>
              <w:top w:val="nil"/>
              <w:left w:val="nil"/>
              <w:bottom w:val="single" w:sz="4" w:space="0" w:color="auto"/>
              <w:right w:val="single" w:sz="4" w:space="0" w:color="auto"/>
            </w:tcBorders>
            <w:shd w:val="clear" w:color="auto" w:fill="auto"/>
            <w:hideMark/>
          </w:tcPr>
          <w:p w14:paraId="0B63D61D" w14:textId="77777777" w:rsidR="00DA61EC" w:rsidRPr="002B02D2" w:rsidRDefault="00DA61EC" w:rsidP="00113EE0">
            <w:pPr>
              <w:ind w:left="-57" w:right="-57"/>
              <w:jc w:val="center"/>
            </w:pPr>
            <w:r w:rsidRPr="002B02D2">
              <w:rPr>
                <w:sz w:val="22"/>
                <w:szCs w:val="22"/>
              </w:rPr>
              <w:t>Расчетный срок</w:t>
            </w:r>
          </w:p>
        </w:tc>
        <w:tc>
          <w:tcPr>
            <w:tcW w:w="509" w:type="pct"/>
            <w:tcBorders>
              <w:top w:val="nil"/>
              <w:left w:val="nil"/>
              <w:bottom w:val="single" w:sz="4" w:space="0" w:color="auto"/>
              <w:right w:val="single" w:sz="4" w:space="0" w:color="auto"/>
            </w:tcBorders>
            <w:shd w:val="clear" w:color="auto" w:fill="auto"/>
            <w:hideMark/>
          </w:tcPr>
          <w:p w14:paraId="1019D5C7" w14:textId="77777777" w:rsidR="00DA61EC" w:rsidRPr="002B02D2" w:rsidRDefault="00F96297" w:rsidP="00113EE0">
            <w:pPr>
              <w:ind w:left="-57" w:right="-57"/>
              <w:jc w:val="center"/>
            </w:pPr>
            <w:r w:rsidRPr="002B02D2">
              <w:rPr>
                <w:sz w:val="22"/>
                <w:szCs w:val="22"/>
              </w:rPr>
              <w:t>м</w:t>
            </w:r>
            <w:r w:rsidR="00DA61EC" w:rsidRPr="002B02D2">
              <w:rPr>
                <w:sz w:val="22"/>
                <w:szCs w:val="22"/>
              </w:rPr>
              <w:t>ного</w:t>
            </w:r>
            <w:r w:rsidRPr="002B02D2">
              <w:rPr>
                <w:sz w:val="22"/>
                <w:szCs w:val="22"/>
              </w:rPr>
              <w:t>-</w:t>
            </w:r>
            <w:proofErr w:type="spellStart"/>
            <w:r w:rsidR="00DA61EC" w:rsidRPr="002B02D2">
              <w:rPr>
                <w:sz w:val="22"/>
                <w:szCs w:val="22"/>
              </w:rPr>
              <w:t>этажн</w:t>
            </w:r>
            <w:proofErr w:type="spellEnd"/>
            <w:r w:rsidR="00DA61EC" w:rsidRPr="002B02D2">
              <w:rPr>
                <w:sz w:val="22"/>
                <w:szCs w:val="22"/>
              </w:rPr>
              <w:t>.</w:t>
            </w:r>
          </w:p>
        </w:tc>
        <w:tc>
          <w:tcPr>
            <w:tcW w:w="509" w:type="pct"/>
            <w:tcBorders>
              <w:top w:val="nil"/>
              <w:left w:val="nil"/>
              <w:bottom w:val="single" w:sz="4" w:space="0" w:color="auto"/>
              <w:right w:val="single" w:sz="4" w:space="0" w:color="auto"/>
            </w:tcBorders>
            <w:shd w:val="clear" w:color="auto" w:fill="auto"/>
            <w:hideMark/>
          </w:tcPr>
          <w:p w14:paraId="4A2AF275" w14:textId="77777777" w:rsidR="00DA61EC" w:rsidRPr="002B02D2" w:rsidRDefault="00F96297" w:rsidP="00113EE0">
            <w:pPr>
              <w:ind w:left="-57" w:right="-57"/>
              <w:jc w:val="center"/>
            </w:pPr>
            <w:r w:rsidRPr="002B02D2">
              <w:rPr>
                <w:sz w:val="22"/>
                <w:szCs w:val="22"/>
              </w:rPr>
              <w:t>с</w:t>
            </w:r>
            <w:r w:rsidR="00DA61EC" w:rsidRPr="002B02D2">
              <w:rPr>
                <w:sz w:val="22"/>
                <w:szCs w:val="22"/>
              </w:rPr>
              <w:t>редне</w:t>
            </w:r>
            <w:r w:rsidRPr="002B02D2">
              <w:rPr>
                <w:sz w:val="22"/>
                <w:szCs w:val="22"/>
              </w:rPr>
              <w:t>-</w:t>
            </w:r>
            <w:proofErr w:type="spellStart"/>
            <w:r w:rsidR="00DA61EC" w:rsidRPr="002B02D2">
              <w:rPr>
                <w:sz w:val="22"/>
                <w:szCs w:val="22"/>
              </w:rPr>
              <w:t>этажн</w:t>
            </w:r>
            <w:proofErr w:type="spellEnd"/>
          </w:p>
        </w:tc>
        <w:tc>
          <w:tcPr>
            <w:tcW w:w="436" w:type="pct"/>
            <w:tcBorders>
              <w:top w:val="nil"/>
              <w:left w:val="nil"/>
              <w:bottom w:val="single" w:sz="4" w:space="0" w:color="auto"/>
              <w:right w:val="single" w:sz="4" w:space="0" w:color="auto"/>
            </w:tcBorders>
            <w:shd w:val="clear" w:color="auto" w:fill="auto"/>
            <w:hideMark/>
          </w:tcPr>
          <w:p w14:paraId="6CA45110" w14:textId="77777777" w:rsidR="00DA61EC" w:rsidRPr="002B02D2" w:rsidRDefault="00F96297" w:rsidP="00113EE0">
            <w:pPr>
              <w:ind w:left="-57" w:right="-57"/>
              <w:jc w:val="center"/>
            </w:pPr>
            <w:r w:rsidRPr="002B02D2">
              <w:rPr>
                <w:sz w:val="22"/>
                <w:szCs w:val="22"/>
              </w:rPr>
              <w:t>м</w:t>
            </w:r>
            <w:r w:rsidR="00DA61EC" w:rsidRPr="002B02D2">
              <w:rPr>
                <w:sz w:val="22"/>
                <w:szCs w:val="22"/>
              </w:rPr>
              <w:t>ало</w:t>
            </w:r>
            <w:r w:rsidRPr="002B02D2">
              <w:rPr>
                <w:sz w:val="22"/>
                <w:szCs w:val="22"/>
              </w:rPr>
              <w:t>-</w:t>
            </w:r>
            <w:proofErr w:type="spellStart"/>
            <w:r w:rsidR="00DA61EC" w:rsidRPr="002B02D2">
              <w:rPr>
                <w:sz w:val="22"/>
                <w:szCs w:val="22"/>
              </w:rPr>
              <w:t>этажн</w:t>
            </w:r>
            <w:proofErr w:type="spellEnd"/>
          </w:p>
        </w:tc>
        <w:tc>
          <w:tcPr>
            <w:tcW w:w="438" w:type="pct"/>
            <w:tcBorders>
              <w:top w:val="nil"/>
              <w:left w:val="nil"/>
              <w:bottom w:val="single" w:sz="4" w:space="0" w:color="auto"/>
              <w:right w:val="single" w:sz="4" w:space="0" w:color="auto"/>
            </w:tcBorders>
            <w:shd w:val="clear" w:color="auto" w:fill="auto"/>
            <w:hideMark/>
          </w:tcPr>
          <w:p w14:paraId="76C6B57D" w14:textId="77777777" w:rsidR="00DA61EC" w:rsidRPr="002B02D2" w:rsidRDefault="00F96297" w:rsidP="00113EE0">
            <w:pPr>
              <w:ind w:left="-57" w:right="-57"/>
              <w:jc w:val="center"/>
            </w:pPr>
            <w:proofErr w:type="gramStart"/>
            <w:r w:rsidRPr="002B02D2">
              <w:rPr>
                <w:sz w:val="22"/>
                <w:szCs w:val="22"/>
              </w:rPr>
              <w:t>и</w:t>
            </w:r>
            <w:r w:rsidR="00DA61EC" w:rsidRPr="002B02D2">
              <w:rPr>
                <w:sz w:val="22"/>
                <w:szCs w:val="22"/>
              </w:rPr>
              <w:t>нди</w:t>
            </w:r>
            <w:r w:rsidRPr="002B02D2">
              <w:rPr>
                <w:sz w:val="22"/>
                <w:szCs w:val="22"/>
              </w:rPr>
              <w:t>-в</w:t>
            </w:r>
            <w:r w:rsidR="00DA61EC" w:rsidRPr="002B02D2">
              <w:rPr>
                <w:sz w:val="22"/>
                <w:szCs w:val="22"/>
              </w:rPr>
              <w:t>ид</w:t>
            </w:r>
            <w:proofErr w:type="gramEnd"/>
            <w:r w:rsidR="00DA61EC" w:rsidRPr="002B02D2">
              <w:rPr>
                <w:sz w:val="22"/>
                <w:szCs w:val="22"/>
              </w:rPr>
              <w:t>.</w:t>
            </w: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02D8528" w14:textId="77777777" w:rsidR="00DA61EC" w:rsidRPr="002B02D2" w:rsidRDefault="00DA61EC" w:rsidP="00113EE0">
            <w:pPr>
              <w:ind w:left="-57" w:right="-57"/>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2D5A160A" w14:textId="77777777" w:rsidR="00DA61EC" w:rsidRPr="002B02D2" w:rsidRDefault="00DA61EC" w:rsidP="00113EE0">
            <w:pPr>
              <w:ind w:left="-57" w:right="-57"/>
            </w:pPr>
          </w:p>
        </w:tc>
      </w:tr>
      <w:tr w:rsidR="002B02D2" w:rsidRPr="002B02D2" w14:paraId="4328C838"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181473AD" w14:textId="77777777" w:rsidR="00DA61EC" w:rsidRPr="002B02D2" w:rsidRDefault="00DA61EC" w:rsidP="00113EE0">
            <w:pPr>
              <w:ind w:left="-57" w:right="-57"/>
              <w:jc w:val="center"/>
            </w:pPr>
            <w:r w:rsidRPr="002B02D2">
              <w:rPr>
                <w:sz w:val="22"/>
                <w:szCs w:val="22"/>
              </w:rPr>
              <w:t>1</w:t>
            </w:r>
          </w:p>
        </w:tc>
        <w:tc>
          <w:tcPr>
            <w:tcW w:w="875" w:type="pct"/>
            <w:tcBorders>
              <w:top w:val="nil"/>
              <w:left w:val="nil"/>
              <w:bottom w:val="single" w:sz="4" w:space="0" w:color="auto"/>
              <w:right w:val="single" w:sz="4" w:space="0" w:color="auto"/>
            </w:tcBorders>
            <w:shd w:val="clear" w:color="auto" w:fill="auto"/>
            <w:noWrap/>
            <w:hideMark/>
          </w:tcPr>
          <w:p w14:paraId="63A66E37" w14:textId="77777777" w:rsidR="00DA61EC" w:rsidRPr="002B02D2" w:rsidRDefault="00DA61EC" w:rsidP="00113EE0">
            <w:pPr>
              <w:ind w:left="-57" w:right="-57"/>
            </w:pPr>
            <w:proofErr w:type="spellStart"/>
            <w:r w:rsidRPr="002B02D2">
              <w:rPr>
                <w:sz w:val="22"/>
                <w:szCs w:val="22"/>
              </w:rPr>
              <w:t>Варавино</w:t>
            </w:r>
            <w:proofErr w:type="spellEnd"/>
            <w:r w:rsidRPr="002B02D2">
              <w:rPr>
                <w:sz w:val="22"/>
                <w:szCs w:val="22"/>
              </w:rPr>
              <w:t>-Фактория</w:t>
            </w:r>
          </w:p>
        </w:tc>
        <w:tc>
          <w:tcPr>
            <w:tcW w:w="436" w:type="pct"/>
            <w:tcBorders>
              <w:top w:val="nil"/>
              <w:left w:val="nil"/>
              <w:bottom w:val="single" w:sz="4" w:space="0" w:color="auto"/>
              <w:right w:val="single" w:sz="4" w:space="0" w:color="auto"/>
            </w:tcBorders>
            <w:shd w:val="clear" w:color="auto" w:fill="auto"/>
            <w:noWrap/>
            <w:hideMark/>
          </w:tcPr>
          <w:p w14:paraId="02DF20EE" w14:textId="77777777" w:rsidR="00DA61EC" w:rsidRPr="002B02D2" w:rsidRDefault="00DA61EC" w:rsidP="00113EE0">
            <w:pPr>
              <w:ind w:left="-57" w:right="-57"/>
              <w:jc w:val="center"/>
            </w:pPr>
            <w:r w:rsidRPr="002B02D2">
              <w:rPr>
                <w:sz w:val="22"/>
                <w:szCs w:val="22"/>
              </w:rPr>
              <w:t>188,1</w:t>
            </w:r>
          </w:p>
        </w:tc>
        <w:tc>
          <w:tcPr>
            <w:tcW w:w="509" w:type="pct"/>
            <w:tcBorders>
              <w:top w:val="nil"/>
              <w:left w:val="nil"/>
              <w:bottom w:val="single" w:sz="4" w:space="0" w:color="auto"/>
              <w:right w:val="single" w:sz="4" w:space="0" w:color="auto"/>
            </w:tcBorders>
            <w:shd w:val="clear" w:color="auto" w:fill="auto"/>
            <w:noWrap/>
            <w:hideMark/>
          </w:tcPr>
          <w:p w14:paraId="44FF01FC" w14:textId="77777777" w:rsidR="00DA61EC" w:rsidRPr="002B02D2" w:rsidRDefault="00DA61EC" w:rsidP="00113EE0">
            <w:pPr>
              <w:ind w:left="-57" w:right="-57"/>
              <w:jc w:val="center"/>
            </w:pPr>
            <w:r w:rsidRPr="002B02D2">
              <w:rPr>
                <w:sz w:val="22"/>
                <w:szCs w:val="22"/>
              </w:rPr>
              <w:t>281,7</w:t>
            </w:r>
          </w:p>
        </w:tc>
        <w:tc>
          <w:tcPr>
            <w:tcW w:w="509" w:type="pct"/>
            <w:tcBorders>
              <w:top w:val="nil"/>
              <w:left w:val="nil"/>
              <w:bottom w:val="single" w:sz="4" w:space="0" w:color="auto"/>
              <w:right w:val="single" w:sz="4" w:space="0" w:color="auto"/>
            </w:tcBorders>
            <w:shd w:val="clear" w:color="auto" w:fill="auto"/>
            <w:noWrap/>
            <w:hideMark/>
          </w:tcPr>
          <w:p w14:paraId="05FBEAE2" w14:textId="77777777" w:rsidR="00DA61EC" w:rsidRPr="002B02D2" w:rsidRDefault="00DA61EC" w:rsidP="00113EE0">
            <w:pPr>
              <w:ind w:left="-57" w:right="-57"/>
              <w:jc w:val="center"/>
            </w:pPr>
            <w:r w:rsidRPr="002B02D2">
              <w:rPr>
                <w:sz w:val="22"/>
                <w:szCs w:val="22"/>
              </w:rPr>
              <w:t>211,3</w:t>
            </w:r>
          </w:p>
        </w:tc>
        <w:tc>
          <w:tcPr>
            <w:tcW w:w="509" w:type="pct"/>
            <w:tcBorders>
              <w:top w:val="nil"/>
              <w:left w:val="nil"/>
              <w:bottom w:val="single" w:sz="4" w:space="0" w:color="auto"/>
              <w:right w:val="single" w:sz="4" w:space="0" w:color="auto"/>
            </w:tcBorders>
            <w:shd w:val="clear" w:color="auto" w:fill="auto"/>
            <w:noWrap/>
            <w:hideMark/>
          </w:tcPr>
          <w:p w14:paraId="2C6E8B69" w14:textId="77777777" w:rsidR="00DA61EC" w:rsidRPr="002B02D2" w:rsidRDefault="00DA61EC" w:rsidP="00113EE0">
            <w:pPr>
              <w:ind w:left="-57" w:right="-57"/>
              <w:jc w:val="center"/>
            </w:pPr>
            <w:r w:rsidRPr="002B02D2">
              <w:rPr>
                <w:sz w:val="22"/>
                <w:szCs w:val="22"/>
              </w:rPr>
              <w:t>70,4</w:t>
            </w:r>
          </w:p>
        </w:tc>
        <w:tc>
          <w:tcPr>
            <w:tcW w:w="436" w:type="pct"/>
            <w:tcBorders>
              <w:top w:val="nil"/>
              <w:left w:val="nil"/>
              <w:bottom w:val="single" w:sz="4" w:space="0" w:color="auto"/>
              <w:right w:val="single" w:sz="4" w:space="0" w:color="auto"/>
            </w:tcBorders>
            <w:shd w:val="clear" w:color="auto" w:fill="auto"/>
            <w:noWrap/>
            <w:hideMark/>
          </w:tcPr>
          <w:p w14:paraId="27E71489" w14:textId="77777777" w:rsidR="00DA61EC" w:rsidRPr="002B02D2" w:rsidRDefault="00DA61EC" w:rsidP="00113EE0">
            <w:pPr>
              <w:ind w:left="-57" w:right="-57"/>
              <w:jc w:val="center"/>
            </w:pPr>
            <w:r w:rsidRPr="002B02D2">
              <w:rPr>
                <w:sz w:val="22"/>
                <w:szCs w:val="22"/>
              </w:rPr>
              <w:t>0</w:t>
            </w:r>
          </w:p>
        </w:tc>
        <w:tc>
          <w:tcPr>
            <w:tcW w:w="438" w:type="pct"/>
            <w:tcBorders>
              <w:top w:val="nil"/>
              <w:left w:val="nil"/>
              <w:bottom w:val="single" w:sz="4" w:space="0" w:color="auto"/>
              <w:right w:val="single" w:sz="4" w:space="0" w:color="auto"/>
            </w:tcBorders>
            <w:shd w:val="clear" w:color="auto" w:fill="auto"/>
            <w:noWrap/>
            <w:hideMark/>
          </w:tcPr>
          <w:p w14:paraId="670B99FE" w14:textId="77777777" w:rsidR="00DA61EC" w:rsidRPr="002B02D2" w:rsidRDefault="00DA61EC" w:rsidP="00113EE0">
            <w:pPr>
              <w:ind w:left="-57" w:right="-57"/>
              <w:jc w:val="center"/>
            </w:pPr>
            <w:r w:rsidRPr="002B02D2">
              <w:rPr>
                <w:sz w:val="22"/>
                <w:szCs w:val="22"/>
              </w:rPr>
              <w:t>0</w:t>
            </w:r>
          </w:p>
        </w:tc>
        <w:tc>
          <w:tcPr>
            <w:tcW w:w="508" w:type="pct"/>
            <w:tcBorders>
              <w:top w:val="nil"/>
              <w:left w:val="nil"/>
              <w:bottom w:val="single" w:sz="4" w:space="0" w:color="auto"/>
              <w:right w:val="single" w:sz="4" w:space="0" w:color="auto"/>
            </w:tcBorders>
            <w:shd w:val="clear" w:color="auto" w:fill="auto"/>
            <w:noWrap/>
            <w:hideMark/>
          </w:tcPr>
          <w:p w14:paraId="431F9764"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8" w:type="pct"/>
            <w:tcBorders>
              <w:top w:val="nil"/>
              <w:left w:val="nil"/>
              <w:bottom w:val="single" w:sz="4" w:space="0" w:color="auto"/>
              <w:right w:val="single" w:sz="4" w:space="0" w:color="auto"/>
            </w:tcBorders>
            <w:shd w:val="clear" w:color="auto" w:fill="auto"/>
            <w:noWrap/>
            <w:hideMark/>
          </w:tcPr>
          <w:p w14:paraId="2DFFA34F" w14:textId="77777777" w:rsidR="00DA61EC" w:rsidRPr="002B02D2" w:rsidRDefault="00DA61EC" w:rsidP="00113EE0">
            <w:pPr>
              <w:ind w:left="-57" w:right="-57"/>
              <w:jc w:val="center"/>
            </w:pPr>
            <w:r w:rsidRPr="002B02D2">
              <w:rPr>
                <w:sz w:val="22"/>
                <w:szCs w:val="22"/>
              </w:rPr>
              <w:t> </w:t>
            </w:r>
          </w:p>
        </w:tc>
      </w:tr>
      <w:tr w:rsidR="002B02D2" w:rsidRPr="002B02D2" w14:paraId="0747A1AE"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0E95E0DE" w14:textId="77777777" w:rsidR="00DA61EC" w:rsidRPr="002B02D2" w:rsidRDefault="00DA61EC" w:rsidP="00113EE0">
            <w:pPr>
              <w:ind w:left="-57" w:right="-57"/>
              <w:jc w:val="center"/>
            </w:pPr>
            <w:r w:rsidRPr="002B02D2">
              <w:rPr>
                <w:sz w:val="22"/>
                <w:szCs w:val="22"/>
              </w:rPr>
              <w:t>2</w:t>
            </w:r>
          </w:p>
        </w:tc>
        <w:tc>
          <w:tcPr>
            <w:tcW w:w="875" w:type="pct"/>
            <w:tcBorders>
              <w:top w:val="nil"/>
              <w:left w:val="nil"/>
              <w:bottom w:val="single" w:sz="4" w:space="0" w:color="auto"/>
              <w:right w:val="single" w:sz="4" w:space="0" w:color="auto"/>
            </w:tcBorders>
            <w:shd w:val="clear" w:color="auto" w:fill="auto"/>
            <w:noWrap/>
            <w:hideMark/>
          </w:tcPr>
          <w:p w14:paraId="26E053EE" w14:textId="77777777" w:rsidR="00DA61EC" w:rsidRPr="002B02D2" w:rsidRDefault="00DA61EC" w:rsidP="00113EE0">
            <w:pPr>
              <w:ind w:left="-57" w:right="-57"/>
            </w:pPr>
            <w:proofErr w:type="spellStart"/>
            <w:r w:rsidRPr="002B02D2">
              <w:rPr>
                <w:sz w:val="22"/>
                <w:szCs w:val="22"/>
              </w:rPr>
              <w:t>Жаровихинский</w:t>
            </w:r>
            <w:proofErr w:type="spellEnd"/>
            <w:r w:rsidRPr="002B02D2">
              <w:rPr>
                <w:sz w:val="22"/>
                <w:szCs w:val="22"/>
              </w:rPr>
              <w:t xml:space="preserve"> район</w:t>
            </w:r>
          </w:p>
        </w:tc>
        <w:tc>
          <w:tcPr>
            <w:tcW w:w="436" w:type="pct"/>
            <w:tcBorders>
              <w:top w:val="nil"/>
              <w:left w:val="nil"/>
              <w:bottom w:val="single" w:sz="4" w:space="0" w:color="auto"/>
              <w:right w:val="single" w:sz="4" w:space="0" w:color="auto"/>
            </w:tcBorders>
            <w:shd w:val="clear" w:color="auto" w:fill="auto"/>
            <w:noWrap/>
            <w:hideMark/>
          </w:tcPr>
          <w:p w14:paraId="07009C8B" w14:textId="77777777" w:rsidR="00DA61EC" w:rsidRPr="002B02D2" w:rsidRDefault="00DA61EC" w:rsidP="00113EE0">
            <w:pPr>
              <w:ind w:left="-57" w:right="-57"/>
              <w:jc w:val="center"/>
            </w:pPr>
            <w:r w:rsidRPr="002B02D2">
              <w:rPr>
                <w:sz w:val="22"/>
                <w:szCs w:val="22"/>
              </w:rPr>
              <w:t>135,0</w:t>
            </w:r>
          </w:p>
        </w:tc>
        <w:tc>
          <w:tcPr>
            <w:tcW w:w="509" w:type="pct"/>
            <w:tcBorders>
              <w:top w:val="nil"/>
              <w:left w:val="nil"/>
              <w:bottom w:val="single" w:sz="4" w:space="0" w:color="auto"/>
              <w:right w:val="single" w:sz="4" w:space="0" w:color="auto"/>
            </w:tcBorders>
            <w:shd w:val="clear" w:color="auto" w:fill="auto"/>
            <w:noWrap/>
            <w:hideMark/>
          </w:tcPr>
          <w:p w14:paraId="3D82341F" w14:textId="77777777" w:rsidR="00DA61EC" w:rsidRPr="002B02D2" w:rsidRDefault="00DA61EC" w:rsidP="00113EE0">
            <w:pPr>
              <w:ind w:left="-57" w:right="-57"/>
              <w:jc w:val="center"/>
              <w:rPr>
                <w:bCs/>
              </w:rPr>
            </w:pPr>
            <w:r w:rsidRPr="002B02D2">
              <w:rPr>
                <w:bCs/>
                <w:sz w:val="22"/>
                <w:szCs w:val="22"/>
              </w:rPr>
              <w:t>458,1</w:t>
            </w:r>
          </w:p>
        </w:tc>
        <w:tc>
          <w:tcPr>
            <w:tcW w:w="509" w:type="pct"/>
            <w:tcBorders>
              <w:top w:val="nil"/>
              <w:left w:val="nil"/>
              <w:bottom w:val="single" w:sz="4" w:space="0" w:color="auto"/>
              <w:right w:val="single" w:sz="4" w:space="0" w:color="auto"/>
            </w:tcBorders>
            <w:shd w:val="clear" w:color="auto" w:fill="auto"/>
            <w:noWrap/>
            <w:hideMark/>
          </w:tcPr>
          <w:p w14:paraId="471668DF" w14:textId="77777777" w:rsidR="00DA61EC" w:rsidRPr="002B02D2" w:rsidRDefault="00DA61EC" w:rsidP="00113EE0">
            <w:pPr>
              <w:ind w:left="-57" w:right="-57"/>
              <w:jc w:val="center"/>
            </w:pPr>
            <w:r w:rsidRPr="002B02D2">
              <w:rPr>
                <w:sz w:val="22"/>
                <w:szCs w:val="22"/>
              </w:rPr>
              <w:t>143,1</w:t>
            </w:r>
          </w:p>
        </w:tc>
        <w:tc>
          <w:tcPr>
            <w:tcW w:w="509" w:type="pct"/>
            <w:tcBorders>
              <w:top w:val="nil"/>
              <w:left w:val="nil"/>
              <w:bottom w:val="single" w:sz="4" w:space="0" w:color="auto"/>
              <w:right w:val="single" w:sz="4" w:space="0" w:color="auto"/>
            </w:tcBorders>
            <w:shd w:val="clear" w:color="auto" w:fill="auto"/>
            <w:noWrap/>
            <w:hideMark/>
          </w:tcPr>
          <w:p w14:paraId="41C20429" w14:textId="77777777" w:rsidR="00DA61EC" w:rsidRPr="002B02D2" w:rsidRDefault="00DA61EC" w:rsidP="00113EE0">
            <w:pPr>
              <w:ind w:left="-57" w:right="-57"/>
              <w:jc w:val="center"/>
            </w:pPr>
            <w:r w:rsidRPr="002B02D2">
              <w:rPr>
                <w:sz w:val="22"/>
                <w:szCs w:val="22"/>
              </w:rPr>
              <w:t>208,0</w:t>
            </w:r>
          </w:p>
        </w:tc>
        <w:tc>
          <w:tcPr>
            <w:tcW w:w="436" w:type="pct"/>
            <w:tcBorders>
              <w:top w:val="nil"/>
              <w:left w:val="nil"/>
              <w:bottom w:val="single" w:sz="4" w:space="0" w:color="auto"/>
              <w:right w:val="single" w:sz="4" w:space="0" w:color="auto"/>
            </w:tcBorders>
            <w:shd w:val="clear" w:color="auto" w:fill="auto"/>
            <w:noWrap/>
            <w:hideMark/>
          </w:tcPr>
          <w:p w14:paraId="4B2667DE" w14:textId="77777777" w:rsidR="00DA61EC" w:rsidRPr="002B02D2" w:rsidRDefault="00DA61EC" w:rsidP="00113EE0">
            <w:pPr>
              <w:ind w:left="-57" w:right="-57"/>
              <w:jc w:val="center"/>
            </w:pPr>
            <w:r w:rsidRPr="002B02D2">
              <w:rPr>
                <w:sz w:val="22"/>
                <w:szCs w:val="22"/>
              </w:rPr>
              <w:t>41,0</w:t>
            </w:r>
          </w:p>
        </w:tc>
        <w:tc>
          <w:tcPr>
            <w:tcW w:w="438" w:type="pct"/>
            <w:tcBorders>
              <w:top w:val="nil"/>
              <w:left w:val="nil"/>
              <w:bottom w:val="single" w:sz="4" w:space="0" w:color="auto"/>
              <w:right w:val="single" w:sz="4" w:space="0" w:color="auto"/>
            </w:tcBorders>
            <w:shd w:val="clear" w:color="auto" w:fill="auto"/>
            <w:noWrap/>
            <w:hideMark/>
          </w:tcPr>
          <w:p w14:paraId="1B6B9AB9" w14:textId="77777777" w:rsidR="00DA61EC" w:rsidRPr="002B02D2" w:rsidRDefault="00DA61EC" w:rsidP="00113EE0">
            <w:pPr>
              <w:ind w:left="-57" w:right="-57"/>
              <w:jc w:val="center"/>
            </w:pPr>
            <w:r w:rsidRPr="002B02D2">
              <w:rPr>
                <w:sz w:val="22"/>
                <w:szCs w:val="22"/>
              </w:rPr>
              <w:t>66,0</w:t>
            </w:r>
          </w:p>
        </w:tc>
        <w:tc>
          <w:tcPr>
            <w:tcW w:w="508" w:type="pct"/>
            <w:tcBorders>
              <w:top w:val="nil"/>
              <w:left w:val="nil"/>
              <w:bottom w:val="single" w:sz="4" w:space="0" w:color="auto"/>
              <w:right w:val="single" w:sz="4" w:space="0" w:color="auto"/>
            </w:tcBorders>
            <w:shd w:val="clear" w:color="auto" w:fill="auto"/>
            <w:noWrap/>
            <w:hideMark/>
          </w:tcPr>
          <w:p w14:paraId="0A1B7457"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8" w:type="pct"/>
            <w:tcBorders>
              <w:top w:val="nil"/>
              <w:left w:val="nil"/>
              <w:bottom w:val="single" w:sz="4" w:space="0" w:color="auto"/>
              <w:right w:val="single" w:sz="4" w:space="0" w:color="auto"/>
            </w:tcBorders>
            <w:shd w:val="clear" w:color="auto" w:fill="auto"/>
            <w:noWrap/>
            <w:hideMark/>
          </w:tcPr>
          <w:p w14:paraId="5A4AEBDF" w14:textId="77777777" w:rsidR="00DA61EC" w:rsidRPr="002B02D2" w:rsidRDefault="00DA61EC" w:rsidP="00113EE0">
            <w:pPr>
              <w:ind w:left="-57" w:right="-57"/>
              <w:jc w:val="center"/>
            </w:pPr>
            <w:r w:rsidRPr="002B02D2">
              <w:rPr>
                <w:sz w:val="22"/>
                <w:szCs w:val="22"/>
              </w:rPr>
              <w:t> </w:t>
            </w:r>
          </w:p>
        </w:tc>
      </w:tr>
      <w:tr w:rsidR="002B02D2" w:rsidRPr="002B02D2" w14:paraId="0AB62C9E"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6212579E" w14:textId="77777777" w:rsidR="00DA61EC" w:rsidRPr="002B02D2" w:rsidRDefault="00DA61EC" w:rsidP="00113EE0">
            <w:pPr>
              <w:ind w:left="-57" w:right="-57"/>
              <w:jc w:val="center"/>
            </w:pPr>
            <w:r w:rsidRPr="002B02D2">
              <w:rPr>
                <w:sz w:val="22"/>
                <w:szCs w:val="22"/>
              </w:rPr>
              <w:t>3</w:t>
            </w:r>
          </w:p>
        </w:tc>
        <w:tc>
          <w:tcPr>
            <w:tcW w:w="875" w:type="pct"/>
            <w:tcBorders>
              <w:top w:val="nil"/>
              <w:left w:val="nil"/>
              <w:bottom w:val="single" w:sz="4" w:space="0" w:color="auto"/>
              <w:right w:val="single" w:sz="4" w:space="0" w:color="auto"/>
            </w:tcBorders>
            <w:shd w:val="clear" w:color="auto" w:fill="auto"/>
            <w:noWrap/>
            <w:hideMark/>
          </w:tcPr>
          <w:p w14:paraId="74B82635" w14:textId="77777777" w:rsidR="00DA61EC" w:rsidRPr="002B02D2" w:rsidRDefault="00DA61EC" w:rsidP="00113EE0">
            <w:pPr>
              <w:ind w:left="-57" w:right="-57"/>
            </w:pPr>
            <w:proofErr w:type="spellStart"/>
            <w:r w:rsidRPr="002B02D2">
              <w:rPr>
                <w:sz w:val="22"/>
                <w:szCs w:val="22"/>
              </w:rPr>
              <w:t>Исакогорский</w:t>
            </w:r>
            <w:proofErr w:type="spellEnd"/>
            <w:r w:rsidRPr="002B02D2">
              <w:rPr>
                <w:sz w:val="22"/>
                <w:szCs w:val="22"/>
              </w:rPr>
              <w:t xml:space="preserve"> округ</w:t>
            </w:r>
          </w:p>
        </w:tc>
        <w:tc>
          <w:tcPr>
            <w:tcW w:w="436" w:type="pct"/>
            <w:tcBorders>
              <w:top w:val="nil"/>
              <w:left w:val="nil"/>
              <w:bottom w:val="single" w:sz="4" w:space="0" w:color="auto"/>
              <w:right w:val="single" w:sz="4" w:space="0" w:color="auto"/>
            </w:tcBorders>
            <w:shd w:val="clear" w:color="auto" w:fill="auto"/>
            <w:noWrap/>
            <w:hideMark/>
          </w:tcPr>
          <w:p w14:paraId="579EA8FA" w14:textId="77777777" w:rsidR="00DA61EC" w:rsidRPr="002B02D2" w:rsidRDefault="00DA61EC" w:rsidP="00113EE0">
            <w:pPr>
              <w:ind w:left="-57" w:right="-57"/>
              <w:jc w:val="center"/>
            </w:pPr>
            <w:r w:rsidRPr="002B02D2">
              <w:rPr>
                <w:sz w:val="22"/>
                <w:szCs w:val="22"/>
              </w:rPr>
              <w:t>134,3</w:t>
            </w:r>
          </w:p>
        </w:tc>
        <w:tc>
          <w:tcPr>
            <w:tcW w:w="509" w:type="pct"/>
            <w:tcBorders>
              <w:top w:val="nil"/>
              <w:left w:val="nil"/>
              <w:bottom w:val="single" w:sz="4" w:space="0" w:color="auto"/>
              <w:right w:val="single" w:sz="4" w:space="0" w:color="auto"/>
            </w:tcBorders>
            <w:shd w:val="clear" w:color="auto" w:fill="auto"/>
            <w:noWrap/>
            <w:hideMark/>
          </w:tcPr>
          <w:p w14:paraId="7CC5640C" w14:textId="77777777" w:rsidR="00DA61EC" w:rsidRPr="002B02D2" w:rsidRDefault="00DA61EC" w:rsidP="00113EE0">
            <w:pPr>
              <w:ind w:left="-57" w:right="-57"/>
              <w:jc w:val="center"/>
            </w:pPr>
            <w:r w:rsidRPr="002B02D2">
              <w:rPr>
                <w:sz w:val="22"/>
                <w:szCs w:val="22"/>
              </w:rPr>
              <w:t>674,6</w:t>
            </w:r>
          </w:p>
        </w:tc>
        <w:tc>
          <w:tcPr>
            <w:tcW w:w="509" w:type="pct"/>
            <w:tcBorders>
              <w:top w:val="nil"/>
              <w:left w:val="nil"/>
              <w:bottom w:val="single" w:sz="4" w:space="0" w:color="auto"/>
              <w:right w:val="single" w:sz="4" w:space="0" w:color="auto"/>
            </w:tcBorders>
            <w:shd w:val="clear" w:color="auto" w:fill="auto"/>
            <w:noWrap/>
            <w:hideMark/>
          </w:tcPr>
          <w:p w14:paraId="3B9C0969" w14:textId="77777777" w:rsidR="00DA61EC" w:rsidRPr="002B02D2" w:rsidRDefault="00DA61EC" w:rsidP="00113EE0">
            <w:pPr>
              <w:ind w:left="-57" w:right="-57"/>
              <w:jc w:val="center"/>
            </w:pPr>
            <w:r w:rsidRPr="002B02D2">
              <w:rPr>
                <w:sz w:val="22"/>
                <w:szCs w:val="22"/>
              </w:rPr>
              <w:t>31,7</w:t>
            </w:r>
          </w:p>
        </w:tc>
        <w:tc>
          <w:tcPr>
            <w:tcW w:w="509" w:type="pct"/>
            <w:tcBorders>
              <w:top w:val="nil"/>
              <w:left w:val="nil"/>
              <w:bottom w:val="single" w:sz="4" w:space="0" w:color="auto"/>
              <w:right w:val="single" w:sz="4" w:space="0" w:color="auto"/>
            </w:tcBorders>
            <w:shd w:val="clear" w:color="auto" w:fill="auto"/>
            <w:noWrap/>
            <w:hideMark/>
          </w:tcPr>
          <w:p w14:paraId="6C21CE18" w14:textId="77777777" w:rsidR="00DA61EC" w:rsidRPr="002B02D2" w:rsidRDefault="00DA61EC" w:rsidP="00113EE0">
            <w:pPr>
              <w:ind w:left="-57" w:right="-57"/>
              <w:jc w:val="center"/>
            </w:pPr>
            <w:r w:rsidRPr="002B02D2">
              <w:rPr>
                <w:sz w:val="22"/>
                <w:szCs w:val="22"/>
              </w:rPr>
              <w:t>562,8</w:t>
            </w:r>
          </w:p>
        </w:tc>
        <w:tc>
          <w:tcPr>
            <w:tcW w:w="436" w:type="pct"/>
            <w:tcBorders>
              <w:top w:val="nil"/>
              <w:left w:val="nil"/>
              <w:bottom w:val="single" w:sz="4" w:space="0" w:color="auto"/>
              <w:right w:val="single" w:sz="4" w:space="0" w:color="auto"/>
            </w:tcBorders>
            <w:shd w:val="clear" w:color="auto" w:fill="auto"/>
            <w:noWrap/>
            <w:hideMark/>
          </w:tcPr>
          <w:p w14:paraId="67EC5D76" w14:textId="77777777" w:rsidR="00DA61EC" w:rsidRPr="002B02D2" w:rsidRDefault="00DA61EC" w:rsidP="00113EE0">
            <w:pPr>
              <w:ind w:left="-57" w:right="-57"/>
              <w:jc w:val="center"/>
            </w:pPr>
            <w:r w:rsidRPr="002B02D2">
              <w:rPr>
                <w:sz w:val="22"/>
                <w:szCs w:val="22"/>
              </w:rPr>
              <w:t>0</w:t>
            </w:r>
          </w:p>
        </w:tc>
        <w:tc>
          <w:tcPr>
            <w:tcW w:w="438" w:type="pct"/>
            <w:tcBorders>
              <w:top w:val="nil"/>
              <w:left w:val="nil"/>
              <w:bottom w:val="single" w:sz="4" w:space="0" w:color="auto"/>
              <w:right w:val="single" w:sz="4" w:space="0" w:color="auto"/>
            </w:tcBorders>
            <w:shd w:val="clear" w:color="auto" w:fill="auto"/>
            <w:noWrap/>
            <w:hideMark/>
          </w:tcPr>
          <w:p w14:paraId="71CA63B0" w14:textId="77777777" w:rsidR="00DA61EC" w:rsidRPr="002B02D2" w:rsidRDefault="00DA61EC" w:rsidP="00113EE0">
            <w:pPr>
              <w:ind w:left="-57" w:right="-57"/>
              <w:jc w:val="center"/>
            </w:pPr>
            <w:r w:rsidRPr="002B02D2">
              <w:rPr>
                <w:sz w:val="22"/>
                <w:szCs w:val="22"/>
              </w:rPr>
              <w:t>80,1</w:t>
            </w:r>
          </w:p>
        </w:tc>
        <w:tc>
          <w:tcPr>
            <w:tcW w:w="508" w:type="pct"/>
            <w:tcBorders>
              <w:top w:val="nil"/>
              <w:left w:val="nil"/>
              <w:bottom w:val="single" w:sz="4" w:space="0" w:color="auto"/>
              <w:right w:val="single" w:sz="4" w:space="0" w:color="auto"/>
            </w:tcBorders>
            <w:shd w:val="clear" w:color="auto" w:fill="auto"/>
            <w:noWrap/>
            <w:hideMark/>
          </w:tcPr>
          <w:p w14:paraId="7C5F3F62" w14:textId="77777777" w:rsidR="00DA61EC" w:rsidRPr="002B02D2" w:rsidRDefault="00DA61EC" w:rsidP="00113EE0">
            <w:pPr>
              <w:ind w:left="-57" w:right="-57"/>
              <w:jc w:val="center"/>
            </w:pPr>
            <w:r w:rsidRPr="002B02D2">
              <w:rPr>
                <w:sz w:val="22"/>
                <w:szCs w:val="22"/>
              </w:rPr>
              <w:t>16,1</w:t>
            </w:r>
          </w:p>
        </w:tc>
        <w:tc>
          <w:tcPr>
            <w:tcW w:w="508" w:type="pct"/>
            <w:tcBorders>
              <w:top w:val="nil"/>
              <w:left w:val="nil"/>
              <w:bottom w:val="single" w:sz="4" w:space="0" w:color="auto"/>
              <w:right w:val="single" w:sz="4" w:space="0" w:color="auto"/>
            </w:tcBorders>
            <w:shd w:val="clear" w:color="auto" w:fill="auto"/>
            <w:noWrap/>
            <w:hideMark/>
          </w:tcPr>
          <w:p w14:paraId="6D0F9AE5" w14:textId="77777777" w:rsidR="00DA61EC" w:rsidRPr="002B02D2" w:rsidRDefault="00DA61EC" w:rsidP="00113EE0">
            <w:pPr>
              <w:ind w:left="-57" w:right="-57"/>
              <w:jc w:val="center"/>
            </w:pPr>
            <w:r w:rsidRPr="002B02D2">
              <w:rPr>
                <w:sz w:val="22"/>
                <w:szCs w:val="22"/>
              </w:rPr>
              <w:t> </w:t>
            </w:r>
          </w:p>
        </w:tc>
      </w:tr>
      <w:tr w:rsidR="002B02D2" w:rsidRPr="002B02D2" w14:paraId="6FAB872E"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09DA72C2" w14:textId="77777777" w:rsidR="00DA61EC" w:rsidRPr="002B02D2" w:rsidRDefault="00DA61EC" w:rsidP="00113EE0">
            <w:pPr>
              <w:ind w:left="-57" w:right="-57"/>
              <w:jc w:val="center"/>
            </w:pPr>
            <w:r w:rsidRPr="002B02D2">
              <w:rPr>
                <w:sz w:val="22"/>
                <w:szCs w:val="22"/>
              </w:rPr>
              <w:t>4</w:t>
            </w:r>
          </w:p>
        </w:tc>
        <w:tc>
          <w:tcPr>
            <w:tcW w:w="875" w:type="pct"/>
            <w:tcBorders>
              <w:top w:val="nil"/>
              <w:left w:val="nil"/>
              <w:bottom w:val="single" w:sz="4" w:space="0" w:color="auto"/>
              <w:right w:val="single" w:sz="4" w:space="0" w:color="auto"/>
            </w:tcBorders>
            <w:shd w:val="clear" w:color="auto" w:fill="auto"/>
            <w:hideMark/>
          </w:tcPr>
          <w:p w14:paraId="1C712949" w14:textId="77777777" w:rsidR="00DA61EC" w:rsidRPr="002B02D2" w:rsidRDefault="00DA61EC" w:rsidP="00113EE0">
            <w:pPr>
              <w:ind w:left="-57" w:right="-57"/>
            </w:pPr>
            <w:proofErr w:type="spellStart"/>
            <w:r w:rsidRPr="002B02D2">
              <w:rPr>
                <w:sz w:val="22"/>
                <w:szCs w:val="22"/>
              </w:rPr>
              <w:t>Кузнечихинский</w:t>
            </w:r>
            <w:proofErr w:type="spellEnd"/>
            <w:r w:rsidRPr="002B02D2">
              <w:rPr>
                <w:sz w:val="22"/>
                <w:szCs w:val="22"/>
              </w:rPr>
              <w:t xml:space="preserve"> промузел</w:t>
            </w:r>
          </w:p>
        </w:tc>
        <w:tc>
          <w:tcPr>
            <w:tcW w:w="3853" w:type="pct"/>
            <w:gridSpan w:val="8"/>
            <w:tcBorders>
              <w:top w:val="nil"/>
              <w:left w:val="nil"/>
              <w:bottom w:val="single" w:sz="4" w:space="0" w:color="auto"/>
              <w:right w:val="single" w:sz="4" w:space="0" w:color="auto"/>
            </w:tcBorders>
            <w:shd w:val="clear" w:color="auto" w:fill="auto"/>
            <w:noWrap/>
            <w:hideMark/>
          </w:tcPr>
          <w:p w14:paraId="3C49A0D3" w14:textId="77777777" w:rsidR="00DA61EC" w:rsidRPr="002B02D2" w:rsidRDefault="00DA61EC" w:rsidP="00113EE0">
            <w:pPr>
              <w:ind w:left="-57" w:right="-57"/>
              <w:jc w:val="center"/>
            </w:pPr>
            <w:r w:rsidRPr="002B02D2">
              <w:rPr>
                <w:sz w:val="22"/>
                <w:szCs w:val="22"/>
              </w:rPr>
              <w:t>Нет жилья</w:t>
            </w:r>
          </w:p>
        </w:tc>
      </w:tr>
      <w:tr w:rsidR="002B02D2" w:rsidRPr="002B02D2" w14:paraId="3E00C77C"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226DE952" w14:textId="77777777" w:rsidR="00DA61EC" w:rsidRPr="002B02D2" w:rsidRDefault="00DA61EC" w:rsidP="00113EE0">
            <w:pPr>
              <w:ind w:left="-57" w:right="-57"/>
              <w:jc w:val="center"/>
            </w:pPr>
            <w:r w:rsidRPr="002B02D2">
              <w:rPr>
                <w:sz w:val="22"/>
                <w:szCs w:val="22"/>
              </w:rPr>
              <w:t>5</w:t>
            </w:r>
          </w:p>
        </w:tc>
        <w:tc>
          <w:tcPr>
            <w:tcW w:w="875" w:type="pct"/>
            <w:tcBorders>
              <w:top w:val="nil"/>
              <w:left w:val="nil"/>
              <w:bottom w:val="single" w:sz="4" w:space="0" w:color="auto"/>
              <w:right w:val="single" w:sz="4" w:space="0" w:color="auto"/>
            </w:tcBorders>
            <w:shd w:val="clear" w:color="auto" w:fill="auto"/>
            <w:noWrap/>
            <w:hideMark/>
          </w:tcPr>
          <w:p w14:paraId="6D9CC122" w14:textId="77777777" w:rsidR="00DA61EC" w:rsidRPr="002B02D2" w:rsidRDefault="00DA61EC" w:rsidP="00113EE0">
            <w:pPr>
              <w:ind w:left="-57" w:right="-57"/>
            </w:pPr>
            <w:proofErr w:type="spellStart"/>
            <w:r w:rsidRPr="002B02D2">
              <w:rPr>
                <w:sz w:val="22"/>
                <w:szCs w:val="22"/>
              </w:rPr>
              <w:t>Маймаксанский</w:t>
            </w:r>
            <w:proofErr w:type="spellEnd"/>
            <w:r w:rsidRPr="002B02D2">
              <w:rPr>
                <w:sz w:val="22"/>
                <w:szCs w:val="22"/>
              </w:rPr>
              <w:t xml:space="preserve"> округ</w:t>
            </w:r>
          </w:p>
        </w:tc>
        <w:tc>
          <w:tcPr>
            <w:tcW w:w="436" w:type="pct"/>
            <w:tcBorders>
              <w:top w:val="nil"/>
              <w:left w:val="nil"/>
              <w:bottom w:val="single" w:sz="4" w:space="0" w:color="auto"/>
              <w:right w:val="single" w:sz="4" w:space="0" w:color="auto"/>
            </w:tcBorders>
            <w:shd w:val="clear" w:color="auto" w:fill="auto"/>
            <w:noWrap/>
            <w:hideMark/>
          </w:tcPr>
          <w:p w14:paraId="31AA2718" w14:textId="77777777" w:rsidR="00DA61EC" w:rsidRPr="002B02D2" w:rsidRDefault="00DA61EC" w:rsidP="00113EE0">
            <w:pPr>
              <w:ind w:left="-57" w:right="-57"/>
              <w:jc w:val="center"/>
            </w:pPr>
            <w:r w:rsidRPr="002B02D2">
              <w:rPr>
                <w:sz w:val="22"/>
                <w:szCs w:val="22"/>
              </w:rPr>
              <w:t>54,4</w:t>
            </w:r>
          </w:p>
        </w:tc>
        <w:tc>
          <w:tcPr>
            <w:tcW w:w="509" w:type="pct"/>
            <w:tcBorders>
              <w:top w:val="nil"/>
              <w:left w:val="nil"/>
              <w:bottom w:val="single" w:sz="4" w:space="0" w:color="auto"/>
              <w:right w:val="single" w:sz="4" w:space="0" w:color="auto"/>
            </w:tcBorders>
            <w:shd w:val="clear" w:color="auto" w:fill="auto"/>
            <w:noWrap/>
            <w:hideMark/>
          </w:tcPr>
          <w:p w14:paraId="67AA935E" w14:textId="77777777" w:rsidR="00DA61EC" w:rsidRPr="002B02D2" w:rsidRDefault="00DA61EC" w:rsidP="00113EE0">
            <w:pPr>
              <w:ind w:left="-57" w:right="-57"/>
              <w:jc w:val="center"/>
            </w:pPr>
            <w:r w:rsidRPr="002B02D2">
              <w:rPr>
                <w:sz w:val="22"/>
                <w:szCs w:val="22"/>
              </w:rPr>
              <w:t>778</w:t>
            </w:r>
          </w:p>
        </w:tc>
        <w:tc>
          <w:tcPr>
            <w:tcW w:w="509" w:type="pct"/>
            <w:tcBorders>
              <w:top w:val="nil"/>
              <w:left w:val="nil"/>
              <w:bottom w:val="single" w:sz="4" w:space="0" w:color="auto"/>
              <w:right w:val="single" w:sz="4" w:space="0" w:color="auto"/>
            </w:tcBorders>
            <w:shd w:val="clear" w:color="auto" w:fill="auto"/>
            <w:noWrap/>
            <w:hideMark/>
          </w:tcPr>
          <w:p w14:paraId="15E45A36" w14:textId="77777777" w:rsidR="00DA61EC" w:rsidRPr="002B02D2" w:rsidRDefault="00DA61EC" w:rsidP="00113EE0">
            <w:pPr>
              <w:ind w:left="-57" w:right="-57"/>
              <w:jc w:val="center"/>
            </w:pPr>
            <w:r w:rsidRPr="002B02D2">
              <w:rPr>
                <w:sz w:val="22"/>
                <w:szCs w:val="22"/>
              </w:rPr>
              <w:t>263,5</w:t>
            </w:r>
          </w:p>
        </w:tc>
        <w:tc>
          <w:tcPr>
            <w:tcW w:w="509" w:type="pct"/>
            <w:tcBorders>
              <w:top w:val="nil"/>
              <w:left w:val="nil"/>
              <w:bottom w:val="single" w:sz="4" w:space="0" w:color="auto"/>
              <w:right w:val="single" w:sz="4" w:space="0" w:color="auto"/>
            </w:tcBorders>
            <w:shd w:val="clear" w:color="auto" w:fill="auto"/>
            <w:noWrap/>
            <w:hideMark/>
          </w:tcPr>
          <w:p w14:paraId="74659405" w14:textId="77777777" w:rsidR="00DA61EC" w:rsidRPr="002B02D2" w:rsidRDefault="00DA61EC" w:rsidP="00113EE0">
            <w:pPr>
              <w:ind w:left="-57" w:right="-57"/>
              <w:jc w:val="center"/>
            </w:pPr>
            <w:r w:rsidRPr="002B02D2">
              <w:rPr>
                <w:sz w:val="22"/>
                <w:szCs w:val="22"/>
              </w:rPr>
              <w:t>404,5</w:t>
            </w:r>
          </w:p>
        </w:tc>
        <w:tc>
          <w:tcPr>
            <w:tcW w:w="436" w:type="pct"/>
            <w:tcBorders>
              <w:top w:val="nil"/>
              <w:left w:val="nil"/>
              <w:bottom w:val="single" w:sz="4" w:space="0" w:color="auto"/>
              <w:right w:val="single" w:sz="4" w:space="0" w:color="auto"/>
            </w:tcBorders>
            <w:shd w:val="clear" w:color="auto" w:fill="auto"/>
            <w:noWrap/>
            <w:hideMark/>
          </w:tcPr>
          <w:p w14:paraId="77EC6BD0" w14:textId="77777777" w:rsidR="00DA61EC" w:rsidRPr="002B02D2" w:rsidRDefault="00DA61EC" w:rsidP="00113EE0">
            <w:pPr>
              <w:ind w:left="-57" w:right="-57"/>
              <w:jc w:val="center"/>
            </w:pPr>
            <w:r w:rsidRPr="002B02D2">
              <w:rPr>
                <w:sz w:val="22"/>
                <w:szCs w:val="22"/>
              </w:rPr>
              <w:t>22,5</w:t>
            </w:r>
          </w:p>
        </w:tc>
        <w:tc>
          <w:tcPr>
            <w:tcW w:w="438" w:type="pct"/>
            <w:tcBorders>
              <w:top w:val="nil"/>
              <w:left w:val="nil"/>
              <w:bottom w:val="single" w:sz="4" w:space="0" w:color="auto"/>
              <w:right w:val="single" w:sz="4" w:space="0" w:color="auto"/>
            </w:tcBorders>
            <w:shd w:val="clear" w:color="auto" w:fill="auto"/>
            <w:noWrap/>
            <w:hideMark/>
          </w:tcPr>
          <w:p w14:paraId="43F10F43" w14:textId="77777777" w:rsidR="00DA61EC" w:rsidRPr="002B02D2" w:rsidRDefault="00DA61EC" w:rsidP="00113EE0">
            <w:pPr>
              <w:ind w:left="-57" w:right="-57"/>
              <w:jc w:val="center"/>
            </w:pPr>
            <w:r w:rsidRPr="002B02D2">
              <w:rPr>
                <w:sz w:val="22"/>
                <w:szCs w:val="22"/>
              </w:rPr>
              <w:t>87,5</w:t>
            </w:r>
          </w:p>
        </w:tc>
        <w:tc>
          <w:tcPr>
            <w:tcW w:w="507" w:type="pct"/>
            <w:tcBorders>
              <w:top w:val="nil"/>
              <w:left w:val="nil"/>
              <w:bottom w:val="single" w:sz="4" w:space="0" w:color="auto"/>
              <w:right w:val="single" w:sz="4" w:space="0" w:color="auto"/>
            </w:tcBorders>
            <w:shd w:val="clear" w:color="auto" w:fill="auto"/>
            <w:noWrap/>
            <w:hideMark/>
          </w:tcPr>
          <w:p w14:paraId="11E34B32" w14:textId="77777777" w:rsidR="00DA61EC" w:rsidRPr="002B02D2" w:rsidRDefault="00DA61EC" w:rsidP="00113EE0">
            <w:pPr>
              <w:ind w:left="-57" w:right="-57"/>
              <w:jc w:val="center"/>
            </w:pPr>
            <w:r w:rsidRPr="002B02D2">
              <w:rPr>
                <w:sz w:val="22"/>
                <w:szCs w:val="22"/>
              </w:rPr>
              <w:t>97,6</w:t>
            </w:r>
          </w:p>
        </w:tc>
        <w:tc>
          <w:tcPr>
            <w:tcW w:w="508" w:type="pct"/>
            <w:tcBorders>
              <w:top w:val="nil"/>
              <w:left w:val="nil"/>
              <w:bottom w:val="single" w:sz="4" w:space="0" w:color="auto"/>
              <w:right w:val="single" w:sz="4" w:space="0" w:color="auto"/>
            </w:tcBorders>
            <w:shd w:val="clear" w:color="auto" w:fill="auto"/>
            <w:noWrap/>
            <w:hideMark/>
          </w:tcPr>
          <w:p w14:paraId="57C86613" w14:textId="77777777" w:rsidR="00DA61EC" w:rsidRPr="002B02D2" w:rsidRDefault="00DA61EC" w:rsidP="00113EE0">
            <w:pPr>
              <w:ind w:left="-57" w:right="-57"/>
              <w:jc w:val="center"/>
            </w:pPr>
            <w:r w:rsidRPr="002B02D2">
              <w:rPr>
                <w:sz w:val="22"/>
                <w:szCs w:val="22"/>
              </w:rPr>
              <w:t> </w:t>
            </w:r>
          </w:p>
        </w:tc>
      </w:tr>
      <w:tr w:rsidR="002B02D2" w:rsidRPr="002B02D2" w14:paraId="55D9FF5D"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3EF1BF0E" w14:textId="77777777" w:rsidR="00DA61EC" w:rsidRPr="002B02D2" w:rsidRDefault="00DA61EC" w:rsidP="00113EE0">
            <w:pPr>
              <w:ind w:left="-57" w:right="-57"/>
              <w:jc w:val="center"/>
            </w:pPr>
            <w:r w:rsidRPr="002B02D2">
              <w:rPr>
                <w:sz w:val="22"/>
                <w:szCs w:val="22"/>
              </w:rPr>
              <w:t>6</w:t>
            </w:r>
          </w:p>
        </w:tc>
        <w:tc>
          <w:tcPr>
            <w:tcW w:w="875" w:type="pct"/>
            <w:tcBorders>
              <w:top w:val="nil"/>
              <w:left w:val="nil"/>
              <w:bottom w:val="single" w:sz="4" w:space="0" w:color="auto"/>
              <w:right w:val="single" w:sz="4" w:space="0" w:color="auto"/>
            </w:tcBorders>
            <w:shd w:val="clear" w:color="auto" w:fill="auto"/>
            <w:noWrap/>
            <w:hideMark/>
          </w:tcPr>
          <w:p w14:paraId="5B3B6236" w14:textId="77777777" w:rsidR="00DA61EC" w:rsidRPr="002B02D2" w:rsidRDefault="0016366C" w:rsidP="006D1AC3">
            <w:pPr>
              <w:ind w:left="-57" w:right="-57"/>
            </w:pPr>
            <w:r w:rsidRPr="002B02D2">
              <w:rPr>
                <w:sz w:val="22"/>
                <w:szCs w:val="22"/>
              </w:rPr>
              <w:t>Майская Горка</w:t>
            </w:r>
          </w:p>
        </w:tc>
        <w:tc>
          <w:tcPr>
            <w:tcW w:w="436" w:type="pct"/>
            <w:tcBorders>
              <w:top w:val="nil"/>
              <w:left w:val="nil"/>
              <w:bottom w:val="single" w:sz="4" w:space="0" w:color="auto"/>
              <w:right w:val="single" w:sz="4" w:space="0" w:color="auto"/>
            </w:tcBorders>
            <w:shd w:val="clear" w:color="auto" w:fill="auto"/>
            <w:noWrap/>
            <w:hideMark/>
          </w:tcPr>
          <w:p w14:paraId="1033A190" w14:textId="77777777" w:rsidR="00DA61EC" w:rsidRPr="002B02D2" w:rsidRDefault="00DA61EC" w:rsidP="00113EE0">
            <w:pPr>
              <w:ind w:left="-57" w:right="-57"/>
              <w:jc w:val="center"/>
            </w:pPr>
            <w:r w:rsidRPr="002B02D2">
              <w:rPr>
                <w:sz w:val="22"/>
                <w:szCs w:val="22"/>
              </w:rPr>
              <w:t>н. св.</w:t>
            </w:r>
          </w:p>
        </w:tc>
        <w:tc>
          <w:tcPr>
            <w:tcW w:w="509" w:type="pct"/>
            <w:tcBorders>
              <w:top w:val="nil"/>
              <w:left w:val="nil"/>
              <w:bottom w:val="single" w:sz="4" w:space="0" w:color="auto"/>
              <w:right w:val="single" w:sz="4" w:space="0" w:color="auto"/>
            </w:tcBorders>
            <w:shd w:val="clear" w:color="auto" w:fill="auto"/>
            <w:noWrap/>
            <w:hideMark/>
          </w:tcPr>
          <w:p w14:paraId="27C9D307" w14:textId="77777777" w:rsidR="00DA61EC" w:rsidRPr="002B02D2" w:rsidRDefault="00DA61EC" w:rsidP="00113EE0">
            <w:pPr>
              <w:ind w:left="-57" w:right="-57"/>
              <w:jc w:val="center"/>
            </w:pPr>
            <w:r w:rsidRPr="002B02D2">
              <w:rPr>
                <w:sz w:val="22"/>
                <w:szCs w:val="22"/>
              </w:rPr>
              <w:t>1554,6</w:t>
            </w:r>
          </w:p>
        </w:tc>
        <w:tc>
          <w:tcPr>
            <w:tcW w:w="509" w:type="pct"/>
            <w:tcBorders>
              <w:top w:val="nil"/>
              <w:left w:val="nil"/>
              <w:bottom w:val="single" w:sz="4" w:space="0" w:color="auto"/>
              <w:right w:val="single" w:sz="4" w:space="0" w:color="auto"/>
            </w:tcBorders>
            <w:shd w:val="clear" w:color="auto" w:fill="auto"/>
            <w:noWrap/>
            <w:hideMark/>
          </w:tcPr>
          <w:p w14:paraId="04B1727D" w14:textId="77777777" w:rsidR="00DA61EC" w:rsidRPr="002B02D2" w:rsidRDefault="00DA61EC" w:rsidP="00113EE0">
            <w:pPr>
              <w:ind w:left="-57" w:right="-57"/>
              <w:jc w:val="center"/>
            </w:pPr>
            <w:r w:rsidRPr="002B02D2">
              <w:rPr>
                <w:sz w:val="22"/>
                <w:szCs w:val="22"/>
              </w:rPr>
              <w:t>1317,6</w:t>
            </w:r>
          </w:p>
        </w:tc>
        <w:tc>
          <w:tcPr>
            <w:tcW w:w="509" w:type="pct"/>
            <w:tcBorders>
              <w:top w:val="nil"/>
              <w:left w:val="nil"/>
              <w:bottom w:val="single" w:sz="4" w:space="0" w:color="auto"/>
              <w:right w:val="single" w:sz="4" w:space="0" w:color="auto"/>
            </w:tcBorders>
            <w:shd w:val="clear" w:color="auto" w:fill="auto"/>
            <w:noWrap/>
            <w:hideMark/>
          </w:tcPr>
          <w:p w14:paraId="2681C8B4" w14:textId="77777777" w:rsidR="00DA61EC" w:rsidRPr="002B02D2" w:rsidRDefault="00DA61EC" w:rsidP="00113EE0">
            <w:pPr>
              <w:ind w:left="-57" w:right="-57"/>
              <w:jc w:val="center"/>
            </w:pPr>
            <w:r w:rsidRPr="002B02D2">
              <w:rPr>
                <w:sz w:val="22"/>
                <w:szCs w:val="22"/>
              </w:rPr>
              <w:t>237</w:t>
            </w:r>
          </w:p>
        </w:tc>
        <w:tc>
          <w:tcPr>
            <w:tcW w:w="436" w:type="pct"/>
            <w:tcBorders>
              <w:top w:val="nil"/>
              <w:left w:val="nil"/>
              <w:bottom w:val="single" w:sz="4" w:space="0" w:color="auto"/>
              <w:right w:val="single" w:sz="4" w:space="0" w:color="auto"/>
            </w:tcBorders>
            <w:shd w:val="clear" w:color="auto" w:fill="auto"/>
            <w:noWrap/>
            <w:hideMark/>
          </w:tcPr>
          <w:p w14:paraId="5BFD6A12" w14:textId="77777777" w:rsidR="00DA61EC" w:rsidRPr="002B02D2" w:rsidRDefault="00DA61EC" w:rsidP="00113EE0">
            <w:pPr>
              <w:ind w:left="-57" w:right="-57"/>
              <w:jc w:val="center"/>
            </w:pPr>
            <w:r w:rsidRPr="002B02D2">
              <w:rPr>
                <w:sz w:val="22"/>
                <w:szCs w:val="22"/>
              </w:rPr>
              <w:t>-</w:t>
            </w:r>
          </w:p>
        </w:tc>
        <w:tc>
          <w:tcPr>
            <w:tcW w:w="438" w:type="pct"/>
            <w:tcBorders>
              <w:top w:val="nil"/>
              <w:left w:val="nil"/>
              <w:bottom w:val="single" w:sz="4" w:space="0" w:color="auto"/>
              <w:right w:val="single" w:sz="4" w:space="0" w:color="auto"/>
            </w:tcBorders>
            <w:shd w:val="clear" w:color="auto" w:fill="auto"/>
            <w:noWrap/>
            <w:hideMark/>
          </w:tcPr>
          <w:p w14:paraId="23DB15B9" w14:textId="77777777" w:rsidR="00DA61EC" w:rsidRPr="002B02D2" w:rsidRDefault="00DA61EC" w:rsidP="00113EE0">
            <w:pPr>
              <w:ind w:left="-57" w:right="-57"/>
              <w:jc w:val="center"/>
            </w:pPr>
            <w:r w:rsidRPr="002B02D2">
              <w:rPr>
                <w:sz w:val="22"/>
                <w:szCs w:val="22"/>
              </w:rPr>
              <w:t>-</w:t>
            </w:r>
          </w:p>
        </w:tc>
        <w:tc>
          <w:tcPr>
            <w:tcW w:w="507" w:type="pct"/>
            <w:tcBorders>
              <w:top w:val="nil"/>
              <w:left w:val="nil"/>
              <w:bottom w:val="single" w:sz="4" w:space="0" w:color="auto"/>
              <w:right w:val="single" w:sz="4" w:space="0" w:color="auto"/>
            </w:tcBorders>
            <w:shd w:val="clear" w:color="auto" w:fill="auto"/>
            <w:hideMark/>
          </w:tcPr>
          <w:p w14:paraId="26DD243D" w14:textId="77777777" w:rsidR="00DA61EC" w:rsidRPr="002B02D2" w:rsidRDefault="00DA61EC" w:rsidP="00113EE0">
            <w:pPr>
              <w:ind w:left="-57" w:right="-113"/>
              <w:jc w:val="center"/>
            </w:pPr>
            <w:r w:rsidRPr="002B02D2">
              <w:rPr>
                <w:sz w:val="22"/>
                <w:szCs w:val="22"/>
              </w:rPr>
              <w:t>292,6 -</w:t>
            </w:r>
            <w:proofErr w:type="spellStart"/>
            <w:r w:rsidRPr="002B02D2">
              <w:rPr>
                <w:sz w:val="22"/>
                <w:szCs w:val="22"/>
              </w:rPr>
              <w:t>расчетно</w:t>
            </w:r>
            <w:proofErr w:type="spellEnd"/>
          </w:p>
        </w:tc>
        <w:tc>
          <w:tcPr>
            <w:tcW w:w="508" w:type="pct"/>
            <w:tcBorders>
              <w:top w:val="nil"/>
              <w:left w:val="nil"/>
              <w:bottom w:val="single" w:sz="4" w:space="0" w:color="auto"/>
              <w:right w:val="single" w:sz="4" w:space="0" w:color="auto"/>
            </w:tcBorders>
            <w:shd w:val="clear" w:color="auto" w:fill="auto"/>
            <w:hideMark/>
          </w:tcPr>
          <w:p w14:paraId="0CC3FD53" w14:textId="77777777" w:rsidR="00DA61EC" w:rsidRPr="002B02D2" w:rsidRDefault="00DA61EC" w:rsidP="00113EE0">
            <w:pPr>
              <w:ind w:left="-57" w:right="-57"/>
              <w:jc w:val="center"/>
            </w:pPr>
            <w:r w:rsidRPr="002B02D2">
              <w:rPr>
                <w:sz w:val="22"/>
                <w:szCs w:val="22"/>
              </w:rPr>
              <w:t> </w:t>
            </w:r>
          </w:p>
        </w:tc>
      </w:tr>
      <w:tr w:rsidR="002B02D2" w:rsidRPr="002B02D2" w14:paraId="32372069"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2726850D" w14:textId="77777777" w:rsidR="00DA61EC" w:rsidRPr="002B02D2" w:rsidRDefault="00DA61EC" w:rsidP="00113EE0">
            <w:pPr>
              <w:ind w:left="-57" w:right="-57"/>
              <w:jc w:val="center"/>
            </w:pPr>
            <w:r w:rsidRPr="002B02D2">
              <w:rPr>
                <w:sz w:val="22"/>
                <w:szCs w:val="22"/>
              </w:rPr>
              <w:t>7</w:t>
            </w:r>
          </w:p>
        </w:tc>
        <w:tc>
          <w:tcPr>
            <w:tcW w:w="875" w:type="pct"/>
            <w:tcBorders>
              <w:top w:val="nil"/>
              <w:left w:val="nil"/>
              <w:bottom w:val="single" w:sz="4" w:space="0" w:color="auto"/>
              <w:right w:val="single" w:sz="4" w:space="0" w:color="auto"/>
            </w:tcBorders>
            <w:shd w:val="clear" w:color="auto" w:fill="auto"/>
            <w:hideMark/>
          </w:tcPr>
          <w:p w14:paraId="0BCB1DA4" w14:textId="77777777" w:rsidR="00DA61EC" w:rsidRPr="002B02D2" w:rsidRDefault="00DA61EC" w:rsidP="00113EE0">
            <w:pPr>
              <w:ind w:left="-57" w:right="-57"/>
            </w:pPr>
            <w:proofErr w:type="spellStart"/>
            <w:r w:rsidRPr="002B02D2">
              <w:rPr>
                <w:sz w:val="22"/>
                <w:szCs w:val="22"/>
              </w:rPr>
              <w:t>Межмагистраль</w:t>
            </w:r>
            <w:proofErr w:type="spellEnd"/>
            <w:r w:rsidR="00F96297" w:rsidRPr="002B02D2">
              <w:rPr>
                <w:sz w:val="22"/>
                <w:szCs w:val="22"/>
              </w:rPr>
              <w:t>-</w:t>
            </w:r>
            <w:r w:rsidRPr="002B02D2">
              <w:rPr>
                <w:sz w:val="22"/>
                <w:szCs w:val="22"/>
              </w:rPr>
              <w:t>ная территория</w:t>
            </w:r>
          </w:p>
        </w:tc>
        <w:tc>
          <w:tcPr>
            <w:tcW w:w="436" w:type="pct"/>
            <w:tcBorders>
              <w:top w:val="nil"/>
              <w:left w:val="nil"/>
              <w:bottom w:val="single" w:sz="4" w:space="0" w:color="auto"/>
              <w:right w:val="single" w:sz="4" w:space="0" w:color="auto"/>
            </w:tcBorders>
            <w:shd w:val="clear" w:color="auto" w:fill="auto"/>
            <w:noWrap/>
            <w:hideMark/>
          </w:tcPr>
          <w:p w14:paraId="0A3CCEDC" w14:textId="77777777" w:rsidR="00DA61EC" w:rsidRPr="002B02D2" w:rsidRDefault="00DA61EC" w:rsidP="00113EE0">
            <w:pPr>
              <w:ind w:left="-57" w:right="-57"/>
              <w:jc w:val="center"/>
            </w:pPr>
            <w:r w:rsidRPr="002B02D2">
              <w:rPr>
                <w:sz w:val="22"/>
                <w:szCs w:val="22"/>
              </w:rPr>
              <w:t>155,0</w:t>
            </w:r>
          </w:p>
        </w:tc>
        <w:tc>
          <w:tcPr>
            <w:tcW w:w="509" w:type="pct"/>
            <w:tcBorders>
              <w:top w:val="nil"/>
              <w:left w:val="nil"/>
              <w:bottom w:val="single" w:sz="4" w:space="0" w:color="auto"/>
              <w:right w:val="single" w:sz="4" w:space="0" w:color="auto"/>
            </w:tcBorders>
            <w:shd w:val="clear" w:color="auto" w:fill="auto"/>
            <w:noWrap/>
            <w:hideMark/>
          </w:tcPr>
          <w:p w14:paraId="59D87CD3" w14:textId="77777777" w:rsidR="00DA61EC" w:rsidRPr="002B02D2" w:rsidRDefault="00DA61EC" w:rsidP="00113EE0">
            <w:pPr>
              <w:ind w:left="-57" w:right="-57"/>
              <w:jc w:val="center"/>
            </w:pPr>
            <w:r w:rsidRPr="002B02D2">
              <w:rPr>
                <w:sz w:val="22"/>
                <w:szCs w:val="22"/>
              </w:rPr>
              <w:t>321,0</w:t>
            </w:r>
          </w:p>
        </w:tc>
        <w:tc>
          <w:tcPr>
            <w:tcW w:w="509" w:type="pct"/>
            <w:tcBorders>
              <w:top w:val="nil"/>
              <w:left w:val="nil"/>
              <w:bottom w:val="single" w:sz="4" w:space="0" w:color="auto"/>
              <w:right w:val="single" w:sz="4" w:space="0" w:color="auto"/>
            </w:tcBorders>
            <w:shd w:val="clear" w:color="auto" w:fill="auto"/>
            <w:noWrap/>
            <w:hideMark/>
          </w:tcPr>
          <w:p w14:paraId="61399F9D"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7AAD38A0"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436" w:type="pct"/>
            <w:tcBorders>
              <w:top w:val="nil"/>
              <w:left w:val="nil"/>
              <w:bottom w:val="single" w:sz="4" w:space="0" w:color="auto"/>
              <w:right w:val="single" w:sz="4" w:space="0" w:color="auto"/>
            </w:tcBorders>
            <w:shd w:val="clear" w:color="auto" w:fill="auto"/>
            <w:noWrap/>
            <w:hideMark/>
          </w:tcPr>
          <w:p w14:paraId="62625639"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438" w:type="pct"/>
            <w:tcBorders>
              <w:top w:val="nil"/>
              <w:left w:val="nil"/>
              <w:bottom w:val="single" w:sz="4" w:space="0" w:color="auto"/>
              <w:right w:val="single" w:sz="4" w:space="0" w:color="auto"/>
            </w:tcBorders>
            <w:shd w:val="clear" w:color="auto" w:fill="auto"/>
            <w:noWrap/>
            <w:hideMark/>
          </w:tcPr>
          <w:p w14:paraId="7192AB89"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7" w:type="pct"/>
            <w:tcBorders>
              <w:top w:val="nil"/>
              <w:left w:val="nil"/>
              <w:bottom w:val="single" w:sz="4" w:space="0" w:color="auto"/>
              <w:right w:val="single" w:sz="4" w:space="0" w:color="auto"/>
            </w:tcBorders>
            <w:shd w:val="clear" w:color="auto" w:fill="auto"/>
            <w:noWrap/>
            <w:hideMark/>
          </w:tcPr>
          <w:p w14:paraId="22CB9704" w14:textId="77777777" w:rsidR="00DA61EC" w:rsidRPr="002B02D2" w:rsidRDefault="00DA61EC" w:rsidP="00113EE0">
            <w:pPr>
              <w:ind w:left="-57" w:right="-57"/>
              <w:jc w:val="center"/>
            </w:pPr>
            <w:r w:rsidRPr="002B02D2">
              <w:rPr>
                <w:sz w:val="22"/>
                <w:szCs w:val="22"/>
              </w:rPr>
              <w:t>33,1/64,6</w:t>
            </w:r>
          </w:p>
        </w:tc>
        <w:tc>
          <w:tcPr>
            <w:tcW w:w="508" w:type="pct"/>
            <w:tcBorders>
              <w:top w:val="nil"/>
              <w:left w:val="nil"/>
              <w:bottom w:val="single" w:sz="4" w:space="0" w:color="auto"/>
              <w:right w:val="single" w:sz="4" w:space="0" w:color="auto"/>
            </w:tcBorders>
            <w:shd w:val="clear" w:color="auto" w:fill="auto"/>
            <w:noWrap/>
            <w:hideMark/>
          </w:tcPr>
          <w:p w14:paraId="776D2BD2" w14:textId="77777777" w:rsidR="00DA61EC" w:rsidRPr="002B02D2" w:rsidRDefault="00DA61EC" w:rsidP="00113EE0">
            <w:pPr>
              <w:ind w:left="-57" w:right="-57"/>
            </w:pPr>
            <w:r w:rsidRPr="002B02D2">
              <w:rPr>
                <w:sz w:val="22"/>
                <w:szCs w:val="22"/>
              </w:rPr>
              <w:t> </w:t>
            </w:r>
          </w:p>
        </w:tc>
      </w:tr>
      <w:tr w:rsidR="002B02D2" w:rsidRPr="002B02D2" w14:paraId="76FAA010"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07E31F36" w14:textId="77777777" w:rsidR="00DA61EC" w:rsidRPr="002B02D2" w:rsidRDefault="00DA61EC" w:rsidP="00113EE0">
            <w:pPr>
              <w:ind w:left="-57" w:right="-57"/>
              <w:jc w:val="center"/>
            </w:pPr>
            <w:r w:rsidRPr="002B02D2">
              <w:rPr>
                <w:sz w:val="22"/>
                <w:szCs w:val="22"/>
              </w:rPr>
              <w:t>8</w:t>
            </w:r>
          </w:p>
        </w:tc>
        <w:tc>
          <w:tcPr>
            <w:tcW w:w="875" w:type="pct"/>
            <w:tcBorders>
              <w:top w:val="nil"/>
              <w:left w:val="nil"/>
              <w:bottom w:val="single" w:sz="4" w:space="0" w:color="auto"/>
              <w:right w:val="single" w:sz="4" w:space="0" w:color="auto"/>
            </w:tcBorders>
            <w:shd w:val="clear" w:color="auto" w:fill="auto"/>
            <w:noWrap/>
            <w:hideMark/>
          </w:tcPr>
          <w:p w14:paraId="2F30FD89" w14:textId="77777777" w:rsidR="00DA61EC" w:rsidRPr="002B02D2" w:rsidRDefault="00DA61EC" w:rsidP="00113EE0">
            <w:pPr>
              <w:ind w:left="-57" w:right="-57"/>
            </w:pPr>
            <w:r w:rsidRPr="002B02D2">
              <w:rPr>
                <w:sz w:val="22"/>
                <w:szCs w:val="22"/>
              </w:rPr>
              <w:t>Привокзальный район</w:t>
            </w:r>
          </w:p>
        </w:tc>
        <w:tc>
          <w:tcPr>
            <w:tcW w:w="436" w:type="pct"/>
            <w:tcBorders>
              <w:top w:val="nil"/>
              <w:left w:val="nil"/>
              <w:bottom w:val="single" w:sz="4" w:space="0" w:color="auto"/>
              <w:right w:val="single" w:sz="4" w:space="0" w:color="auto"/>
            </w:tcBorders>
            <w:shd w:val="clear" w:color="auto" w:fill="auto"/>
            <w:noWrap/>
            <w:hideMark/>
          </w:tcPr>
          <w:p w14:paraId="057B3CFA" w14:textId="77777777" w:rsidR="00DA61EC" w:rsidRPr="002B02D2" w:rsidRDefault="00DA61EC" w:rsidP="00113EE0">
            <w:pPr>
              <w:ind w:left="-57" w:right="-57"/>
              <w:jc w:val="center"/>
            </w:pPr>
            <w:r w:rsidRPr="002B02D2">
              <w:rPr>
                <w:sz w:val="22"/>
                <w:szCs w:val="22"/>
              </w:rPr>
              <w:t>172,5</w:t>
            </w:r>
          </w:p>
        </w:tc>
        <w:tc>
          <w:tcPr>
            <w:tcW w:w="509" w:type="pct"/>
            <w:tcBorders>
              <w:top w:val="nil"/>
              <w:left w:val="nil"/>
              <w:bottom w:val="single" w:sz="4" w:space="0" w:color="auto"/>
              <w:right w:val="single" w:sz="4" w:space="0" w:color="auto"/>
            </w:tcBorders>
            <w:shd w:val="clear" w:color="auto" w:fill="auto"/>
            <w:noWrap/>
            <w:hideMark/>
          </w:tcPr>
          <w:p w14:paraId="63DEEBE1" w14:textId="77777777" w:rsidR="00DA61EC" w:rsidRPr="002B02D2" w:rsidRDefault="00DA61EC" w:rsidP="00113EE0">
            <w:pPr>
              <w:ind w:left="-57" w:right="-57"/>
              <w:jc w:val="center"/>
            </w:pPr>
            <w:r w:rsidRPr="002B02D2">
              <w:rPr>
                <w:sz w:val="22"/>
                <w:szCs w:val="22"/>
              </w:rPr>
              <w:t>457,5</w:t>
            </w:r>
          </w:p>
        </w:tc>
        <w:tc>
          <w:tcPr>
            <w:tcW w:w="509" w:type="pct"/>
            <w:tcBorders>
              <w:top w:val="nil"/>
              <w:left w:val="nil"/>
              <w:bottom w:val="single" w:sz="4" w:space="0" w:color="auto"/>
              <w:right w:val="single" w:sz="4" w:space="0" w:color="auto"/>
            </w:tcBorders>
            <w:shd w:val="clear" w:color="auto" w:fill="auto"/>
            <w:noWrap/>
            <w:hideMark/>
          </w:tcPr>
          <w:p w14:paraId="7A0C0541" w14:textId="77777777" w:rsidR="00DA61EC" w:rsidRPr="002B02D2" w:rsidRDefault="00DA61EC" w:rsidP="00113EE0">
            <w:pPr>
              <w:ind w:left="-57" w:right="-57"/>
              <w:jc w:val="center"/>
            </w:pPr>
            <w:r w:rsidRPr="002B02D2">
              <w:rPr>
                <w:sz w:val="22"/>
                <w:szCs w:val="22"/>
              </w:rPr>
              <w:t>430,3</w:t>
            </w:r>
          </w:p>
        </w:tc>
        <w:tc>
          <w:tcPr>
            <w:tcW w:w="509" w:type="pct"/>
            <w:tcBorders>
              <w:top w:val="nil"/>
              <w:left w:val="nil"/>
              <w:bottom w:val="single" w:sz="4" w:space="0" w:color="auto"/>
              <w:right w:val="single" w:sz="4" w:space="0" w:color="auto"/>
            </w:tcBorders>
            <w:shd w:val="clear" w:color="auto" w:fill="auto"/>
            <w:noWrap/>
            <w:hideMark/>
          </w:tcPr>
          <w:p w14:paraId="3A328BBF" w14:textId="77777777" w:rsidR="00DA61EC" w:rsidRPr="002B02D2" w:rsidRDefault="00DA61EC" w:rsidP="00113EE0">
            <w:pPr>
              <w:ind w:left="-57" w:right="-57"/>
              <w:jc w:val="center"/>
            </w:pPr>
            <w:r w:rsidRPr="002B02D2">
              <w:rPr>
                <w:sz w:val="22"/>
                <w:szCs w:val="22"/>
              </w:rPr>
              <w:t>27,2</w:t>
            </w:r>
          </w:p>
        </w:tc>
        <w:tc>
          <w:tcPr>
            <w:tcW w:w="436" w:type="pct"/>
            <w:tcBorders>
              <w:top w:val="nil"/>
              <w:left w:val="nil"/>
              <w:bottom w:val="single" w:sz="4" w:space="0" w:color="auto"/>
              <w:right w:val="single" w:sz="4" w:space="0" w:color="auto"/>
            </w:tcBorders>
            <w:shd w:val="clear" w:color="auto" w:fill="auto"/>
            <w:noWrap/>
            <w:hideMark/>
          </w:tcPr>
          <w:p w14:paraId="4027DF0D" w14:textId="77777777" w:rsidR="00DA61EC" w:rsidRPr="002B02D2" w:rsidRDefault="00DA61EC" w:rsidP="00113EE0">
            <w:pPr>
              <w:ind w:left="-57" w:right="-57"/>
              <w:jc w:val="center"/>
            </w:pPr>
            <w:r w:rsidRPr="002B02D2">
              <w:rPr>
                <w:sz w:val="22"/>
                <w:szCs w:val="22"/>
              </w:rPr>
              <w:t>-</w:t>
            </w:r>
          </w:p>
        </w:tc>
        <w:tc>
          <w:tcPr>
            <w:tcW w:w="438" w:type="pct"/>
            <w:tcBorders>
              <w:top w:val="nil"/>
              <w:left w:val="nil"/>
              <w:bottom w:val="single" w:sz="4" w:space="0" w:color="auto"/>
              <w:right w:val="single" w:sz="4" w:space="0" w:color="auto"/>
            </w:tcBorders>
            <w:shd w:val="clear" w:color="auto" w:fill="auto"/>
            <w:noWrap/>
            <w:hideMark/>
          </w:tcPr>
          <w:p w14:paraId="54A4C632" w14:textId="77777777" w:rsidR="00DA61EC" w:rsidRPr="002B02D2" w:rsidRDefault="00DA61EC" w:rsidP="00113EE0">
            <w:pPr>
              <w:ind w:left="-57" w:right="-57"/>
              <w:jc w:val="center"/>
            </w:pPr>
            <w:r w:rsidRPr="002B02D2">
              <w:rPr>
                <w:sz w:val="22"/>
                <w:szCs w:val="22"/>
              </w:rPr>
              <w:t>-</w:t>
            </w:r>
          </w:p>
        </w:tc>
        <w:tc>
          <w:tcPr>
            <w:tcW w:w="507" w:type="pct"/>
            <w:tcBorders>
              <w:top w:val="nil"/>
              <w:left w:val="nil"/>
              <w:bottom w:val="single" w:sz="4" w:space="0" w:color="auto"/>
              <w:right w:val="single" w:sz="4" w:space="0" w:color="auto"/>
            </w:tcBorders>
            <w:shd w:val="clear" w:color="auto" w:fill="auto"/>
            <w:noWrap/>
            <w:hideMark/>
          </w:tcPr>
          <w:p w14:paraId="50544926" w14:textId="77777777" w:rsidR="00DA61EC" w:rsidRPr="002B02D2" w:rsidRDefault="00DA61EC" w:rsidP="00113EE0">
            <w:pPr>
              <w:ind w:left="-57" w:right="-57"/>
              <w:jc w:val="center"/>
            </w:pPr>
            <w:r w:rsidRPr="002B02D2">
              <w:rPr>
                <w:sz w:val="22"/>
                <w:szCs w:val="22"/>
              </w:rPr>
              <w:t>109,0</w:t>
            </w:r>
          </w:p>
        </w:tc>
        <w:tc>
          <w:tcPr>
            <w:tcW w:w="508" w:type="pct"/>
            <w:tcBorders>
              <w:top w:val="nil"/>
              <w:left w:val="nil"/>
              <w:bottom w:val="single" w:sz="4" w:space="0" w:color="auto"/>
              <w:right w:val="single" w:sz="4" w:space="0" w:color="auto"/>
            </w:tcBorders>
            <w:shd w:val="clear" w:color="auto" w:fill="auto"/>
            <w:noWrap/>
            <w:hideMark/>
          </w:tcPr>
          <w:p w14:paraId="4C87209A" w14:textId="77777777" w:rsidR="00DA61EC" w:rsidRPr="002B02D2" w:rsidRDefault="00DA61EC" w:rsidP="00113EE0">
            <w:pPr>
              <w:ind w:left="-57" w:right="-57"/>
              <w:jc w:val="center"/>
            </w:pPr>
            <w:r w:rsidRPr="002B02D2">
              <w:rPr>
                <w:sz w:val="22"/>
                <w:szCs w:val="22"/>
              </w:rPr>
              <w:t> </w:t>
            </w:r>
          </w:p>
        </w:tc>
      </w:tr>
      <w:tr w:rsidR="002B02D2" w:rsidRPr="002B02D2" w14:paraId="6BEC8F8E"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07DB8A24" w14:textId="77777777" w:rsidR="00DA61EC" w:rsidRPr="002B02D2" w:rsidRDefault="00DA61EC" w:rsidP="00113EE0">
            <w:pPr>
              <w:ind w:left="-57" w:right="-57"/>
              <w:jc w:val="center"/>
            </w:pPr>
            <w:r w:rsidRPr="002B02D2">
              <w:rPr>
                <w:sz w:val="22"/>
                <w:szCs w:val="22"/>
              </w:rPr>
              <w:t>9</w:t>
            </w:r>
          </w:p>
        </w:tc>
        <w:tc>
          <w:tcPr>
            <w:tcW w:w="875" w:type="pct"/>
            <w:tcBorders>
              <w:top w:val="nil"/>
              <w:left w:val="nil"/>
              <w:bottom w:val="single" w:sz="4" w:space="0" w:color="auto"/>
              <w:right w:val="single" w:sz="4" w:space="0" w:color="auto"/>
            </w:tcBorders>
            <w:shd w:val="clear" w:color="auto" w:fill="auto"/>
            <w:noWrap/>
            <w:hideMark/>
          </w:tcPr>
          <w:p w14:paraId="0C4F322A" w14:textId="77777777" w:rsidR="00DA61EC" w:rsidRPr="002B02D2" w:rsidRDefault="00DA61EC" w:rsidP="00113EE0">
            <w:pPr>
              <w:ind w:left="-57" w:right="-57"/>
            </w:pPr>
            <w:r w:rsidRPr="002B02D2">
              <w:rPr>
                <w:sz w:val="22"/>
                <w:szCs w:val="22"/>
              </w:rPr>
              <w:t>Северный район</w:t>
            </w:r>
          </w:p>
        </w:tc>
        <w:tc>
          <w:tcPr>
            <w:tcW w:w="436" w:type="pct"/>
            <w:tcBorders>
              <w:top w:val="nil"/>
              <w:left w:val="nil"/>
              <w:bottom w:val="single" w:sz="4" w:space="0" w:color="auto"/>
              <w:right w:val="single" w:sz="4" w:space="0" w:color="auto"/>
            </w:tcBorders>
            <w:shd w:val="clear" w:color="auto" w:fill="auto"/>
            <w:noWrap/>
            <w:hideMark/>
          </w:tcPr>
          <w:p w14:paraId="554439BE" w14:textId="77777777" w:rsidR="00DA61EC" w:rsidRPr="002B02D2" w:rsidRDefault="00DA61EC" w:rsidP="00113EE0">
            <w:pPr>
              <w:ind w:left="-57" w:right="-57"/>
            </w:pPr>
            <w:r w:rsidRPr="002B02D2">
              <w:rPr>
                <w:sz w:val="22"/>
                <w:szCs w:val="22"/>
              </w:rPr>
              <w:t> </w:t>
            </w:r>
          </w:p>
        </w:tc>
        <w:tc>
          <w:tcPr>
            <w:tcW w:w="509" w:type="pct"/>
            <w:tcBorders>
              <w:top w:val="nil"/>
              <w:left w:val="nil"/>
              <w:bottom w:val="single" w:sz="4" w:space="0" w:color="auto"/>
              <w:right w:val="single" w:sz="4" w:space="0" w:color="auto"/>
            </w:tcBorders>
            <w:shd w:val="clear" w:color="auto" w:fill="auto"/>
            <w:noWrap/>
            <w:hideMark/>
          </w:tcPr>
          <w:p w14:paraId="3568089D" w14:textId="77777777" w:rsidR="00DA61EC" w:rsidRPr="002B02D2" w:rsidRDefault="00DA61EC" w:rsidP="00113EE0">
            <w:pPr>
              <w:ind w:left="-57" w:right="-57"/>
              <w:jc w:val="center"/>
            </w:pPr>
            <w:r w:rsidRPr="002B02D2">
              <w:rPr>
                <w:sz w:val="22"/>
                <w:szCs w:val="22"/>
              </w:rPr>
              <w:t>313,14</w:t>
            </w:r>
          </w:p>
        </w:tc>
        <w:tc>
          <w:tcPr>
            <w:tcW w:w="1454" w:type="pct"/>
            <w:gridSpan w:val="3"/>
            <w:tcBorders>
              <w:top w:val="single" w:sz="4" w:space="0" w:color="auto"/>
              <w:left w:val="nil"/>
              <w:bottom w:val="single" w:sz="4" w:space="0" w:color="auto"/>
              <w:right w:val="single" w:sz="4" w:space="0" w:color="auto"/>
            </w:tcBorders>
            <w:shd w:val="clear" w:color="auto" w:fill="auto"/>
            <w:noWrap/>
            <w:hideMark/>
          </w:tcPr>
          <w:p w14:paraId="731F39A9" w14:textId="77777777" w:rsidR="00DA61EC" w:rsidRPr="002B02D2" w:rsidRDefault="00DA61EC" w:rsidP="00113EE0">
            <w:pPr>
              <w:ind w:left="-57" w:right="-57"/>
              <w:jc w:val="center"/>
            </w:pPr>
            <w:r w:rsidRPr="002B02D2">
              <w:rPr>
                <w:sz w:val="22"/>
                <w:szCs w:val="22"/>
              </w:rPr>
              <w:t>292,74</w:t>
            </w:r>
          </w:p>
        </w:tc>
        <w:tc>
          <w:tcPr>
            <w:tcW w:w="438" w:type="pct"/>
            <w:tcBorders>
              <w:top w:val="nil"/>
              <w:left w:val="nil"/>
              <w:bottom w:val="single" w:sz="4" w:space="0" w:color="auto"/>
              <w:right w:val="single" w:sz="4" w:space="0" w:color="auto"/>
            </w:tcBorders>
            <w:shd w:val="clear" w:color="auto" w:fill="auto"/>
            <w:noWrap/>
            <w:hideMark/>
          </w:tcPr>
          <w:p w14:paraId="0FF4054E" w14:textId="77777777" w:rsidR="00DA61EC" w:rsidRPr="002B02D2" w:rsidRDefault="00DA61EC" w:rsidP="00113EE0">
            <w:pPr>
              <w:ind w:left="-57" w:right="-57"/>
              <w:jc w:val="center"/>
            </w:pPr>
            <w:r w:rsidRPr="002B02D2">
              <w:rPr>
                <w:sz w:val="22"/>
                <w:szCs w:val="22"/>
              </w:rPr>
              <w:t>20,4</w:t>
            </w:r>
          </w:p>
        </w:tc>
        <w:tc>
          <w:tcPr>
            <w:tcW w:w="507" w:type="pct"/>
            <w:tcBorders>
              <w:top w:val="nil"/>
              <w:left w:val="nil"/>
              <w:bottom w:val="single" w:sz="4" w:space="0" w:color="auto"/>
              <w:right w:val="single" w:sz="4" w:space="0" w:color="auto"/>
            </w:tcBorders>
            <w:shd w:val="clear" w:color="auto" w:fill="auto"/>
            <w:noWrap/>
            <w:hideMark/>
          </w:tcPr>
          <w:p w14:paraId="1F7C2D05" w14:textId="77777777" w:rsidR="00DA61EC" w:rsidRPr="002B02D2" w:rsidRDefault="00DA61EC" w:rsidP="00113EE0">
            <w:pPr>
              <w:ind w:left="-57" w:right="-57"/>
              <w:jc w:val="center"/>
            </w:pPr>
            <w:r w:rsidRPr="002B02D2">
              <w:rPr>
                <w:sz w:val="22"/>
                <w:szCs w:val="22"/>
              </w:rPr>
              <w:t> </w:t>
            </w:r>
          </w:p>
        </w:tc>
        <w:tc>
          <w:tcPr>
            <w:tcW w:w="508" w:type="pct"/>
            <w:tcBorders>
              <w:top w:val="nil"/>
              <w:left w:val="nil"/>
              <w:bottom w:val="single" w:sz="4" w:space="0" w:color="auto"/>
              <w:right w:val="single" w:sz="4" w:space="0" w:color="auto"/>
            </w:tcBorders>
            <w:shd w:val="clear" w:color="auto" w:fill="auto"/>
            <w:noWrap/>
            <w:hideMark/>
          </w:tcPr>
          <w:p w14:paraId="79D7EEAE" w14:textId="77777777" w:rsidR="00DA61EC" w:rsidRPr="002B02D2" w:rsidRDefault="00DA61EC" w:rsidP="00113EE0">
            <w:pPr>
              <w:ind w:left="-57" w:right="-57"/>
            </w:pPr>
            <w:r w:rsidRPr="002B02D2">
              <w:rPr>
                <w:sz w:val="22"/>
                <w:szCs w:val="22"/>
              </w:rPr>
              <w:t> </w:t>
            </w:r>
          </w:p>
        </w:tc>
      </w:tr>
      <w:tr w:rsidR="002B02D2" w:rsidRPr="002B02D2" w14:paraId="221293A2"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6D4C2EA6" w14:textId="77777777" w:rsidR="00DA61EC" w:rsidRPr="002B02D2" w:rsidRDefault="00DA61EC" w:rsidP="00113EE0">
            <w:pPr>
              <w:ind w:left="-57" w:right="-57"/>
              <w:jc w:val="center"/>
            </w:pPr>
            <w:r w:rsidRPr="002B02D2">
              <w:rPr>
                <w:sz w:val="22"/>
                <w:szCs w:val="22"/>
              </w:rPr>
              <w:t>10</w:t>
            </w:r>
          </w:p>
        </w:tc>
        <w:tc>
          <w:tcPr>
            <w:tcW w:w="875" w:type="pct"/>
            <w:tcBorders>
              <w:top w:val="nil"/>
              <w:left w:val="nil"/>
              <w:bottom w:val="single" w:sz="4" w:space="0" w:color="auto"/>
              <w:right w:val="single" w:sz="4" w:space="0" w:color="auto"/>
            </w:tcBorders>
            <w:shd w:val="clear" w:color="auto" w:fill="auto"/>
            <w:noWrap/>
            <w:hideMark/>
          </w:tcPr>
          <w:p w14:paraId="1EA67E15" w14:textId="77777777" w:rsidR="00DA61EC" w:rsidRPr="002B02D2" w:rsidRDefault="00DA61EC" w:rsidP="00113EE0">
            <w:pPr>
              <w:ind w:left="-57" w:right="-57"/>
            </w:pPr>
            <w:proofErr w:type="spellStart"/>
            <w:r w:rsidRPr="002B02D2">
              <w:rPr>
                <w:sz w:val="22"/>
                <w:szCs w:val="22"/>
              </w:rPr>
              <w:t>Соломбала</w:t>
            </w:r>
            <w:proofErr w:type="spellEnd"/>
          </w:p>
        </w:tc>
        <w:tc>
          <w:tcPr>
            <w:tcW w:w="436" w:type="pct"/>
            <w:tcBorders>
              <w:top w:val="nil"/>
              <w:left w:val="nil"/>
              <w:bottom w:val="single" w:sz="4" w:space="0" w:color="auto"/>
              <w:right w:val="single" w:sz="4" w:space="0" w:color="auto"/>
            </w:tcBorders>
            <w:shd w:val="clear" w:color="auto" w:fill="auto"/>
            <w:noWrap/>
            <w:hideMark/>
          </w:tcPr>
          <w:p w14:paraId="743FB521" w14:textId="77777777" w:rsidR="00DA61EC" w:rsidRPr="002B02D2" w:rsidRDefault="00DA61EC" w:rsidP="00113EE0">
            <w:pPr>
              <w:ind w:left="-57" w:right="-57"/>
              <w:jc w:val="center"/>
            </w:pPr>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4B14BA75" w14:textId="77777777" w:rsidR="00DA61EC" w:rsidRPr="002B02D2" w:rsidRDefault="00DA61EC" w:rsidP="00113EE0">
            <w:pPr>
              <w:ind w:left="-57" w:right="-57"/>
              <w:jc w:val="center"/>
            </w:pPr>
            <w:r w:rsidRPr="002B02D2">
              <w:rPr>
                <w:sz w:val="22"/>
                <w:szCs w:val="22"/>
              </w:rPr>
              <w:t>591</w:t>
            </w:r>
          </w:p>
        </w:tc>
        <w:tc>
          <w:tcPr>
            <w:tcW w:w="509" w:type="pct"/>
            <w:tcBorders>
              <w:top w:val="nil"/>
              <w:left w:val="nil"/>
              <w:bottom w:val="single" w:sz="4" w:space="0" w:color="auto"/>
              <w:right w:val="single" w:sz="4" w:space="0" w:color="auto"/>
            </w:tcBorders>
            <w:shd w:val="clear" w:color="auto" w:fill="auto"/>
            <w:noWrap/>
            <w:hideMark/>
          </w:tcPr>
          <w:p w14:paraId="754203ED" w14:textId="77777777" w:rsidR="00DA61EC" w:rsidRPr="002B02D2" w:rsidRDefault="00DA61EC" w:rsidP="00113EE0">
            <w:pPr>
              <w:ind w:left="-57" w:right="-57"/>
              <w:jc w:val="center"/>
            </w:pPr>
            <w:r w:rsidRPr="002B02D2">
              <w:rPr>
                <w:sz w:val="22"/>
                <w:szCs w:val="22"/>
              </w:rPr>
              <w:t>437,8</w:t>
            </w:r>
          </w:p>
        </w:tc>
        <w:tc>
          <w:tcPr>
            <w:tcW w:w="509" w:type="pct"/>
            <w:tcBorders>
              <w:top w:val="nil"/>
              <w:left w:val="nil"/>
              <w:bottom w:val="single" w:sz="4" w:space="0" w:color="auto"/>
              <w:right w:val="single" w:sz="4" w:space="0" w:color="auto"/>
            </w:tcBorders>
            <w:shd w:val="clear" w:color="auto" w:fill="auto"/>
            <w:noWrap/>
            <w:hideMark/>
          </w:tcPr>
          <w:p w14:paraId="009D8ABF" w14:textId="77777777" w:rsidR="00DA61EC" w:rsidRPr="002B02D2" w:rsidRDefault="00DA61EC" w:rsidP="00113EE0">
            <w:pPr>
              <w:ind w:left="-57" w:right="-57"/>
              <w:jc w:val="center"/>
            </w:pPr>
            <w:r w:rsidRPr="002B02D2">
              <w:rPr>
                <w:sz w:val="22"/>
                <w:szCs w:val="22"/>
              </w:rPr>
              <w:t>146,9</w:t>
            </w:r>
          </w:p>
        </w:tc>
        <w:tc>
          <w:tcPr>
            <w:tcW w:w="874" w:type="pct"/>
            <w:gridSpan w:val="2"/>
            <w:tcBorders>
              <w:top w:val="single" w:sz="4" w:space="0" w:color="auto"/>
              <w:left w:val="nil"/>
              <w:bottom w:val="single" w:sz="4" w:space="0" w:color="auto"/>
              <w:right w:val="single" w:sz="4" w:space="0" w:color="auto"/>
            </w:tcBorders>
            <w:shd w:val="clear" w:color="auto" w:fill="auto"/>
            <w:noWrap/>
            <w:hideMark/>
          </w:tcPr>
          <w:p w14:paraId="36E06760" w14:textId="77777777" w:rsidR="00DA61EC" w:rsidRPr="002B02D2" w:rsidRDefault="00DA61EC" w:rsidP="00113EE0">
            <w:pPr>
              <w:ind w:left="-57" w:right="-57"/>
              <w:jc w:val="center"/>
            </w:pPr>
            <w:r w:rsidRPr="002B02D2">
              <w:rPr>
                <w:sz w:val="22"/>
                <w:szCs w:val="22"/>
              </w:rPr>
              <w:t>6,3</w:t>
            </w:r>
          </w:p>
        </w:tc>
        <w:tc>
          <w:tcPr>
            <w:tcW w:w="507" w:type="pct"/>
            <w:tcBorders>
              <w:top w:val="nil"/>
              <w:left w:val="nil"/>
              <w:bottom w:val="single" w:sz="4" w:space="0" w:color="auto"/>
              <w:right w:val="single" w:sz="4" w:space="0" w:color="auto"/>
            </w:tcBorders>
            <w:shd w:val="clear" w:color="auto" w:fill="auto"/>
            <w:noWrap/>
            <w:hideMark/>
          </w:tcPr>
          <w:p w14:paraId="59EAAB3C" w14:textId="77777777" w:rsidR="00DA61EC" w:rsidRPr="002B02D2" w:rsidRDefault="00DA61EC" w:rsidP="00113EE0">
            <w:pPr>
              <w:ind w:left="-57" w:right="-57"/>
              <w:jc w:val="center"/>
            </w:pPr>
            <w:r w:rsidRPr="002B02D2">
              <w:rPr>
                <w:sz w:val="22"/>
                <w:szCs w:val="22"/>
              </w:rPr>
              <w:t>102</w:t>
            </w:r>
          </w:p>
        </w:tc>
        <w:tc>
          <w:tcPr>
            <w:tcW w:w="508" w:type="pct"/>
            <w:tcBorders>
              <w:top w:val="nil"/>
              <w:left w:val="nil"/>
              <w:bottom w:val="single" w:sz="4" w:space="0" w:color="auto"/>
              <w:right w:val="single" w:sz="4" w:space="0" w:color="auto"/>
            </w:tcBorders>
            <w:shd w:val="clear" w:color="auto" w:fill="auto"/>
            <w:noWrap/>
            <w:hideMark/>
          </w:tcPr>
          <w:p w14:paraId="1AB80E8A" w14:textId="77777777" w:rsidR="00DA61EC" w:rsidRPr="002B02D2" w:rsidRDefault="00DA61EC" w:rsidP="00113EE0">
            <w:pPr>
              <w:ind w:left="-57" w:right="-57"/>
              <w:jc w:val="center"/>
            </w:pPr>
            <w:r w:rsidRPr="002B02D2">
              <w:rPr>
                <w:sz w:val="22"/>
                <w:szCs w:val="22"/>
              </w:rPr>
              <w:t> </w:t>
            </w:r>
          </w:p>
        </w:tc>
      </w:tr>
      <w:tr w:rsidR="002B02D2" w:rsidRPr="002B02D2" w14:paraId="21B74906"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3DB67CFA" w14:textId="77777777" w:rsidR="00DA61EC" w:rsidRPr="002B02D2" w:rsidRDefault="00DA61EC" w:rsidP="00113EE0">
            <w:pPr>
              <w:ind w:left="-57" w:right="-57"/>
              <w:jc w:val="center"/>
            </w:pPr>
            <w:r w:rsidRPr="002B02D2">
              <w:rPr>
                <w:sz w:val="22"/>
                <w:szCs w:val="22"/>
              </w:rPr>
              <w:t>11</w:t>
            </w:r>
          </w:p>
        </w:tc>
        <w:tc>
          <w:tcPr>
            <w:tcW w:w="875" w:type="pct"/>
            <w:tcBorders>
              <w:top w:val="nil"/>
              <w:left w:val="nil"/>
              <w:bottom w:val="single" w:sz="4" w:space="0" w:color="auto"/>
              <w:right w:val="single" w:sz="4" w:space="0" w:color="auto"/>
            </w:tcBorders>
            <w:shd w:val="clear" w:color="auto" w:fill="auto"/>
            <w:noWrap/>
            <w:hideMark/>
          </w:tcPr>
          <w:p w14:paraId="1CE55578" w14:textId="77777777" w:rsidR="00DA61EC" w:rsidRPr="002B02D2" w:rsidRDefault="00DA61EC" w:rsidP="00113EE0">
            <w:pPr>
              <w:ind w:left="-57" w:right="-57"/>
            </w:pPr>
            <w:r w:rsidRPr="002B02D2">
              <w:rPr>
                <w:sz w:val="22"/>
                <w:szCs w:val="22"/>
              </w:rPr>
              <w:t>Центральная часть</w:t>
            </w:r>
          </w:p>
        </w:tc>
        <w:tc>
          <w:tcPr>
            <w:tcW w:w="436" w:type="pct"/>
            <w:tcBorders>
              <w:top w:val="nil"/>
              <w:left w:val="nil"/>
              <w:bottom w:val="single" w:sz="4" w:space="0" w:color="auto"/>
              <w:right w:val="single" w:sz="4" w:space="0" w:color="auto"/>
            </w:tcBorders>
            <w:shd w:val="clear" w:color="auto" w:fill="auto"/>
            <w:noWrap/>
            <w:hideMark/>
          </w:tcPr>
          <w:p w14:paraId="250C9D7C" w14:textId="77777777" w:rsidR="00DA61EC" w:rsidRPr="002B02D2" w:rsidRDefault="00DA61EC" w:rsidP="00113EE0">
            <w:pPr>
              <w:ind w:left="-57" w:right="-57"/>
              <w:jc w:val="center"/>
            </w:pPr>
            <w:r w:rsidRPr="002B02D2">
              <w:rPr>
                <w:sz w:val="22"/>
                <w:szCs w:val="22"/>
              </w:rPr>
              <w:t>308</w:t>
            </w:r>
          </w:p>
        </w:tc>
        <w:tc>
          <w:tcPr>
            <w:tcW w:w="509" w:type="pct"/>
            <w:tcBorders>
              <w:top w:val="nil"/>
              <w:left w:val="nil"/>
              <w:bottom w:val="single" w:sz="4" w:space="0" w:color="auto"/>
              <w:right w:val="single" w:sz="4" w:space="0" w:color="auto"/>
            </w:tcBorders>
            <w:shd w:val="clear" w:color="auto" w:fill="auto"/>
            <w:noWrap/>
            <w:hideMark/>
          </w:tcPr>
          <w:p w14:paraId="70025D0F" w14:textId="77777777" w:rsidR="00DA61EC" w:rsidRPr="002B02D2" w:rsidRDefault="00DA61EC" w:rsidP="00113EE0">
            <w:pPr>
              <w:ind w:left="-57" w:right="-57"/>
              <w:jc w:val="center"/>
            </w:pPr>
            <w:r w:rsidRPr="002B02D2">
              <w:rPr>
                <w:sz w:val="22"/>
                <w:szCs w:val="22"/>
              </w:rPr>
              <w:t>718,5</w:t>
            </w:r>
          </w:p>
        </w:tc>
        <w:tc>
          <w:tcPr>
            <w:tcW w:w="509" w:type="pct"/>
            <w:tcBorders>
              <w:top w:val="nil"/>
              <w:left w:val="nil"/>
              <w:bottom w:val="single" w:sz="4" w:space="0" w:color="auto"/>
              <w:right w:val="single" w:sz="4" w:space="0" w:color="auto"/>
            </w:tcBorders>
            <w:shd w:val="clear" w:color="auto" w:fill="auto"/>
            <w:noWrap/>
            <w:hideMark/>
          </w:tcPr>
          <w:p w14:paraId="25B8FF70" w14:textId="77777777" w:rsidR="00DA61EC" w:rsidRPr="002B02D2" w:rsidRDefault="00DA61EC" w:rsidP="00113EE0">
            <w:pPr>
              <w:ind w:left="-57" w:right="-57"/>
              <w:jc w:val="center"/>
            </w:pPr>
            <w:r w:rsidRPr="002B02D2">
              <w:rPr>
                <w:sz w:val="22"/>
                <w:szCs w:val="22"/>
              </w:rPr>
              <w:t>555,9</w:t>
            </w:r>
          </w:p>
        </w:tc>
        <w:tc>
          <w:tcPr>
            <w:tcW w:w="509" w:type="pct"/>
            <w:tcBorders>
              <w:top w:val="nil"/>
              <w:left w:val="nil"/>
              <w:bottom w:val="single" w:sz="4" w:space="0" w:color="auto"/>
              <w:right w:val="single" w:sz="4" w:space="0" w:color="auto"/>
            </w:tcBorders>
            <w:shd w:val="clear" w:color="auto" w:fill="auto"/>
            <w:noWrap/>
            <w:hideMark/>
          </w:tcPr>
          <w:p w14:paraId="452C303F" w14:textId="77777777" w:rsidR="00DA61EC" w:rsidRPr="002B02D2" w:rsidRDefault="00DA61EC" w:rsidP="00113EE0">
            <w:pPr>
              <w:ind w:left="-57" w:right="-57"/>
              <w:jc w:val="center"/>
            </w:pPr>
            <w:r w:rsidRPr="002B02D2">
              <w:rPr>
                <w:sz w:val="22"/>
                <w:szCs w:val="22"/>
              </w:rPr>
              <w:t>162,6</w:t>
            </w:r>
          </w:p>
        </w:tc>
        <w:tc>
          <w:tcPr>
            <w:tcW w:w="436" w:type="pct"/>
            <w:tcBorders>
              <w:top w:val="nil"/>
              <w:left w:val="nil"/>
              <w:bottom w:val="single" w:sz="4" w:space="0" w:color="auto"/>
              <w:right w:val="single" w:sz="4" w:space="0" w:color="auto"/>
            </w:tcBorders>
            <w:shd w:val="clear" w:color="auto" w:fill="auto"/>
            <w:noWrap/>
            <w:hideMark/>
          </w:tcPr>
          <w:p w14:paraId="4B43C271" w14:textId="77777777" w:rsidR="00DA61EC" w:rsidRPr="002B02D2" w:rsidRDefault="00DA61EC" w:rsidP="00113EE0">
            <w:pPr>
              <w:ind w:left="-57" w:right="-57"/>
              <w:jc w:val="center"/>
            </w:pPr>
            <w:r w:rsidRPr="002B02D2">
              <w:rPr>
                <w:sz w:val="22"/>
                <w:szCs w:val="22"/>
              </w:rPr>
              <w:t>-</w:t>
            </w:r>
          </w:p>
        </w:tc>
        <w:tc>
          <w:tcPr>
            <w:tcW w:w="438" w:type="pct"/>
            <w:tcBorders>
              <w:top w:val="nil"/>
              <w:left w:val="nil"/>
              <w:bottom w:val="single" w:sz="4" w:space="0" w:color="auto"/>
              <w:right w:val="single" w:sz="4" w:space="0" w:color="auto"/>
            </w:tcBorders>
            <w:shd w:val="clear" w:color="auto" w:fill="auto"/>
            <w:noWrap/>
            <w:hideMark/>
          </w:tcPr>
          <w:p w14:paraId="018755ED" w14:textId="77777777" w:rsidR="00DA61EC" w:rsidRPr="002B02D2" w:rsidRDefault="00DA61EC" w:rsidP="00113EE0">
            <w:pPr>
              <w:ind w:left="-57" w:right="-57"/>
              <w:jc w:val="center"/>
            </w:pPr>
            <w:r w:rsidRPr="002B02D2">
              <w:rPr>
                <w:sz w:val="22"/>
                <w:szCs w:val="22"/>
              </w:rPr>
              <w:t>-</w:t>
            </w:r>
          </w:p>
        </w:tc>
        <w:tc>
          <w:tcPr>
            <w:tcW w:w="507" w:type="pct"/>
            <w:tcBorders>
              <w:top w:val="nil"/>
              <w:left w:val="nil"/>
              <w:bottom w:val="single" w:sz="4" w:space="0" w:color="auto"/>
              <w:right w:val="single" w:sz="4" w:space="0" w:color="auto"/>
            </w:tcBorders>
            <w:shd w:val="clear" w:color="auto" w:fill="auto"/>
            <w:hideMark/>
          </w:tcPr>
          <w:p w14:paraId="3FF815A7" w14:textId="77777777" w:rsidR="00DA61EC" w:rsidRPr="002B02D2" w:rsidRDefault="00DA61EC" w:rsidP="00113EE0">
            <w:pPr>
              <w:ind w:left="-57" w:right="-57"/>
              <w:jc w:val="center"/>
            </w:pPr>
            <w:r w:rsidRPr="002B02D2">
              <w:rPr>
                <w:sz w:val="22"/>
                <w:szCs w:val="22"/>
              </w:rPr>
              <w:t>99,5 (54,4-ветх)</w:t>
            </w:r>
          </w:p>
        </w:tc>
        <w:tc>
          <w:tcPr>
            <w:tcW w:w="508" w:type="pct"/>
            <w:tcBorders>
              <w:top w:val="nil"/>
              <w:left w:val="nil"/>
              <w:bottom w:val="single" w:sz="4" w:space="0" w:color="auto"/>
              <w:right w:val="single" w:sz="4" w:space="0" w:color="auto"/>
            </w:tcBorders>
            <w:shd w:val="clear" w:color="auto" w:fill="auto"/>
            <w:hideMark/>
          </w:tcPr>
          <w:p w14:paraId="2B63761F" w14:textId="77777777" w:rsidR="00DA61EC" w:rsidRPr="002B02D2" w:rsidRDefault="00DA61EC" w:rsidP="00113EE0">
            <w:pPr>
              <w:ind w:left="-57" w:right="-57"/>
              <w:jc w:val="center"/>
            </w:pPr>
            <w:r w:rsidRPr="002B02D2">
              <w:rPr>
                <w:sz w:val="22"/>
                <w:szCs w:val="22"/>
              </w:rPr>
              <w:t> </w:t>
            </w:r>
          </w:p>
        </w:tc>
      </w:tr>
      <w:tr w:rsidR="002B02D2" w:rsidRPr="002B02D2" w14:paraId="11E6FADC"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0F7922C8" w14:textId="77777777" w:rsidR="00DA61EC" w:rsidRPr="002B02D2" w:rsidRDefault="00DA61EC" w:rsidP="00113EE0">
            <w:pPr>
              <w:ind w:left="-57" w:right="-57"/>
              <w:jc w:val="center"/>
            </w:pPr>
            <w:r w:rsidRPr="002B02D2">
              <w:rPr>
                <w:sz w:val="22"/>
                <w:szCs w:val="22"/>
              </w:rPr>
              <w:t>12</w:t>
            </w:r>
          </w:p>
        </w:tc>
        <w:tc>
          <w:tcPr>
            <w:tcW w:w="875" w:type="pct"/>
            <w:tcBorders>
              <w:top w:val="nil"/>
              <w:left w:val="nil"/>
              <w:bottom w:val="single" w:sz="4" w:space="0" w:color="auto"/>
              <w:right w:val="single" w:sz="4" w:space="0" w:color="auto"/>
            </w:tcBorders>
            <w:shd w:val="clear" w:color="auto" w:fill="auto"/>
            <w:noWrap/>
            <w:hideMark/>
          </w:tcPr>
          <w:p w14:paraId="3537FD97" w14:textId="77777777" w:rsidR="00DA61EC" w:rsidRPr="002B02D2" w:rsidRDefault="00DA61EC" w:rsidP="00113EE0">
            <w:pPr>
              <w:ind w:left="-57" w:right="-57"/>
            </w:pPr>
            <w:r w:rsidRPr="002B02D2">
              <w:rPr>
                <w:sz w:val="22"/>
                <w:szCs w:val="22"/>
              </w:rPr>
              <w:t>Экономия</w:t>
            </w:r>
          </w:p>
        </w:tc>
        <w:tc>
          <w:tcPr>
            <w:tcW w:w="436" w:type="pct"/>
            <w:tcBorders>
              <w:top w:val="nil"/>
              <w:left w:val="nil"/>
              <w:bottom w:val="single" w:sz="4" w:space="0" w:color="auto"/>
              <w:right w:val="single" w:sz="4" w:space="0" w:color="auto"/>
            </w:tcBorders>
            <w:shd w:val="clear" w:color="auto" w:fill="auto"/>
            <w:hideMark/>
          </w:tcPr>
          <w:p w14:paraId="400866C4" w14:textId="77777777" w:rsidR="00DA61EC" w:rsidRPr="002B02D2" w:rsidRDefault="00DA61EC" w:rsidP="00113EE0">
            <w:pPr>
              <w:ind w:left="-57" w:right="-57"/>
              <w:jc w:val="center"/>
            </w:pPr>
            <w:r w:rsidRPr="002B02D2">
              <w:rPr>
                <w:sz w:val="22"/>
                <w:szCs w:val="22"/>
              </w:rPr>
              <w:t>109 (2017 год)</w:t>
            </w:r>
          </w:p>
        </w:tc>
        <w:tc>
          <w:tcPr>
            <w:tcW w:w="509" w:type="pct"/>
            <w:tcBorders>
              <w:top w:val="nil"/>
              <w:left w:val="nil"/>
              <w:bottom w:val="single" w:sz="4" w:space="0" w:color="auto"/>
              <w:right w:val="single" w:sz="4" w:space="0" w:color="auto"/>
            </w:tcBorders>
            <w:shd w:val="clear" w:color="auto" w:fill="auto"/>
            <w:hideMark/>
          </w:tcPr>
          <w:p w14:paraId="1D5B5009" w14:textId="77777777" w:rsidR="00DA61EC" w:rsidRPr="002B02D2" w:rsidRDefault="00DA61EC" w:rsidP="00113EE0">
            <w:pPr>
              <w:ind w:left="-57" w:right="-57"/>
              <w:jc w:val="center"/>
            </w:pPr>
            <w:r w:rsidRPr="002B02D2">
              <w:rPr>
                <w:sz w:val="22"/>
                <w:szCs w:val="22"/>
              </w:rPr>
              <w:t>205,2 (на перспективу 1196)</w:t>
            </w:r>
          </w:p>
        </w:tc>
        <w:tc>
          <w:tcPr>
            <w:tcW w:w="1018" w:type="pct"/>
            <w:gridSpan w:val="2"/>
            <w:tcBorders>
              <w:top w:val="single" w:sz="4" w:space="0" w:color="auto"/>
              <w:left w:val="nil"/>
              <w:bottom w:val="single" w:sz="4" w:space="0" w:color="auto"/>
              <w:right w:val="single" w:sz="4" w:space="0" w:color="auto"/>
            </w:tcBorders>
            <w:shd w:val="clear" w:color="auto" w:fill="auto"/>
            <w:noWrap/>
            <w:hideMark/>
          </w:tcPr>
          <w:p w14:paraId="531A3326" w14:textId="77777777" w:rsidR="00DA61EC" w:rsidRPr="002B02D2" w:rsidRDefault="00DA61EC" w:rsidP="00113EE0">
            <w:pPr>
              <w:ind w:left="-57" w:right="-57"/>
              <w:jc w:val="center"/>
            </w:pPr>
            <w:r w:rsidRPr="002B02D2">
              <w:rPr>
                <w:sz w:val="22"/>
                <w:szCs w:val="22"/>
              </w:rPr>
              <w:t>182,5*</w:t>
            </w:r>
          </w:p>
        </w:tc>
        <w:tc>
          <w:tcPr>
            <w:tcW w:w="436" w:type="pct"/>
            <w:tcBorders>
              <w:top w:val="nil"/>
              <w:left w:val="nil"/>
              <w:bottom w:val="single" w:sz="4" w:space="0" w:color="auto"/>
              <w:right w:val="single" w:sz="4" w:space="0" w:color="auto"/>
            </w:tcBorders>
            <w:shd w:val="clear" w:color="auto" w:fill="auto"/>
            <w:noWrap/>
            <w:hideMark/>
          </w:tcPr>
          <w:p w14:paraId="2F291664" w14:textId="77777777" w:rsidR="00DA61EC" w:rsidRPr="002B02D2" w:rsidRDefault="00DA61EC" w:rsidP="00113EE0">
            <w:pPr>
              <w:ind w:left="-57" w:right="-57"/>
              <w:jc w:val="center"/>
            </w:pPr>
            <w:r w:rsidRPr="002B02D2">
              <w:rPr>
                <w:sz w:val="22"/>
                <w:szCs w:val="22"/>
              </w:rPr>
              <w:t>3,5</w:t>
            </w:r>
          </w:p>
        </w:tc>
        <w:tc>
          <w:tcPr>
            <w:tcW w:w="438" w:type="pct"/>
            <w:tcBorders>
              <w:top w:val="nil"/>
              <w:left w:val="nil"/>
              <w:bottom w:val="single" w:sz="4" w:space="0" w:color="auto"/>
              <w:right w:val="single" w:sz="4" w:space="0" w:color="auto"/>
            </w:tcBorders>
            <w:shd w:val="clear" w:color="auto" w:fill="auto"/>
            <w:noWrap/>
            <w:hideMark/>
          </w:tcPr>
          <w:p w14:paraId="564CCF25" w14:textId="77777777" w:rsidR="00DA61EC" w:rsidRPr="002B02D2" w:rsidRDefault="00DA61EC" w:rsidP="00113EE0">
            <w:pPr>
              <w:ind w:left="-57" w:right="-57"/>
              <w:jc w:val="center"/>
            </w:pPr>
            <w:r w:rsidRPr="002B02D2">
              <w:rPr>
                <w:sz w:val="22"/>
                <w:szCs w:val="22"/>
              </w:rPr>
              <w:t>19,2</w:t>
            </w:r>
          </w:p>
        </w:tc>
        <w:tc>
          <w:tcPr>
            <w:tcW w:w="507" w:type="pct"/>
            <w:tcBorders>
              <w:top w:val="nil"/>
              <w:left w:val="nil"/>
              <w:bottom w:val="single" w:sz="4" w:space="0" w:color="auto"/>
              <w:right w:val="single" w:sz="4" w:space="0" w:color="auto"/>
            </w:tcBorders>
            <w:shd w:val="clear" w:color="auto" w:fill="auto"/>
            <w:hideMark/>
          </w:tcPr>
          <w:p w14:paraId="5BB3AFF5" w14:textId="77777777" w:rsidR="00DA61EC" w:rsidRPr="002B02D2" w:rsidRDefault="00DA61EC" w:rsidP="00113EE0">
            <w:pPr>
              <w:ind w:left="-57" w:right="-57"/>
              <w:jc w:val="center"/>
            </w:pPr>
            <w:r w:rsidRPr="002B02D2">
              <w:rPr>
                <w:sz w:val="22"/>
                <w:szCs w:val="22"/>
              </w:rPr>
              <w:t>23,5</w:t>
            </w:r>
          </w:p>
        </w:tc>
        <w:tc>
          <w:tcPr>
            <w:tcW w:w="508" w:type="pct"/>
            <w:tcBorders>
              <w:top w:val="nil"/>
              <w:left w:val="nil"/>
              <w:bottom w:val="single" w:sz="4" w:space="0" w:color="auto"/>
              <w:right w:val="single" w:sz="4" w:space="0" w:color="auto"/>
            </w:tcBorders>
            <w:shd w:val="clear" w:color="auto" w:fill="auto"/>
            <w:hideMark/>
          </w:tcPr>
          <w:p w14:paraId="17722AF7" w14:textId="77777777" w:rsidR="00DA61EC" w:rsidRPr="002B02D2" w:rsidRDefault="00DA61EC" w:rsidP="00113EE0">
            <w:pPr>
              <w:ind w:left="-57" w:right="-57"/>
              <w:jc w:val="center"/>
            </w:pPr>
            <w:r w:rsidRPr="002B02D2">
              <w:rPr>
                <w:sz w:val="22"/>
                <w:szCs w:val="22"/>
              </w:rPr>
              <w:t>112</w:t>
            </w:r>
          </w:p>
        </w:tc>
      </w:tr>
      <w:tr w:rsidR="002B02D2" w:rsidRPr="002B02D2" w14:paraId="2AACF3FE"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65327514" w14:textId="77777777" w:rsidR="00DA61EC" w:rsidRPr="002B02D2" w:rsidRDefault="00DA61EC" w:rsidP="00113EE0">
            <w:pPr>
              <w:ind w:left="-57" w:right="-57"/>
              <w:jc w:val="center"/>
            </w:pPr>
            <w:r w:rsidRPr="002B02D2">
              <w:rPr>
                <w:sz w:val="22"/>
                <w:szCs w:val="22"/>
              </w:rPr>
              <w:t> </w:t>
            </w:r>
          </w:p>
        </w:tc>
        <w:tc>
          <w:tcPr>
            <w:tcW w:w="875" w:type="pct"/>
            <w:tcBorders>
              <w:top w:val="nil"/>
              <w:left w:val="nil"/>
              <w:bottom w:val="single" w:sz="4" w:space="0" w:color="auto"/>
              <w:right w:val="single" w:sz="4" w:space="0" w:color="auto"/>
            </w:tcBorders>
            <w:shd w:val="clear" w:color="auto" w:fill="auto"/>
            <w:noWrap/>
            <w:hideMark/>
          </w:tcPr>
          <w:p w14:paraId="5BC27215" w14:textId="77777777" w:rsidR="00DA61EC" w:rsidRPr="002B02D2" w:rsidRDefault="00DA61EC" w:rsidP="00113EE0">
            <w:pPr>
              <w:ind w:left="-57" w:right="-57"/>
            </w:pPr>
            <w:proofErr w:type="spellStart"/>
            <w:r w:rsidRPr="002B02D2">
              <w:rPr>
                <w:sz w:val="22"/>
                <w:szCs w:val="22"/>
              </w:rPr>
              <w:t>Кегостров</w:t>
            </w:r>
            <w:proofErr w:type="spellEnd"/>
          </w:p>
        </w:tc>
        <w:tc>
          <w:tcPr>
            <w:tcW w:w="436" w:type="pct"/>
            <w:tcBorders>
              <w:top w:val="nil"/>
              <w:left w:val="nil"/>
              <w:bottom w:val="single" w:sz="4" w:space="0" w:color="auto"/>
              <w:right w:val="single" w:sz="4" w:space="0" w:color="auto"/>
            </w:tcBorders>
            <w:shd w:val="clear" w:color="auto" w:fill="auto"/>
            <w:noWrap/>
            <w:hideMark/>
          </w:tcPr>
          <w:p w14:paraId="4D9F6618"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771C9815"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1F035704"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5E2DF1D1"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436" w:type="pct"/>
            <w:tcBorders>
              <w:top w:val="nil"/>
              <w:left w:val="nil"/>
              <w:bottom w:val="single" w:sz="4" w:space="0" w:color="auto"/>
              <w:right w:val="single" w:sz="4" w:space="0" w:color="auto"/>
            </w:tcBorders>
            <w:shd w:val="clear" w:color="auto" w:fill="auto"/>
            <w:noWrap/>
            <w:hideMark/>
          </w:tcPr>
          <w:p w14:paraId="23A2D610"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438" w:type="pct"/>
            <w:tcBorders>
              <w:top w:val="nil"/>
              <w:left w:val="nil"/>
              <w:bottom w:val="single" w:sz="4" w:space="0" w:color="auto"/>
              <w:right w:val="single" w:sz="4" w:space="0" w:color="auto"/>
            </w:tcBorders>
            <w:shd w:val="clear" w:color="auto" w:fill="auto"/>
            <w:noWrap/>
            <w:hideMark/>
          </w:tcPr>
          <w:p w14:paraId="38FAF64F"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7" w:type="pct"/>
            <w:tcBorders>
              <w:top w:val="nil"/>
              <w:left w:val="nil"/>
              <w:bottom w:val="single" w:sz="4" w:space="0" w:color="auto"/>
              <w:right w:val="single" w:sz="4" w:space="0" w:color="auto"/>
            </w:tcBorders>
            <w:shd w:val="clear" w:color="auto" w:fill="auto"/>
            <w:noWrap/>
            <w:hideMark/>
          </w:tcPr>
          <w:p w14:paraId="0EC80E04"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8" w:type="pct"/>
            <w:tcBorders>
              <w:top w:val="nil"/>
              <w:left w:val="nil"/>
              <w:bottom w:val="single" w:sz="4" w:space="0" w:color="auto"/>
              <w:right w:val="single" w:sz="4" w:space="0" w:color="auto"/>
            </w:tcBorders>
            <w:shd w:val="clear" w:color="auto" w:fill="auto"/>
            <w:noWrap/>
            <w:hideMark/>
          </w:tcPr>
          <w:p w14:paraId="2BCE76B6" w14:textId="77777777" w:rsidR="00DA61EC" w:rsidRPr="002B02D2" w:rsidRDefault="00DA61EC" w:rsidP="00113EE0">
            <w:pPr>
              <w:ind w:left="-57" w:right="-57"/>
              <w:jc w:val="center"/>
            </w:pPr>
            <w:r w:rsidRPr="002B02D2">
              <w:rPr>
                <w:sz w:val="22"/>
                <w:szCs w:val="22"/>
              </w:rPr>
              <w:t> </w:t>
            </w:r>
          </w:p>
        </w:tc>
      </w:tr>
      <w:tr w:rsidR="002B02D2" w:rsidRPr="002B02D2" w14:paraId="013FBB5A"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481922E0" w14:textId="77777777" w:rsidR="00DA61EC" w:rsidRPr="002B02D2" w:rsidRDefault="00DA61EC" w:rsidP="00113EE0">
            <w:pPr>
              <w:ind w:left="-57" w:right="-57"/>
              <w:jc w:val="center"/>
            </w:pPr>
            <w:r w:rsidRPr="002B02D2">
              <w:rPr>
                <w:sz w:val="22"/>
                <w:szCs w:val="22"/>
              </w:rPr>
              <w:t> </w:t>
            </w:r>
          </w:p>
        </w:tc>
        <w:tc>
          <w:tcPr>
            <w:tcW w:w="875" w:type="pct"/>
            <w:tcBorders>
              <w:top w:val="nil"/>
              <w:left w:val="nil"/>
              <w:bottom w:val="single" w:sz="4" w:space="0" w:color="auto"/>
              <w:right w:val="single" w:sz="4" w:space="0" w:color="auto"/>
            </w:tcBorders>
            <w:shd w:val="clear" w:color="auto" w:fill="auto"/>
            <w:noWrap/>
            <w:hideMark/>
          </w:tcPr>
          <w:p w14:paraId="075BCFC8" w14:textId="77777777" w:rsidR="00DA61EC" w:rsidRPr="002B02D2" w:rsidRDefault="00DA61EC" w:rsidP="00113EE0">
            <w:pPr>
              <w:ind w:left="-57" w:right="-57"/>
            </w:pPr>
            <w:r w:rsidRPr="002B02D2">
              <w:rPr>
                <w:sz w:val="22"/>
                <w:szCs w:val="22"/>
              </w:rPr>
              <w:t>Левобережье</w:t>
            </w:r>
          </w:p>
        </w:tc>
        <w:tc>
          <w:tcPr>
            <w:tcW w:w="436" w:type="pct"/>
            <w:tcBorders>
              <w:top w:val="nil"/>
              <w:left w:val="nil"/>
              <w:bottom w:val="single" w:sz="4" w:space="0" w:color="auto"/>
              <w:right w:val="single" w:sz="4" w:space="0" w:color="auto"/>
            </w:tcBorders>
            <w:shd w:val="clear" w:color="auto" w:fill="auto"/>
            <w:noWrap/>
            <w:hideMark/>
          </w:tcPr>
          <w:p w14:paraId="683EEE6A"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514D52A4"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1E683A44"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1F9010A1"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436" w:type="pct"/>
            <w:tcBorders>
              <w:top w:val="nil"/>
              <w:left w:val="nil"/>
              <w:bottom w:val="single" w:sz="4" w:space="0" w:color="auto"/>
              <w:right w:val="single" w:sz="4" w:space="0" w:color="auto"/>
            </w:tcBorders>
            <w:shd w:val="clear" w:color="auto" w:fill="auto"/>
            <w:noWrap/>
            <w:hideMark/>
          </w:tcPr>
          <w:p w14:paraId="74DAC6BA"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438" w:type="pct"/>
            <w:tcBorders>
              <w:top w:val="nil"/>
              <w:left w:val="nil"/>
              <w:bottom w:val="single" w:sz="4" w:space="0" w:color="auto"/>
              <w:right w:val="single" w:sz="4" w:space="0" w:color="auto"/>
            </w:tcBorders>
            <w:shd w:val="clear" w:color="auto" w:fill="auto"/>
            <w:noWrap/>
            <w:hideMark/>
          </w:tcPr>
          <w:p w14:paraId="0806D066"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7" w:type="pct"/>
            <w:tcBorders>
              <w:top w:val="nil"/>
              <w:left w:val="nil"/>
              <w:bottom w:val="single" w:sz="4" w:space="0" w:color="auto"/>
              <w:right w:val="single" w:sz="4" w:space="0" w:color="auto"/>
            </w:tcBorders>
            <w:shd w:val="clear" w:color="auto" w:fill="auto"/>
            <w:noWrap/>
            <w:hideMark/>
          </w:tcPr>
          <w:p w14:paraId="0875923B" w14:textId="77777777" w:rsidR="00DA61EC" w:rsidRPr="002B02D2" w:rsidRDefault="00DA61EC" w:rsidP="00113EE0">
            <w:pPr>
              <w:ind w:left="-57" w:right="-57"/>
              <w:jc w:val="center"/>
            </w:pPr>
            <w:proofErr w:type="spellStart"/>
            <w:r w:rsidRPr="002B02D2">
              <w:rPr>
                <w:sz w:val="22"/>
                <w:szCs w:val="22"/>
              </w:rPr>
              <w:t>н.св</w:t>
            </w:r>
            <w:proofErr w:type="spellEnd"/>
            <w:r w:rsidRPr="002B02D2">
              <w:rPr>
                <w:sz w:val="22"/>
                <w:szCs w:val="22"/>
              </w:rPr>
              <w:t>.</w:t>
            </w:r>
          </w:p>
        </w:tc>
        <w:tc>
          <w:tcPr>
            <w:tcW w:w="508" w:type="pct"/>
            <w:tcBorders>
              <w:top w:val="nil"/>
              <w:left w:val="nil"/>
              <w:bottom w:val="single" w:sz="4" w:space="0" w:color="auto"/>
              <w:right w:val="single" w:sz="4" w:space="0" w:color="auto"/>
            </w:tcBorders>
            <w:shd w:val="clear" w:color="auto" w:fill="auto"/>
            <w:noWrap/>
            <w:hideMark/>
          </w:tcPr>
          <w:p w14:paraId="21778540" w14:textId="77777777" w:rsidR="00DA61EC" w:rsidRPr="002B02D2" w:rsidRDefault="00DA61EC" w:rsidP="00113EE0">
            <w:pPr>
              <w:ind w:left="-57" w:right="-57"/>
              <w:jc w:val="center"/>
            </w:pPr>
            <w:r w:rsidRPr="002B02D2">
              <w:rPr>
                <w:sz w:val="22"/>
                <w:szCs w:val="22"/>
              </w:rPr>
              <w:t> </w:t>
            </w:r>
          </w:p>
        </w:tc>
      </w:tr>
      <w:tr w:rsidR="002B02D2" w:rsidRPr="002B02D2" w14:paraId="761916FB"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050309AC" w14:textId="77777777" w:rsidR="00DA61EC" w:rsidRPr="002B02D2" w:rsidRDefault="00DA61EC" w:rsidP="00113EE0">
            <w:pPr>
              <w:ind w:left="-57" w:right="-57"/>
              <w:jc w:val="center"/>
            </w:pPr>
            <w:r w:rsidRPr="002B02D2">
              <w:rPr>
                <w:sz w:val="22"/>
                <w:szCs w:val="22"/>
              </w:rPr>
              <w:t>13</w:t>
            </w:r>
          </w:p>
        </w:tc>
        <w:tc>
          <w:tcPr>
            <w:tcW w:w="875" w:type="pct"/>
            <w:tcBorders>
              <w:top w:val="nil"/>
              <w:left w:val="nil"/>
              <w:bottom w:val="single" w:sz="4" w:space="0" w:color="auto"/>
              <w:right w:val="single" w:sz="4" w:space="0" w:color="auto"/>
            </w:tcBorders>
            <w:shd w:val="clear" w:color="auto" w:fill="auto"/>
            <w:noWrap/>
            <w:hideMark/>
          </w:tcPr>
          <w:p w14:paraId="6096B1C6" w14:textId="77777777" w:rsidR="00DA61EC" w:rsidRPr="002B02D2" w:rsidRDefault="00DA61EC" w:rsidP="00113EE0">
            <w:pPr>
              <w:ind w:left="-57" w:right="-57"/>
            </w:pPr>
            <w:proofErr w:type="spellStart"/>
            <w:r w:rsidRPr="002B02D2">
              <w:rPr>
                <w:sz w:val="22"/>
                <w:szCs w:val="22"/>
              </w:rPr>
              <w:t>Цигломенский</w:t>
            </w:r>
            <w:proofErr w:type="spellEnd"/>
            <w:r w:rsidRPr="002B02D2">
              <w:rPr>
                <w:sz w:val="22"/>
                <w:szCs w:val="22"/>
              </w:rPr>
              <w:t xml:space="preserve"> район</w:t>
            </w:r>
          </w:p>
        </w:tc>
        <w:tc>
          <w:tcPr>
            <w:tcW w:w="436" w:type="pct"/>
            <w:tcBorders>
              <w:top w:val="nil"/>
              <w:left w:val="nil"/>
              <w:bottom w:val="single" w:sz="4" w:space="0" w:color="auto"/>
              <w:right w:val="single" w:sz="4" w:space="0" w:color="auto"/>
            </w:tcBorders>
            <w:shd w:val="clear" w:color="auto" w:fill="auto"/>
            <w:noWrap/>
            <w:hideMark/>
          </w:tcPr>
          <w:p w14:paraId="102ED74D" w14:textId="77777777" w:rsidR="00DA61EC" w:rsidRPr="002B02D2" w:rsidRDefault="00DA61EC" w:rsidP="00113EE0">
            <w:pPr>
              <w:ind w:left="-57" w:right="-57"/>
              <w:jc w:val="center"/>
            </w:pPr>
            <w:r w:rsidRPr="002B02D2">
              <w:rPr>
                <w:sz w:val="22"/>
                <w:szCs w:val="22"/>
              </w:rPr>
              <w:t>63,8</w:t>
            </w:r>
          </w:p>
        </w:tc>
        <w:tc>
          <w:tcPr>
            <w:tcW w:w="509" w:type="pct"/>
            <w:tcBorders>
              <w:top w:val="nil"/>
              <w:left w:val="nil"/>
              <w:bottom w:val="single" w:sz="4" w:space="0" w:color="auto"/>
              <w:right w:val="single" w:sz="4" w:space="0" w:color="auto"/>
            </w:tcBorders>
            <w:shd w:val="clear" w:color="auto" w:fill="auto"/>
            <w:noWrap/>
            <w:hideMark/>
          </w:tcPr>
          <w:p w14:paraId="70065B71" w14:textId="77777777" w:rsidR="00DA61EC" w:rsidRPr="002B02D2" w:rsidRDefault="00DA61EC" w:rsidP="00113EE0">
            <w:pPr>
              <w:ind w:left="-57" w:right="-57"/>
              <w:jc w:val="center"/>
            </w:pPr>
            <w:r w:rsidRPr="002B02D2">
              <w:rPr>
                <w:sz w:val="22"/>
                <w:szCs w:val="22"/>
              </w:rPr>
              <w:t>365</w:t>
            </w:r>
          </w:p>
        </w:tc>
        <w:tc>
          <w:tcPr>
            <w:tcW w:w="509" w:type="pct"/>
            <w:tcBorders>
              <w:top w:val="nil"/>
              <w:left w:val="nil"/>
              <w:bottom w:val="single" w:sz="4" w:space="0" w:color="auto"/>
              <w:right w:val="single" w:sz="4" w:space="0" w:color="auto"/>
            </w:tcBorders>
            <w:shd w:val="clear" w:color="auto" w:fill="auto"/>
            <w:noWrap/>
            <w:hideMark/>
          </w:tcPr>
          <w:p w14:paraId="3EEF0047" w14:textId="77777777" w:rsidR="00DA61EC" w:rsidRPr="002B02D2" w:rsidRDefault="00DA61EC" w:rsidP="00113EE0">
            <w:pPr>
              <w:ind w:left="-57" w:right="-57"/>
              <w:jc w:val="center"/>
            </w:pPr>
            <w:r w:rsidRPr="002B02D2">
              <w:rPr>
                <w:sz w:val="22"/>
                <w:szCs w:val="22"/>
              </w:rPr>
              <w:t>-</w:t>
            </w:r>
          </w:p>
        </w:tc>
        <w:tc>
          <w:tcPr>
            <w:tcW w:w="509" w:type="pct"/>
            <w:tcBorders>
              <w:top w:val="nil"/>
              <w:left w:val="nil"/>
              <w:bottom w:val="single" w:sz="4" w:space="0" w:color="auto"/>
              <w:right w:val="single" w:sz="4" w:space="0" w:color="auto"/>
            </w:tcBorders>
            <w:shd w:val="clear" w:color="auto" w:fill="auto"/>
            <w:noWrap/>
            <w:hideMark/>
          </w:tcPr>
          <w:p w14:paraId="71EA71F1" w14:textId="77777777" w:rsidR="00DA61EC" w:rsidRPr="002B02D2" w:rsidRDefault="00DA61EC" w:rsidP="00113EE0">
            <w:pPr>
              <w:ind w:left="-57" w:right="-57"/>
              <w:jc w:val="center"/>
            </w:pPr>
            <w:r w:rsidRPr="002B02D2">
              <w:rPr>
                <w:sz w:val="22"/>
                <w:szCs w:val="22"/>
              </w:rPr>
              <w:t>262</w:t>
            </w:r>
          </w:p>
        </w:tc>
        <w:tc>
          <w:tcPr>
            <w:tcW w:w="436" w:type="pct"/>
            <w:tcBorders>
              <w:top w:val="nil"/>
              <w:left w:val="nil"/>
              <w:bottom w:val="single" w:sz="4" w:space="0" w:color="auto"/>
              <w:right w:val="single" w:sz="4" w:space="0" w:color="auto"/>
            </w:tcBorders>
            <w:shd w:val="clear" w:color="auto" w:fill="auto"/>
            <w:noWrap/>
            <w:hideMark/>
          </w:tcPr>
          <w:p w14:paraId="4A2215B3" w14:textId="77777777" w:rsidR="00DA61EC" w:rsidRPr="002B02D2" w:rsidRDefault="00DA61EC" w:rsidP="00113EE0">
            <w:pPr>
              <w:ind w:left="-57" w:right="-57"/>
              <w:jc w:val="center"/>
            </w:pPr>
            <w:r w:rsidRPr="002B02D2">
              <w:rPr>
                <w:sz w:val="22"/>
                <w:szCs w:val="22"/>
              </w:rPr>
              <w:t>77,3</w:t>
            </w:r>
          </w:p>
        </w:tc>
        <w:tc>
          <w:tcPr>
            <w:tcW w:w="438" w:type="pct"/>
            <w:tcBorders>
              <w:top w:val="nil"/>
              <w:left w:val="nil"/>
              <w:bottom w:val="single" w:sz="4" w:space="0" w:color="auto"/>
              <w:right w:val="single" w:sz="4" w:space="0" w:color="auto"/>
            </w:tcBorders>
            <w:shd w:val="clear" w:color="auto" w:fill="auto"/>
            <w:noWrap/>
            <w:hideMark/>
          </w:tcPr>
          <w:p w14:paraId="18A74447" w14:textId="77777777" w:rsidR="00DA61EC" w:rsidRPr="002B02D2" w:rsidRDefault="00DA61EC" w:rsidP="00113EE0">
            <w:pPr>
              <w:ind w:left="-57" w:right="-57"/>
              <w:jc w:val="center"/>
            </w:pPr>
            <w:r w:rsidRPr="002B02D2">
              <w:rPr>
                <w:sz w:val="22"/>
                <w:szCs w:val="22"/>
              </w:rPr>
              <w:t>25,7</w:t>
            </w:r>
          </w:p>
        </w:tc>
        <w:tc>
          <w:tcPr>
            <w:tcW w:w="507" w:type="pct"/>
            <w:tcBorders>
              <w:top w:val="nil"/>
              <w:left w:val="nil"/>
              <w:bottom w:val="single" w:sz="4" w:space="0" w:color="auto"/>
              <w:right w:val="single" w:sz="4" w:space="0" w:color="auto"/>
            </w:tcBorders>
            <w:shd w:val="clear" w:color="auto" w:fill="auto"/>
            <w:noWrap/>
            <w:hideMark/>
          </w:tcPr>
          <w:p w14:paraId="63F31FDF" w14:textId="77777777" w:rsidR="00DA61EC" w:rsidRPr="002B02D2" w:rsidRDefault="00DA61EC" w:rsidP="00113EE0">
            <w:pPr>
              <w:ind w:left="-57" w:right="-57"/>
              <w:jc w:val="center"/>
            </w:pPr>
            <w:r w:rsidRPr="002B02D2">
              <w:rPr>
                <w:sz w:val="22"/>
                <w:szCs w:val="22"/>
              </w:rPr>
              <w:t> </w:t>
            </w:r>
          </w:p>
        </w:tc>
        <w:tc>
          <w:tcPr>
            <w:tcW w:w="508" w:type="pct"/>
            <w:tcBorders>
              <w:top w:val="nil"/>
              <w:left w:val="nil"/>
              <w:bottom w:val="single" w:sz="4" w:space="0" w:color="auto"/>
              <w:right w:val="single" w:sz="4" w:space="0" w:color="auto"/>
            </w:tcBorders>
            <w:shd w:val="clear" w:color="auto" w:fill="auto"/>
            <w:noWrap/>
            <w:hideMark/>
          </w:tcPr>
          <w:p w14:paraId="011AA42E" w14:textId="77777777" w:rsidR="00DA61EC" w:rsidRPr="002B02D2" w:rsidRDefault="00DA61EC" w:rsidP="00113EE0">
            <w:pPr>
              <w:ind w:left="-57" w:right="-57"/>
              <w:jc w:val="center"/>
            </w:pPr>
            <w:r w:rsidRPr="002B02D2">
              <w:rPr>
                <w:sz w:val="22"/>
                <w:szCs w:val="22"/>
              </w:rPr>
              <w:t>42,5</w:t>
            </w:r>
          </w:p>
        </w:tc>
      </w:tr>
      <w:tr w:rsidR="00DA61EC" w:rsidRPr="002B02D2" w14:paraId="316E5915" w14:textId="77777777" w:rsidTr="00F96297">
        <w:tc>
          <w:tcPr>
            <w:tcW w:w="272" w:type="pct"/>
            <w:tcBorders>
              <w:top w:val="nil"/>
              <w:left w:val="single" w:sz="4" w:space="0" w:color="auto"/>
              <w:bottom w:val="single" w:sz="4" w:space="0" w:color="auto"/>
              <w:right w:val="single" w:sz="4" w:space="0" w:color="auto"/>
            </w:tcBorders>
            <w:shd w:val="clear" w:color="auto" w:fill="auto"/>
            <w:noWrap/>
            <w:hideMark/>
          </w:tcPr>
          <w:p w14:paraId="3B9383B6" w14:textId="77777777" w:rsidR="00DA61EC" w:rsidRPr="002B02D2" w:rsidRDefault="00DA61EC" w:rsidP="00113EE0">
            <w:pPr>
              <w:ind w:left="-57" w:right="-57"/>
              <w:jc w:val="center"/>
            </w:pPr>
            <w:r w:rsidRPr="002B02D2">
              <w:rPr>
                <w:sz w:val="22"/>
                <w:szCs w:val="22"/>
              </w:rPr>
              <w:t> </w:t>
            </w:r>
          </w:p>
        </w:tc>
        <w:tc>
          <w:tcPr>
            <w:tcW w:w="875" w:type="pct"/>
            <w:tcBorders>
              <w:top w:val="nil"/>
              <w:left w:val="nil"/>
              <w:bottom w:val="single" w:sz="4" w:space="0" w:color="auto"/>
              <w:right w:val="single" w:sz="4" w:space="0" w:color="auto"/>
            </w:tcBorders>
            <w:shd w:val="clear" w:color="auto" w:fill="auto"/>
            <w:noWrap/>
            <w:hideMark/>
          </w:tcPr>
          <w:p w14:paraId="2530AB1F" w14:textId="77777777" w:rsidR="00DA61EC" w:rsidRPr="002B02D2" w:rsidRDefault="00DA61EC" w:rsidP="00113EE0">
            <w:pPr>
              <w:ind w:left="-57" w:right="-57"/>
              <w:rPr>
                <w:b/>
                <w:bCs/>
              </w:rPr>
            </w:pPr>
            <w:r w:rsidRPr="002B02D2">
              <w:rPr>
                <w:b/>
                <w:bCs/>
                <w:sz w:val="22"/>
                <w:szCs w:val="22"/>
              </w:rPr>
              <w:t>Итого по городу</w:t>
            </w:r>
          </w:p>
        </w:tc>
        <w:tc>
          <w:tcPr>
            <w:tcW w:w="436" w:type="pct"/>
            <w:tcBorders>
              <w:top w:val="nil"/>
              <w:left w:val="nil"/>
              <w:bottom w:val="single" w:sz="4" w:space="0" w:color="auto"/>
              <w:right w:val="single" w:sz="4" w:space="0" w:color="auto"/>
            </w:tcBorders>
            <w:shd w:val="clear" w:color="auto" w:fill="auto"/>
            <w:noWrap/>
            <w:hideMark/>
          </w:tcPr>
          <w:p w14:paraId="57217B1C" w14:textId="77777777" w:rsidR="00DA61EC" w:rsidRPr="002B02D2" w:rsidRDefault="00DA61EC" w:rsidP="00113EE0">
            <w:pPr>
              <w:ind w:left="-57" w:right="-57"/>
            </w:pPr>
            <w:r w:rsidRPr="002B02D2">
              <w:rPr>
                <w:sz w:val="22"/>
                <w:szCs w:val="22"/>
              </w:rPr>
              <w:t> </w:t>
            </w:r>
          </w:p>
        </w:tc>
        <w:tc>
          <w:tcPr>
            <w:tcW w:w="509" w:type="pct"/>
            <w:tcBorders>
              <w:top w:val="nil"/>
              <w:left w:val="nil"/>
              <w:bottom w:val="single" w:sz="4" w:space="0" w:color="auto"/>
              <w:right w:val="single" w:sz="4" w:space="0" w:color="auto"/>
            </w:tcBorders>
            <w:shd w:val="clear" w:color="auto" w:fill="auto"/>
            <w:noWrap/>
            <w:vAlign w:val="bottom"/>
            <w:hideMark/>
          </w:tcPr>
          <w:p w14:paraId="3A7CB983" w14:textId="77777777" w:rsidR="00DA61EC" w:rsidRPr="002B02D2" w:rsidRDefault="00DA61EC" w:rsidP="00113EE0">
            <w:pPr>
              <w:ind w:left="-57" w:right="-57"/>
              <w:jc w:val="center"/>
              <w:rPr>
                <w:b/>
                <w:bCs/>
              </w:rPr>
            </w:pPr>
            <w:r w:rsidRPr="002B02D2">
              <w:rPr>
                <w:b/>
                <w:bCs/>
                <w:sz w:val="22"/>
                <w:szCs w:val="22"/>
              </w:rPr>
              <w:t>6718,3</w:t>
            </w:r>
          </w:p>
        </w:tc>
        <w:tc>
          <w:tcPr>
            <w:tcW w:w="509" w:type="pct"/>
            <w:tcBorders>
              <w:top w:val="nil"/>
              <w:left w:val="nil"/>
              <w:bottom w:val="single" w:sz="4" w:space="0" w:color="auto"/>
              <w:right w:val="single" w:sz="4" w:space="0" w:color="auto"/>
            </w:tcBorders>
            <w:shd w:val="clear" w:color="auto" w:fill="auto"/>
            <w:noWrap/>
            <w:hideMark/>
          </w:tcPr>
          <w:p w14:paraId="5DE5B659" w14:textId="77777777" w:rsidR="00DA61EC" w:rsidRPr="002B02D2" w:rsidRDefault="00DA61EC" w:rsidP="00113EE0">
            <w:pPr>
              <w:ind w:left="-57" w:right="-57"/>
            </w:pPr>
            <w:r w:rsidRPr="002B02D2">
              <w:rPr>
                <w:sz w:val="22"/>
                <w:szCs w:val="22"/>
              </w:rPr>
              <w:t> </w:t>
            </w:r>
          </w:p>
        </w:tc>
        <w:tc>
          <w:tcPr>
            <w:tcW w:w="509" w:type="pct"/>
            <w:tcBorders>
              <w:top w:val="nil"/>
              <w:left w:val="nil"/>
              <w:bottom w:val="single" w:sz="4" w:space="0" w:color="auto"/>
              <w:right w:val="single" w:sz="4" w:space="0" w:color="auto"/>
            </w:tcBorders>
            <w:shd w:val="clear" w:color="auto" w:fill="auto"/>
            <w:noWrap/>
            <w:hideMark/>
          </w:tcPr>
          <w:p w14:paraId="5091536A" w14:textId="77777777" w:rsidR="00DA61EC" w:rsidRPr="002B02D2" w:rsidRDefault="00DA61EC" w:rsidP="00113EE0">
            <w:pPr>
              <w:ind w:left="-57" w:right="-57"/>
            </w:pPr>
            <w:r w:rsidRPr="002B02D2">
              <w:rPr>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7239F69A" w14:textId="77777777" w:rsidR="00DA61EC" w:rsidRPr="002B02D2" w:rsidRDefault="00DA61EC" w:rsidP="00113EE0">
            <w:pPr>
              <w:ind w:left="-57" w:right="-57"/>
            </w:pPr>
            <w:r w:rsidRPr="002B02D2">
              <w:rPr>
                <w:sz w:val="22"/>
                <w:szCs w:val="22"/>
              </w:rPr>
              <w:t> </w:t>
            </w:r>
          </w:p>
        </w:tc>
        <w:tc>
          <w:tcPr>
            <w:tcW w:w="438" w:type="pct"/>
            <w:tcBorders>
              <w:top w:val="nil"/>
              <w:left w:val="nil"/>
              <w:bottom w:val="single" w:sz="4" w:space="0" w:color="auto"/>
              <w:right w:val="single" w:sz="4" w:space="0" w:color="auto"/>
            </w:tcBorders>
            <w:shd w:val="clear" w:color="auto" w:fill="auto"/>
            <w:noWrap/>
            <w:hideMark/>
          </w:tcPr>
          <w:p w14:paraId="34B65DC5" w14:textId="77777777" w:rsidR="00DA61EC" w:rsidRPr="002B02D2" w:rsidRDefault="00DA61EC" w:rsidP="00113EE0">
            <w:pPr>
              <w:ind w:left="-57" w:right="-57"/>
            </w:pPr>
            <w:r w:rsidRPr="002B02D2">
              <w:rPr>
                <w:sz w:val="22"/>
                <w:szCs w:val="22"/>
              </w:rPr>
              <w:t> </w:t>
            </w:r>
          </w:p>
        </w:tc>
        <w:tc>
          <w:tcPr>
            <w:tcW w:w="507" w:type="pct"/>
            <w:tcBorders>
              <w:top w:val="nil"/>
              <w:left w:val="nil"/>
              <w:bottom w:val="single" w:sz="4" w:space="0" w:color="auto"/>
              <w:right w:val="single" w:sz="4" w:space="0" w:color="auto"/>
            </w:tcBorders>
            <w:shd w:val="clear" w:color="auto" w:fill="auto"/>
            <w:noWrap/>
            <w:hideMark/>
          </w:tcPr>
          <w:p w14:paraId="533810BA" w14:textId="77777777" w:rsidR="00DA61EC" w:rsidRPr="002B02D2" w:rsidRDefault="00DA61EC" w:rsidP="00113EE0">
            <w:pPr>
              <w:ind w:left="-57" w:right="-57"/>
              <w:jc w:val="center"/>
            </w:pPr>
            <w:r w:rsidRPr="002B02D2">
              <w:rPr>
                <w:sz w:val="22"/>
                <w:szCs w:val="22"/>
              </w:rPr>
              <w:t> </w:t>
            </w:r>
          </w:p>
        </w:tc>
        <w:tc>
          <w:tcPr>
            <w:tcW w:w="508" w:type="pct"/>
            <w:tcBorders>
              <w:top w:val="nil"/>
              <w:left w:val="nil"/>
              <w:bottom w:val="single" w:sz="4" w:space="0" w:color="auto"/>
              <w:right w:val="single" w:sz="4" w:space="0" w:color="auto"/>
            </w:tcBorders>
            <w:shd w:val="clear" w:color="auto" w:fill="auto"/>
            <w:noWrap/>
            <w:hideMark/>
          </w:tcPr>
          <w:p w14:paraId="28E69852" w14:textId="77777777" w:rsidR="00DA61EC" w:rsidRPr="002B02D2" w:rsidRDefault="00DA61EC" w:rsidP="00113EE0">
            <w:pPr>
              <w:ind w:left="-57" w:right="-57"/>
            </w:pPr>
            <w:r w:rsidRPr="002B02D2">
              <w:rPr>
                <w:sz w:val="22"/>
                <w:szCs w:val="22"/>
              </w:rPr>
              <w:t> </w:t>
            </w:r>
          </w:p>
        </w:tc>
      </w:tr>
    </w:tbl>
    <w:p w14:paraId="715C458E" w14:textId="77777777" w:rsidR="00F96297" w:rsidRPr="002B02D2" w:rsidRDefault="00F96297" w:rsidP="00113EE0">
      <w:pPr>
        <w:ind w:firstLine="708"/>
        <w:jc w:val="both"/>
      </w:pPr>
    </w:p>
    <w:p w14:paraId="7BE54B00" w14:textId="77777777" w:rsidR="00DA61EC" w:rsidRPr="002B02D2" w:rsidRDefault="00DA61EC" w:rsidP="00113EE0">
      <w:pPr>
        <w:ind w:firstLine="708"/>
        <w:jc w:val="both"/>
      </w:pPr>
      <w:r w:rsidRPr="002B02D2">
        <w:t xml:space="preserve">Одним из дополнительных резервов для жилищного строительства являются производственные территории не действующих промышленных предприятий. Например, на территории бывшего Соломбальского ЦБК при среднеэтажной комплексной застройке его территории можно расселить 18 тыс. человек. В целом по городу такие территории ориентировочно составят 452,85 га. </w:t>
      </w:r>
    </w:p>
    <w:p w14:paraId="267B26ED" w14:textId="77777777" w:rsidR="00DA61EC" w:rsidRPr="002B02D2" w:rsidRDefault="00DA61EC" w:rsidP="00113EE0">
      <w:pPr>
        <w:ind w:firstLine="720"/>
        <w:jc w:val="both"/>
      </w:pPr>
      <w:r w:rsidRPr="002B02D2">
        <w:t xml:space="preserve">Наиболее плотная застройка будет в центральных районах города, в первую очередь Ломоносовском и Октябрьском </w:t>
      </w:r>
      <w:r w:rsidR="00D648B6" w:rsidRPr="002B02D2">
        <w:t>округах</w:t>
      </w:r>
      <w:r w:rsidRPr="002B02D2">
        <w:t xml:space="preserve">. Именно здесь осуществляется многоэтажная застройка, так как эти округа имеют наиболее благоприятные условия строительства. По </w:t>
      </w:r>
      <w:r w:rsidRPr="002B02D2">
        <w:lastRenderedPageBreak/>
        <w:t xml:space="preserve">мере удаления от центра многоэтажная застройка должна сменяться среднеэтажной, </w:t>
      </w:r>
      <w:proofErr w:type="gramStart"/>
      <w:r w:rsidRPr="002B02D2">
        <w:t>а  затем</w:t>
      </w:r>
      <w:proofErr w:type="gramEnd"/>
      <w:r w:rsidRPr="002B02D2">
        <w:t xml:space="preserve"> и малоэтажной застройкой. </w:t>
      </w:r>
    </w:p>
    <w:p w14:paraId="5D91298A" w14:textId="77777777" w:rsidR="00DA61EC" w:rsidRPr="002B02D2" w:rsidRDefault="00DA61EC" w:rsidP="00113EE0">
      <w:pPr>
        <w:ind w:firstLine="720"/>
        <w:jc w:val="both"/>
      </w:pPr>
      <w:r w:rsidRPr="002B02D2">
        <w:t xml:space="preserve">Прогнозная оценка распределения жилищного фонда по территориальным округам приведена в таблице </w:t>
      </w:r>
      <w:r w:rsidR="0030579C" w:rsidRPr="002B02D2">
        <w:t>29</w:t>
      </w:r>
      <w:r w:rsidRPr="002B02D2">
        <w:t>.</w:t>
      </w:r>
    </w:p>
    <w:p w14:paraId="24F36C00" w14:textId="77777777" w:rsidR="00DA61EC" w:rsidRPr="002B02D2" w:rsidRDefault="00DA61EC" w:rsidP="00113EE0">
      <w:pPr>
        <w:spacing w:before="120" w:after="120"/>
        <w:rPr>
          <w:b/>
        </w:rPr>
      </w:pPr>
      <w:r w:rsidRPr="002B02D2">
        <w:rPr>
          <w:b/>
        </w:rPr>
        <w:t xml:space="preserve">Таблица </w:t>
      </w:r>
      <w:proofErr w:type="gramStart"/>
      <w:r w:rsidR="0030579C" w:rsidRPr="002B02D2">
        <w:rPr>
          <w:b/>
        </w:rPr>
        <w:t>29</w:t>
      </w:r>
      <w:r w:rsidRPr="002B02D2">
        <w:rPr>
          <w:b/>
        </w:rPr>
        <w:t>.Прогнозная</w:t>
      </w:r>
      <w:proofErr w:type="gramEnd"/>
      <w:r w:rsidRPr="002B02D2">
        <w:rPr>
          <w:b/>
        </w:rPr>
        <w:t xml:space="preserve"> оценка общей площади жилищного фонда </w:t>
      </w:r>
      <w:r w:rsidR="00F96297" w:rsidRPr="002B02D2">
        <w:rPr>
          <w:b/>
        </w:rPr>
        <w:t xml:space="preserve">муниципального образования </w:t>
      </w:r>
      <w:r w:rsidRPr="002B02D2">
        <w:rPr>
          <w:b/>
        </w:rPr>
        <w:t>«Город Архангельск» в разрезе территориальных округов</w:t>
      </w:r>
    </w:p>
    <w:tbl>
      <w:tblPr>
        <w:tblW w:w="9371" w:type="dxa"/>
        <w:tblInd w:w="93" w:type="dxa"/>
        <w:tblLook w:val="04A0" w:firstRow="1" w:lastRow="0" w:firstColumn="1" w:lastColumn="0" w:noHBand="0" w:noVBand="1"/>
      </w:tblPr>
      <w:tblGrid>
        <w:gridCol w:w="3580"/>
        <w:gridCol w:w="1180"/>
        <w:gridCol w:w="1492"/>
        <w:gridCol w:w="1276"/>
        <w:gridCol w:w="1843"/>
      </w:tblGrid>
      <w:tr w:rsidR="002B02D2" w:rsidRPr="002B02D2" w14:paraId="73CB4DBD" w14:textId="77777777" w:rsidTr="00BB0CF2">
        <w:tc>
          <w:tcPr>
            <w:tcW w:w="35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982FFD0" w14:textId="77777777" w:rsidR="00DA61EC" w:rsidRPr="002B02D2" w:rsidRDefault="00DA61EC" w:rsidP="00113EE0">
            <w:pPr>
              <w:jc w:val="center"/>
            </w:pPr>
            <w:r w:rsidRPr="002B02D2">
              <w:rPr>
                <w:sz w:val="22"/>
                <w:szCs w:val="22"/>
              </w:rPr>
              <w:t>Территориальные округа</w:t>
            </w:r>
            <w:r w:rsidR="00F96297" w:rsidRPr="002B02D2">
              <w:rPr>
                <w:rStyle w:val="af1"/>
                <w:sz w:val="22"/>
                <w:szCs w:val="22"/>
              </w:rPr>
              <w:footnoteReference w:id="58"/>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19C90CD" w14:textId="77777777" w:rsidR="00DA61EC" w:rsidRPr="002B02D2" w:rsidRDefault="00DA61EC" w:rsidP="00113EE0">
            <w:pPr>
              <w:jc w:val="center"/>
            </w:pPr>
            <w:r w:rsidRPr="002B02D2">
              <w:rPr>
                <w:sz w:val="22"/>
                <w:szCs w:val="22"/>
              </w:rPr>
              <w:t>2018</w:t>
            </w:r>
          </w:p>
        </w:tc>
        <w:tc>
          <w:tcPr>
            <w:tcW w:w="2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6BD1D5" w14:textId="77777777" w:rsidR="00DA61EC" w:rsidRPr="002B02D2" w:rsidRDefault="00DA61EC" w:rsidP="00113EE0">
            <w:pPr>
              <w:jc w:val="center"/>
            </w:pPr>
            <w:r w:rsidRPr="002B02D2">
              <w:rPr>
                <w:sz w:val="22"/>
                <w:szCs w:val="22"/>
              </w:rPr>
              <w:t>Первая очередь</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95D852F" w14:textId="77777777" w:rsidR="00DA61EC" w:rsidRPr="002B02D2" w:rsidRDefault="00DA61EC" w:rsidP="00113EE0">
            <w:r w:rsidRPr="002B02D2">
              <w:rPr>
                <w:sz w:val="22"/>
                <w:szCs w:val="22"/>
              </w:rPr>
              <w:t>Расчетный срок</w:t>
            </w:r>
          </w:p>
        </w:tc>
      </w:tr>
      <w:tr w:rsidR="002B02D2" w:rsidRPr="002B02D2" w14:paraId="74D21D36" w14:textId="77777777" w:rsidTr="00BB0CF2">
        <w:tc>
          <w:tcPr>
            <w:tcW w:w="3580" w:type="dxa"/>
            <w:vMerge/>
            <w:tcBorders>
              <w:top w:val="single" w:sz="4" w:space="0" w:color="auto"/>
              <w:left w:val="single" w:sz="4" w:space="0" w:color="auto"/>
              <w:bottom w:val="single" w:sz="4" w:space="0" w:color="auto"/>
              <w:right w:val="single" w:sz="4" w:space="0" w:color="auto"/>
            </w:tcBorders>
            <w:vAlign w:val="center"/>
            <w:hideMark/>
          </w:tcPr>
          <w:p w14:paraId="59723A8E" w14:textId="77777777" w:rsidR="00DA61EC" w:rsidRPr="002B02D2" w:rsidRDefault="00DA61EC" w:rsidP="00113EE0"/>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E3D2CD6" w14:textId="77777777" w:rsidR="00DA61EC" w:rsidRPr="002B02D2" w:rsidRDefault="00DA61EC" w:rsidP="00113EE0"/>
        </w:tc>
        <w:tc>
          <w:tcPr>
            <w:tcW w:w="1492" w:type="dxa"/>
            <w:tcBorders>
              <w:top w:val="nil"/>
              <w:left w:val="nil"/>
              <w:bottom w:val="single" w:sz="4" w:space="0" w:color="auto"/>
              <w:right w:val="single" w:sz="4" w:space="0" w:color="auto"/>
            </w:tcBorders>
            <w:shd w:val="clear" w:color="auto" w:fill="auto"/>
            <w:noWrap/>
            <w:vAlign w:val="bottom"/>
            <w:hideMark/>
          </w:tcPr>
          <w:p w14:paraId="5BEDB9A6" w14:textId="77777777" w:rsidR="00DA61EC" w:rsidRPr="002B02D2" w:rsidRDefault="00DA61EC" w:rsidP="00113EE0">
            <w:pPr>
              <w:jc w:val="center"/>
            </w:pPr>
            <w:r w:rsidRPr="002B02D2">
              <w:rPr>
                <w:sz w:val="22"/>
                <w:szCs w:val="22"/>
              </w:rPr>
              <w:t>2023</w:t>
            </w:r>
          </w:p>
        </w:tc>
        <w:tc>
          <w:tcPr>
            <w:tcW w:w="1276" w:type="dxa"/>
            <w:tcBorders>
              <w:top w:val="nil"/>
              <w:left w:val="nil"/>
              <w:bottom w:val="single" w:sz="4" w:space="0" w:color="auto"/>
              <w:right w:val="single" w:sz="4" w:space="0" w:color="auto"/>
            </w:tcBorders>
            <w:shd w:val="clear" w:color="auto" w:fill="auto"/>
            <w:noWrap/>
            <w:vAlign w:val="bottom"/>
            <w:hideMark/>
          </w:tcPr>
          <w:p w14:paraId="49F80014" w14:textId="77777777" w:rsidR="00DA61EC" w:rsidRPr="002B02D2" w:rsidRDefault="00DA61EC" w:rsidP="00113EE0">
            <w:pPr>
              <w:jc w:val="center"/>
            </w:pPr>
            <w:r w:rsidRPr="002B02D2">
              <w:rPr>
                <w:sz w:val="22"/>
                <w:szCs w:val="22"/>
              </w:rPr>
              <w:t>2030</w:t>
            </w:r>
          </w:p>
        </w:tc>
        <w:tc>
          <w:tcPr>
            <w:tcW w:w="1843" w:type="dxa"/>
            <w:tcBorders>
              <w:top w:val="nil"/>
              <w:left w:val="nil"/>
              <w:bottom w:val="single" w:sz="4" w:space="0" w:color="auto"/>
              <w:right w:val="single" w:sz="4" w:space="0" w:color="auto"/>
            </w:tcBorders>
            <w:shd w:val="clear" w:color="auto" w:fill="auto"/>
            <w:noWrap/>
            <w:vAlign w:val="bottom"/>
            <w:hideMark/>
          </w:tcPr>
          <w:p w14:paraId="4A27D2E3" w14:textId="77777777" w:rsidR="00DA61EC" w:rsidRPr="002B02D2" w:rsidRDefault="00DA61EC" w:rsidP="00113EE0">
            <w:pPr>
              <w:jc w:val="center"/>
            </w:pPr>
            <w:r w:rsidRPr="002B02D2">
              <w:rPr>
                <w:sz w:val="22"/>
                <w:szCs w:val="22"/>
              </w:rPr>
              <w:t>2040</w:t>
            </w:r>
          </w:p>
        </w:tc>
      </w:tr>
      <w:tr w:rsidR="002B02D2" w:rsidRPr="002B02D2" w14:paraId="52E0EFBE"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3BB79D26" w14:textId="77777777" w:rsidR="00DA61EC" w:rsidRPr="002B02D2" w:rsidRDefault="00DA61EC" w:rsidP="00113EE0">
            <w:pPr>
              <w:rPr>
                <w:bCs/>
              </w:rPr>
            </w:pPr>
            <w:r w:rsidRPr="002B02D2">
              <w:rPr>
                <w:bCs/>
                <w:sz w:val="22"/>
                <w:szCs w:val="22"/>
              </w:rPr>
              <w:t>Всего по МО «Город Архангельск»</w:t>
            </w:r>
          </w:p>
        </w:tc>
        <w:tc>
          <w:tcPr>
            <w:tcW w:w="1180" w:type="dxa"/>
            <w:tcBorders>
              <w:top w:val="nil"/>
              <w:left w:val="nil"/>
              <w:bottom w:val="single" w:sz="4" w:space="0" w:color="auto"/>
              <w:right w:val="single" w:sz="4" w:space="0" w:color="auto"/>
            </w:tcBorders>
            <w:shd w:val="clear" w:color="auto" w:fill="auto"/>
            <w:noWrap/>
            <w:vAlign w:val="center"/>
            <w:hideMark/>
          </w:tcPr>
          <w:p w14:paraId="0E149073" w14:textId="77777777" w:rsidR="00DA61EC" w:rsidRPr="002B02D2" w:rsidRDefault="00DA61EC" w:rsidP="00113EE0">
            <w:pPr>
              <w:jc w:val="center"/>
              <w:rPr>
                <w:bCs/>
              </w:rPr>
            </w:pPr>
            <w:r w:rsidRPr="002B02D2">
              <w:rPr>
                <w:bCs/>
                <w:sz w:val="22"/>
                <w:szCs w:val="22"/>
              </w:rPr>
              <w:t>8332,2</w:t>
            </w:r>
          </w:p>
        </w:tc>
        <w:tc>
          <w:tcPr>
            <w:tcW w:w="1492" w:type="dxa"/>
            <w:tcBorders>
              <w:top w:val="nil"/>
              <w:left w:val="nil"/>
              <w:bottom w:val="single" w:sz="4" w:space="0" w:color="auto"/>
              <w:right w:val="single" w:sz="4" w:space="0" w:color="auto"/>
            </w:tcBorders>
            <w:shd w:val="clear" w:color="auto" w:fill="auto"/>
            <w:noWrap/>
            <w:vAlign w:val="center"/>
            <w:hideMark/>
          </w:tcPr>
          <w:p w14:paraId="45F656DB" w14:textId="77777777" w:rsidR="00DA61EC" w:rsidRPr="002B02D2" w:rsidRDefault="00DA61EC" w:rsidP="00113EE0">
            <w:pPr>
              <w:jc w:val="center"/>
              <w:rPr>
                <w:bCs/>
              </w:rPr>
            </w:pPr>
            <w:r w:rsidRPr="002B02D2">
              <w:rPr>
                <w:bCs/>
                <w:sz w:val="22"/>
                <w:szCs w:val="22"/>
              </w:rPr>
              <w:t>9087</w:t>
            </w:r>
          </w:p>
        </w:tc>
        <w:tc>
          <w:tcPr>
            <w:tcW w:w="1276" w:type="dxa"/>
            <w:tcBorders>
              <w:top w:val="nil"/>
              <w:left w:val="nil"/>
              <w:bottom w:val="single" w:sz="4" w:space="0" w:color="auto"/>
              <w:right w:val="single" w:sz="4" w:space="0" w:color="auto"/>
            </w:tcBorders>
            <w:shd w:val="clear" w:color="auto" w:fill="auto"/>
            <w:noWrap/>
            <w:vAlign w:val="center"/>
            <w:hideMark/>
          </w:tcPr>
          <w:p w14:paraId="166EE98D" w14:textId="77777777" w:rsidR="00DA61EC" w:rsidRPr="002B02D2" w:rsidRDefault="00DA61EC" w:rsidP="00113EE0">
            <w:pPr>
              <w:jc w:val="center"/>
              <w:rPr>
                <w:bCs/>
              </w:rPr>
            </w:pPr>
            <w:r w:rsidRPr="002B02D2">
              <w:rPr>
                <w:bCs/>
                <w:sz w:val="22"/>
                <w:szCs w:val="22"/>
              </w:rPr>
              <w:t>10605</w:t>
            </w:r>
          </w:p>
        </w:tc>
        <w:tc>
          <w:tcPr>
            <w:tcW w:w="1843" w:type="dxa"/>
            <w:tcBorders>
              <w:top w:val="nil"/>
              <w:left w:val="nil"/>
              <w:bottom w:val="single" w:sz="4" w:space="0" w:color="auto"/>
              <w:right w:val="single" w:sz="4" w:space="0" w:color="auto"/>
            </w:tcBorders>
            <w:shd w:val="clear" w:color="auto" w:fill="auto"/>
            <w:noWrap/>
            <w:vAlign w:val="center"/>
            <w:hideMark/>
          </w:tcPr>
          <w:p w14:paraId="38027F78" w14:textId="77777777" w:rsidR="00DA61EC" w:rsidRPr="002B02D2" w:rsidRDefault="00DA61EC" w:rsidP="00113EE0">
            <w:pPr>
              <w:jc w:val="center"/>
              <w:rPr>
                <w:bCs/>
              </w:rPr>
            </w:pPr>
            <w:r w:rsidRPr="002B02D2">
              <w:rPr>
                <w:bCs/>
                <w:sz w:val="22"/>
                <w:szCs w:val="22"/>
              </w:rPr>
              <w:t>12845</w:t>
            </w:r>
          </w:p>
        </w:tc>
      </w:tr>
      <w:tr w:rsidR="002B02D2" w:rsidRPr="002B02D2" w14:paraId="4DE96951"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1A5A1B00" w14:textId="77777777" w:rsidR="00DA61EC" w:rsidRPr="002B02D2" w:rsidRDefault="00DA61EC" w:rsidP="00113EE0">
            <w:proofErr w:type="spellStart"/>
            <w:r w:rsidRPr="002B02D2">
              <w:rPr>
                <w:sz w:val="22"/>
                <w:szCs w:val="22"/>
              </w:rPr>
              <w:t>Варавино</w:t>
            </w:r>
            <w:proofErr w:type="spellEnd"/>
            <w:r w:rsidRPr="002B02D2">
              <w:rPr>
                <w:sz w:val="22"/>
                <w:szCs w:val="22"/>
              </w:rPr>
              <w:t>-Фактория</w:t>
            </w:r>
          </w:p>
        </w:tc>
        <w:tc>
          <w:tcPr>
            <w:tcW w:w="1180" w:type="dxa"/>
            <w:tcBorders>
              <w:top w:val="nil"/>
              <w:left w:val="nil"/>
              <w:bottom w:val="single" w:sz="4" w:space="0" w:color="auto"/>
              <w:right w:val="single" w:sz="4" w:space="0" w:color="auto"/>
            </w:tcBorders>
            <w:shd w:val="clear" w:color="auto" w:fill="auto"/>
            <w:noWrap/>
            <w:vAlign w:val="center"/>
            <w:hideMark/>
          </w:tcPr>
          <w:p w14:paraId="0DCA93B6" w14:textId="77777777" w:rsidR="00DA61EC" w:rsidRPr="002B02D2" w:rsidRDefault="00DA61EC" w:rsidP="00113EE0">
            <w:pPr>
              <w:jc w:val="center"/>
            </w:pPr>
            <w:r w:rsidRPr="002B02D2">
              <w:rPr>
                <w:sz w:val="22"/>
                <w:szCs w:val="22"/>
              </w:rPr>
              <w:t>879,5</w:t>
            </w:r>
          </w:p>
        </w:tc>
        <w:tc>
          <w:tcPr>
            <w:tcW w:w="1492" w:type="dxa"/>
            <w:tcBorders>
              <w:top w:val="nil"/>
              <w:left w:val="nil"/>
              <w:bottom w:val="single" w:sz="4" w:space="0" w:color="auto"/>
              <w:right w:val="single" w:sz="4" w:space="0" w:color="auto"/>
            </w:tcBorders>
            <w:shd w:val="clear" w:color="auto" w:fill="auto"/>
            <w:noWrap/>
            <w:vAlign w:val="center"/>
            <w:hideMark/>
          </w:tcPr>
          <w:p w14:paraId="2F917640" w14:textId="77777777" w:rsidR="00DA61EC" w:rsidRPr="002B02D2" w:rsidRDefault="00DA61EC" w:rsidP="00113EE0">
            <w:pPr>
              <w:jc w:val="center"/>
            </w:pPr>
            <w:r w:rsidRPr="002B02D2">
              <w:rPr>
                <w:sz w:val="22"/>
                <w:szCs w:val="22"/>
              </w:rPr>
              <w:t>960</w:t>
            </w:r>
          </w:p>
        </w:tc>
        <w:tc>
          <w:tcPr>
            <w:tcW w:w="1276" w:type="dxa"/>
            <w:tcBorders>
              <w:top w:val="nil"/>
              <w:left w:val="nil"/>
              <w:bottom w:val="single" w:sz="4" w:space="0" w:color="auto"/>
              <w:right w:val="single" w:sz="4" w:space="0" w:color="auto"/>
            </w:tcBorders>
            <w:shd w:val="clear" w:color="auto" w:fill="auto"/>
            <w:noWrap/>
            <w:vAlign w:val="center"/>
            <w:hideMark/>
          </w:tcPr>
          <w:p w14:paraId="7A723383" w14:textId="77777777" w:rsidR="00DA61EC" w:rsidRPr="002B02D2" w:rsidRDefault="00DA61EC" w:rsidP="00113EE0">
            <w:pPr>
              <w:jc w:val="center"/>
            </w:pPr>
            <w:r w:rsidRPr="002B02D2">
              <w:rPr>
                <w:sz w:val="22"/>
                <w:szCs w:val="22"/>
              </w:rPr>
              <w:t>1125</w:t>
            </w:r>
          </w:p>
        </w:tc>
        <w:tc>
          <w:tcPr>
            <w:tcW w:w="1843" w:type="dxa"/>
            <w:tcBorders>
              <w:top w:val="nil"/>
              <w:left w:val="nil"/>
              <w:bottom w:val="single" w:sz="4" w:space="0" w:color="auto"/>
              <w:right w:val="single" w:sz="4" w:space="0" w:color="auto"/>
            </w:tcBorders>
            <w:shd w:val="clear" w:color="auto" w:fill="auto"/>
            <w:noWrap/>
            <w:vAlign w:val="center"/>
            <w:hideMark/>
          </w:tcPr>
          <w:p w14:paraId="0A2F269F" w14:textId="77777777" w:rsidR="00DA61EC" w:rsidRPr="002B02D2" w:rsidRDefault="00DA61EC" w:rsidP="00113EE0">
            <w:pPr>
              <w:jc w:val="center"/>
            </w:pPr>
            <w:r w:rsidRPr="002B02D2">
              <w:rPr>
                <w:sz w:val="22"/>
                <w:szCs w:val="22"/>
              </w:rPr>
              <w:t>1365</w:t>
            </w:r>
          </w:p>
        </w:tc>
      </w:tr>
      <w:tr w:rsidR="002B02D2" w:rsidRPr="002B02D2" w14:paraId="1CFFE0D0"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0E7A342D" w14:textId="77777777" w:rsidR="00DA61EC" w:rsidRPr="002B02D2" w:rsidRDefault="00DA61EC" w:rsidP="00113EE0">
            <w:proofErr w:type="spellStart"/>
            <w:r w:rsidRPr="002B02D2">
              <w:rPr>
                <w:sz w:val="22"/>
                <w:szCs w:val="22"/>
              </w:rPr>
              <w:t>Исакогорский</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01305D78" w14:textId="77777777" w:rsidR="00DA61EC" w:rsidRPr="002B02D2" w:rsidRDefault="00DA61EC" w:rsidP="00113EE0">
            <w:pPr>
              <w:jc w:val="center"/>
            </w:pPr>
            <w:r w:rsidRPr="002B02D2">
              <w:rPr>
                <w:sz w:val="22"/>
                <w:szCs w:val="22"/>
              </w:rPr>
              <w:t>658,0</w:t>
            </w:r>
          </w:p>
        </w:tc>
        <w:tc>
          <w:tcPr>
            <w:tcW w:w="1492" w:type="dxa"/>
            <w:tcBorders>
              <w:top w:val="nil"/>
              <w:left w:val="nil"/>
              <w:bottom w:val="single" w:sz="4" w:space="0" w:color="auto"/>
              <w:right w:val="single" w:sz="4" w:space="0" w:color="auto"/>
            </w:tcBorders>
            <w:shd w:val="clear" w:color="auto" w:fill="auto"/>
            <w:noWrap/>
            <w:vAlign w:val="center"/>
            <w:hideMark/>
          </w:tcPr>
          <w:p w14:paraId="377E8422" w14:textId="77777777" w:rsidR="00DA61EC" w:rsidRPr="002B02D2" w:rsidRDefault="00DA61EC" w:rsidP="00113EE0">
            <w:pPr>
              <w:jc w:val="center"/>
            </w:pPr>
            <w:r w:rsidRPr="002B02D2">
              <w:rPr>
                <w:sz w:val="22"/>
                <w:szCs w:val="22"/>
              </w:rPr>
              <w:t>718</w:t>
            </w:r>
          </w:p>
        </w:tc>
        <w:tc>
          <w:tcPr>
            <w:tcW w:w="1276" w:type="dxa"/>
            <w:tcBorders>
              <w:top w:val="nil"/>
              <w:left w:val="nil"/>
              <w:bottom w:val="single" w:sz="4" w:space="0" w:color="auto"/>
              <w:right w:val="single" w:sz="4" w:space="0" w:color="auto"/>
            </w:tcBorders>
            <w:shd w:val="clear" w:color="auto" w:fill="auto"/>
            <w:noWrap/>
            <w:vAlign w:val="center"/>
            <w:hideMark/>
          </w:tcPr>
          <w:p w14:paraId="0B9FE765" w14:textId="77777777" w:rsidR="00DA61EC" w:rsidRPr="002B02D2" w:rsidRDefault="00DA61EC" w:rsidP="00113EE0">
            <w:pPr>
              <w:jc w:val="center"/>
            </w:pPr>
            <w:r w:rsidRPr="002B02D2">
              <w:rPr>
                <w:sz w:val="22"/>
                <w:szCs w:val="22"/>
              </w:rPr>
              <w:t>810</w:t>
            </w:r>
          </w:p>
        </w:tc>
        <w:tc>
          <w:tcPr>
            <w:tcW w:w="1843" w:type="dxa"/>
            <w:tcBorders>
              <w:top w:val="nil"/>
              <w:left w:val="nil"/>
              <w:bottom w:val="single" w:sz="4" w:space="0" w:color="auto"/>
              <w:right w:val="single" w:sz="4" w:space="0" w:color="auto"/>
            </w:tcBorders>
            <w:shd w:val="clear" w:color="auto" w:fill="auto"/>
            <w:noWrap/>
            <w:vAlign w:val="center"/>
            <w:hideMark/>
          </w:tcPr>
          <w:p w14:paraId="107CC0DF" w14:textId="77777777" w:rsidR="00DA61EC" w:rsidRPr="002B02D2" w:rsidRDefault="00DA61EC" w:rsidP="00113EE0">
            <w:pPr>
              <w:jc w:val="center"/>
            </w:pPr>
            <w:r w:rsidRPr="002B02D2">
              <w:rPr>
                <w:sz w:val="22"/>
                <w:szCs w:val="22"/>
              </w:rPr>
              <w:t>910</w:t>
            </w:r>
          </w:p>
        </w:tc>
      </w:tr>
      <w:tr w:rsidR="002B02D2" w:rsidRPr="002B02D2" w14:paraId="000F56FD"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1F604F13" w14:textId="77777777" w:rsidR="00DA61EC" w:rsidRPr="002B02D2" w:rsidRDefault="00DA61EC" w:rsidP="00113EE0">
            <w:r w:rsidRPr="002B02D2">
              <w:rPr>
                <w:sz w:val="22"/>
                <w:szCs w:val="22"/>
              </w:rPr>
              <w:t>Ломоносовский</w:t>
            </w:r>
          </w:p>
        </w:tc>
        <w:tc>
          <w:tcPr>
            <w:tcW w:w="1180" w:type="dxa"/>
            <w:tcBorders>
              <w:top w:val="nil"/>
              <w:left w:val="nil"/>
              <w:bottom w:val="single" w:sz="4" w:space="0" w:color="auto"/>
              <w:right w:val="single" w:sz="4" w:space="0" w:color="auto"/>
            </w:tcBorders>
            <w:shd w:val="clear" w:color="auto" w:fill="auto"/>
            <w:noWrap/>
            <w:vAlign w:val="center"/>
            <w:hideMark/>
          </w:tcPr>
          <w:p w14:paraId="4CC658A1" w14:textId="77777777" w:rsidR="00DA61EC" w:rsidRPr="002B02D2" w:rsidRDefault="00DA61EC" w:rsidP="00113EE0">
            <w:pPr>
              <w:jc w:val="center"/>
            </w:pPr>
            <w:r w:rsidRPr="002B02D2">
              <w:rPr>
                <w:sz w:val="22"/>
                <w:szCs w:val="22"/>
              </w:rPr>
              <w:t>1673,0</w:t>
            </w:r>
          </w:p>
        </w:tc>
        <w:tc>
          <w:tcPr>
            <w:tcW w:w="1492" w:type="dxa"/>
            <w:tcBorders>
              <w:top w:val="nil"/>
              <w:left w:val="nil"/>
              <w:bottom w:val="single" w:sz="4" w:space="0" w:color="auto"/>
              <w:right w:val="single" w:sz="4" w:space="0" w:color="auto"/>
            </w:tcBorders>
            <w:shd w:val="clear" w:color="auto" w:fill="auto"/>
            <w:noWrap/>
            <w:vAlign w:val="center"/>
            <w:hideMark/>
          </w:tcPr>
          <w:p w14:paraId="7042F253" w14:textId="77777777" w:rsidR="00DA61EC" w:rsidRPr="002B02D2" w:rsidRDefault="00DA61EC" w:rsidP="00113EE0">
            <w:pPr>
              <w:jc w:val="center"/>
            </w:pPr>
            <w:r w:rsidRPr="002B02D2">
              <w:rPr>
                <w:sz w:val="22"/>
                <w:szCs w:val="22"/>
              </w:rPr>
              <w:t>1823</w:t>
            </w:r>
          </w:p>
        </w:tc>
        <w:tc>
          <w:tcPr>
            <w:tcW w:w="1276" w:type="dxa"/>
            <w:tcBorders>
              <w:top w:val="nil"/>
              <w:left w:val="nil"/>
              <w:bottom w:val="single" w:sz="4" w:space="0" w:color="auto"/>
              <w:right w:val="single" w:sz="4" w:space="0" w:color="auto"/>
            </w:tcBorders>
            <w:shd w:val="clear" w:color="auto" w:fill="auto"/>
            <w:noWrap/>
            <w:vAlign w:val="center"/>
            <w:hideMark/>
          </w:tcPr>
          <w:p w14:paraId="53575230" w14:textId="77777777" w:rsidR="00DA61EC" w:rsidRPr="002B02D2" w:rsidRDefault="00DA61EC" w:rsidP="00113EE0">
            <w:pPr>
              <w:jc w:val="center"/>
            </w:pPr>
            <w:r w:rsidRPr="002B02D2">
              <w:rPr>
                <w:sz w:val="22"/>
                <w:szCs w:val="22"/>
              </w:rPr>
              <w:t>2175</w:t>
            </w:r>
          </w:p>
        </w:tc>
        <w:tc>
          <w:tcPr>
            <w:tcW w:w="1843" w:type="dxa"/>
            <w:tcBorders>
              <w:top w:val="nil"/>
              <w:left w:val="nil"/>
              <w:bottom w:val="single" w:sz="4" w:space="0" w:color="auto"/>
              <w:right w:val="single" w:sz="4" w:space="0" w:color="auto"/>
            </w:tcBorders>
            <w:shd w:val="clear" w:color="auto" w:fill="auto"/>
            <w:noWrap/>
            <w:vAlign w:val="center"/>
            <w:hideMark/>
          </w:tcPr>
          <w:p w14:paraId="57F8D4FA" w14:textId="77777777" w:rsidR="00DA61EC" w:rsidRPr="002B02D2" w:rsidRDefault="00DA61EC" w:rsidP="00113EE0">
            <w:pPr>
              <w:jc w:val="center"/>
            </w:pPr>
            <w:r w:rsidRPr="002B02D2">
              <w:rPr>
                <w:sz w:val="22"/>
                <w:szCs w:val="22"/>
              </w:rPr>
              <w:t>2730</w:t>
            </w:r>
          </w:p>
        </w:tc>
      </w:tr>
      <w:tr w:rsidR="002B02D2" w:rsidRPr="002B02D2" w14:paraId="09ACE672"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6788C50E" w14:textId="77777777" w:rsidR="00DA61EC" w:rsidRPr="002B02D2" w:rsidRDefault="00DA61EC" w:rsidP="00113EE0">
            <w:proofErr w:type="spellStart"/>
            <w:r w:rsidRPr="002B02D2">
              <w:rPr>
                <w:sz w:val="22"/>
                <w:szCs w:val="22"/>
              </w:rPr>
              <w:t>Маймаксанский</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04FC9D2E" w14:textId="77777777" w:rsidR="00DA61EC" w:rsidRPr="002B02D2" w:rsidRDefault="00DA61EC" w:rsidP="00113EE0">
            <w:pPr>
              <w:jc w:val="center"/>
            </w:pPr>
            <w:r w:rsidRPr="002B02D2">
              <w:rPr>
                <w:sz w:val="22"/>
                <w:szCs w:val="22"/>
              </w:rPr>
              <w:t>501,0</w:t>
            </w:r>
          </w:p>
        </w:tc>
        <w:tc>
          <w:tcPr>
            <w:tcW w:w="1492" w:type="dxa"/>
            <w:tcBorders>
              <w:top w:val="nil"/>
              <w:left w:val="nil"/>
              <w:bottom w:val="single" w:sz="4" w:space="0" w:color="auto"/>
              <w:right w:val="single" w:sz="4" w:space="0" w:color="auto"/>
            </w:tcBorders>
            <w:shd w:val="clear" w:color="auto" w:fill="auto"/>
            <w:noWrap/>
            <w:vAlign w:val="center"/>
            <w:hideMark/>
          </w:tcPr>
          <w:p w14:paraId="6A26AED2" w14:textId="77777777" w:rsidR="00DA61EC" w:rsidRPr="002B02D2" w:rsidRDefault="00DA61EC" w:rsidP="00113EE0">
            <w:pPr>
              <w:jc w:val="center"/>
            </w:pPr>
            <w:r w:rsidRPr="002B02D2">
              <w:rPr>
                <w:sz w:val="22"/>
                <w:szCs w:val="22"/>
              </w:rPr>
              <w:t>547</w:t>
            </w:r>
          </w:p>
        </w:tc>
        <w:tc>
          <w:tcPr>
            <w:tcW w:w="1276" w:type="dxa"/>
            <w:tcBorders>
              <w:top w:val="nil"/>
              <w:left w:val="nil"/>
              <w:bottom w:val="single" w:sz="4" w:space="0" w:color="auto"/>
              <w:right w:val="single" w:sz="4" w:space="0" w:color="auto"/>
            </w:tcBorders>
            <w:shd w:val="clear" w:color="auto" w:fill="auto"/>
            <w:noWrap/>
            <w:vAlign w:val="center"/>
            <w:hideMark/>
          </w:tcPr>
          <w:p w14:paraId="690DA892" w14:textId="77777777" w:rsidR="00DA61EC" w:rsidRPr="002B02D2" w:rsidRDefault="00DA61EC" w:rsidP="00113EE0">
            <w:pPr>
              <w:jc w:val="center"/>
            </w:pPr>
            <w:r w:rsidRPr="002B02D2">
              <w:rPr>
                <w:sz w:val="22"/>
                <w:szCs w:val="22"/>
              </w:rPr>
              <w:t>660</w:t>
            </w:r>
          </w:p>
        </w:tc>
        <w:tc>
          <w:tcPr>
            <w:tcW w:w="1843" w:type="dxa"/>
            <w:tcBorders>
              <w:top w:val="nil"/>
              <w:left w:val="nil"/>
              <w:bottom w:val="single" w:sz="4" w:space="0" w:color="auto"/>
              <w:right w:val="single" w:sz="4" w:space="0" w:color="auto"/>
            </w:tcBorders>
            <w:shd w:val="clear" w:color="auto" w:fill="auto"/>
            <w:noWrap/>
            <w:vAlign w:val="center"/>
            <w:hideMark/>
          </w:tcPr>
          <w:p w14:paraId="4C08D3A9" w14:textId="77777777" w:rsidR="00DA61EC" w:rsidRPr="002B02D2" w:rsidRDefault="00DA61EC" w:rsidP="00113EE0">
            <w:pPr>
              <w:jc w:val="center"/>
            </w:pPr>
            <w:r w:rsidRPr="002B02D2">
              <w:rPr>
                <w:sz w:val="22"/>
                <w:szCs w:val="22"/>
              </w:rPr>
              <w:t>805</w:t>
            </w:r>
          </w:p>
        </w:tc>
      </w:tr>
      <w:tr w:rsidR="002B02D2" w:rsidRPr="002B02D2" w14:paraId="7208A760"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4911540B" w14:textId="77777777" w:rsidR="00DA61EC" w:rsidRPr="002B02D2" w:rsidRDefault="0016366C" w:rsidP="00113EE0">
            <w:r w:rsidRPr="002B02D2">
              <w:rPr>
                <w:sz w:val="22"/>
                <w:szCs w:val="22"/>
              </w:rPr>
              <w:t>Майская Горка</w:t>
            </w:r>
          </w:p>
        </w:tc>
        <w:tc>
          <w:tcPr>
            <w:tcW w:w="1180" w:type="dxa"/>
            <w:tcBorders>
              <w:top w:val="nil"/>
              <w:left w:val="nil"/>
              <w:bottom w:val="single" w:sz="4" w:space="0" w:color="auto"/>
              <w:right w:val="single" w:sz="4" w:space="0" w:color="auto"/>
            </w:tcBorders>
            <w:shd w:val="clear" w:color="auto" w:fill="auto"/>
            <w:noWrap/>
            <w:vAlign w:val="center"/>
            <w:hideMark/>
          </w:tcPr>
          <w:p w14:paraId="38D1FF6A" w14:textId="77777777" w:rsidR="00DA61EC" w:rsidRPr="002B02D2" w:rsidRDefault="00DA61EC" w:rsidP="00113EE0">
            <w:pPr>
              <w:jc w:val="center"/>
            </w:pPr>
            <w:r w:rsidRPr="002B02D2">
              <w:rPr>
                <w:sz w:val="22"/>
                <w:szCs w:val="22"/>
              </w:rPr>
              <w:t>1024,5</w:t>
            </w:r>
          </w:p>
        </w:tc>
        <w:tc>
          <w:tcPr>
            <w:tcW w:w="1492" w:type="dxa"/>
            <w:tcBorders>
              <w:top w:val="nil"/>
              <w:left w:val="nil"/>
              <w:bottom w:val="single" w:sz="4" w:space="0" w:color="auto"/>
              <w:right w:val="single" w:sz="4" w:space="0" w:color="auto"/>
            </w:tcBorders>
            <w:shd w:val="clear" w:color="auto" w:fill="auto"/>
            <w:noWrap/>
            <w:vAlign w:val="center"/>
            <w:hideMark/>
          </w:tcPr>
          <w:p w14:paraId="6B40620B" w14:textId="77777777" w:rsidR="00DA61EC" w:rsidRPr="002B02D2" w:rsidRDefault="00DA61EC" w:rsidP="00113EE0">
            <w:pPr>
              <w:jc w:val="center"/>
            </w:pPr>
            <w:r w:rsidRPr="002B02D2">
              <w:rPr>
                <w:sz w:val="22"/>
                <w:szCs w:val="22"/>
              </w:rPr>
              <w:t>1119</w:t>
            </w:r>
          </w:p>
        </w:tc>
        <w:tc>
          <w:tcPr>
            <w:tcW w:w="1276" w:type="dxa"/>
            <w:tcBorders>
              <w:top w:val="nil"/>
              <w:left w:val="nil"/>
              <w:bottom w:val="single" w:sz="4" w:space="0" w:color="auto"/>
              <w:right w:val="single" w:sz="4" w:space="0" w:color="auto"/>
            </w:tcBorders>
            <w:shd w:val="clear" w:color="auto" w:fill="auto"/>
            <w:noWrap/>
            <w:vAlign w:val="center"/>
            <w:hideMark/>
          </w:tcPr>
          <w:p w14:paraId="1FFE265A" w14:textId="77777777" w:rsidR="00DA61EC" w:rsidRPr="002B02D2" w:rsidRDefault="00DA61EC" w:rsidP="00113EE0">
            <w:pPr>
              <w:jc w:val="center"/>
            </w:pPr>
            <w:r w:rsidRPr="002B02D2">
              <w:rPr>
                <w:sz w:val="22"/>
                <w:szCs w:val="22"/>
              </w:rPr>
              <w:t>1305</w:t>
            </w:r>
          </w:p>
        </w:tc>
        <w:tc>
          <w:tcPr>
            <w:tcW w:w="1843" w:type="dxa"/>
            <w:tcBorders>
              <w:top w:val="nil"/>
              <w:left w:val="nil"/>
              <w:bottom w:val="single" w:sz="4" w:space="0" w:color="auto"/>
              <w:right w:val="single" w:sz="4" w:space="0" w:color="auto"/>
            </w:tcBorders>
            <w:shd w:val="clear" w:color="auto" w:fill="auto"/>
            <w:noWrap/>
            <w:vAlign w:val="center"/>
            <w:hideMark/>
          </w:tcPr>
          <w:p w14:paraId="741202F7" w14:textId="77777777" w:rsidR="00DA61EC" w:rsidRPr="002B02D2" w:rsidRDefault="00DA61EC" w:rsidP="00113EE0">
            <w:pPr>
              <w:jc w:val="center"/>
            </w:pPr>
            <w:r w:rsidRPr="002B02D2">
              <w:rPr>
                <w:sz w:val="22"/>
                <w:szCs w:val="22"/>
              </w:rPr>
              <w:t>1575</w:t>
            </w:r>
          </w:p>
        </w:tc>
      </w:tr>
      <w:tr w:rsidR="002B02D2" w:rsidRPr="002B02D2" w14:paraId="6A323346"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510A1293" w14:textId="77777777" w:rsidR="00DA61EC" w:rsidRPr="002B02D2" w:rsidRDefault="00DA61EC" w:rsidP="00113EE0">
            <w:r w:rsidRPr="002B02D2">
              <w:rPr>
                <w:sz w:val="22"/>
                <w:szCs w:val="22"/>
              </w:rPr>
              <w:t>Октябрьский</w:t>
            </w:r>
          </w:p>
        </w:tc>
        <w:tc>
          <w:tcPr>
            <w:tcW w:w="1180" w:type="dxa"/>
            <w:tcBorders>
              <w:top w:val="nil"/>
              <w:left w:val="nil"/>
              <w:bottom w:val="single" w:sz="4" w:space="0" w:color="auto"/>
              <w:right w:val="single" w:sz="4" w:space="0" w:color="auto"/>
            </w:tcBorders>
            <w:shd w:val="clear" w:color="auto" w:fill="auto"/>
            <w:noWrap/>
            <w:vAlign w:val="center"/>
            <w:hideMark/>
          </w:tcPr>
          <w:p w14:paraId="0A775F42" w14:textId="77777777" w:rsidR="00DA61EC" w:rsidRPr="002B02D2" w:rsidRDefault="00DA61EC" w:rsidP="00113EE0">
            <w:pPr>
              <w:jc w:val="center"/>
            </w:pPr>
            <w:r w:rsidRPr="002B02D2">
              <w:rPr>
                <w:sz w:val="22"/>
                <w:szCs w:val="22"/>
              </w:rPr>
              <w:t>1966,3</w:t>
            </w:r>
          </w:p>
        </w:tc>
        <w:tc>
          <w:tcPr>
            <w:tcW w:w="1492" w:type="dxa"/>
            <w:tcBorders>
              <w:top w:val="nil"/>
              <w:left w:val="nil"/>
              <w:bottom w:val="single" w:sz="4" w:space="0" w:color="auto"/>
              <w:right w:val="single" w:sz="4" w:space="0" w:color="auto"/>
            </w:tcBorders>
            <w:shd w:val="clear" w:color="auto" w:fill="auto"/>
            <w:noWrap/>
            <w:vAlign w:val="center"/>
            <w:hideMark/>
          </w:tcPr>
          <w:p w14:paraId="208E0FE4" w14:textId="77777777" w:rsidR="00DA61EC" w:rsidRPr="002B02D2" w:rsidRDefault="00DA61EC" w:rsidP="00113EE0">
            <w:pPr>
              <w:jc w:val="center"/>
            </w:pPr>
            <w:r w:rsidRPr="002B02D2">
              <w:rPr>
                <w:sz w:val="22"/>
                <w:szCs w:val="22"/>
              </w:rPr>
              <w:t>2143</w:t>
            </w:r>
          </w:p>
        </w:tc>
        <w:tc>
          <w:tcPr>
            <w:tcW w:w="1276" w:type="dxa"/>
            <w:tcBorders>
              <w:top w:val="nil"/>
              <w:left w:val="nil"/>
              <w:bottom w:val="single" w:sz="4" w:space="0" w:color="auto"/>
              <w:right w:val="single" w:sz="4" w:space="0" w:color="auto"/>
            </w:tcBorders>
            <w:shd w:val="clear" w:color="auto" w:fill="auto"/>
            <w:noWrap/>
            <w:vAlign w:val="center"/>
            <w:hideMark/>
          </w:tcPr>
          <w:p w14:paraId="0504580D" w14:textId="77777777" w:rsidR="00DA61EC" w:rsidRPr="002B02D2" w:rsidRDefault="00DA61EC" w:rsidP="00113EE0">
            <w:pPr>
              <w:jc w:val="center"/>
            </w:pPr>
            <w:r w:rsidRPr="002B02D2">
              <w:rPr>
                <w:sz w:val="22"/>
                <w:szCs w:val="22"/>
              </w:rPr>
              <w:t>2460</w:t>
            </w:r>
          </w:p>
        </w:tc>
        <w:tc>
          <w:tcPr>
            <w:tcW w:w="1843" w:type="dxa"/>
            <w:tcBorders>
              <w:top w:val="nil"/>
              <w:left w:val="nil"/>
              <w:bottom w:val="single" w:sz="4" w:space="0" w:color="auto"/>
              <w:right w:val="single" w:sz="4" w:space="0" w:color="auto"/>
            </w:tcBorders>
            <w:shd w:val="clear" w:color="auto" w:fill="auto"/>
            <w:noWrap/>
            <w:vAlign w:val="center"/>
            <w:hideMark/>
          </w:tcPr>
          <w:p w14:paraId="12B2A35F" w14:textId="77777777" w:rsidR="00DA61EC" w:rsidRPr="002B02D2" w:rsidRDefault="00DA61EC" w:rsidP="00113EE0">
            <w:pPr>
              <w:jc w:val="center"/>
            </w:pPr>
            <w:r w:rsidRPr="002B02D2">
              <w:rPr>
                <w:sz w:val="22"/>
                <w:szCs w:val="22"/>
              </w:rPr>
              <w:t>2940</w:t>
            </w:r>
          </w:p>
        </w:tc>
      </w:tr>
      <w:tr w:rsidR="002B02D2" w:rsidRPr="002B02D2" w14:paraId="0122804A"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22E5F460" w14:textId="77777777" w:rsidR="00DA61EC" w:rsidRPr="002B02D2" w:rsidRDefault="00DA61EC" w:rsidP="00113EE0">
            <w:r w:rsidRPr="002B02D2">
              <w:rPr>
                <w:sz w:val="22"/>
                <w:szCs w:val="22"/>
              </w:rPr>
              <w:t>Северный</w:t>
            </w:r>
          </w:p>
        </w:tc>
        <w:tc>
          <w:tcPr>
            <w:tcW w:w="1180" w:type="dxa"/>
            <w:tcBorders>
              <w:top w:val="nil"/>
              <w:left w:val="nil"/>
              <w:bottom w:val="single" w:sz="4" w:space="0" w:color="auto"/>
              <w:right w:val="single" w:sz="4" w:space="0" w:color="auto"/>
            </w:tcBorders>
            <w:shd w:val="clear" w:color="auto" w:fill="auto"/>
            <w:noWrap/>
            <w:vAlign w:val="center"/>
            <w:hideMark/>
          </w:tcPr>
          <w:p w14:paraId="6ADCC896" w14:textId="77777777" w:rsidR="00DA61EC" w:rsidRPr="002B02D2" w:rsidRDefault="00DA61EC" w:rsidP="00113EE0">
            <w:pPr>
              <w:jc w:val="center"/>
            </w:pPr>
            <w:r w:rsidRPr="002B02D2">
              <w:rPr>
                <w:sz w:val="22"/>
                <w:szCs w:val="22"/>
              </w:rPr>
              <w:t>583,0</w:t>
            </w:r>
          </w:p>
        </w:tc>
        <w:tc>
          <w:tcPr>
            <w:tcW w:w="1492" w:type="dxa"/>
            <w:tcBorders>
              <w:top w:val="nil"/>
              <w:left w:val="nil"/>
              <w:bottom w:val="single" w:sz="4" w:space="0" w:color="auto"/>
              <w:right w:val="single" w:sz="4" w:space="0" w:color="auto"/>
            </w:tcBorders>
            <w:shd w:val="clear" w:color="auto" w:fill="auto"/>
            <w:noWrap/>
            <w:vAlign w:val="center"/>
            <w:hideMark/>
          </w:tcPr>
          <w:p w14:paraId="330807CC" w14:textId="77777777" w:rsidR="00DA61EC" w:rsidRPr="002B02D2" w:rsidRDefault="00DA61EC" w:rsidP="00113EE0">
            <w:pPr>
              <w:jc w:val="center"/>
            </w:pPr>
            <w:r w:rsidRPr="002B02D2">
              <w:rPr>
                <w:sz w:val="22"/>
                <w:szCs w:val="22"/>
              </w:rPr>
              <w:t>636</w:t>
            </w:r>
          </w:p>
        </w:tc>
        <w:tc>
          <w:tcPr>
            <w:tcW w:w="1276" w:type="dxa"/>
            <w:tcBorders>
              <w:top w:val="nil"/>
              <w:left w:val="nil"/>
              <w:bottom w:val="single" w:sz="4" w:space="0" w:color="auto"/>
              <w:right w:val="single" w:sz="4" w:space="0" w:color="auto"/>
            </w:tcBorders>
            <w:shd w:val="clear" w:color="auto" w:fill="auto"/>
            <w:noWrap/>
            <w:vAlign w:val="center"/>
            <w:hideMark/>
          </w:tcPr>
          <w:p w14:paraId="561FE6C3" w14:textId="77777777" w:rsidR="00DA61EC" w:rsidRPr="002B02D2" w:rsidRDefault="00DA61EC" w:rsidP="00113EE0">
            <w:pPr>
              <w:jc w:val="center"/>
            </w:pPr>
            <w:r w:rsidRPr="002B02D2">
              <w:rPr>
                <w:sz w:val="22"/>
                <w:szCs w:val="22"/>
              </w:rPr>
              <w:t>750</w:t>
            </w:r>
          </w:p>
        </w:tc>
        <w:tc>
          <w:tcPr>
            <w:tcW w:w="1843" w:type="dxa"/>
            <w:tcBorders>
              <w:top w:val="nil"/>
              <w:left w:val="nil"/>
              <w:bottom w:val="single" w:sz="4" w:space="0" w:color="auto"/>
              <w:right w:val="single" w:sz="4" w:space="0" w:color="auto"/>
            </w:tcBorders>
            <w:shd w:val="clear" w:color="auto" w:fill="auto"/>
            <w:noWrap/>
            <w:vAlign w:val="center"/>
            <w:hideMark/>
          </w:tcPr>
          <w:p w14:paraId="20E4B5E3" w14:textId="77777777" w:rsidR="00DA61EC" w:rsidRPr="002B02D2" w:rsidRDefault="00DA61EC" w:rsidP="00113EE0">
            <w:pPr>
              <w:jc w:val="center"/>
            </w:pPr>
            <w:r w:rsidRPr="002B02D2">
              <w:rPr>
                <w:sz w:val="22"/>
                <w:szCs w:val="22"/>
              </w:rPr>
              <w:t>945</w:t>
            </w:r>
          </w:p>
        </w:tc>
      </w:tr>
      <w:tr w:rsidR="002B02D2" w:rsidRPr="002B02D2" w14:paraId="4CBA1919"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23A03A8D" w14:textId="77777777" w:rsidR="00DA61EC" w:rsidRPr="002B02D2" w:rsidRDefault="00DA61EC" w:rsidP="00113EE0">
            <w:r w:rsidRPr="002B02D2">
              <w:rPr>
                <w:sz w:val="22"/>
                <w:szCs w:val="22"/>
              </w:rPr>
              <w:t>Соломбальский</w:t>
            </w:r>
          </w:p>
        </w:tc>
        <w:tc>
          <w:tcPr>
            <w:tcW w:w="1180" w:type="dxa"/>
            <w:tcBorders>
              <w:top w:val="nil"/>
              <w:left w:val="nil"/>
              <w:bottom w:val="single" w:sz="4" w:space="0" w:color="auto"/>
              <w:right w:val="single" w:sz="4" w:space="0" w:color="auto"/>
            </w:tcBorders>
            <w:shd w:val="clear" w:color="auto" w:fill="auto"/>
            <w:noWrap/>
            <w:vAlign w:val="center"/>
            <w:hideMark/>
          </w:tcPr>
          <w:p w14:paraId="54F2F862" w14:textId="77777777" w:rsidR="00DA61EC" w:rsidRPr="002B02D2" w:rsidRDefault="00DA61EC" w:rsidP="00113EE0">
            <w:pPr>
              <w:jc w:val="center"/>
            </w:pPr>
            <w:r w:rsidRPr="002B02D2">
              <w:rPr>
                <w:sz w:val="22"/>
                <w:szCs w:val="22"/>
              </w:rPr>
              <w:t>832,9</w:t>
            </w:r>
          </w:p>
        </w:tc>
        <w:tc>
          <w:tcPr>
            <w:tcW w:w="1492" w:type="dxa"/>
            <w:tcBorders>
              <w:top w:val="nil"/>
              <w:left w:val="nil"/>
              <w:bottom w:val="single" w:sz="4" w:space="0" w:color="auto"/>
              <w:right w:val="single" w:sz="4" w:space="0" w:color="auto"/>
            </w:tcBorders>
            <w:shd w:val="clear" w:color="auto" w:fill="auto"/>
            <w:noWrap/>
            <w:vAlign w:val="center"/>
            <w:hideMark/>
          </w:tcPr>
          <w:p w14:paraId="082F9FAF" w14:textId="77777777" w:rsidR="00DA61EC" w:rsidRPr="002B02D2" w:rsidRDefault="00DA61EC" w:rsidP="00113EE0">
            <w:pPr>
              <w:jc w:val="center"/>
            </w:pPr>
            <w:r w:rsidRPr="002B02D2">
              <w:rPr>
                <w:sz w:val="22"/>
                <w:szCs w:val="22"/>
              </w:rPr>
              <w:t>908</w:t>
            </w:r>
          </w:p>
        </w:tc>
        <w:tc>
          <w:tcPr>
            <w:tcW w:w="1276" w:type="dxa"/>
            <w:tcBorders>
              <w:top w:val="nil"/>
              <w:left w:val="nil"/>
              <w:bottom w:val="single" w:sz="4" w:space="0" w:color="auto"/>
              <w:right w:val="single" w:sz="4" w:space="0" w:color="auto"/>
            </w:tcBorders>
            <w:shd w:val="clear" w:color="auto" w:fill="auto"/>
            <w:noWrap/>
            <w:vAlign w:val="center"/>
            <w:hideMark/>
          </w:tcPr>
          <w:p w14:paraId="260DB0BA" w14:textId="77777777" w:rsidR="00DA61EC" w:rsidRPr="002B02D2" w:rsidRDefault="00DA61EC" w:rsidP="00113EE0">
            <w:pPr>
              <w:jc w:val="center"/>
            </w:pPr>
            <w:r w:rsidRPr="002B02D2">
              <w:rPr>
                <w:sz w:val="22"/>
                <w:szCs w:val="22"/>
              </w:rPr>
              <w:t>1080</w:t>
            </w:r>
          </w:p>
        </w:tc>
        <w:tc>
          <w:tcPr>
            <w:tcW w:w="1843" w:type="dxa"/>
            <w:tcBorders>
              <w:top w:val="nil"/>
              <w:left w:val="nil"/>
              <w:bottom w:val="single" w:sz="4" w:space="0" w:color="auto"/>
              <w:right w:val="single" w:sz="4" w:space="0" w:color="auto"/>
            </w:tcBorders>
            <w:shd w:val="clear" w:color="auto" w:fill="auto"/>
            <w:noWrap/>
            <w:vAlign w:val="center"/>
            <w:hideMark/>
          </w:tcPr>
          <w:p w14:paraId="7641933A" w14:textId="77777777" w:rsidR="00DA61EC" w:rsidRPr="002B02D2" w:rsidRDefault="00DA61EC" w:rsidP="00113EE0">
            <w:pPr>
              <w:jc w:val="center"/>
            </w:pPr>
            <w:r w:rsidRPr="002B02D2">
              <w:rPr>
                <w:sz w:val="22"/>
                <w:szCs w:val="22"/>
              </w:rPr>
              <w:t>1330</w:t>
            </w:r>
          </w:p>
        </w:tc>
      </w:tr>
      <w:tr w:rsidR="002B02D2" w:rsidRPr="002B02D2" w14:paraId="1CC72599" w14:textId="77777777" w:rsidTr="00BB0CF2">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1A61A5D5" w14:textId="77777777" w:rsidR="00DA61EC" w:rsidRPr="002B02D2" w:rsidRDefault="00DA61EC" w:rsidP="00113EE0">
            <w:proofErr w:type="spellStart"/>
            <w:r w:rsidRPr="002B02D2">
              <w:rPr>
                <w:sz w:val="22"/>
                <w:szCs w:val="22"/>
              </w:rPr>
              <w:t>Цигломенский</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2F239660" w14:textId="77777777" w:rsidR="00DA61EC" w:rsidRPr="002B02D2" w:rsidRDefault="00DA61EC" w:rsidP="00113EE0">
            <w:pPr>
              <w:jc w:val="center"/>
            </w:pPr>
            <w:r w:rsidRPr="002B02D2">
              <w:rPr>
                <w:sz w:val="22"/>
                <w:szCs w:val="22"/>
              </w:rPr>
              <w:t>214,0</w:t>
            </w:r>
          </w:p>
        </w:tc>
        <w:tc>
          <w:tcPr>
            <w:tcW w:w="1492" w:type="dxa"/>
            <w:tcBorders>
              <w:top w:val="nil"/>
              <w:left w:val="nil"/>
              <w:bottom w:val="single" w:sz="4" w:space="0" w:color="auto"/>
              <w:right w:val="single" w:sz="4" w:space="0" w:color="auto"/>
            </w:tcBorders>
            <w:shd w:val="clear" w:color="auto" w:fill="auto"/>
            <w:noWrap/>
            <w:vAlign w:val="center"/>
            <w:hideMark/>
          </w:tcPr>
          <w:p w14:paraId="034CAAFC" w14:textId="77777777" w:rsidR="00DA61EC" w:rsidRPr="002B02D2" w:rsidRDefault="00DA61EC" w:rsidP="00113EE0">
            <w:pPr>
              <w:jc w:val="center"/>
            </w:pPr>
            <w:r w:rsidRPr="002B02D2">
              <w:rPr>
                <w:sz w:val="22"/>
                <w:szCs w:val="22"/>
              </w:rPr>
              <w:t>233</w:t>
            </w:r>
          </w:p>
        </w:tc>
        <w:tc>
          <w:tcPr>
            <w:tcW w:w="1276" w:type="dxa"/>
            <w:tcBorders>
              <w:top w:val="nil"/>
              <w:left w:val="nil"/>
              <w:bottom w:val="single" w:sz="4" w:space="0" w:color="auto"/>
              <w:right w:val="single" w:sz="4" w:space="0" w:color="auto"/>
            </w:tcBorders>
            <w:shd w:val="clear" w:color="auto" w:fill="auto"/>
            <w:noWrap/>
            <w:vAlign w:val="center"/>
            <w:hideMark/>
          </w:tcPr>
          <w:p w14:paraId="2F482B50" w14:textId="77777777" w:rsidR="00DA61EC" w:rsidRPr="002B02D2" w:rsidRDefault="00DA61EC" w:rsidP="00113EE0">
            <w:pPr>
              <w:jc w:val="center"/>
            </w:pPr>
            <w:r w:rsidRPr="002B02D2">
              <w:rPr>
                <w:sz w:val="22"/>
                <w:szCs w:val="22"/>
              </w:rPr>
              <w:t>240</w:t>
            </w:r>
          </w:p>
        </w:tc>
        <w:tc>
          <w:tcPr>
            <w:tcW w:w="1843" w:type="dxa"/>
            <w:tcBorders>
              <w:top w:val="nil"/>
              <w:left w:val="nil"/>
              <w:bottom w:val="single" w:sz="4" w:space="0" w:color="auto"/>
              <w:right w:val="single" w:sz="4" w:space="0" w:color="auto"/>
            </w:tcBorders>
            <w:shd w:val="clear" w:color="auto" w:fill="auto"/>
            <w:noWrap/>
            <w:vAlign w:val="center"/>
            <w:hideMark/>
          </w:tcPr>
          <w:p w14:paraId="7EB26484" w14:textId="77777777" w:rsidR="00DA61EC" w:rsidRPr="002B02D2" w:rsidRDefault="00DA61EC" w:rsidP="00113EE0">
            <w:pPr>
              <w:jc w:val="center"/>
            </w:pPr>
            <w:r w:rsidRPr="002B02D2">
              <w:rPr>
                <w:sz w:val="22"/>
                <w:szCs w:val="22"/>
              </w:rPr>
              <w:t>245</w:t>
            </w:r>
          </w:p>
        </w:tc>
      </w:tr>
    </w:tbl>
    <w:p w14:paraId="1EFA2BFC" w14:textId="77777777" w:rsidR="00DA61EC" w:rsidRPr="002B02D2" w:rsidRDefault="00DA61EC" w:rsidP="00113EE0">
      <w:pPr>
        <w:jc w:val="both"/>
      </w:pPr>
    </w:p>
    <w:p w14:paraId="7E762E5F" w14:textId="77777777" w:rsidR="00DA61EC" w:rsidRPr="002B02D2" w:rsidRDefault="00DA61EC" w:rsidP="00113EE0">
      <w:pPr>
        <w:ind w:firstLine="720"/>
        <w:jc w:val="both"/>
        <w:rPr>
          <w:b/>
        </w:rPr>
      </w:pPr>
      <w:r w:rsidRPr="002B02D2">
        <w:rPr>
          <w:b/>
        </w:rPr>
        <w:t>Выводы</w:t>
      </w:r>
      <w:r w:rsidR="00BB0CF2" w:rsidRPr="002B02D2">
        <w:rPr>
          <w:b/>
        </w:rPr>
        <w:t>:</w:t>
      </w:r>
    </w:p>
    <w:p w14:paraId="16DDEBD3" w14:textId="77777777" w:rsidR="00DA61EC" w:rsidRPr="002B02D2" w:rsidRDefault="00DA61EC" w:rsidP="00113EE0">
      <w:pPr>
        <w:ind w:firstLine="720"/>
        <w:jc w:val="both"/>
      </w:pPr>
      <w:r w:rsidRPr="002B02D2">
        <w:t>Низкая обеспеченность населения жилищным фондом в настоящее время связана с невысокими темпами жилищного строительства за сравнительно длительный период. В связи с этим необходимо увеличение масштабов строительства для решения жилищной проблемы в городе;</w:t>
      </w:r>
    </w:p>
    <w:p w14:paraId="5AACB420" w14:textId="77777777" w:rsidR="00DA61EC" w:rsidRPr="002B02D2" w:rsidRDefault="00DA61EC" w:rsidP="00113EE0">
      <w:pPr>
        <w:ind w:firstLine="720"/>
        <w:jc w:val="both"/>
      </w:pPr>
      <w:r w:rsidRPr="002B02D2">
        <w:t>Гораздо большее значение для решения жилищной проблемы играют доходы населения. Если его доходы не будут устойчиво расти (а сейчас они часто снижаются), то встанет вопрос о реализации уже построенного и строящегося жилья, что в свою очередь скажется на темпах роста строительства.</w:t>
      </w:r>
    </w:p>
    <w:p w14:paraId="2E870B7D" w14:textId="77777777" w:rsidR="00DA61EC" w:rsidRPr="002B02D2" w:rsidRDefault="00DA61EC" w:rsidP="00113EE0">
      <w:pPr>
        <w:ind w:firstLine="720"/>
        <w:jc w:val="both"/>
      </w:pPr>
      <w:r w:rsidRPr="002B02D2">
        <w:t>Незначительные масштабы муниципального жилищного фонда и возможностей строительства нового жилья экономического класса для удовлетворения потребности населения, состоящего на учете в качестве нуждающихся в жилых помещениях.</w:t>
      </w:r>
    </w:p>
    <w:p w14:paraId="0DD0886A" w14:textId="77777777" w:rsidR="00DA61EC" w:rsidRPr="002B02D2" w:rsidRDefault="00DA61EC" w:rsidP="00113EE0">
      <w:pPr>
        <w:ind w:firstLine="720"/>
        <w:jc w:val="both"/>
      </w:pPr>
      <w:r w:rsidRPr="002B02D2">
        <w:t>В городе достаточно территорий для жилищного строительства на первую очередь и расчетный срок с учетом реновации территорий под аварийным и ветхим жильем и использования неиспользуемых производственных территорий;</w:t>
      </w:r>
    </w:p>
    <w:p w14:paraId="140E015C" w14:textId="77777777" w:rsidR="00DA61EC" w:rsidRPr="002B02D2" w:rsidRDefault="00DA61EC" w:rsidP="00113EE0">
      <w:pPr>
        <w:spacing w:after="240"/>
        <w:ind w:firstLine="720"/>
        <w:jc w:val="both"/>
      </w:pPr>
      <w:r w:rsidRPr="002B02D2">
        <w:t xml:space="preserve">В случае необходимости увеличения объемов строительства </w:t>
      </w:r>
      <w:proofErr w:type="gramStart"/>
      <w:r w:rsidRPr="002B02D2">
        <w:t>за  расчетный</w:t>
      </w:r>
      <w:proofErr w:type="gramEnd"/>
      <w:r w:rsidRPr="002B02D2">
        <w:t xml:space="preserve"> срок, в сложившейся застройке могут быть определены участки дальнейшей комплексной реконструкции в районах массовой панельной застройки 60-ых-70-ых годов, являющихся резервом для размещения многоэтажного жилищного строительства.</w:t>
      </w:r>
    </w:p>
    <w:p w14:paraId="7856D865" w14:textId="77777777" w:rsidR="0030579C" w:rsidRPr="002B02D2" w:rsidRDefault="0030579C">
      <w:pPr>
        <w:spacing w:after="200" w:line="276" w:lineRule="auto"/>
        <w:rPr>
          <w:b/>
          <w:bCs/>
        </w:rPr>
      </w:pPr>
      <w:r w:rsidRPr="002B02D2">
        <w:rPr>
          <w:b/>
          <w:bCs/>
        </w:rPr>
        <w:br w:type="page"/>
      </w:r>
    </w:p>
    <w:p w14:paraId="36B8A0D0" w14:textId="77777777" w:rsidR="009B3C85" w:rsidRPr="002B02D2" w:rsidRDefault="009B3C85" w:rsidP="00113EE0">
      <w:pPr>
        <w:spacing w:after="120"/>
        <w:rPr>
          <w:b/>
          <w:bCs/>
        </w:rPr>
      </w:pPr>
      <w:r w:rsidRPr="002B02D2">
        <w:rPr>
          <w:b/>
          <w:bCs/>
        </w:rPr>
        <w:lastRenderedPageBreak/>
        <w:t>8.5. Прогнозные расчеты потребностей в объектах социальной инфраструктуры</w:t>
      </w:r>
    </w:p>
    <w:p w14:paraId="63FE2ACB" w14:textId="77777777" w:rsidR="009B3C85" w:rsidRPr="002B02D2" w:rsidRDefault="009B3C85" w:rsidP="00113EE0">
      <w:pPr>
        <w:autoSpaceDE w:val="0"/>
        <w:autoSpaceDN w:val="0"/>
        <w:adjustRightInd w:val="0"/>
        <w:ind w:firstLine="708"/>
        <w:jc w:val="both"/>
        <w:rPr>
          <w:rFonts w:ascii="Times-Roman" w:hAnsi="Times-Roman" w:cs="Times-Roman"/>
        </w:rPr>
      </w:pPr>
      <w:r w:rsidRPr="002B02D2">
        <w:rPr>
          <w:bCs/>
        </w:rPr>
        <w:t>Как было показано на предыдущем этапе работы, муниципальное образование «город Архангельск» имеет достаточно высокий уровень обеспеченности объектами социальной инфраструктуры. Однако существует дифференциация обеспеченности населения разных территориальных округов объектами социальной инфраструктуры. Наибольший дефицит в таких объектах испытывают округа, в которых ведется массовое жилищное строительство. Подавляющая часть учреждений социальной инфраструктуры эпизодическог</w:t>
      </w:r>
      <w:r w:rsidR="00942526" w:rsidRPr="002B02D2">
        <w:rPr>
          <w:bCs/>
        </w:rPr>
        <w:t>о и периодического обслуживания</w:t>
      </w:r>
      <w:r w:rsidRPr="002B02D2">
        <w:rPr>
          <w:bCs/>
        </w:rPr>
        <w:t xml:space="preserve"> расположены в Октябрьском и Ломоносовском округах – центральной части города.</w:t>
      </w:r>
    </w:p>
    <w:p w14:paraId="28BCA8C8" w14:textId="77777777" w:rsidR="009B3C85" w:rsidRPr="002B02D2" w:rsidRDefault="009B3C85" w:rsidP="00113EE0">
      <w:pPr>
        <w:pStyle w:val="af"/>
        <w:spacing w:after="120"/>
        <w:ind w:firstLine="708"/>
        <w:jc w:val="both"/>
        <w:rPr>
          <w:rFonts w:ascii="Times New Roman" w:hAnsi="Times New Roman" w:cs="Times New Roman"/>
          <w:sz w:val="24"/>
          <w:szCs w:val="24"/>
        </w:rPr>
      </w:pPr>
      <w:r w:rsidRPr="002B02D2">
        <w:rPr>
          <w:rFonts w:ascii="Times New Roman" w:eastAsia="Times New Roman" w:hAnsi="Times New Roman" w:cs="Times New Roman"/>
          <w:bCs/>
          <w:sz w:val="24"/>
          <w:szCs w:val="24"/>
          <w:lang w:eastAsia="ru-RU"/>
        </w:rPr>
        <w:t xml:space="preserve">Прогнозные расчеты потребности населения муниципального образования «город Архангельск» в различных объектах социальной инфраструктуры осуществлялся на основе </w:t>
      </w:r>
      <w:r w:rsidRPr="002B02D2">
        <w:rPr>
          <w:rFonts w:ascii="Times New Roman" w:hAnsi="Times New Roman" w:cs="Times New Roman"/>
          <w:sz w:val="24"/>
          <w:szCs w:val="24"/>
        </w:rPr>
        <w:t xml:space="preserve">Местных нормативов градостроительного проектирования муниципального образования «Город Архангельск» утвержденных Решением Архангельской городской Думы 20 сентября 2017 года, а также с использованием СНиП 2.07.01 – 89* Градостроительство. Планировка и застройка городских и сельских поселений. </w:t>
      </w:r>
    </w:p>
    <w:p w14:paraId="68A3BDDF" w14:textId="77777777" w:rsidR="009B3C85" w:rsidRPr="002B02D2" w:rsidRDefault="009B3C85" w:rsidP="00113EE0">
      <w:pPr>
        <w:spacing w:before="120" w:after="120"/>
        <w:rPr>
          <w:b/>
          <w:bCs/>
        </w:rPr>
      </w:pPr>
      <w:r w:rsidRPr="002B02D2">
        <w:rPr>
          <w:b/>
          <w:bCs/>
        </w:rPr>
        <w:t xml:space="preserve">Таблица </w:t>
      </w:r>
      <w:r w:rsidR="0030579C" w:rsidRPr="002B02D2">
        <w:rPr>
          <w:b/>
          <w:bCs/>
        </w:rPr>
        <w:t>30</w:t>
      </w:r>
      <w:r w:rsidRPr="002B02D2">
        <w:rPr>
          <w:b/>
          <w:bCs/>
        </w:rPr>
        <w:t xml:space="preserve">. Расчет потребности </w:t>
      </w:r>
      <w:proofErr w:type="gramStart"/>
      <w:r w:rsidRPr="002B02D2">
        <w:rPr>
          <w:b/>
          <w:bCs/>
        </w:rPr>
        <w:t>в  дошкольных</w:t>
      </w:r>
      <w:proofErr w:type="gramEnd"/>
      <w:r w:rsidRPr="002B02D2">
        <w:rPr>
          <w:b/>
          <w:bCs/>
        </w:rPr>
        <w:t xml:space="preserve"> образовательных организациях на перспективу по муниципальному образованию "Город Архангельск", мест</w:t>
      </w:r>
    </w:p>
    <w:tbl>
      <w:tblPr>
        <w:tblW w:w="9211" w:type="dxa"/>
        <w:tblInd w:w="93" w:type="dxa"/>
        <w:tblLook w:val="04A0" w:firstRow="1" w:lastRow="0" w:firstColumn="1" w:lastColumn="0" w:noHBand="0" w:noVBand="1"/>
      </w:tblPr>
      <w:tblGrid>
        <w:gridCol w:w="582"/>
        <w:gridCol w:w="4255"/>
        <w:gridCol w:w="1335"/>
        <w:gridCol w:w="1336"/>
        <w:gridCol w:w="1703"/>
      </w:tblGrid>
      <w:tr w:rsidR="002B02D2" w:rsidRPr="002B02D2" w14:paraId="38831436" w14:textId="77777777" w:rsidTr="009B3C85">
        <w:tc>
          <w:tcPr>
            <w:tcW w:w="58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CB7FD35" w14:textId="77777777" w:rsidR="009B3C85" w:rsidRPr="002B02D2" w:rsidRDefault="009B3C85" w:rsidP="00113EE0">
            <w:pPr>
              <w:jc w:val="center"/>
            </w:pPr>
            <w:r w:rsidRPr="002B02D2">
              <w:rPr>
                <w:sz w:val="22"/>
                <w:szCs w:val="22"/>
              </w:rPr>
              <w:t>№ п/п</w:t>
            </w:r>
          </w:p>
        </w:tc>
        <w:tc>
          <w:tcPr>
            <w:tcW w:w="425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979DB5A" w14:textId="77777777" w:rsidR="009B3C85" w:rsidRPr="002B02D2" w:rsidRDefault="009B3C85" w:rsidP="00113EE0">
            <w:pPr>
              <w:jc w:val="center"/>
            </w:pPr>
            <w:r w:rsidRPr="002B02D2">
              <w:rPr>
                <w:sz w:val="22"/>
                <w:szCs w:val="22"/>
              </w:rPr>
              <w:t>Административные единицы</w:t>
            </w:r>
          </w:p>
        </w:tc>
        <w:tc>
          <w:tcPr>
            <w:tcW w:w="2671" w:type="dxa"/>
            <w:gridSpan w:val="2"/>
            <w:tcBorders>
              <w:top w:val="single" w:sz="4" w:space="0" w:color="auto"/>
              <w:left w:val="nil"/>
              <w:bottom w:val="single" w:sz="4" w:space="0" w:color="auto"/>
              <w:right w:val="single" w:sz="4" w:space="0" w:color="000000"/>
            </w:tcBorders>
            <w:shd w:val="clear" w:color="auto" w:fill="auto"/>
            <w:noWrap/>
            <w:hideMark/>
          </w:tcPr>
          <w:p w14:paraId="02E10AB4" w14:textId="77777777" w:rsidR="009B3C85" w:rsidRPr="002B02D2" w:rsidRDefault="009B3C85" w:rsidP="00113EE0">
            <w:pPr>
              <w:jc w:val="center"/>
            </w:pPr>
            <w:r w:rsidRPr="002B02D2">
              <w:rPr>
                <w:sz w:val="22"/>
                <w:szCs w:val="22"/>
              </w:rPr>
              <w:t>Первая очередь</w:t>
            </w:r>
          </w:p>
        </w:tc>
        <w:tc>
          <w:tcPr>
            <w:tcW w:w="1703" w:type="dxa"/>
            <w:tcBorders>
              <w:top w:val="single" w:sz="4" w:space="0" w:color="auto"/>
              <w:left w:val="nil"/>
              <w:bottom w:val="single" w:sz="4" w:space="0" w:color="auto"/>
              <w:right w:val="single" w:sz="4" w:space="0" w:color="auto"/>
            </w:tcBorders>
            <w:shd w:val="clear" w:color="auto" w:fill="auto"/>
            <w:noWrap/>
            <w:hideMark/>
          </w:tcPr>
          <w:p w14:paraId="0E644A4D" w14:textId="77777777" w:rsidR="009B3C85" w:rsidRPr="002B02D2" w:rsidRDefault="009B3C85" w:rsidP="00113EE0">
            <w:pPr>
              <w:jc w:val="center"/>
            </w:pPr>
            <w:r w:rsidRPr="002B02D2">
              <w:rPr>
                <w:sz w:val="22"/>
                <w:szCs w:val="22"/>
              </w:rPr>
              <w:t>Расчетный срок</w:t>
            </w:r>
          </w:p>
        </w:tc>
      </w:tr>
      <w:tr w:rsidR="002B02D2" w:rsidRPr="002B02D2" w14:paraId="69673B16" w14:textId="77777777" w:rsidTr="009B3C85">
        <w:tc>
          <w:tcPr>
            <w:tcW w:w="582" w:type="dxa"/>
            <w:vMerge/>
            <w:tcBorders>
              <w:top w:val="single" w:sz="4" w:space="0" w:color="auto"/>
              <w:left w:val="single" w:sz="4" w:space="0" w:color="auto"/>
              <w:bottom w:val="single" w:sz="4" w:space="0" w:color="000000"/>
              <w:right w:val="single" w:sz="4" w:space="0" w:color="auto"/>
            </w:tcBorders>
            <w:vAlign w:val="center"/>
            <w:hideMark/>
          </w:tcPr>
          <w:p w14:paraId="17AB3ADB" w14:textId="77777777" w:rsidR="009B3C85" w:rsidRPr="002B02D2" w:rsidRDefault="009B3C85" w:rsidP="00113EE0"/>
        </w:tc>
        <w:tc>
          <w:tcPr>
            <w:tcW w:w="4255" w:type="dxa"/>
            <w:vMerge/>
            <w:tcBorders>
              <w:top w:val="single" w:sz="4" w:space="0" w:color="auto"/>
              <w:left w:val="single" w:sz="4" w:space="0" w:color="auto"/>
              <w:bottom w:val="single" w:sz="4" w:space="0" w:color="000000"/>
              <w:right w:val="single" w:sz="4" w:space="0" w:color="auto"/>
            </w:tcBorders>
            <w:vAlign w:val="center"/>
            <w:hideMark/>
          </w:tcPr>
          <w:p w14:paraId="1EFD91DE" w14:textId="77777777" w:rsidR="009B3C85" w:rsidRPr="002B02D2" w:rsidRDefault="009B3C85" w:rsidP="00113EE0"/>
        </w:tc>
        <w:tc>
          <w:tcPr>
            <w:tcW w:w="1335" w:type="dxa"/>
            <w:tcBorders>
              <w:top w:val="nil"/>
              <w:left w:val="nil"/>
              <w:bottom w:val="single" w:sz="4" w:space="0" w:color="auto"/>
              <w:right w:val="single" w:sz="4" w:space="0" w:color="auto"/>
            </w:tcBorders>
            <w:shd w:val="clear" w:color="auto" w:fill="auto"/>
            <w:noWrap/>
            <w:vAlign w:val="bottom"/>
            <w:hideMark/>
          </w:tcPr>
          <w:p w14:paraId="00D1AEDE" w14:textId="77777777" w:rsidR="009B3C85" w:rsidRPr="002B02D2" w:rsidRDefault="009B3C85" w:rsidP="00113EE0">
            <w:pPr>
              <w:jc w:val="center"/>
            </w:pPr>
            <w:r w:rsidRPr="002B02D2">
              <w:rPr>
                <w:sz w:val="22"/>
                <w:szCs w:val="22"/>
              </w:rPr>
              <w:t>2023</w:t>
            </w:r>
          </w:p>
        </w:tc>
        <w:tc>
          <w:tcPr>
            <w:tcW w:w="1336" w:type="dxa"/>
            <w:tcBorders>
              <w:top w:val="nil"/>
              <w:left w:val="nil"/>
              <w:bottom w:val="single" w:sz="4" w:space="0" w:color="auto"/>
              <w:right w:val="single" w:sz="4" w:space="0" w:color="auto"/>
            </w:tcBorders>
            <w:shd w:val="clear" w:color="auto" w:fill="auto"/>
            <w:noWrap/>
            <w:vAlign w:val="bottom"/>
            <w:hideMark/>
          </w:tcPr>
          <w:p w14:paraId="072E3D7D" w14:textId="77777777" w:rsidR="009B3C85" w:rsidRPr="002B02D2" w:rsidRDefault="009B3C85" w:rsidP="00113EE0">
            <w:pPr>
              <w:jc w:val="center"/>
            </w:pPr>
            <w:r w:rsidRPr="002B02D2">
              <w:rPr>
                <w:sz w:val="22"/>
                <w:szCs w:val="22"/>
              </w:rPr>
              <w:t>2030</w:t>
            </w:r>
          </w:p>
        </w:tc>
        <w:tc>
          <w:tcPr>
            <w:tcW w:w="1703" w:type="dxa"/>
            <w:tcBorders>
              <w:top w:val="nil"/>
              <w:left w:val="nil"/>
              <w:bottom w:val="single" w:sz="4" w:space="0" w:color="auto"/>
              <w:right w:val="single" w:sz="4" w:space="0" w:color="auto"/>
            </w:tcBorders>
            <w:shd w:val="clear" w:color="auto" w:fill="auto"/>
            <w:noWrap/>
            <w:vAlign w:val="bottom"/>
            <w:hideMark/>
          </w:tcPr>
          <w:p w14:paraId="13F998CA" w14:textId="77777777" w:rsidR="009B3C85" w:rsidRPr="002B02D2" w:rsidRDefault="009B3C85" w:rsidP="00113EE0">
            <w:pPr>
              <w:jc w:val="center"/>
            </w:pPr>
            <w:r w:rsidRPr="002B02D2">
              <w:rPr>
                <w:sz w:val="22"/>
                <w:szCs w:val="22"/>
              </w:rPr>
              <w:t>2040</w:t>
            </w:r>
          </w:p>
        </w:tc>
      </w:tr>
      <w:tr w:rsidR="002B02D2" w:rsidRPr="002B02D2" w14:paraId="24C66E80" w14:textId="77777777" w:rsidTr="009B3C85">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85297F1" w14:textId="77777777" w:rsidR="009B3C85" w:rsidRPr="002B02D2" w:rsidRDefault="009B3C85" w:rsidP="00113EE0">
            <w:r w:rsidRPr="002B02D2">
              <w:rPr>
                <w:sz w:val="22"/>
                <w:szCs w:val="22"/>
              </w:rPr>
              <w:t> </w:t>
            </w:r>
          </w:p>
        </w:tc>
        <w:tc>
          <w:tcPr>
            <w:tcW w:w="4255" w:type="dxa"/>
            <w:tcBorders>
              <w:top w:val="nil"/>
              <w:left w:val="nil"/>
              <w:bottom w:val="single" w:sz="4" w:space="0" w:color="auto"/>
              <w:right w:val="single" w:sz="4" w:space="0" w:color="auto"/>
            </w:tcBorders>
            <w:shd w:val="clear" w:color="auto" w:fill="auto"/>
            <w:hideMark/>
          </w:tcPr>
          <w:p w14:paraId="539BCBB8" w14:textId="77777777" w:rsidR="009B3C85" w:rsidRPr="002B02D2" w:rsidRDefault="009B3C85" w:rsidP="00113EE0">
            <w:r w:rsidRPr="002B02D2">
              <w:rPr>
                <w:sz w:val="22"/>
                <w:szCs w:val="22"/>
              </w:rPr>
              <w:t>Всего по муниципальному образованию "Город Архангельск"</w:t>
            </w:r>
          </w:p>
        </w:tc>
        <w:tc>
          <w:tcPr>
            <w:tcW w:w="1335" w:type="dxa"/>
            <w:tcBorders>
              <w:top w:val="nil"/>
              <w:left w:val="nil"/>
              <w:bottom w:val="single" w:sz="4" w:space="0" w:color="auto"/>
              <w:right w:val="single" w:sz="4" w:space="0" w:color="auto"/>
            </w:tcBorders>
            <w:shd w:val="clear" w:color="auto" w:fill="auto"/>
            <w:noWrap/>
            <w:vAlign w:val="center"/>
            <w:hideMark/>
          </w:tcPr>
          <w:p w14:paraId="1AE34383" w14:textId="77777777" w:rsidR="009B3C85" w:rsidRPr="002B02D2" w:rsidRDefault="009B3C85" w:rsidP="00113EE0">
            <w:pPr>
              <w:jc w:val="center"/>
            </w:pPr>
            <w:r w:rsidRPr="002B02D2">
              <w:rPr>
                <w:sz w:val="22"/>
                <w:szCs w:val="22"/>
              </w:rPr>
              <w:t>20970</w:t>
            </w:r>
          </w:p>
        </w:tc>
        <w:tc>
          <w:tcPr>
            <w:tcW w:w="1336" w:type="dxa"/>
            <w:tcBorders>
              <w:top w:val="nil"/>
              <w:left w:val="nil"/>
              <w:bottom w:val="single" w:sz="4" w:space="0" w:color="auto"/>
              <w:right w:val="single" w:sz="4" w:space="0" w:color="auto"/>
            </w:tcBorders>
            <w:shd w:val="clear" w:color="auto" w:fill="auto"/>
            <w:noWrap/>
            <w:vAlign w:val="center"/>
            <w:hideMark/>
          </w:tcPr>
          <w:p w14:paraId="1BA1C11F" w14:textId="77777777" w:rsidR="009B3C85" w:rsidRPr="002B02D2" w:rsidRDefault="009B3C85" w:rsidP="00113EE0">
            <w:pPr>
              <w:jc w:val="center"/>
            </w:pPr>
            <w:r w:rsidRPr="002B02D2">
              <w:rPr>
                <w:sz w:val="22"/>
                <w:szCs w:val="22"/>
              </w:rPr>
              <w:t>26513</w:t>
            </w:r>
          </w:p>
        </w:tc>
        <w:tc>
          <w:tcPr>
            <w:tcW w:w="1703" w:type="dxa"/>
            <w:tcBorders>
              <w:top w:val="nil"/>
              <w:left w:val="nil"/>
              <w:bottom w:val="single" w:sz="4" w:space="0" w:color="auto"/>
              <w:right w:val="single" w:sz="4" w:space="0" w:color="auto"/>
            </w:tcBorders>
            <w:shd w:val="clear" w:color="auto" w:fill="auto"/>
            <w:noWrap/>
            <w:vAlign w:val="center"/>
            <w:hideMark/>
          </w:tcPr>
          <w:p w14:paraId="277A9582" w14:textId="77777777" w:rsidR="009B3C85" w:rsidRPr="002B02D2" w:rsidRDefault="009B3C85" w:rsidP="00113EE0">
            <w:pPr>
              <w:jc w:val="center"/>
            </w:pPr>
            <w:r w:rsidRPr="002B02D2">
              <w:rPr>
                <w:sz w:val="22"/>
                <w:szCs w:val="22"/>
              </w:rPr>
              <w:t>36700</w:t>
            </w:r>
          </w:p>
        </w:tc>
      </w:tr>
      <w:tr w:rsidR="002B02D2" w:rsidRPr="002B02D2" w14:paraId="56C7904E" w14:textId="77777777" w:rsidTr="009B3C85">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B89E8E8" w14:textId="77777777" w:rsidR="009B3C85" w:rsidRPr="002B02D2" w:rsidRDefault="009B3C85" w:rsidP="00113EE0">
            <w:r w:rsidRPr="002B02D2">
              <w:rPr>
                <w:sz w:val="22"/>
                <w:szCs w:val="22"/>
              </w:rPr>
              <w:t> </w:t>
            </w:r>
          </w:p>
        </w:tc>
        <w:tc>
          <w:tcPr>
            <w:tcW w:w="4255" w:type="dxa"/>
            <w:tcBorders>
              <w:top w:val="nil"/>
              <w:left w:val="nil"/>
              <w:bottom w:val="single" w:sz="4" w:space="0" w:color="auto"/>
              <w:right w:val="single" w:sz="4" w:space="0" w:color="auto"/>
            </w:tcBorders>
            <w:shd w:val="clear" w:color="auto" w:fill="auto"/>
            <w:noWrap/>
            <w:vAlign w:val="bottom"/>
            <w:hideMark/>
          </w:tcPr>
          <w:p w14:paraId="24B90644" w14:textId="77777777" w:rsidR="009B3C85" w:rsidRPr="002B02D2" w:rsidRDefault="009B3C85" w:rsidP="00113EE0">
            <w:r w:rsidRPr="002B02D2">
              <w:rPr>
                <w:sz w:val="22"/>
                <w:szCs w:val="22"/>
              </w:rPr>
              <w:t>в том числе по территориальным округам</w:t>
            </w:r>
          </w:p>
        </w:tc>
        <w:tc>
          <w:tcPr>
            <w:tcW w:w="1335" w:type="dxa"/>
            <w:tcBorders>
              <w:top w:val="nil"/>
              <w:left w:val="nil"/>
              <w:bottom w:val="single" w:sz="4" w:space="0" w:color="auto"/>
              <w:right w:val="single" w:sz="4" w:space="0" w:color="auto"/>
            </w:tcBorders>
            <w:shd w:val="clear" w:color="auto" w:fill="auto"/>
            <w:noWrap/>
            <w:vAlign w:val="bottom"/>
            <w:hideMark/>
          </w:tcPr>
          <w:p w14:paraId="69322D73" w14:textId="77777777" w:rsidR="009B3C85" w:rsidRPr="002B02D2" w:rsidRDefault="009B3C85" w:rsidP="00113EE0">
            <w:r w:rsidRPr="002B02D2">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hideMark/>
          </w:tcPr>
          <w:p w14:paraId="4506914F" w14:textId="77777777" w:rsidR="009B3C85" w:rsidRPr="002B02D2" w:rsidRDefault="009B3C85" w:rsidP="00113EE0">
            <w:r w:rsidRPr="002B02D2">
              <w:rPr>
                <w:sz w:val="22"/>
                <w:szCs w:val="22"/>
              </w:rPr>
              <w:t> </w:t>
            </w:r>
          </w:p>
        </w:tc>
        <w:tc>
          <w:tcPr>
            <w:tcW w:w="1703" w:type="dxa"/>
            <w:tcBorders>
              <w:top w:val="nil"/>
              <w:left w:val="nil"/>
              <w:bottom w:val="single" w:sz="4" w:space="0" w:color="auto"/>
              <w:right w:val="single" w:sz="4" w:space="0" w:color="auto"/>
            </w:tcBorders>
            <w:shd w:val="clear" w:color="auto" w:fill="auto"/>
            <w:noWrap/>
            <w:vAlign w:val="bottom"/>
            <w:hideMark/>
          </w:tcPr>
          <w:p w14:paraId="28015932" w14:textId="77777777" w:rsidR="009B3C85" w:rsidRPr="002B02D2" w:rsidRDefault="009B3C85" w:rsidP="00113EE0">
            <w:r w:rsidRPr="002B02D2">
              <w:rPr>
                <w:sz w:val="22"/>
                <w:szCs w:val="22"/>
              </w:rPr>
              <w:t> </w:t>
            </w:r>
          </w:p>
        </w:tc>
      </w:tr>
      <w:tr w:rsidR="002B02D2" w:rsidRPr="002B02D2" w14:paraId="6D150E66"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40F7E291" w14:textId="77777777" w:rsidR="009B3C85" w:rsidRPr="002B02D2" w:rsidRDefault="009B3C85" w:rsidP="00113EE0">
            <w:pPr>
              <w:jc w:val="center"/>
            </w:pPr>
            <w:r w:rsidRPr="002B02D2">
              <w:rPr>
                <w:sz w:val="22"/>
                <w:szCs w:val="22"/>
              </w:rPr>
              <w:t>1</w:t>
            </w:r>
          </w:p>
        </w:tc>
        <w:tc>
          <w:tcPr>
            <w:tcW w:w="4255" w:type="dxa"/>
            <w:tcBorders>
              <w:top w:val="nil"/>
              <w:left w:val="nil"/>
              <w:bottom w:val="single" w:sz="4" w:space="0" w:color="auto"/>
              <w:right w:val="single" w:sz="4" w:space="0" w:color="auto"/>
            </w:tcBorders>
            <w:shd w:val="clear" w:color="auto" w:fill="auto"/>
            <w:noWrap/>
            <w:hideMark/>
          </w:tcPr>
          <w:p w14:paraId="00BBB38A"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335" w:type="dxa"/>
            <w:tcBorders>
              <w:top w:val="nil"/>
              <w:left w:val="nil"/>
              <w:bottom w:val="single" w:sz="4" w:space="0" w:color="auto"/>
              <w:right w:val="single" w:sz="4" w:space="0" w:color="auto"/>
            </w:tcBorders>
            <w:shd w:val="clear" w:color="auto" w:fill="auto"/>
            <w:noWrap/>
            <w:vAlign w:val="center"/>
            <w:hideMark/>
          </w:tcPr>
          <w:p w14:paraId="3BE366F6" w14:textId="77777777" w:rsidR="009B3C85" w:rsidRPr="002B02D2" w:rsidRDefault="009B3C85" w:rsidP="00113EE0">
            <w:pPr>
              <w:jc w:val="center"/>
            </w:pPr>
            <w:r w:rsidRPr="002B02D2">
              <w:rPr>
                <w:sz w:val="22"/>
                <w:szCs w:val="22"/>
              </w:rPr>
              <w:t>2212</w:t>
            </w:r>
          </w:p>
        </w:tc>
        <w:tc>
          <w:tcPr>
            <w:tcW w:w="1336" w:type="dxa"/>
            <w:tcBorders>
              <w:top w:val="nil"/>
              <w:left w:val="nil"/>
              <w:bottom w:val="single" w:sz="4" w:space="0" w:color="auto"/>
              <w:right w:val="single" w:sz="4" w:space="0" w:color="auto"/>
            </w:tcBorders>
            <w:shd w:val="clear" w:color="auto" w:fill="auto"/>
            <w:noWrap/>
            <w:vAlign w:val="center"/>
            <w:hideMark/>
          </w:tcPr>
          <w:p w14:paraId="1DF1BD31" w14:textId="77777777" w:rsidR="009B3C85" w:rsidRPr="002B02D2" w:rsidRDefault="009B3C85" w:rsidP="00113EE0">
            <w:pPr>
              <w:jc w:val="center"/>
            </w:pPr>
            <w:r w:rsidRPr="002B02D2">
              <w:rPr>
                <w:sz w:val="22"/>
                <w:szCs w:val="22"/>
              </w:rPr>
              <w:t>2813</w:t>
            </w:r>
          </w:p>
        </w:tc>
        <w:tc>
          <w:tcPr>
            <w:tcW w:w="1703" w:type="dxa"/>
            <w:tcBorders>
              <w:top w:val="nil"/>
              <w:left w:val="nil"/>
              <w:bottom w:val="single" w:sz="4" w:space="0" w:color="auto"/>
              <w:right w:val="single" w:sz="4" w:space="0" w:color="auto"/>
            </w:tcBorders>
            <w:shd w:val="clear" w:color="auto" w:fill="auto"/>
            <w:noWrap/>
            <w:vAlign w:val="center"/>
            <w:hideMark/>
          </w:tcPr>
          <w:p w14:paraId="5DF3CD3A" w14:textId="77777777" w:rsidR="009B3C85" w:rsidRPr="002B02D2" w:rsidRDefault="009B3C85" w:rsidP="00113EE0">
            <w:pPr>
              <w:jc w:val="center"/>
            </w:pPr>
            <w:r w:rsidRPr="002B02D2">
              <w:rPr>
                <w:sz w:val="22"/>
                <w:szCs w:val="22"/>
              </w:rPr>
              <w:t>3900</w:t>
            </w:r>
          </w:p>
        </w:tc>
      </w:tr>
      <w:tr w:rsidR="002B02D2" w:rsidRPr="002B02D2" w14:paraId="76B57E5C"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5BD64136" w14:textId="77777777" w:rsidR="009B3C85" w:rsidRPr="002B02D2" w:rsidRDefault="009B3C85" w:rsidP="00113EE0">
            <w:pPr>
              <w:jc w:val="center"/>
            </w:pPr>
            <w:r w:rsidRPr="002B02D2">
              <w:rPr>
                <w:sz w:val="22"/>
                <w:szCs w:val="22"/>
              </w:rPr>
              <w:t>2</w:t>
            </w:r>
          </w:p>
        </w:tc>
        <w:tc>
          <w:tcPr>
            <w:tcW w:w="4255" w:type="dxa"/>
            <w:tcBorders>
              <w:top w:val="nil"/>
              <w:left w:val="nil"/>
              <w:bottom w:val="single" w:sz="4" w:space="0" w:color="auto"/>
              <w:right w:val="single" w:sz="4" w:space="0" w:color="auto"/>
            </w:tcBorders>
            <w:shd w:val="clear" w:color="auto" w:fill="auto"/>
            <w:noWrap/>
            <w:hideMark/>
          </w:tcPr>
          <w:p w14:paraId="45908CA8" w14:textId="77777777" w:rsidR="009B3C85" w:rsidRPr="002B02D2" w:rsidRDefault="009B3C85" w:rsidP="00113EE0">
            <w:proofErr w:type="spellStart"/>
            <w:r w:rsidRPr="002B02D2">
              <w:rPr>
                <w:sz w:val="22"/>
                <w:szCs w:val="22"/>
              </w:rPr>
              <w:t>Исакогорский</w:t>
            </w:r>
            <w:proofErr w:type="spellEnd"/>
          </w:p>
        </w:tc>
        <w:tc>
          <w:tcPr>
            <w:tcW w:w="1335" w:type="dxa"/>
            <w:tcBorders>
              <w:top w:val="nil"/>
              <w:left w:val="nil"/>
              <w:bottom w:val="single" w:sz="4" w:space="0" w:color="auto"/>
              <w:right w:val="single" w:sz="4" w:space="0" w:color="auto"/>
            </w:tcBorders>
            <w:shd w:val="clear" w:color="auto" w:fill="auto"/>
            <w:noWrap/>
            <w:vAlign w:val="center"/>
            <w:hideMark/>
          </w:tcPr>
          <w:p w14:paraId="5570F347" w14:textId="77777777" w:rsidR="009B3C85" w:rsidRPr="002B02D2" w:rsidRDefault="009B3C85" w:rsidP="00113EE0">
            <w:pPr>
              <w:jc w:val="center"/>
            </w:pPr>
            <w:r w:rsidRPr="002B02D2">
              <w:rPr>
                <w:sz w:val="22"/>
                <w:szCs w:val="22"/>
              </w:rPr>
              <w:t>1657</w:t>
            </w:r>
          </w:p>
        </w:tc>
        <w:tc>
          <w:tcPr>
            <w:tcW w:w="1336" w:type="dxa"/>
            <w:tcBorders>
              <w:top w:val="nil"/>
              <w:left w:val="nil"/>
              <w:bottom w:val="single" w:sz="4" w:space="0" w:color="auto"/>
              <w:right w:val="single" w:sz="4" w:space="0" w:color="auto"/>
            </w:tcBorders>
            <w:shd w:val="clear" w:color="auto" w:fill="auto"/>
            <w:noWrap/>
            <w:vAlign w:val="center"/>
            <w:hideMark/>
          </w:tcPr>
          <w:p w14:paraId="6931DA5C" w14:textId="77777777" w:rsidR="009B3C85" w:rsidRPr="002B02D2" w:rsidRDefault="009B3C85" w:rsidP="00113EE0">
            <w:pPr>
              <w:jc w:val="center"/>
            </w:pPr>
            <w:r w:rsidRPr="002B02D2">
              <w:rPr>
                <w:sz w:val="22"/>
                <w:szCs w:val="22"/>
              </w:rPr>
              <w:t>2025</w:t>
            </w:r>
          </w:p>
        </w:tc>
        <w:tc>
          <w:tcPr>
            <w:tcW w:w="1703" w:type="dxa"/>
            <w:tcBorders>
              <w:top w:val="nil"/>
              <w:left w:val="nil"/>
              <w:bottom w:val="single" w:sz="4" w:space="0" w:color="auto"/>
              <w:right w:val="single" w:sz="4" w:space="0" w:color="auto"/>
            </w:tcBorders>
            <w:shd w:val="clear" w:color="auto" w:fill="auto"/>
            <w:noWrap/>
            <w:vAlign w:val="center"/>
            <w:hideMark/>
          </w:tcPr>
          <w:p w14:paraId="3892E705" w14:textId="77777777" w:rsidR="009B3C85" w:rsidRPr="002B02D2" w:rsidRDefault="009B3C85" w:rsidP="00113EE0">
            <w:pPr>
              <w:jc w:val="center"/>
            </w:pPr>
            <w:r w:rsidRPr="002B02D2">
              <w:rPr>
                <w:sz w:val="22"/>
                <w:szCs w:val="22"/>
              </w:rPr>
              <w:t>2600</w:t>
            </w:r>
          </w:p>
        </w:tc>
      </w:tr>
      <w:tr w:rsidR="002B02D2" w:rsidRPr="002B02D2" w14:paraId="35101E6B"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2BBD7D91" w14:textId="77777777" w:rsidR="009B3C85" w:rsidRPr="002B02D2" w:rsidRDefault="009B3C85" w:rsidP="00113EE0">
            <w:pPr>
              <w:jc w:val="center"/>
            </w:pPr>
            <w:r w:rsidRPr="002B02D2">
              <w:rPr>
                <w:sz w:val="22"/>
                <w:szCs w:val="22"/>
              </w:rPr>
              <w:t>3</w:t>
            </w:r>
          </w:p>
        </w:tc>
        <w:tc>
          <w:tcPr>
            <w:tcW w:w="4255" w:type="dxa"/>
            <w:tcBorders>
              <w:top w:val="nil"/>
              <w:left w:val="nil"/>
              <w:bottom w:val="single" w:sz="4" w:space="0" w:color="auto"/>
              <w:right w:val="single" w:sz="4" w:space="0" w:color="auto"/>
            </w:tcBorders>
            <w:shd w:val="clear" w:color="auto" w:fill="auto"/>
            <w:noWrap/>
            <w:hideMark/>
          </w:tcPr>
          <w:p w14:paraId="1F86FE1E" w14:textId="77777777" w:rsidR="009B3C85" w:rsidRPr="002B02D2" w:rsidRDefault="009B3C85" w:rsidP="00113EE0">
            <w:r w:rsidRPr="002B02D2">
              <w:rPr>
                <w:sz w:val="22"/>
                <w:szCs w:val="22"/>
              </w:rPr>
              <w:t>Ломоносовский</w:t>
            </w:r>
          </w:p>
        </w:tc>
        <w:tc>
          <w:tcPr>
            <w:tcW w:w="1335" w:type="dxa"/>
            <w:tcBorders>
              <w:top w:val="nil"/>
              <w:left w:val="nil"/>
              <w:bottom w:val="single" w:sz="4" w:space="0" w:color="auto"/>
              <w:right w:val="single" w:sz="4" w:space="0" w:color="auto"/>
            </w:tcBorders>
            <w:shd w:val="clear" w:color="auto" w:fill="auto"/>
            <w:noWrap/>
            <w:vAlign w:val="center"/>
            <w:hideMark/>
          </w:tcPr>
          <w:p w14:paraId="18CF8198" w14:textId="77777777" w:rsidR="009B3C85" w:rsidRPr="002B02D2" w:rsidRDefault="009B3C85" w:rsidP="00113EE0">
            <w:pPr>
              <w:jc w:val="center"/>
            </w:pPr>
            <w:r w:rsidRPr="002B02D2">
              <w:rPr>
                <w:sz w:val="22"/>
                <w:szCs w:val="22"/>
              </w:rPr>
              <w:t>4207</w:t>
            </w:r>
          </w:p>
        </w:tc>
        <w:tc>
          <w:tcPr>
            <w:tcW w:w="1336" w:type="dxa"/>
            <w:tcBorders>
              <w:top w:val="nil"/>
              <w:left w:val="nil"/>
              <w:bottom w:val="single" w:sz="4" w:space="0" w:color="auto"/>
              <w:right w:val="single" w:sz="4" w:space="0" w:color="auto"/>
            </w:tcBorders>
            <w:shd w:val="clear" w:color="auto" w:fill="auto"/>
            <w:noWrap/>
            <w:vAlign w:val="center"/>
            <w:hideMark/>
          </w:tcPr>
          <w:p w14:paraId="6BAB5CA3" w14:textId="77777777" w:rsidR="009B3C85" w:rsidRPr="002B02D2" w:rsidRDefault="009B3C85" w:rsidP="00113EE0">
            <w:pPr>
              <w:jc w:val="center"/>
            </w:pPr>
            <w:r w:rsidRPr="002B02D2">
              <w:rPr>
                <w:sz w:val="22"/>
                <w:szCs w:val="22"/>
              </w:rPr>
              <w:t>5438</w:t>
            </w:r>
          </w:p>
        </w:tc>
        <w:tc>
          <w:tcPr>
            <w:tcW w:w="1703" w:type="dxa"/>
            <w:tcBorders>
              <w:top w:val="nil"/>
              <w:left w:val="nil"/>
              <w:bottom w:val="single" w:sz="4" w:space="0" w:color="auto"/>
              <w:right w:val="single" w:sz="4" w:space="0" w:color="auto"/>
            </w:tcBorders>
            <w:shd w:val="clear" w:color="auto" w:fill="auto"/>
            <w:noWrap/>
            <w:vAlign w:val="center"/>
            <w:hideMark/>
          </w:tcPr>
          <w:p w14:paraId="280DD0CD" w14:textId="77777777" w:rsidR="009B3C85" w:rsidRPr="002B02D2" w:rsidRDefault="009B3C85" w:rsidP="00113EE0">
            <w:pPr>
              <w:jc w:val="center"/>
            </w:pPr>
            <w:r w:rsidRPr="002B02D2">
              <w:rPr>
                <w:sz w:val="22"/>
                <w:szCs w:val="22"/>
              </w:rPr>
              <w:t>7800</w:t>
            </w:r>
          </w:p>
        </w:tc>
      </w:tr>
      <w:tr w:rsidR="002B02D2" w:rsidRPr="002B02D2" w14:paraId="09A05A08"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466BAF76" w14:textId="77777777" w:rsidR="009B3C85" w:rsidRPr="002B02D2" w:rsidRDefault="009B3C85" w:rsidP="00113EE0">
            <w:pPr>
              <w:jc w:val="center"/>
            </w:pPr>
            <w:r w:rsidRPr="002B02D2">
              <w:rPr>
                <w:sz w:val="22"/>
                <w:szCs w:val="22"/>
              </w:rPr>
              <w:t>4</w:t>
            </w:r>
          </w:p>
        </w:tc>
        <w:tc>
          <w:tcPr>
            <w:tcW w:w="4255" w:type="dxa"/>
            <w:tcBorders>
              <w:top w:val="nil"/>
              <w:left w:val="nil"/>
              <w:bottom w:val="single" w:sz="4" w:space="0" w:color="auto"/>
              <w:right w:val="single" w:sz="4" w:space="0" w:color="auto"/>
            </w:tcBorders>
            <w:shd w:val="clear" w:color="auto" w:fill="auto"/>
            <w:noWrap/>
            <w:hideMark/>
          </w:tcPr>
          <w:p w14:paraId="2C370B60" w14:textId="77777777" w:rsidR="009B3C85" w:rsidRPr="002B02D2" w:rsidRDefault="009B3C85" w:rsidP="00113EE0">
            <w:proofErr w:type="spellStart"/>
            <w:r w:rsidRPr="002B02D2">
              <w:rPr>
                <w:sz w:val="22"/>
                <w:szCs w:val="22"/>
              </w:rPr>
              <w:t>Маймаксанский</w:t>
            </w:r>
            <w:proofErr w:type="spellEnd"/>
          </w:p>
        </w:tc>
        <w:tc>
          <w:tcPr>
            <w:tcW w:w="1335" w:type="dxa"/>
            <w:tcBorders>
              <w:top w:val="nil"/>
              <w:left w:val="nil"/>
              <w:bottom w:val="single" w:sz="4" w:space="0" w:color="auto"/>
              <w:right w:val="single" w:sz="4" w:space="0" w:color="auto"/>
            </w:tcBorders>
            <w:shd w:val="clear" w:color="auto" w:fill="auto"/>
            <w:noWrap/>
            <w:vAlign w:val="center"/>
            <w:hideMark/>
          </w:tcPr>
          <w:p w14:paraId="56BC1C9E" w14:textId="77777777" w:rsidR="009B3C85" w:rsidRPr="002B02D2" w:rsidRDefault="009B3C85" w:rsidP="00113EE0">
            <w:pPr>
              <w:jc w:val="center"/>
            </w:pPr>
            <w:r w:rsidRPr="002B02D2">
              <w:rPr>
                <w:sz w:val="22"/>
                <w:szCs w:val="22"/>
              </w:rPr>
              <w:t>1263</w:t>
            </w:r>
          </w:p>
        </w:tc>
        <w:tc>
          <w:tcPr>
            <w:tcW w:w="1336" w:type="dxa"/>
            <w:tcBorders>
              <w:top w:val="nil"/>
              <w:left w:val="nil"/>
              <w:bottom w:val="single" w:sz="4" w:space="0" w:color="auto"/>
              <w:right w:val="single" w:sz="4" w:space="0" w:color="auto"/>
            </w:tcBorders>
            <w:shd w:val="clear" w:color="auto" w:fill="auto"/>
            <w:noWrap/>
            <w:vAlign w:val="center"/>
            <w:hideMark/>
          </w:tcPr>
          <w:p w14:paraId="09A2C2D4" w14:textId="77777777" w:rsidR="009B3C85" w:rsidRPr="002B02D2" w:rsidRDefault="009B3C85" w:rsidP="00113EE0">
            <w:pPr>
              <w:jc w:val="center"/>
            </w:pPr>
            <w:r w:rsidRPr="002B02D2">
              <w:rPr>
                <w:sz w:val="22"/>
                <w:szCs w:val="22"/>
              </w:rPr>
              <w:t>1650</w:t>
            </w:r>
          </w:p>
        </w:tc>
        <w:tc>
          <w:tcPr>
            <w:tcW w:w="1703" w:type="dxa"/>
            <w:tcBorders>
              <w:top w:val="nil"/>
              <w:left w:val="nil"/>
              <w:bottom w:val="single" w:sz="4" w:space="0" w:color="auto"/>
              <w:right w:val="single" w:sz="4" w:space="0" w:color="auto"/>
            </w:tcBorders>
            <w:shd w:val="clear" w:color="auto" w:fill="auto"/>
            <w:noWrap/>
            <w:vAlign w:val="center"/>
            <w:hideMark/>
          </w:tcPr>
          <w:p w14:paraId="4418E1EF" w14:textId="77777777" w:rsidR="009B3C85" w:rsidRPr="002B02D2" w:rsidRDefault="009B3C85" w:rsidP="00113EE0">
            <w:pPr>
              <w:jc w:val="center"/>
            </w:pPr>
            <w:r w:rsidRPr="002B02D2">
              <w:rPr>
                <w:sz w:val="22"/>
                <w:szCs w:val="22"/>
              </w:rPr>
              <w:t>2300</w:t>
            </w:r>
          </w:p>
        </w:tc>
      </w:tr>
      <w:tr w:rsidR="002B02D2" w:rsidRPr="002B02D2" w14:paraId="4348ABBC"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67AA8DF7" w14:textId="77777777" w:rsidR="009B3C85" w:rsidRPr="002B02D2" w:rsidRDefault="009B3C85" w:rsidP="00113EE0">
            <w:pPr>
              <w:jc w:val="center"/>
            </w:pPr>
            <w:r w:rsidRPr="002B02D2">
              <w:rPr>
                <w:sz w:val="22"/>
                <w:szCs w:val="22"/>
              </w:rPr>
              <w:t>5</w:t>
            </w:r>
          </w:p>
        </w:tc>
        <w:tc>
          <w:tcPr>
            <w:tcW w:w="4255" w:type="dxa"/>
            <w:tcBorders>
              <w:top w:val="nil"/>
              <w:left w:val="nil"/>
              <w:bottom w:val="single" w:sz="4" w:space="0" w:color="auto"/>
              <w:right w:val="single" w:sz="4" w:space="0" w:color="auto"/>
            </w:tcBorders>
            <w:shd w:val="clear" w:color="auto" w:fill="auto"/>
            <w:noWrap/>
            <w:hideMark/>
          </w:tcPr>
          <w:p w14:paraId="15152B41" w14:textId="77777777" w:rsidR="009B3C85" w:rsidRPr="002B02D2" w:rsidRDefault="0016366C" w:rsidP="00113EE0">
            <w:r w:rsidRPr="002B02D2">
              <w:rPr>
                <w:sz w:val="22"/>
                <w:szCs w:val="22"/>
              </w:rPr>
              <w:t>Майская Горка</w:t>
            </w:r>
          </w:p>
        </w:tc>
        <w:tc>
          <w:tcPr>
            <w:tcW w:w="1335" w:type="dxa"/>
            <w:tcBorders>
              <w:top w:val="nil"/>
              <w:left w:val="nil"/>
              <w:bottom w:val="single" w:sz="4" w:space="0" w:color="auto"/>
              <w:right w:val="single" w:sz="4" w:space="0" w:color="auto"/>
            </w:tcBorders>
            <w:shd w:val="clear" w:color="auto" w:fill="auto"/>
            <w:noWrap/>
            <w:vAlign w:val="center"/>
            <w:hideMark/>
          </w:tcPr>
          <w:p w14:paraId="68290D04" w14:textId="77777777" w:rsidR="009B3C85" w:rsidRPr="002B02D2" w:rsidRDefault="009B3C85" w:rsidP="00113EE0">
            <w:pPr>
              <w:jc w:val="center"/>
            </w:pPr>
            <w:r w:rsidRPr="002B02D2">
              <w:rPr>
                <w:sz w:val="22"/>
                <w:szCs w:val="22"/>
              </w:rPr>
              <w:t>2585</w:t>
            </w:r>
          </w:p>
        </w:tc>
        <w:tc>
          <w:tcPr>
            <w:tcW w:w="1336" w:type="dxa"/>
            <w:tcBorders>
              <w:top w:val="nil"/>
              <w:left w:val="nil"/>
              <w:bottom w:val="single" w:sz="4" w:space="0" w:color="auto"/>
              <w:right w:val="single" w:sz="4" w:space="0" w:color="auto"/>
            </w:tcBorders>
            <w:shd w:val="clear" w:color="auto" w:fill="auto"/>
            <w:noWrap/>
            <w:vAlign w:val="center"/>
            <w:hideMark/>
          </w:tcPr>
          <w:p w14:paraId="09E53955" w14:textId="77777777" w:rsidR="009B3C85" w:rsidRPr="002B02D2" w:rsidRDefault="009B3C85" w:rsidP="00113EE0">
            <w:pPr>
              <w:jc w:val="center"/>
            </w:pPr>
            <w:r w:rsidRPr="002B02D2">
              <w:rPr>
                <w:sz w:val="22"/>
                <w:szCs w:val="22"/>
              </w:rPr>
              <w:t>3263</w:t>
            </w:r>
          </w:p>
        </w:tc>
        <w:tc>
          <w:tcPr>
            <w:tcW w:w="1703" w:type="dxa"/>
            <w:tcBorders>
              <w:top w:val="nil"/>
              <w:left w:val="nil"/>
              <w:bottom w:val="single" w:sz="4" w:space="0" w:color="auto"/>
              <w:right w:val="single" w:sz="4" w:space="0" w:color="auto"/>
            </w:tcBorders>
            <w:shd w:val="clear" w:color="auto" w:fill="auto"/>
            <w:noWrap/>
            <w:vAlign w:val="center"/>
            <w:hideMark/>
          </w:tcPr>
          <w:p w14:paraId="39D5346A" w14:textId="77777777" w:rsidR="009B3C85" w:rsidRPr="002B02D2" w:rsidRDefault="009B3C85" w:rsidP="00113EE0">
            <w:pPr>
              <w:jc w:val="center"/>
            </w:pPr>
            <w:r w:rsidRPr="002B02D2">
              <w:rPr>
                <w:sz w:val="22"/>
                <w:szCs w:val="22"/>
              </w:rPr>
              <w:t>4500</w:t>
            </w:r>
          </w:p>
        </w:tc>
      </w:tr>
      <w:tr w:rsidR="002B02D2" w:rsidRPr="002B02D2" w14:paraId="0EC2186B"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55F13458" w14:textId="77777777" w:rsidR="009B3C85" w:rsidRPr="002B02D2" w:rsidRDefault="009B3C85" w:rsidP="00113EE0">
            <w:pPr>
              <w:jc w:val="center"/>
            </w:pPr>
            <w:r w:rsidRPr="002B02D2">
              <w:rPr>
                <w:sz w:val="22"/>
                <w:szCs w:val="22"/>
              </w:rPr>
              <w:t>6</w:t>
            </w:r>
          </w:p>
        </w:tc>
        <w:tc>
          <w:tcPr>
            <w:tcW w:w="4255" w:type="dxa"/>
            <w:tcBorders>
              <w:top w:val="nil"/>
              <w:left w:val="nil"/>
              <w:bottom w:val="single" w:sz="4" w:space="0" w:color="auto"/>
              <w:right w:val="single" w:sz="4" w:space="0" w:color="auto"/>
            </w:tcBorders>
            <w:shd w:val="clear" w:color="auto" w:fill="auto"/>
            <w:noWrap/>
            <w:hideMark/>
          </w:tcPr>
          <w:p w14:paraId="21720723" w14:textId="77777777" w:rsidR="009B3C85" w:rsidRPr="002B02D2" w:rsidRDefault="009B3C85" w:rsidP="00113EE0">
            <w:r w:rsidRPr="002B02D2">
              <w:rPr>
                <w:sz w:val="22"/>
                <w:szCs w:val="22"/>
              </w:rPr>
              <w:t>Октябрьский</w:t>
            </w:r>
          </w:p>
        </w:tc>
        <w:tc>
          <w:tcPr>
            <w:tcW w:w="1335" w:type="dxa"/>
            <w:tcBorders>
              <w:top w:val="nil"/>
              <w:left w:val="nil"/>
              <w:bottom w:val="single" w:sz="4" w:space="0" w:color="auto"/>
              <w:right w:val="single" w:sz="4" w:space="0" w:color="auto"/>
            </w:tcBorders>
            <w:shd w:val="clear" w:color="auto" w:fill="auto"/>
            <w:noWrap/>
            <w:vAlign w:val="center"/>
            <w:hideMark/>
          </w:tcPr>
          <w:p w14:paraId="2E888429" w14:textId="77777777" w:rsidR="009B3C85" w:rsidRPr="002B02D2" w:rsidRDefault="009B3C85" w:rsidP="00113EE0">
            <w:pPr>
              <w:jc w:val="center"/>
            </w:pPr>
            <w:r w:rsidRPr="002B02D2">
              <w:rPr>
                <w:sz w:val="22"/>
                <w:szCs w:val="22"/>
              </w:rPr>
              <w:t>4945</w:t>
            </w:r>
          </w:p>
        </w:tc>
        <w:tc>
          <w:tcPr>
            <w:tcW w:w="1336" w:type="dxa"/>
            <w:tcBorders>
              <w:top w:val="nil"/>
              <w:left w:val="nil"/>
              <w:bottom w:val="single" w:sz="4" w:space="0" w:color="auto"/>
              <w:right w:val="single" w:sz="4" w:space="0" w:color="auto"/>
            </w:tcBorders>
            <w:shd w:val="clear" w:color="auto" w:fill="auto"/>
            <w:noWrap/>
            <w:vAlign w:val="center"/>
            <w:hideMark/>
          </w:tcPr>
          <w:p w14:paraId="4642E672" w14:textId="77777777" w:rsidR="009B3C85" w:rsidRPr="002B02D2" w:rsidRDefault="009B3C85" w:rsidP="00113EE0">
            <w:pPr>
              <w:jc w:val="center"/>
            </w:pPr>
            <w:r w:rsidRPr="002B02D2">
              <w:rPr>
                <w:sz w:val="22"/>
                <w:szCs w:val="22"/>
              </w:rPr>
              <w:t>6188</w:t>
            </w:r>
          </w:p>
        </w:tc>
        <w:tc>
          <w:tcPr>
            <w:tcW w:w="1703" w:type="dxa"/>
            <w:tcBorders>
              <w:top w:val="nil"/>
              <w:left w:val="nil"/>
              <w:bottom w:val="single" w:sz="4" w:space="0" w:color="auto"/>
              <w:right w:val="single" w:sz="4" w:space="0" w:color="auto"/>
            </w:tcBorders>
            <w:shd w:val="clear" w:color="auto" w:fill="auto"/>
            <w:noWrap/>
            <w:vAlign w:val="center"/>
            <w:hideMark/>
          </w:tcPr>
          <w:p w14:paraId="0F8F7D2E" w14:textId="77777777" w:rsidR="009B3C85" w:rsidRPr="002B02D2" w:rsidRDefault="009B3C85" w:rsidP="00113EE0">
            <w:pPr>
              <w:jc w:val="center"/>
            </w:pPr>
            <w:r w:rsidRPr="002B02D2">
              <w:rPr>
                <w:sz w:val="22"/>
                <w:szCs w:val="22"/>
              </w:rPr>
              <w:t>8400</w:t>
            </w:r>
          </w:p>
        </w:tc>
      </w:tr>
      <w:tr w:rsidR="002B02D2" w:rsidRPr="002B02D2" w14:paraId="2A3F4E30"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472F7805" w14:textId="77777777" w:rsidR="009B3C85" w:rsidRPr="002B02D2" w:rsidRDefault="009B3C85" w:rsidP="00113EE0">
            <w:pPr>
              <w:jc w:val="center"/>
            </w:pPr>
            <w:r w:rsidRPr="002B02D2">
              <w:rPr>
                <w:sz w:val="22"/>
                <w:szCs w:val="22"/>
              </w:rPr>
              <w:t>7</w:t>
            </w:r>
          </w:p>
        </w:tc>
        <w:tc>
          <w:tcPr>
            <w:tcW w:w="4255" w:type="dxa"/>
            <w:tcBorders>
              <w:top w:val="nil"/>
              <w:left w:val="nil"/>
              <w:bottom w:val="single" w:sz="4" w:space="0" w:color="auto"/>
              <w:right w:val="single" w:sz="4" w:space="0" w:color="auto"/>
            </w:tcBorders>
            <w:shd w:val="clear" w:color="auto" w:fill="auto"/>
            <w:noWrap/>
            <w:hideMark/>
          </w:tcPr>
          <w:p w14:paraId="031C25AC" w14:textId="77777777" w:rsidR="009B3C85" w:rsidRPr="002B02D2" w:rsidRDefault="009B3C85" w:rsidP="00113EE0">
            <w:r w:rsidRPr="002B02D2">
              <w:rPr>
                <w:sz w:val="22"/>
                <w:szCs w:val="22"/>
              </w:rPr>
              <w:t>Северный</w:t>
            </w:r>
          </w:p>
        </w:tc>
        <w:tc>
          <w:tcPr>
            <w:tcW w:w="1335" w:type="dxa"/>
            <w:tcBorders>
              <w:top w:val="nil"/>
              <w:left w:val="nil"/>
              <w:bottom w:val="single" w:sz="4" w:space="0" w:color="auto"/>
              <w:right w:val="single" w:sz="4" w:space="0" w:color="auto"/>
            </w:tcBorders>
            <w:shd w:val="clear" w:color="auto" w:fill="auto"/>
            <w:noWrap/>
            <w:vAlign w:val="center"/>
            <w:hideMark/>
          </w:tcPr>
          <w:p w14:paraId="69DDE065" w14:textId="77777777" w:rsidR="009B3C85" w:rsidRPr="002B02D2" w:rsidRDefault="009B3C85" w:rsidP="00113EE0">
            <w:pPr>
              <w:jc w:val="center"/>
            </w:pPr>
            <w:r w:rsidRPr="002B02D2">
              <w:rPr>
                <w:sz w:val="22"/>
                <w:szCs w:val="22"/>
              </w:rPr>
              <w:t>1468</w:t>
            </w:r>
          </w:p>
        </w:tc>
        <w:tc>
          <w:tcPr>
            <w:tcW w:w="1336" w:type="dxa"/>
            <w:tcBorders>
              <w:top w:val="nil"/>
              <w:left w:val="nil"/>
              <w:bottom w:val="single" w:sz="4" w:space="0" w:color="auto"/>
              <w:right w:val="single" w:sz="4" w:space="0" w:color="auto"/>
            </w:tcBorders>
            <w:shd w:val="clear" w:color="auto" w:fill="auto"/>
            <w:noWrap/>
            <w:vAlign w:val="center"/>
            <w:hideMark/>
          </w:tcPr>
          <w:p w14:paraId="7FF66346" w14:textId="77777777" w:rsidR="009B3C85" w:rsidRPr="002B02D2" w:rsidRDefault="009B3C85" w:rsidP="00113EE0">
            <w:pPr>
              <w:jc w:val="center"/>
            </w:pPr>
            <w:r w:rsidRPr="002B02D2">
              <w:rPr>
                <w:sz w:val="22"/>
                <w:szCs w:val="22"/>
              </w:rPr>
              <w:t>1875</w:t>
            </w:r>
          </w:p>
        </w:tc>
        <w:tc>
          <w:tcPr>
            <w:tcW w:w="1703" w:type="dxa"/>
            <w:tcBorders>
              <w:top w:val="nil"/>
              <w:left w:val="nil"/>
              <w:bottom w:val="single" w:sz="4" w:space="0" w:color="auto"/>
              <w:right w:val="single" w:sz="4" w:space="0" w:color="auto"/>
            </w:tcBorders>
            <w:shd w:val="clear" w:color="auto" w:fill="auto"/>
            <w:noWrap/>
            <w:vAlign w:val="center"/>
            <w:hideMark/>
          </w:tcPr>
          <w:p w14:paraId="2A4B6A72" w14:textId="77777777" w:rsidR="009B3C85" w:rsidRPr="002B02D2" w:rsidRDefault="009B3C85" w:rsidP="00113EE0">
            <w:pPr>
              <w:jc w:val="center"/>
            </w:pPr>
            <w:r w:rsidRPr="002B02D2">
              <w:rPr>
                <w:sz w:val="22"/>
                <w:szCs w:val="22"/>
              </w:rPr>
              <w:t>2700</w:t>
            </w:r>
          </w:p>
        </w:tc>
      </w:tr>
      <w:tr w:rsidR="002B02D2" w:rsidRPr="002B02D2" w14:paraId="78DF9F4E"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59A758CF" w14:textId="77777777" w:rsidR="009B3C85" w:rsidRPr="002B02D2" w:rsidRDefault="009B3C85" w:rsidP="00113EE0">
            <w:pPr>
              <w:jc w:val="center"/>
            </w:pPr>
            <w:r w:rsidRPr="002B02D2">
              <w:rPr>
                <w:sz w:val="22"/>
                <w:szCs w:val="22"/>
              </w:rPr>
              <w:t>8</w:t>
            </w:r>
          </w:p>
        </w:tc>
        <w:tc>
          <w:tcPr>
            <w:tcW w:w="4255" w:type="dxa"/>
            <w:tcBorders>
              <w:top w:val="nil"/>
              <w:left w:val="nil"/>
              <w:bottom w:val="single" w:sz="4" w:space="0" w:color="auto"/>
              <w:right w:val="single" w:sz="4" w:space="0" w:color="auto"/>
            </w:tcBorders>
            <w:shd w:val="clear" w:color="auto" w:fill="auto"/>
            <w:noWrap/>
            <w:hideMark/>
          </w:tcPr>
          <w:p w14:paraId="0406E115" w14:textId="77777777" w:rsidR="009B3C85" w:rsidRPr="002B02D2" w:rsidRDefault="009B3C85" w:rsidP="00113EE0">
            <w:r w:rsidRPr="002B02D2">
              <w:rPr>
                <w:sz w:val="22"/>
                <w:szCs w:val="22"/>
              </w:rPr>
              <w:t>Соломбальский</w:t>
            </w:r>
          </w:p>
        </w:tc>
        <w:tc>
          <w:tcPr>
            <w:tcW w:w="1335" w:type="dxa"/>
            <w:tcBorders>
              <w:top w:val="nil"/>
              <w:left w:val="nil"/>
              <w:bottom w:val="single" w:sz="4" w:space="0" w:color="auto"/>
              <w:right w:val="single" w:sz="4" w:space="0" w:color="auto"/>
            </w:tcBorders>
            <w:shd w:val="clear" w:color="auto" w:fill="auto"/>
            <w:noWrap/>
            <w:vAlign w:val="center"/>
            <w:hideMark/>
          </w:tcPr>
          <w:p w14:paraId="16F59AFA" w14:textId="77777777" w:rsidR="009B3C85" w:rsidRPr="002B02D2" w:rsidRDefault="009B3C85" w:rsidP="00113EE0">
            <w:pPr>
              <w:jc w:val="center"/>
            </w:pPr>
            <w:r w:rsidRPr="002B02D2">
              <w:rPr>
                <w:sz w:val="22"/>
                <w:szCs w:val="22"/>
              </w:rPr>
              <w:t>2095</w:t>
            </w:r>
          </w:p>
        </w:tc>
        <w:tc>
          <w:tcPr>
            <w:tcW w:w="1336" w:type="dxa"/>
            <w:tcBorders>
              <w:top w:val="nil"/>
              <w:left w:val="nil"/>
              <w:bottom w:val="single" w:sz="4" w:space="0" w:color="auto"/>
              <w:right w:val="single" w:sz="4" w:space="0" w:color="auto"/>
            </w:tcBorders>
            <w:shd w:val="clear" w:color="auto" w:fill="auto"/>
            <w:noWrap/>
            <w:vAlign w:val="center"/>
            <w:hideMark/>
          </w:tcPr>
          <w:p w14:paraId="67473312" w14:textId="77777777" w:rsidR="009B3C85" w:rsidRPr="002B02D2" w:rsidRDefault="009B3C85" w:rsidP="00113EE0">
            <w:pPr>
              <w:jc w:val="center"/>
            </w:pPr>
            <w:r w:rsidRPr="002B02D2">
              <w:rPr>
                <w:sz w:val="22"/>
                <w:szCs w:val="22"/>
              </w:rPr>
              <w:t>2663</w:t>
            </w:r>
          </w:p>
        </w:tc>
        <w:tc>
          <w:tcPr>
            <w:tcW w:w="1703" w:type="dxa"/>
            <w:tcBorders>
              <w:top w:val="nil"/>
              <w:left w:val="nil"/>
              <w:bottom w:val="single" w:sz="4" w:space="0" w:color="auto"/>
              <w:right w:val="single" w:sz="4" w:space="0" w:color="auto"/>
            </w:tcBorders>
            <w:shd w:val="clear" w:color="auto" w:fill="auto"/>
            <w:noWrap/>
            <w:vAlign w:val="center"/>
            <w:hideMark/>
          </w:tcPr>
          <w:p w14:paraId="317F39F8" w14:textId="77777777" w:rsidR="009B3C85" w:rsidRPr="002B02D2" w:rsidRDefault="009B3C85" w:rsidP="00113EE0">
            <w:pPr>
              <w:jc w:val="center"/>
            </w:pPr>
            <w:r w:rsidRPr="002B02D2">
              <w:rPr>
                <w:sz w:val="22"/>
                <w:szCs w:val="22"/>
              </w:rPr>
              <w:t>3800</w:t>
            </w:r>
          </w:p>
        </w:tc>
      </w:tr>
      <w:tr w:rsidR="002B02D2" w:rsidRPr="002B02D2" w14:paraId="5A6092C3" w14:textId="77777777" w:rsidTr="009B3C85">
        <w:tc>
          <w:tcPr>
            <w:tcW w:w="582" w:type="dxa"/>
            <w:tcBorders>
              <w:top w:val="nil"/>
              <w:left w:val="single" w:sz="4" w:space="0" w:color="auto"/>
              <w:bottom w:val="single" w:sz="4" w:space="0" w:color="auto"/>
              <w:right w:val="single" w:sz="4" w:space="0" w:color="auto"/>
            </w:tcBorders>
            <w:shd w:val="clear" w:color="auto" w:fill="auto"/>
            <w:noWrap/>
            <w:hideMark/>
          </w:tcPr>
          <w:p w14:paraId="35EF66BA" w14:textId="77777777" w:rsidR="009B3C85" w:rsidRPr="002B02D2" w:rsidRDefault="009B3C85" w:rsidP="00113EE0">
            <w:pPr>
              <w:jc w:val="center"/>
            </w:pPr>
            <w:r w:rsidRPr="002B02D2">
              <w:rPr>
                <w:sz w:val="22"/>
                <w:szCs w:val="22"/>
              </w:rPr>
              <w:t>9</w:t>
            </w:r>
          </w:p>
        </w:tc>
        <w:tc>
          <w:tcPr>
            <w:tcW w:w="4255" w:type="dxa"/>
            <w:tcBorders>
              <w:top w:val="nil"/>
              <w:left w:val="nil"/>
              <w:bottom w:val="single" w:sz="4" w:space="0" w:color="auto"/>
              <w:right w:val="single" w:sz="4" w:space="0" w:color="auto"/>
            </w:tcBorders>
            <w:shd w:val="clear" w:color="auto" w:fill="auto"/>
            <w:noWrap/>
            <w:hideMark/>
          </w:tcPr>
          <w:p w14:paraId="3C44BCEC" w14:textId="77777777" w:rsidR="009B3C85" w:rsidRPr="002B02D2" w:rsidRDefault="009B3C85" w:rsidP="00113EE0">
            <w:proofErr w:type="spellStart"/>
            <w:r w:rsidRPr="002B02D2">
              <w:rPr>
                <w:sz w:val="22"/>
                <w:szCs w:val="22"/>
              </w:rPr>
              <w:t>Цигломенский</w:t>
            </w:r>
            <w:proofErr w:type="spellEnd"/>
          </w:p>
        </w:tc>
        <w:tc>
          <w:tcPr>
            <w:tcW w:w="1335" w:type="dxa"/>
            <w:tcBorders>
              <w:top w:val="nil"/>
              <w:left w:val="nil"/>
              <w:bottom w:val="single" w:sz="4" w:space="0" w:color="auto"/>
              <w:right w:val="single" w:sz="4" w:space="0" w:color="auto"/>
            </w:tcBorders>
            <w:shd w:val="clear" w:color="auto" w:fill="auto"/>
            <w:noWrap/>
            <w:vAlign w:val="center"/>
            <w:hideMark/>
          </w:tcPr>
          <w:p w14:paraId="34106AEC" w14:textId="77777777" w:rsidR="009B3C85" w:rsidRPr="002B02D2" w:rsidRDefault="009B3C85" w:rsidP="00113EE0">
            <w:pPr>
              <w:jc w:val="center"/>
            </w:pPr>
            <w:r w:rsidRPr="002B02D2">
              <w:rPr>
                <w:sz w:val="22"/>
                <w:szCs w:val="22"/>
              </w:rPr>
              <w:t>538</w:t>
            </w:r>
          </w:p>
        </w:tc>
        <w:tc>
          <w:tcPr>
            <w:tcW w:w="1336" w:type="dxa"/>
            <w:tcBorders>
              <w:top w:val="nil"/>
              <w:left w:val="nil"/>
              <w:bottom w:val="single" w:sz="4" w:space="0" w:color="auto"/>
              <w:right w:val="single" w:sz="4" w:space="0" w:color="auto"/>
            </w:tcBorders>
            <w:shd w:val="clear" w:color="auto" w:fill="auto"/>
            <w:noWrap/>
            <w:vAlign w:val="center"/>
            <w:hideMark/>
          </w:tcPr>
          <w:p w14:paraId="74E2BA9F" w14:textId="77777777" w:rsidR="009B3C85" w:rsidRPr="002B02D2" w:rsidRDefault="009B3C85" w:rsidP="00113EE0">
            <w:pPr>
              <w:jc w:val="center"/>
            </w:pPr>
            <w:r w:rsidRPr="002B02D2">
              <w:rPr>
                <w:sz w:val="22"/>
                <w:szCs w:val="22"/>
              </w:rPr>
              <w:t>600</w:t>
            </w:r>
          </w:p>
        </w:tc>
        <w:tc>
          <w:tcPr>
            <w:tcW w:w="1703" w:type="dxa"/>
            <w:tcBorders>
              <w:top w:val="nil"/>
              <w:left w:val="nil"/>
              <w:bottom w:val="single" w:sz="4" w:space="0" w:color="auto"/>
              <w:right w:val="single" w:sz="4" w:space="0" w:color="auto"/>
            </w:tcBorders>
            <w:shd w:val="clear" w:color="auto" w:fill="auto"/>
            <w:noWrap/>
            <w:vAlign w:val="center"/>
            <w:hideMark/>
          </w:tcPr>
          <w:p w14:paraId="391E4C44" w14:textId="77777777" w:rsidR="009B3C85" w:rsidRPr="002B02D2" w:rsidRDefault="009B3C85" w:rsidP="00113EE0">
            <w:pPr>
              <w:jc w:val="center"/>
            </w:pPr>
            <w:r w:rsidRPr="002B02D2">
              <w:rPr>
                <w:sz w:val="22"/>
                <w:szCs w:val="22"/>
              </w:rPr>
              <w:t>700</w:t>
            </w:r>
          </w:p>
        </w:tc>
      </w:tr>
    </w:tbl>
    <w:p w14:paraId="45EB164F" w14:textId="77777777" w:rsidR="009B3C85" w:rsidRPr="002B02D2" w:rsidRDefault="009B3C85" w:rsidP="00113EE0">
      <w:pPr>
        <w:pStyle w:val="af"/>
        <w:ind w:firstLine="709"/>
        <w:jc w:val="both"/>
        <w:rPr>
          <w:rFonts w:ascii="Times New Roman" w:eastAsia="Times New Roman" w:hAnsi="Times New Roman" w:cs="Times New Roman"/>
          <w:bCs/>
          <w:sz w:val="24"/>
          <w:szCs w:val="24"/>
          <w:lang w:eastAsia="ru-RU"/>
        </w:rPr>
      </w:pPr>
    </w:p>
    <w:p w14:paraId="66C3BBE0" w14:textId="77777777" w:rsidR="009B3C85" w:rsidRPr="002B02D2" w:rsidRDefault="009B3C85" w:rsidP="00113EE0">
      <w:pPr>
        <w:pStyle w:val="af"/>
        <w:ind w:firstLine="709"/>
        <w:jc w:val="both"/>
        <w:rPr>
          <w:rFonts w:ascii="Times New Roman" w:eastAsia="Times New Roman" w:hAnsi="Times New Roman" w:cs="Times New Roman"/>
          <w:bCs/>
          <w:sz w:val="24"/>
          <w:szCs w:val="24"/>
          <w:lang w:eastAsia="ru-RU"/>
        </w:rPr>
      </w:pPr>
      <w:r w:rsidRPr="002B02D2">
        <w:rPr>
          <w:rFonts w:ascii="Times New Roman" w:eastAsia="Times New Roman" w:hAnsi="Times New Roman" w:cs="Times New Roman"/>
          <w:bCs/>
          <w:sz w:val="24"/>
          <w:szCs w:val="24"/>
          <w:lang w:eastAsia="ru-RU"/>
        </w:rPr>
        <w:t>Строительство новых дошкольн</w:t>
      </w:r>
      <w:r w:rsidR="00942526" w:rsidRPr="002B02D2">
        <w:rPr>
          <w:rFonts w:ascii="Times New Roman" w:eastAsia="Times New Roman" w:hAnsi="Times New Roman" w:cs="Times New Roman"/>
          <w:bCs/>
          <w:sz w:val="24"/>
          <w:szCs w:val="24"/>
          <w:lang w:eastAsia="ru-RU"/>
        </w:rPr>
        <w:t xml:space="preserve">ых образовательных организаций </w:t>
      </w:r>
      <w:r w:rsidRPr="002B02D2">
        <w:rPr>
          <w:rFonts w:ascii="Times New Roman" w:eastAsia="Times New Roman" w:hAnsi="Times New Roman" w:cs="Times New Roman"/>
          <w:bCs/>
          <w:sz w:val="24"/>
          <w:szCs w:val="24"/>
          <w:lang w:eastAsia="ru-RU"/>
        </w:rPr>
        <w:t xml:space="preserve">позволит ликвидировать нехватку мест в дошкольных учреждениях, особенно в середине учебного года, обеспечит решение проблемы устройства в дошкольное учреждение детей от 1,5 до 3 лет. Количество детей раннего возраста, претендующих на предоставление места в детском саду, значительно превышает имеющееся количество мест в дошкольных учреждениях для детей данной возрастной категории. Эта проблема не решена во всех округах кроме </w:t>
      </w:r>
      <w:proofErr w:type="spellStart"/>
      <w:r w:rsidRPr="002B02D2">
        <w:rPr>
          <w:rFonts w:ascii="Times New Roman" w:eastAsia="Times New Roman" w:hAnsi="Times New Roman" w:cs="Times New Roman"/>
          <w:bCs/>
          <w:sz w:val="24"/>
          <w:szCs w:val="24"/>
          <w:lang w:eastAsia="ru-RU"/>
        </w:rPr>
        <w:t>Маймаксанского</w:t>
      </w:r>
      <w:proofErr w:type="spellEnd"/>
      <w:r w:rsidRPr="002B02D2">
        <w:rPr>
          <w:rFonts w:ascii="Times New Roman" w:eastAsia="Times New Roman" w:hAnsi="Times New Roman" w:cs="Times New Roman"/>
          <w:bCs/>
          <w:sz w:val="24"/>
          <w:szCs w:val="24"/>
          <w:lang w:eastAsia="ru-RU"/>
        </w:rPr>
        <w:t xml:space="preserve">.  Особенно остра эта проблема в Соломбальском округе и в округе </w:t>
      </w:r>
      <w:r w:rsidR="0016366C" w:rsidRPr="002B02D2">
        <w:rPr>
          <w:rFonts w:ascii="Times New Roman" w:eastAsia="Times New Roman" w:hAnsi="Times New Roman" w:cs="Times New Roman"/>
          <w:bCs/>
          <w:sz w:val="24"/>
          <w:szCs w:val="24"/>
          <w:lang w:eastAsia="ru-RU"/>
        </w:rPr>
        <w:t>Майская Горка</w:t>
      </w:r>
      <w:r w:rsidRPr="002B02D2">
        <w:rPr>
          <w:bCs/>
          <w:vertAlign w:val="superscript"/>
        </w:rPr>
        <w:footnoteReference w:id="59"/>
      </w:r>
      <w:r w:rsidR="005D4A1B" w:rsidRPr="002B02D2">
        <w:rPr>
          <w:rFonts w:ascii="Times New Roman" w:eastAsia="Times New Roman" w:hAnsi="Times New Roman" w:cs="Times New Roman"/>
          <w:bCs/>
          <w:sz w:val="24"/>
          <w:szCs w:val="24"/>
          <w:lang w:eastAsia="ru-RU"/>
        </w:rPr>
        <w:t>.</w:t>
      </w:r>
      <w:r w:rsidR="005D4A1B" w:rsidRPr="002B02D2">
        <w:rPr>
          <w:rFonts w:ascii="Times New Roman" w:eastAsia="Times New Roman" w:hAnsi="Times New Roman" w:cs="Times New Roman"/>
          <w:bCs/>
          <w:sz w:val="24"/>
          <w:szCs w:val="24"/>
          <w:lang w:eastAsia="ru-RU"/>
        </w:rPr>
        <w:tab/>
      </w:r>
    </w:p>
    <w:p w14:paraId="7E0B5EC8" w14:textId="77777777" w:rsidR="009B3C85" w:rsidRPr="002B02D2" w:rsidRDefault="009B3C85" w:rsidP="00113EE0">
      <w:pPr>
        <w:pStyle w:val="af"/>
        <w:ind w:firstLine="709"/>
        <w:jc w:val="both"/>
        <w:rPr>
          <w:rFonts w:ascii="Times New Roman" w:eastAsia="Times New Roman" w:hAnsi="Times New Roman" w:cs="Times New Roman"/>
          <w:bCs/>
          <w:sz w:val="24"/>
          <w:szCs w:val="24"/>
          <w:lang w:eastAsia="ru-RU"/>
        </w:rPr>
      </w:pPr>
      <w:r w:rsidRPr="002B02D2">
        <w:rPr>
          <w:rFonts w:ascii="Times New Roman" w:eastAsia="Times New Roman" w:hAnsi="Times New Roman" w:cs="Times New Roman"/>
          <w:bCs/>
          <w:sz w:val="24"/>
          <w:szCs w:val="24"/>
          <w:lang w:eastAsia="ru-RU"/>
        </w:rPr>
        <w:t>По данным Программы, доля обучающихся в муниципальных общеобразовательных учреждениях, занимающихся во вторую смену, в 2017-2018 учебном году составила 10,34%.</w:t>
      </w:r>
    </w:p>
    <w:p w14:paraId="154019C4" w14:textId="77777777" w:rsidR="009B3C85" w:rsidRPr="002B02D2" w:rsidRDefault="005D4A1B" w:rsidP="00113EE0">
      <w:pPr>
        <w:spacing w:before="120" w:after="120"/>
        <w:rPr>
          <w:b/>
          <w:bCs/>
        </w:rPr>
      </w:pPr>
      <w:r w:rsidRPr="002B02D2">
        <w:rPr>
          <w:b/>
          <w:bCs/>
        </w:rPr>
        <w:lastRenderedPageBreak/>
        <w:t xml:space="preserve">Таблица </w:t>
      </w:r>
      <w:r w:rsidR="0030579C" w:rsidRPr="002B02D2">
        <w:rPr>
          <w:b/>
          <w:bCs/>
        </w:rPr>
        <w:t>31</w:t>
      </w:r>
      <w:r w:rsidR="009B3C85" w:rsidRPr="002B02D2">
        <w:rPr>
          <w:b/>
          <w:bCs/>
        </w:rPr>
        <w:t>. Расчет потребности общеобразовательных организациях на перспективу по муниципальному образованию "Город Архангельск", мест</w:t>
      </w:r>
    </w:p>
    <w:tbl>
      <w:tblPr>
        <w:tblW w:w="9229" w:type="dxa"/>
        <w:tblInd w:w="93" w:type="dxa"/>
        <w:tblLook w:val="04A0" w:firstRow="1" w:lastRow="0" w:firstColumn="1" w:lastColumn="0" w:noHBand="0" w:noVBand="1"/>
      </w:tblPr>
      <w:tblGrid>
        <w:gridCol w:w="724"/>
        <w:gridCol w:w="3686"/>
        <w:gridCol w:w="1559"/>
        <w:gridCol w:w="1417"/>
        <w:gridCol w:w="1843"/>
      </w:tblGrid>
      <w:tr w:rsidR="002B02D2" w:rsidRPr="002B02D2" w14:paraId="41612868" w14:textId="77777777" w:rsidTr="005D4A1B">
        <w:trPr>
          <w:tblHeader/>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7293876" w14:textId="77777777" w:rsidR="009B3C85" w:rsidRPr="002B02D2" w:rsidRDefault="009B3C85" w:rsidP="00113EE0">
            <w:pPr>
              <w:jc w:val="center"/>
            </w:pPr>
            <w:r w:rsidRPr="002B02D2">
              <w:rPr>
                <w:sz w:val="22"/>
                <w:szCs w:val="22"/>
              </w:rPr>
              <w:t>№ п/п</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367F2E9" w14:textId="77777777" w:rsidR="009B3C85" w:rsidRPr="002B02D2" w:rsidRDefault="009B3C85" w:rsidP="00113EE0">
            <w:pPr>
              <w:jc w:val="center"/>
            </w:pPr>
            <w:r w:rsidRPr="002B02D2">
              <w:rPr>
                <w:sz w:val="22"/>
                <w:szCs w:val="22"/>
              </w:rPr>
              <w:t>Административные единицы</w:t>
            </w:r>
          </w:p>
        </w:tc>
        <w:tc>
          <w:tcPr>
            <w:tcW w:w="2976" w:type="dxa"/>
            <w:gridSpan w:val="2"/>
            <w:tcBorders>
              <w:top w:val="single" w:sz="4" w:space="0" w:color="auto"/>
              <w:left w:val="nil"/>
              <w:bottom w:val="single" w:sz="4" w:space="0" w:color="auto"/>
              <w:right w:val="single" w:sz="4" w:space="0" w:color="000000"/>
            </w:tcBorders>
            <w:shd w:val="clear" w:color="auto" w:fill="auto"/>
            <w:noWrap/>
            <w:hideMark/>
          </w:tcPr>
          <w:p w14:paraId="25DED200" w14:textId="77777777" w:rsidR="009B3C85" w:rsidRPr="002B02D2" w:rsidRDefault="009B3C85" w:rsidP="00113EE0">
            <w:pPr>
              <w:jc w:val="center"/>
            </w:pPr>
            <w:r w:rsidRPr="002B02D2">
              <w:rPr>
                <w:sz w:val="22"/>
                <w:szCs w:val="22"/>
              </w:rPr>
              <w:t>Первая очередь</w:t>
            </w:r>
          </w:p>
        </w:tc>
        <w:tc>
          <w:tcPr>
            <w:tcW w:w="1843" w:type="dxa"/>
            <w:tcBorders>
              <w:top w:val="single" w:sz="4" w:space="0" w:color="auto"/>
              <w:left w:val="nil"/>
              <w:bottom w:val="single" w:sz="4" w:space="0" w:color="auto"/>
              <w:right w:val="single" w:sz="4" w:space="0" w:color="auto"/>
            </w:tcBorders>
            <w:shd w:val="clear" w:color="auto" w:fill="auto"/>
            <w:noWrap/>
            <w:hideMark/>
          </w:tcPr>
          <w:p w14:paraId="702B1F6A" w14:textId="77777777" w:rsidR="009B3C85" w:rsidRPr="002B02D2" w:rsidRDefault="009B3C85" w:rsidP="00113EE0">
            <w:pPr>
              <w:jc w:val="center"/>
            </w:pPr>
            <w:r w:rsidRPr="002B02D2">
              <w:rPr>
                <w:sz w:val="22"/>
                <w:szCs w:val="22"/>
              </w:rPr>
              <w:t>Расчетный срок</w:t>
            </w:r>
          </w:p>
        </w:tc>
      </w:tr>
      <w:tr w:rsidR="002B02D2" w:rsidRPr="002B02D2" w14:paraId="33D2DF7D" w14:textId="77777777" w:rsidTr="005D4A1B">
        <w:trPr>
          <w:tblHeader/>
        </w:trPr>
        <w:tc>
          <w:tcPr>
            <w:tcW w:w="724" w:type="dxa"/>
            <w:vMerge/>
            <w:tcBorders>
              <w:top w:val="single" w:sz="4" w:space="0" w:color="auto"/>
              <w:left w:val="single" w:sz="4" w:space="0" w:color="auto"/>
              <w:bottom w:val="single" w:sz="4" w:space="0" w:color="000000"/>
              <w:right w:val="single" w:sz="4" w:space="0" w:color="auto"/>
            </w:tcBorders>
            <w:vAlign w:val="center"/>
            <w:hideMark/>
          </w:tcPr>
          <w:p w14:paraId="47580435" w14:textId="77777777" w:rsidR="009B3C85" w:rsidRPr="002B02D2" w:rsidRDefault="009B3C85" w:rsidP="00113EE0"/>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16A64AB6" w14:textId="77777777" w:rsidR="009B3C85" w:rsidRPr="002B02D2" w:rsidRDefault="009B3C85" w:rsidP="00113EE0"/>
        </w:tc>
        <w:tc>
          <w:tcPr>
            <w:tcW w:w="1559" w:type="dxa"/>
            <w:tcBorders>
              <w:top w:val="nil"/>
              <w:left w:val="nil"/>
              <w:bottom w:val="single" w:sz="4" w:space="0" w:color="auto"/>
              <w:right w:val="single" w:sz="4" w:space="0" w:color="auto"/>
            </w:tcBorders>
            <w:shd w:val="clear" w:color="auto" w:fill="auto"/>
            <w:noWrap/>
            <w:vAlign w:val="bottom"/>
            <w:hideMark/>
          </w:tcPr>
          <w:p w14:paraId="048CD959" w14:textId="77777777" w:rsidR="009B3C85" w:rsidRPr="002B02D2" w:rsidRDefault="009B3C85" w:rsidP="00113EE0">
            <w:pPr>
              <w:jc w:val="center"/>
            </w:pPr>
            <w:r w:rsidRPr="002B02D2">
              <w:rPr>
                <w:sz w:val="22"/>
                <w:szCs w:val="22"/>
              </w:rPr>
              <w:t>2023</w:t>
            </w:r>
          </w:p>
        </w:tc>
        <w:tc>
          <w:tcPr>
            <w:tcW w:w="1417" w:type="dxa"/>
            <w:tcBorders>
              <w:top w:val="nil"/>
              <w:left w:val="nil"/>
              <w:bottom w:val="single" w:sz="4" w:space="0" w:color="auto"/>
              <w:right w:val="single" w:sz="4" w:space="0" w:color="auto"/>
            </w:tcBorders>
            <w:shd w:val="clear" w:color="auto" w:fill="auto"/>
            <w:noWrap/>
            <w:vAlign w:val="bottom"/>
            <w:hideMark/>
          </w:tcPr>
          <w:p w14:paraId="2A7AEBC6" w14:textId="77777777" w:rsidR="009B3C85" w:rsidRPr="002B02D2" w:rsidRDefault="009B3C85" w:rsidP="00113EE0">
            <w:pPr>
              <w:jc w:val="center"/>
            </w:pPr>
            <w:r w:rsidRPr="002B02D2">
              <w:rPr>
                <w:sz w:val="22"/>
                <w:szCs w:val="22"/>
              </w:rPr>
              <w:t>2030</w:t>
            </w:r>
          </w:p>
        </w:tc>
        <w:tc>
          <w:tcPr>
            <w:tcW w:w="1843" w:type="dxa"/>
            <w:tcBorders>
              <w:top w:val="nil"/>
              <w:left w:val="nil"/>
              <w:bottom w:val="single" w:sz="4" w:space="0" w:color="auto"/>
              <w:right w:val="single" w:sz="4" w:space="0" w:color="auto"/>
            </w:tcBorders>
            <w:shd w:val="clear" w:color="auto" w:fill="auto"/>
            <w:noWrap/>
            <w:vAlign w:val="bottom"/>
            <w:hideMark/>
          </w:tcPr>
          <w:p w14:paraId="48B3C67F" w14:textId="77777777" w:rsidR="009B3C85" w:rsidRPr="002B02D2" w:rsidRDefault="009B3C85" w:rsidP="00113EE0">
            <w:pPr>
              <w:jc w:val="center"/>
            </w:pPr>
            <w:r w:rsidRPr="002B02D2">
              <w:rPr>
                <w:sz w:val="22"/>
                <w:szCs w:val="22"/>
              </w:rPr>
              <w:t>2040</w:t>
            </w:r>
          </w:p>
        </w:tc>
      </w:tr>
      <w:tr w:rsidR="002B02D2" w:rsidRPr="002B02D2" w14:paraId="4F0DD7A2"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BD480B9" w14:textId="77777777" w:rsidR="009B3C85" w:rsidRPr="002B02D2" w:rsidRDefault="009B3C85" w:rsidP="00113EE0">
            <w:r w:rsidRPr="002B02D2">
              <w:rPr>
                <w:sz w:val="22"/>
                <w:szCs w:val="22"/>
              </w:rPr>
              <w:t> </w:t>
            </w:r>
          </w:p>
        </w:tc>
        <w:tc>
          <w:tcPr>
            <w:tcW w:w="3686" w:type="dxa"/>
            <w:tcBorders>
              <w:top w:val="nil"/>
              <w:left w:val="nil"/>
              <w:bottom w:val="single" w:sz="4" w:space="0" w:color="auto"/>
              <w:right w:val="single" w:sz="4" w:space="0" w:color="auto"/>
            </w:tcBorders>
            <w:shd w:val="clear" w:color="auto" w:fill="auto"/>
            <w:hideMark/>
          </w:tcPr>
          <w:p w14:paraId="625B0987" w14:textId="77777777" w:rsidR="009B3C85" w:rsidRPr="002B02D2" w:rsidRDefault="009B3C85" w:rsidP="00113EE0">
            <w:r w:rsidRPr="002B02D2">
              <w:rPr>
                <w:sz w:val="22"/>
                <w:szCs w:val="22"/>
              </w:rPr>
              <w:t>Всего по муниципальному образованию "Город Архангельск"</w:t>
            </w:r>
          </w:p>
        </w:tc>
        <w:tc>
          <w:tcPr>
            <w:tcW w:w="1559" w:type="dxa"/>
            <w:tcBorders>
              <w:top w:val="nil"/>
              <w:left w:val="nil"/>
              <w:bottom w:val="single" w:sz="4" w:space="0" w:color="auto"/>
              <w:right w:val="single" w:sz="4" w:space="0" w:color="auto"/>
            </w:tcBorders>
            <w:shd w:val="clear" w:color="auto" w:fill="auto"/>
            <w:noWrap/>
            <w:vAlign w:val="center"/>
            <w:hideMark/>
          </w:tcPr>
          <w:p w14:paraId="59897574" w14:textId="77777777" w:rsidR="009B3C85" w:rsidRPr="002B02D2" w:rsidRDefault="009B3C85" w:rsidP="00113EE0">
            <w:pPr>
              <w:jc w:val="center"/>
            </w:pPr>
            <w:r w:rsidRPr="002B02D2">
              <w:rPr>
                <w:sz w:val="22"/>
                <w:szCs w:val="22"/>
              </w:rPr>
              <w:t>62910</w:t>
            </w:r>
          </w:p>
        </w:tc>
        <w:tc>
          <w:tcPr>
            <w:tcW w:w="1417" w:type="dxa"/>
            <w:tcBorders>
              <w:top w:val="nil"/>
              <w:left w:val="nil"/>
              <w:bottom w:val="single" w:sz="4" w:space="0" w:color="auto"/>
              <w:right w:val="single" w:sz="4" w:space="0" w:color="auto"/>
            </w:tcBorders>
            <w:shd w:val="clear" w:color="auto" w:fill="auto"/>
            <w:noWrap/>
            <w:vAlign w:val="center"/>
            <w:hideMark/>
          </w:tcPr>
          <w:p w14:paraId="096BD52F" w14:textId="77777777" w:rsidR="009B3C85" w:rsidRPr="002B02D2" w:rsidRDefault="009B3C85" w:rsidP="00113EE0">
            <w:pPr>
              <w:jc w:val="center"/>
            </w:pPr>
            <w:r w:rsidRPr="002B02D2">
              <w:rPr>
                <w:sz w:val="22"/>
                <w:szCs w:val="22"/>
              </w:rPr>
              <w:t>63630</w:t>
            </w:r>
          </w:p>
        </w:tc>
        <w:tc>
          <w:tcPr>
            <w:tcW w:w="1843" w:type="dxa"/>
            <w:tcBorders>
              <w:top w:val="nil"/>
              <w:left w:val="nil"/>
              <w:bottom w:val="single" w:sz="4" w:space="0" w:color="auto"/>
              <w:right w:val="single" w:sz="4" w:space="0" w:color="auto"/>
            </w:tcBorders>
            <w:shd w:val="clear" w:color="auto" w:fill="auto"/>
            <w:noWrap/>
            <w:vAlign w:val="center"/>
            <w:hideMark/>
          </w:tcPr>
          <w:p w14:paraId="08DE3116" w14:textId="77777777" w:rsidR="009B3C85" w:rsidRPr="002B02D2" w:rsidRDefault="009B3C85" w:rsidP="00113EE0">
            <w:pPr>
              <w:jc w:val="center"/>
            </w:pPr>
            <w:r w:rsidRPr="002B02D2">
              <w:rPr>
                <w:sz w:val="22"/>
                <w:szCs w:val="22"/>
              </w:rPr>
              <w:t>66060</w:t>
            </w:r>
          </w:p>
        </w:tc>
      </w:tr>
      <w:tr w:rsidR="002B02D2" w:rsidRPr="002B02D2" w14:paraId="17B956FB"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11635FF" w14:textId="77777777" w:rsidR="009B3C85" w:rsidRPr="002B02D2" w:rsidRDefault="009B3C85" w:rsidP="00113EE0">
            <w:r w:rsidRPr="002B02D2">
              <w:rPr>
                <w:sz w:val="22"/>
                <w:szCs w:val="22"/>
              </w:rPr>
              <w:t> </w:t>
            </w:r>
          </w:p>
        </w:tc>
        <w:tc>
          <w:tcPr>
            <w:tcW w:w="3686" w:type="dxa"/>
            <w:tcBorders>
              <w:top w:val="nil"/>
              <w:left w:val="nil"/>
              <w:bottom w:val="single" w:sz="4" w:space="0" w:color="auto"/>
              <w:right w:val="single" w:sz="4" w:space="0" w:color="auto"/>
            </w:tcBorders>
            <w:shd w:val="clear" w:color="auto" w:fill="auto"/>
            <w:noWrap/>
            <w:vAlign w:val="bottom"/>
            <w:hideMark/>
          </w:tcPr>
          <w:p w14:paraId="2C2250CE" w14:textId="77777777" w:rsidR="009B3C85" w:rsidRPr="002B02D2" w:rsidRDefault="009B3C85" w:rsidP="00113EE0">
            <w:r w:rsidRPr="002B02D2">
              <w:rPr>
                <w:sz w:val="22"/>
                <w:szCs w:val="22"/>
              </w:rPr>
              <w:t>в том числе по территориальным округам</w:t>
            </w:r>
          </w:p>
        </w:tc>
        <w:tc>
          <w:tcPr>
            <w:tcW w:w="1559" w:type="dxa"/>
            <w:tcBorders>
              <w:top w:val="nil"/>
              <w:left w:val="nil"/>
              <w:bottom w:val="single" w:sz="4" w:space="0" w:color="auto"/>
              <w:right w:val="single" w:sz="4" w:space="0" w:color="auto"/>
            </w:tcBorders>
            <w:shd w:val="clear" w:color="auto" w:fill="auto"/>
            <w:noWrap/>
            <w:vAlign w:val="bottom"/>
            <w:hideMark/>
          </w:tcPr>
          <w:p w14:paraId="3B82A828" w14:textId="77777777" w:rsidR="009B3C85" w:rsidRPr="002B02D2" w:rsidRDefault="009B3C85" w:rsidP="00113EE0">
            <w:r w:rsidRPr="002B02D2">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1E79DEA6" w14:textId="77777777" w:rsidR="009B3C85" w:rsidRPr="002B02D2" w:rsidRDefault="009B3C85" w:rsidP="00113EE0">
            <w:r w:rsidRPr="002B02D2">
              <w:rPr>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445F5128" w14:textId="77777777" w:rsidR="009B3C85" w:rsidRPr="002B02D2" w:rsidRDefault="009B3C85" w:rsidP="00113EE0">
            <w:r w:rsidRPr="002B02D2">
              <w:rPr>
                <w:sz w:val="22"/>
                <w:szCs w:val="22"/>
              </w:rPr>
              <w:t> </w:t>
            </w:r>
          </w:p>
        </w:tc>
      </w:tr>
      <w:tr w:rsidR="002B02D2" w:rsidRPr="002B02D2" w14:paraId="3FAF62D2"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C4AA0CB" w14:textId="77777777" w:rsidR="009B3C85" w:rsidRPr="002B02D2" w:rsidRDefault="009B3C85" w:rsidP="00113EE0">
            <w:pPr>
              <w:jc w:val="center"/>
            </w:pPr>
            <w:r w:rsidRPr="002B02D2">
              <w:rPr>
                <w:sz w:val="22"/>
                <w:szCs w:val="22"/>
              </w:rPr>
              <w:t>1</w:t>
            </w:r>
          </w:p>
        </w:tc>
        <w:tc>
          <w:tcPr>
            <w:tcW w:w="3686" w:type="dxa"/>
            <w:tcBorders>
              <w:top w:val="nil"/>
              <w:left w:val="nil"/>
              <w:bottom w:val="single" w:sz="4" w:space="0" w:color="auto"/>
              <w:right w:val="single" w:sz="4" w:space="0" w:color="auto"/>
            </w:tcBorders>
            <w:shd w:val="clear" w:color="auto" w:fill="auto"/>
            <w:noWrap/>
            <w:vAlign w:val="bottom"/>
            <w:hideMark/>
          </w:tcPr>
          <w:p w14:paraId="16075BC6"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559" w:type="dxa"/>
            <w:tcBorders>
              <w:top w:val="nil"/>
              <w:left w:val="nil"/>
              <w:bottom w:val="single" w:sz="4" w:space="0" w:color="auto"/>
              <w:right w:val="single" w:sz="4" w:space="0" w:color="auto"/>
            </w:tcBorders>
            <w:shd w:val="clear" w:color="auto" w:fill="auto"/>
            <w:noWrap/>
            <w:vAlign w:val="bottom"/>
            <w:hideMark/>
          </w:tcPr>
          <w:p w14:paraId="33586E1B" w14:textId="77777777" w:rsidR="009B3C85" w:rsidRPr="002B02D2" w:rsidRDefault="009B3C85" w:rsidP="00113EE0">
            <w:pPr>
              <w:jc w:val="center"/>
            </w:pPr>
            <w:r w:rsidRPr="002B02D2">
              <w:rPr>
                <w:sz w:val="22"/>
                <w:szCs w:val="22"/>
              </w:rPr>
              <w:t>6636</w:t>
            </w:r>
          </w:p>
        </w:tc>
        <w:tc>
          <w:tcPr>
            <w:tcW w:w="1417" w:type="dxa"/>
            <w:tcBorders>
              <w:top w:val="nil"/>
              <w:left w:val="nil"/>
              <w:bottom w:val="single" w:sz="4" w:space="0" w:color="auto"/>
              <w:right w:val="single" w:sz="4" w:space="0" w:color="auto"/>
            </w:tcBorders>
            <w:shd w:val="clear" w:color="auto" w:fill="auto"/>
            <w:noWrap/>
            <w:vAlign w:val="center"/>
            <w:hideMark/>
          </w:tcPr>
          <w:p w14:paraId="6284DDF8" w14:textId="77777777" w:rsidR="009B3C85" w:rsidRPr="002B02D2" w:rsidRDefault="009B3C85" w:rsidP="00113EE0">
            <w:pPr>
              <w:jc w:val="center"/>
            </w:pPr>
            <w:r w:rsidRPr="002B02D2">
              <w:rPr>
                <w:sz w:val="22"/>
                <w:szCs w:val="22"/>
              </w:rPr>
              <w:t>6750</w:t>
            </w:r>
          </w:p>
        </w:tc>
        <w:tc>
          <w:tcPr>
            <w:tcW w:w="1843" w:type="dxa"/>
            <w:tcBorders>
              <w:top w:val="nil"/>
              <w:left w:val="nil"/>
              <w:bottom w:val="single" w:sz="4" w:space="0" w:color="auto"/>
              <w:right w:val="single" w:sz="4" w:space="0" w:color="auto"/>
            </w:tcBorders>
            <w:shd w:val="clear" w:color="auto" w:fill="auto"/>
            <w:noWrap/>
            <w:vAlign w:val="bottom"/>
            <w:hideMark/>
          </w:tcPr>
          <w:p w14:paraId="1E445CF8" w14:textId="77777777" w:rsidR="009B3C85" w:rsidRPr="002B02D2" w:rsidRDefault="009B3C85" w:rsidP="00113EE0">
            <w:pPr>
              <w:jc w:val="center"/>
            </w:pPr>
            <w:r w:rsidRPr="002B02D2">
              <w:rPr>
                <w:sz w:val="22"/>
                <w:szCs w:val="22"/>
              </w:rPr>
              <w:t>7020</w:t>
            </w:r>
          </w:p>
        </w:tc>
      </w:tr>
      <w:tr w:rsidR="002B02D2" w:rsidRPr="002B02D2" w14:paraId="66E2CB8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66EEC21" w14:textId="77777777" w:rsidR="009B3C85" w:rsidRPr="002B02D2" w:rsidRDefault="009B3C85" w:rsidP="00113EE0">
            <w:pPr>
              <w:jc w:val="center"/>
            </w:pPr>
            <w:r w:rsidRPr="002B02D2">
              <w:rPr>
                <w:sz w:val="22"/>
                <w:szCs w:val="22"/>
              </w:rPr>
              <w:t>2</w:t>
            </w:r>
          </w:p>
        </w:tc>
        <w:tc>
          <w:tcPr>
            <w:tcW w:w="3686" w:type="dxa"/>
            <w:tcBorders>
              <w:top w:val="nil"/>
              <w:left w:val="nil"/>
              <w:bottom w:val="single" w:sz="4" w:space="0" w:color="auto"/>
              <w:right w:val="single" w:sz="4" w:space="0" w:color="auto"/>
            </w:tcBorders>
            <w:shd w:val="clear" w:color="auto" w:fill="auto"/>
            <w:noWrap/>
            <w:vAlign w:val="bottom"/>
            <w:hideMark/>
          </w:tcPr>
          <w:p w14:paraId="28657FA9" w14:textId="77777777" w:rsidR="009B3C85" w:rsidRPr="002B02D2" w:rsidRDefault="009B3C85" w:rsidP="00113EE0">
            <w:proofErr w:type="spellStart"/>
            <w:r w:rsidRPr="002B02D2">
              <w:rPr>
                <w:sz w:val="22"/>
                <w:szCs w:val="22"/>
              </w:rPr>
              <w:t>Исакогорский</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58DF4FC8" w14:textId="77777777" w:rsidR="009B3C85" w:rsidRPr="002B02D2" w:rsidRDefault="009B3C85" w:rsidP="00113EE0">
            <w:pPr>
              <w:jc w:val="center"/>
            </w:pPr>
            <w:r w:rsidRPr="002B02D2">
              <w:rPr>
                <w:sz w:val="22"/>
                <w:szCs w:val="22"/>
              </w:rPr>
              <w:t>4972</w:t>
            </w:r>
          </w:p>
        </w:tc>
        <w:tc>
          <w:tcPr>
            <w:tcW w:w="1417" w:type="dxa"/>
            <w:tcBorders>
              <w:top w:val="nil"/>
              <w:left w:val="nil"/>
              <w:bottom w:val="single" w:sz="4" w:space="0" w:color="auto"/>
              <w:right w:val="single" w:sz="4" w:space="0" w:color="auto"/>
            </w:tcBorders>
            <w:shd w:val="clear" w:color="auto" w:fill="auto"/>
            <w:noWrap/>
            <w:vAlign w:val="center"/>
            <w:hideMark/>
          </w:tcPr>
          <w:p w14:paraId="0A04A040" w14:textId="77777777" w:rsidR="009B3C85" w:rsidRPr="002B02D2" w:rsidRDefault="009B3C85" w:rsidP="00113EE0">
            <w:pPr>
              <w:jc w:val="center"/>
            </w:pPr>
            <w:r w:rsidRPr="002B02D2">
              <w:rPr>
                <w:sz w:val="22"/>
                <w:szCs w:val="22"/>
              </w:rPr>
              <w:t>4860</w:t>
            </w:r>
          </w:p>
        </w:tc>
        <w:tc>
          <w:tcPr>
            <w:tcW w:w="1843" w:type="dxa"/>
            <w:tcBorders>
              <w:top w:val="nil"/>
              <w:left w:val="nil"/>
              <w:bottom w:val="single" w:sz="4" w:space="0" w:color="auto"/>
              <w:right w:val="single" w:sz="4" w:space="0" w:color="auto"/>
            </w:tcBorders>
            <w:shd w:val="clear" w:color="auto" w:fill="auto"/>
            <w:noWrap/>
            <w:vAlign w:val="bottom"/>
            <w:hideMark/>
          </w:tcPr>
          <w:p w14:paraId="6E845CA3" w14:textId="77777777" w:rsidR="009B3C85" w:rsidRPr="002B02D2" w:rsidRDefault="009B3C85" w:rsidP="00113EE0">
            <w:pPr>
              <w:jc w:val="center"/>
            </w:pPr>
            <w:r w:rsidRPr="002B02D2">
              <w:rPr>
                <w:sz w:val="22"/>
                <w:szCs w:val="22"/>
              </w:rPr>
              <w:t>4680</w:t>
            </w:r>
          </w:p>
        </w:tc>
      </w:tr>
      <w:tr w:rsidR="002B02D2" w:rsidRPr="002B02D2" w14:paraId="6005DCE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5A7E79F" w14:textId="77777777" w:rsidR="009B3C85" w:rsidRPr="002B02D2" w:rsidRDefault="009B3C85" w:rsidP="00113EE0">
            <w:pPr>
              <w:jc w:val="center"/>
            </w:pPr>
            <w:r w:rsidRPr="002B02D2">
              <w:rPr>
                <w:sz w:val="22"/>
                <w:szCs w:val="22"/>
              </w:rPr>
              <w:t>3</w:t>
            </w:r>
          </w:p>
        </w:tc>
        <w:tc>
          <w:tcPr>
            <w:tcW w:w="3686" w:type="dxa"/>
            <w:tcBorders>
              <w:top w:val="nil"/>
              <w:left w:val="nil"/>
              <w:bottom w:val="single" w:sz="4" w:space="0" w:color="auto"/>
              <w:right w:val="single" w:sz="4" w:space="0" w:color="auto"/>
            </w:tcBorders>
            <w:shd w:val="clear" w:color="auto" w:fill="auto"/>
            <w:noWrap/>
            <w:vAlign w:val="bottom"/>
            <w:hideMark/>
          </w:tcPr>
          <w:p w14:paraId="356D7ADB" w14:textId="77777777" w:rsidR="009B3C85" w:rsidRPr="002B02D2" w:rsidRDefault="009B3C85" w:rsidP="00113EE0">
            <w:r w:rsidRPr="002B02D2">
              <w:rPr>
                <w:sz w:val="22"/>
                <w:szCs w:val="22"/>
              </w:rPr>
              <w:t>Ломоносовский</w:t>
            </w:r>
          </w:p>
        </w:tc>
        <w:tc>
          <w:tcPr>
            <w:tcW w:w="1559" w:type="dxa"/>
            <w:tcBorders>
              <w:top w:val="nil"/>
              <w:left w:val="nil"/>
              <w:bottom w:val="single" w:sz="4" w:space="0" w:color="auto"/>
              <w:right w:val="single" w:sz="4" w:space="0" w:color="auto"/>
            </w:tcBorders>
            <w:shd w:val="clear" w:color="auto" w:fill="auto"/>
            <w:noWrap/>
            <w:vAlign w:val="bottom"/>
            <w:hideMark/>
          </w:tcPr>
          <w:p w14:paraId="440EF0F6" w14:textId="77777777" w:rsidR="009B3C85" w:rsidRPr="002B02D2" w:rsidRDefault="009B3C85" w:rsidP="00113EE0">
            <w:pPr>
              <w:jc w:val="center"/>
            </w:pPr>
            <w:r w:rsidRPr="002B02D2">
              <w:rPr>
                <w:sz w:val="22"/>
                <w:szCs w:val="22"/>
              </w:rPr>
              <w:t>12625</w:t>
            </w:r>
          </w:p>
        </w:tc>
        <w:tc>
          <w:tcPr>
            <w:tcW w:w="1417" w:type="dxa"/>
            <w:tcBorders>
              <w:top w:val="nil"/>
              <w:left w:val="nil"/>
              <w:bottom w:val="single" w:sz="4" w:space="0" w:color="auto"/>
              <w:right w:val="single" w:sz="4" w:space="0" w:color="auto"/>
            </w:tcBorders>
            <w:shd w:val="clear" w:color="auto" w:fill="auto"/>
            <w:noWrap/>
            <w:vAlign w:val="center"/>
            <w:hideMark/>
          </w:tcPr>
          <w:p w14:paraId="0C3ED933" w14:textId="77777777" w:rsidR="009B3C85" w:rsidRPr="002B02D2" w:rsidRDefault="009B3C85" w:rsidP="00113EE0">
            <w:pPr>
              <w:jc w:val="center"/>
            </w:pPr>
            <w:r w:rsidRPr="002B02D2">
              <w:rPr>
                <w:sz w:val="22"/>
                <w:szCs w:val="22"/>
              </w:rPr>
              <w:t>13050</w:t>
            </w:r>
          </w:p>
        </w:tc>
        <w:tc>
          <w:tcPr>
            <w:tcW w:w="1843" w:type="dxa"/>
            <w:tcBorders>
              <w:top w:val="nil"/>
              <w:left w:val="nil"/>
              <w:bottom w:val="single" w:sz="4" w:space="0" w:color="auto"/>
              <w:right w:val="single" w:sz="4" w:space="0" w:color="auto"/>
            </w:tcBorders>
            <w:shd w:val="clear" w:color="auto" w:fill="auto"/>
            <w:noWrap/>
            <w:vAlign w:val="bottom"/>
            <w:hideMark/>
          </w:tcPr>
          <w:p w14:paraId="621F261C" w14:textId="77777777" w:rsidR="009B3C85" w:rsidRPr="002B02D2" w:rsidRDefault="009B3C85" w:rsidP="00113EE0">
            <w:pPr>
              <w:jc w:val="center"/>
            </w:pPr>
            <w:r w:rsidRPr="002B02D2">
              <w:rPr>
                <w:sz w:val="22"/>
                <w:szCs w:val="22"/>
              </w:rPr>
              <w:t>14040</w:t>
            </w:r>
          </w:p>
        </w:tc>
      </w:tr>
      <w:tr w:rsidR="002B02D2" w:rsidRPr="002B02D2" w14:paraId="354008A3"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BF991B7" w14:textId="77777777" w:rsidR="009B3C85" w:rsidRPr="002B02D2" w:rsidRDefault="009B3C85" w:rsidP="00113EE0">
            <w:pPr>
              <w:jc w:val="center"/>
            </w:pPr>
            <w:r w:rsidRPr="002B02D2">
              <w:rPr>
                <w:sz w:val="22"/>
                <w:szCs w:val="22"/>
              </w:rPr>
              <w:t>4</w:t>
            </w:r>
          </w:p>
        </w:tc>
        <w:tc>
          <w:tcPr>
            <w:tcW w:w="3686" w:type="dxa"/>
            <w:tcBorders>
              <w:top w:val="nil"/>
              <w:left w:val="nil"/>
              <w:bottom w:val="single" w:sz="4" w:space="0" w:color="auto"/>
              <w:right w:val="single" w:sz="4" w:space="0" w:color="auto"/>
            </w:tcBorders>
            <w:shd w:val="clear" w:color="auto" w:fill="auto"/>
            <w:noWrap/>
            <w:vAlign w:val="bottom"/>
            <w:hideMark/>
          </w:tcPr>
          <w:p w14:paraId="105811F8" w14:textId="77777777" w:rsidR="009B3C85" w:rsidRPr="002B02D2" w:rsidRDefault="009B3C85" w:rsidP="00113EE0">
            <w:proofErr w:type="spellStart"/>
            <w:r w:rsidRPr="002B02D2">
              <w:rPr>
                <w:sz w:val="22"/>
                <w:szCs w:val="22"/>
              </w:rPr>
              <w:t>Маймаксанский</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DB60D92" w14:textId="77777777" w:rsidR="009B3C85" w:rsidRPr="002B02D2" w:rsidRDefault="009B3C85" w:rsidP="00113EE0">
            <w:pPr>
              <w:jc w:val="center"/>
            </w:pPr>
            <w:r w:rsidRPr="002B02D2">
              <w:rPr>
                <w:sz w:val="22"/>
                <w:szCs w:val="22"/>
              </w:rPr>
              <w:t>3788</w:t>
            </w:r>
          </w:p>
        </w:tc>
        <w:tc>
          <w:tcPr>
            <w:tcW w:w="1417" w:type="dxa"/>
            <w:tcBorders>
              <w:top w:val="nil"/>
              <w:left w:val="nil"/>
              <w:bottom w:val="single" w:sz="4" w:space="0" w:color="auto"/>
              <w:right w:val="single" w:sz="4" w:space="0" w:color="auto"/>
            </w:tcBorders>
            <w:shd w:val="clear" w:color="auto" w:fill="auto"/>
            <w:noWrap/>
            <w:vAlign w:val="center"/>
            <w:hideMark/>
          </w:tcPr>
          <w:p w14:paraId="6C334F89" w14:textId="77777777" w:rsidR="009B3C85" w:rsidRPr="002B02D2" w:rsidRDefault="009B3C85" w:rsidP="00113EE0">
            <w:pPr>
              <w:jc w:val="center"/>
            </w:pPr>
            <w:r w:rsidRPr="002B02D2">
              <w:rPr>
                <w:sz w:val="22"/>
                <w:szCs w:val="22"/>
              </w:rPr>
              <w:t>3960</w:t>
            </w:r>
          </w:p>
        </w:tc>
        <w:tc>
          <w:tcPr>
            <w:tcW w:w="1843" w:type="dxa"/>
            <w:tcBorders>
              <w:top w:val="nil"/>
              <w:left w:val="nil"/>
              <w:bottom w:val="single" w:sz="4" w:space="0" w:color="auto"/>
              <w:right w:val="single" w:sz="4" w:space="0" w:color="auto"/>
            </w:tcBorders>
            <w:shd w:val="clear" w:color="auto" w:fill="auto"/>
            <w:noWrap/>
            <w:vAlign w:val="bottom"/>
            <w:hideMark/>
          </w:tcPr>
          <w:p w14:paraId="077F2F23" w14:textId="77777777" w:rsidR="009B3C85" w:rsidRPr="002B02D2" w:rsidRDefault="009B3C85" w:rsidP="00113EE0">
            <w:pPr>
              <w:jc w:val="center"/>
            </w:pPr>
            <w:r w:rsidRPr="002B02D2">
              <w:rPr>
                <w:sz w:val="22"/>
                <w:szCs w:val="22"/>
              </w:rPr>
              <w:t>4140</w:t>
            </w:r>
          </w:p>
        </w:tc>
      </w:tr>
      <w:tr w:rsidR="002B02D2" w:rsidRPr="002B02D2" w14:paraId="42C73157"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4983485" w14:textId="77777777" w:rsidR="009B3C85" w:rsidRPr="002B02D2" w:rsidRDefault="009B3C85" w:rsidP="00113EE0">
            <w:pPr>
              <w:jc w:val="center"/>
            </w:pPr>
            <w:r w:rsidRPr="002B02D2">
              <w:rPr>
                <w:sz w:val="22"/>
                <w:szCs w:val="22"/>
              </w:rPr>
              <w:t>5</w:t>
            </w:r>
          </w:p>
        </w:tc>
        <w:tc>
          <w:tcPr>
            <w:tcW w:w="3686" w:type="dxa"/>
            <w:tcBorders>
              <w:top w:val="nil"/>
              <w:left w:val="nil"/>
              <w:bottom w:val="single" w:sz="4" w:space="0" w:color="auto"/>
              <w:right w:val="single" w:sz="4" w:space="0" w:color="auto"/>
            </w:tcBorders>
            <w:shd w:val="clear" w:color="auto" w:fill="auto"/>
            <w:noWrap/>
            <w:vAlign w:val="bottom"/>
            <w:hideMark/>
          </w:tcPr>
          <w:p w14:paraId="0E23D452" w14:textId="77777777" w:rsidR="009B3C85" w:rsidRPr="002B02D2" w:rsidRDefault="0016366C" w:rsidP="00113EE0">
            <w:r w:rsidRPr="002B02D2">
              <w:rPr>
                <w:sz w:val="22"/>
                <w:szCs w:val="22"/>
              </w:rPr>
              <w:t>Майская Горка</w:t>
            </w:r>
          </w:p>
        </w:tc>
        <w:tc>
          <w:tcPr>
            <w:tcW w:w="1559" w:type="dxa"/>
            <w:tcBorders>
              <w:top w:val="nil"/>
              <w:left w:val="nil"/>
              <w:bottom w:val="single" w:sz="4" w:space="0" w:color="auto"/>
              <w:right w:val="single" w:sz="4" w:space="0" w:color="auto"/>
            </w:tcBorders>
            <w:shd w:val="clear" w:color="auto" w:fill="auto"/>
            <w:noWrap/>
            <w:vAlign w:val="bottom"/>
            <w:hideMark/>
          </w:tcPr>
          <w:p w14:paraId="0F9506F6" w14:textId="77777777" w:rsidR="009B3C85" w:rsidRPr="002B02D2" w:rsidRDefault="009B3C85" w:rsidP="00113EE0">
            <w:pPr>
              <w:jc w:val="center"/>
            </w:pPr>
            <w:r w:rsidRPr="002B02D2">
              <w:rPr>
                <w:sz w:val="22"/>
                <w:szCs w:val="22"/>
              </w:rPr>
              <w:t>7750</w:t>
            </w:r>
          </w:p>
        </w:tc>
        <w:tc>
          <w:tcPr>
            <w:tcW w:w="1417" w:type="dxa"/>
            <w:tcBorders>
              <w:top w:val="nil"/>
              <w:left w:val="nil"/>
              <w:bottom w:val="single" w:sz="4" w:space="0" w:color="auto"/>
              <w:right w:val="single" w:sz="4" w:space="0" w:color="auto"/>
            </w:tcBorders>
            <w:shd w:val="clear" w:color="auto" w:fill="auto"/>
            <w:noWrap/>
            <w:vAlign w:val="center"/>
            <w:hideMark/>
          </w:tcPr>
          <w:p w14:paraId="6338D58B" w14:textId="77777777" w:rsidR="009B3C85" w:rsidRPr="002B02D2" w:rsidRDefault="009B3C85" w:rsidP="00113EE0">
            <w:pPr>
              <w:jc w:val="center"/>
            </w:pPr>
            <w:r w:rsidRPr="002B02D2">
              <w:rPr>
                <w:sz w:val="22"/>
                <w:szCs w:val="22"/>
              </w:rPr>
              <w:t>7830</w:t>
            </w:r>
          </w:p>
        </w:tc>
        <w:tc>
          <w:tcPr>
            <w:tcW w:w="1843" w:type="dxa"/>
            <w:tcBorders>
              <w:top w:val="nil"/>
              <w:left w:val="nil"/>
              <w:bottom w:val="single" w:sz="4" w:space="0" w:color="auto"/>
              <w:right w:val="single" w:sz="4" w:space="0" w:color="auto"/>
            </w:tcBorders>
            <w:shd w:val="clear" w:color="auto" w:fill="auto"/>
            <w:noWrap/>
            <w:vAlign w:val="bottom"/>
            <w:hideMark/>
          </w:tcPr>
          <w:p w14:paraId="16652EF5" w14:textId="77777777" w:rsidR="009B3C85" w:rsidRPr="002B02D2" w:rsidRDefault="009B3C85" w:rsidP="00113EE0">
            <w:pPr>
              <w:jc w:val="center"/>
            </w:pPr>
            <w:r w:rsidRPr="002B02D2">
              <w:rPr>
                <w:sz w:val="22"/>
                <w:szCs w:val="22"/>
              </w:rPr>
              <w:t>8100</w:t>
            </w:r>
          </w:p>
        </w:tc>
      </w:tr>
      <w:tr w:rsidR="002B02D2" w:rsidRPr="002B02D2" w14:paraId="1365A77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EBCA341" w14:textId="77777777" w:rsidR="009B3C85" w:rsidRPr="002B02D2" w:rsidRDefault="009B3C85" w:rsidP="00113EE0">
            <w:pPr>
              <w:jc w:val="center"/>
            </w:pPr>
            <w:r w:rsidRPr="002B02D2">
              <w:rPr>
                <w:sz w:val="22"/>
                <w:szCs w:val="22"/>
              </w:rPr>
              <w:t>6</w:t>
            </w:r>
          </w:p>
        </w:tc>
        <w:tc>
          <w:tcPr>
            <w:tcW w:w="3686" w:type="dxa"/>
            <w:tcBorders>
              <w:top w:val="nil"/>
              <w:left w:val="nil"/>
              <w:bottom w:val="single" w:sz="4" w:space="0" w:color="auto"/>
              <w:right w:val="single" w:sz="4" w:space="0" w:color="auto"/>
            </w:tcBorders>
            <w:shd w:val="clear" w:color="auto" w:fill="auto"/>
            <w:noWrap/>
            <w:vAlign w:val="bottom"/>
            <w:hideMark/>
          </w:tcPr>
          <w:p w14:paraId="55CFEDD9" w14:textId="77777777" w:rsidR="009B3C85" w:rsidRPr="002B02D2" w:rsidRDefault="009B3C85" w:rsidP="00113EE0">
            <w:r w:rsidRPr="002B02D2">
              <w:rPr>
                <w:sz w:val="22"/>
                <w:szCs w:val="22"/>
              </w:rPr>
              <w:t>Октябрьский</w:t>
            </w:r>
          </w:p>
        </w:tc>
        <w:tc>
          <w:tcPr>
            <w:tcW w:w="1559" w:type="dxa"/>
            <w:tcBorders>
              <w:top w:val="nil"/>
              <w:left w:val="nil"/>
              <w:bottom w:val="single" w:sz="4" w:space="0" w:color="auto"/>
              <w:right w:val="single" w:sz="4" w:space="0" w:color="auto"/>
            </w:tcBorders>
            <w:shd w:val="clear" w:color="auto" w:fill="auto"/>
            <w:noWrap/>
            <w:vAlign w:val="bottom"/>
            <w:hideMark/>
          </w:tcPr>
          <w:p w14:paraId="24E473C7" w14:textId="77777777" w:rsidR="009B3C85" w:rsidRPr="002B02D2" w:rsidRDefault="009B3C85" w:rsidP="00113EE0">
            <w:pPr>
              <w:jc w:val="center"/>
            </w:pPr>
            <w:r w:rsidRPr="002B02D2">
              <w:rPr>
                <w:sz w:val="22"/>
                <w:szCs w:val="22"/>
              </w:rPr>
              <w:t>14835</w:t>
            </w:r>
          </w:p>
        </w:tc>
        <w:tc>
          <w:tcPr>
            <w:tcW w:w="1417" w:type="dxa"/>
            <w:tcBorders>
              <w:top w:val="nil"/>
              <w:left w:val="nil"/>
              <w:bottom w:val="single" w:sz="4" w:space="0" w:color="auto"/>
              <w:right w:val="single" w:sz="4" w:space="0" w:color="auto"/>
            </w:tcBorders>
            <w:shd w:val="clear" w:color="auto" w:fill="auto"/>
            <w:noWrap/>
            <w:vAlign w:val="center"/>
            <w:hideMark/>
          </w:tcPr>
          <w:p w14:paraId="6B3A59E1" w14:textId="77777777" w:rsidR="009B3C85" w:rsidRPr="002B02D2" w:rsidRDefault="009B3C85" w:rsidP="00113EE0">
            <w:pPr>
              <w:jc w:val="center"/>
            </w:pPr>
            <w:r w:rsidRPr="002B02D2">
              <w:rPr>
                <w:sz w:val="22"/>
                <w:szCs w:val="22"/>
              </w:rPr>
              <w:t>14850</w:t>
            </w:r>
          </w:p>
        </w:tc>
        <w:tc>
          <w:tcPr>
            <w:tcW w:w="1843" w:type="dxa"/>
            <w:tcBorders>
              <w:top w:val="nil"/>
              <w:left w:val="nil"/>
              <w:bottom w:val="single" w:sz="4" w:space="0" w:color="auto"/>
              <w:right w:val="single" w:sz="4" w:space="0" w:color="auto"/>
            </w:tcBorders>
            <w:shd w:val="clear" w:color="auto" w:fill="auto"/>
            <w:noWrap/>
            <w:vAlign w:val="bottom"/>
            <w:hideMark/>
          </w:tcPr>
          <w:p w14:paraId="3896FC9B" w14:textId="77777777" w:rsidR="009B3C85" w:rsidRPr="002B02D2" w:rsidRDefault="009B3C85" w:rsidP="00113EE0">
            <w:pPr>
              <w:jc w:val="center"/>
            </w:pPr>
            <w:r w:rsidRPr="002B02D2">
              <w:rPr>
                <w:sz w:val="22"/>
                <w:szCs w:val="22"/>
              </w:rPr>
              <w:t>15120</w:t>
            </w:r>
          </w:p>
        </w:tc>
      </w:tr>
      <w:tr w:rsidR="002B02D2" w:rsidRPr="002B02D2" w14:paraId="3C8E1B18"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DD756CE" w14:textId="77777777" w:rsidR="009B3C85" w:rsidRPr="002B02D2" w:rsidRDefault="009B3C85" w:rsidP="00113EE0">
            <w:pPr>
              <w:jc w:val="center"/>
            </w:pPr>
            <w:r w:rsidRPr="002B02D2">
              <w:rPr>
                <w:sz w:val="22"/>
                <w:szCs w:val="22"/>
              </w:rPr>
              <w:t>7</w:t>
            </w:r>
          </w:p>
        </w:tc>
        <w:tc>
          <w:tcPr>
            <w:tcW w:w="3686" w:type="dxa"/>
            <w:tcBorders>
              <w:top w:val="nil"/>
              <w:left w:val="nil"/>
              <w:bottom w:val="single" w:sz="4" w:space="0" w:color="auto"/>
              <w:right w:val="single" w:sz="4" w:space="0" w:color="auto"/>
            </w:tcBorders>
            <w:shd w:val="clear" w:color="auto" w:fill="auto"/>
            <w:noWrap/>
            <w:vAlign w:val="bottom"/>
            <w:hideMark/>
          </w:tcPr>
          <w:p w14:paraId="0929E200" w14:textId="77777777" w:rsidR="009B3C85" w:rsidRPr="002B02D2" w:rsidRDefault="009B3C85" w:rsidP="00113EE0">
            <w:r w:rsidRPr="002B02D2">
              <w:rPr>
                <w:sz w:val="22"/>
                <w:szCs w:val="22"/>
              </w:rPr>
              <w:t>Северный</w:t>
            </w:r>
          </w:p>
        </w:tc>
        <w:tc>
          <w:tcPr>
            <w:tcW w:w="1559" w:type="dxa"/>
            <w:tcBorders>
              <w:top w:val="nil"/>
              <w:left w:val="nil"/>
              <w:bottom w:val="single" w:sz="4" w:space="0" w:color="auto"/>
              <w:right w:val="single" w:sz="4" w:space="0" w:color="auto"/>
            </w:tcBorders>
            <w:shd w:val="clear" w:color="auto" w:fill="auto"/>
            <w:noWrap/>
            <w:vAlign w:val="bottom"/>
            <w:hideMark/>
          </w:tcPr>
          <w:p w14:paraId="26CFC037" w14:textId="77777777" w:rsidR="009B3C85" w:rsidRPr="002B02D2" w:rsidRDefault="009B3C85" w:rsidP="00113EE0">
            <w:pPr>
              <w:jc w:val="center"/>
            </w:pPr>
            <w:r w:rsidRPr="002B02D2">
              <w:rPr>
                <w:sz w:val="22"/>
                <w:szCs w:val="22"/>
              </w:rPr>
              <w:t>4404</w:t>
            </w:r>
          </w:p>
        </w:tc>
        <w:tc>
          <w:tcPr>
            <w:tcW w:w="1417" w:type="dxa"/>
            <w:tcBorders>
              <w:top w:val="nil"/>
              <w:left w:val="nil"/>
              <w:bottom w:val="single" w:sz="4" w:space="0" w:color="auto"/>
              <w:right w:val="single" w:sz="4" w:space="0" w:color="auto"/>
            </w:tcBorders>
            <w:shd w:val="clear" w:color="auto" w:fill="auto"/>
            <w:noWrap/>
            <w:vAlign w:val="center"/>
            <w:hideMark/>
          </w:tcPr>
          <w:p w14:paraId="0B0DC9E3" w14:textId="77777777" w:rsidR="009B3C85" w:rsidRPr="002B02D2" w:rsidRDefault="009B3C85" w:rsidP="00113EE0">
            <w:pPr>
              <w:jc w:val="center"/>
            </w:pPr>
            <w:r w:rsidRPr="002B02D2">
              <w:rPr>
                <w:sz w:val="22"/>
                <w:szCs w:val="22"/>
              </w:rPr>
              <w:t>4500</w:t>
            </w:r>
          </w:p>
        </w:tc>
        <w:tc>
          <w:tcPr>
            <w:tcW w:w="1843" w:type="dxa"/>
            <w:tcBorders>
              <w:top w:val="nil"/>
              <w:left w:val="nil"/>
              <w:bottom w:val="single" w:sz="4" w:space="0" w:color="auto"/>
              <w:right w:val="single" w:sz="4" w:space="0" w:color="auto"/>
            </w:tcBorders>
            <w:shd w:val="clear" w:color="auto" w:fill="auto"/>
            <w:noWrap/>
            <w:vAlign w:val="bottom"/>
            <w:hideMark/>
          </w:tcPr>
          <w:p w14:paraId="2B06BD04" w14:textId="77777777" w:rsidR="009B3C85" w:rsidRPr="002B02D2" w:rsidRDefault="009B3C85" w:rsidP="00113EE0">
            <w:pPr>
              <w:jc w:val="center"/>
            </w:pPr>
            <w:r w:rsidRPr="002B02D2">
              <w:rPr>
                <w:sz w:val="22"/>
                <w:szCs w:val="22"/>
              </w:rPr>
              <w:t>4860</w:t>
            </w:r>
          </w:p>
        </w:tc>
      </w:tr>
      <w:tr w:rsidR="002B02D2" w:rsidRPr="002B02D2" w14:paraId="525BB919"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2B23CFD" w14:textId="77777777" w:rsidR="009B3C85" w:rsidRPr="002B02D2" w:rsidRDefault="009B3C85" w:rsidP="00113EE0">
            <w:pPr>
              <w:jc w:val="center"/>
            </w:pPr>
            <w:r w:rsidRPr="002B02D2">
              <w:rPr>
                <w:sz w:val="22"/>
                <w:szCs w:val="22"/>
              </w:rPr>
              <w:t>8</w:t>
            </w:r>
          </w:p>
        </w:tc>
        <w:tc>
          <w:tcPr>
            <w:tcW w:w="3686" w:type="dxa"/>
            <w:tcBorders>
              <w:top w:val="nil"/>
              <w:left w:val="nil"/>
              <w:bottom w:val="single" w:sz="4" w:space="0" w:color="auto"/>
              <w:right w:val="single" w:sz="4" w:space="0" w:color="auto"/>
            </w:tcBorders>
            <w:shd w:val="clear" w:color="auto" w:fill="auto"/>
            <w:noWrap/>
            <w:vAlign w:val="bottom"/>
            <w:hideMark/>
          </w:tcPr>
          <w:p w14:paraId="7ADA8482" w14:textId="77777777" w:rsidR="009B3C85" w:rsidRPr="002B02D2" w:rsidRDefault="009B3C85" w:rsidP="00113EE0">
            <w:r w:rsidRPr="002B02D2">
              <w:rPr>
                <w:sz w:val="22"/>
                <w:szCs w:val="22"/>
              </w:rPr>
              <w:t>Соломбальский</w:t>
            </w:r>
          </w:p>
        </w:tc>
        <w:tc>
          <w:tcPr>
            <w:tcW w:w="1559" w:type="dxa"/>
            <w:tcBorders>
              <w:top w:val="nil"/>
              <w:left w:val="nil"/>
              <w:bottom w:val="single" w:sz="4" w:space="0" w:color="auto"/>
              <w:right w:val="single" w:sz="4" w:space="0" w:color="auto"/>
            </w:tcBorders>
            <w:shd w:val="clear" w:color="auto" w:fill="auto"/>
            <w:noWrap/>
            <w:vAlign w:val="bottom"/>
            <w:hideMark/>
          </w:tcPr>
          <w:p w14:paraId="2C1A5DD2" w14:textId="77777777" w:rsidR="009B3C85" w:rsidRPr="002B02D2" w:rsidRDefault="009B3C85" w:rsidP="00113EE0">
            <w:pPr>
              <w:jc w:val="center"/>
            </w:pPr>
            <w:r w:rsidRPr="002B02D2">
              <w:rPr>
                <w:sz w:val="22"/>
                <w:szCs w:val="22"/>
              </w:rPr>
              <w:t>6286</w:t>
            </w:r>
          </w:p>
        </w:tc>
        <w:tc>
          <w:tcPr>
            <w:tcW w:w="1417" w:type="dxa"/>
            <w:tcBorders>
              <w:top w:val="nil"/>
              <w:left w:val="nil"/>
              <w:bottom w:val="single" w:sz="4" w:space="0" w:color="auto"/>
              <w:right w:val="single" w:sz="4" w:space="0" w:color="auto"/>
            </w:tcBorders>
            <w:shd w:val="clear" w:color="auto" w:fill="auto"/>
            <w:noWrap/>
            <w:vAlign w:val="center"/>
            <w:hideMark/>
          </w:tcPr>
          <w:p w14:paraId="0A8E1F07" w14:textId="77777777" w:rsidR="009B3C85" w:rsidRPr="002B02D2" w:rsidRDefault="009B3C85" w:rsidP="00113EE0">
            <w:pPr>
              <w:jc w:val="center"/>
            </w:pPr>
            <w:r w:rsidRPr="002B02D2">
              <w:rPr>
                <w:sz w:val="22"/>
                <w:szCs w:val="22"/>
              </w:rPr>
              <w:t>6390</w:t>
            </w:r>
          </w:p>
        </w:tc>
        <w:tc>
          <w:tcPr>
            <w:tcW w:w="1843" w:type="dxa"/>
            <w:tcBorders>
              <w:top w:val="nil"/>
              <w:left w:val="nil"/>
              <w:bottom w:val="single" w:sz="4" w:space="0" w:color="auto"/>
              <w:right w:val="single" w:sz="4" w:space="0" w:color="auto"/>
            </w:tcBorders>
            <w:shd w:val="clear" w:color="auto" w:fill="auto"/>
            <w:noWrap/>
            <w:vAlign w:val="bottom"/>
            <w:hideMark/>
          </w:tcPr>
          <w:p w14:paraId="09490BF0" w14:textId="77777777" w:rsidR="009B3C85" w:rsidRPr="002B02D2" w:rsidRDefault="009B3C85" w:rsidP="00113EE0">
            <w:pPr>
              <w:jc w:val="center"/>
            </w:pPr>
            <w:r w:rsidRPr="002B02D2">
              <w:rPr>
                <w:sz w:val="22"/>
                <w:szCs w:val="22"/>
              </w:rPr>
              <w:t>6840</w:t>
            </w:r>
          </w:p>
        </w:tc>
      </w:tr>
      <w:tr w:rsidR="002B02D2" w:rsidRPr="002B02D2" w14:paraId="58A559A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3D8D5CA" w14:textId="77777777" w:rsidR="009B3C85" w:rsidRPr="002B02D2" w:rsidRDefault="009B3C85" w:rsidP="00113EE0">
            <w:pPr>
              <w:jc w:val="center"/>
            </w:pPr>
            <w:r w:rsidRPr="002B02D2">
              <w:rPr>
                <w:sz w:val="22"/>
                <w:szCs w:val="22"/>
              </w:rPr>
              <w:t>9</w:t>
            </w:r>
          </w:p>
        </w:tc>
        <w:tc>
          <w:tcPr>
            <w:tcW w:w="3686" w:type="dxa"/>
            <w:tcBorders>
              <w:top w:val="nil"/>
              <w:left w:val="nil"/>
              <w:bottom w:val="single" w:sz="4" w:space="0" w:color="auto"/>
              <w:right w:val="single" w:sz="4" w:space="0" w:color="auto"/>
            </w:tcBorders>
            <w:shd w:val="clear" w:color="auto" w:fill="auto"/>
            <w:noWrap/>
            <w:vAlign w:val="bottom"/>
            <w:hideMark/>
          </w:tcPr>
          <w:p w14:paraId="508E7AD4" w14:textId="77777777" w:rsidR="009B3C85" w:rsidRPr="002B02D2" w:rsidRDefault="009B3C85" w:rsidP="00113EE0">
            <w:proofErr w:type="spellStart"/>
            <w:r w:rsidRPr="002B02D2">
              <w:rPr>
                <w:sz w:val="22"/>
                <w:szCs w:val="22"/>
              </w:rPr>
              <w:t>Цигломенский</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50AE5B2" w14:textId="77777777" w:rsidR="009B3C85" w:rsidRPr="002B02D2" w:rsidRDefault="009B3C85" w:rsidP="00113EE0">
            <w:pPr>
              <w:jc w:val="center"/>
            </w:pPr>
            <w:r w:rsidRPr="002B02D2">
              <w:rPr>
                <w:sz w:val="22"/>
                <w:szCs w:val="22"/>
              </w:rPr>
              <w:t>1614</w:t>
            </w:r>
          </w:p>
        </w:tc>
        <w:tc>
          <w:tcPr>
            <w:tcW w:w="1417" w:type="dxa"/>
            <w:tcBorders>
              <w:top w:val="nil"/>
              <w:left w:val="nil"/>
              <w:bottom w:val="single" w:sz="4" w:space="0" w:color="auto"/>
              <w:right w:val="single" w:sz="4" w:space="0" w:color="auto"/>
            </w:tcBorders>
            <w:shd w:val="clear" w:color="auto" w:fill="auto"/>
            <w:noWrap/>
            <w:vAlign w:val="center"/>
            <w:hideMark/>
          </w:tcPr>
          <w:p w14:paraId="0E1A8681" w14:textId="77777777" w:rsidR="009B3C85" w:rsidRPr="002B02D2" w:rsidRDefault="009B3C85" w:rsidP="00113EE0">
            <w:pPr>
              <w:jc w:val="center"/>
            </w:pPr>
            <w:r w:rsidRPr="002B02D2">
              <w:rPr>
                <w:sz w:val="22"/>
                <w:szCs w:val="22"/>
              </w:rPr>
              <w:t>1440</w:t>
            </w:r>
          </w:p>
        </w:tc>
        <w:tc>
          <w:tcPr>
            <w:tcW w:w="1843" w:type="dxa"/>
            <w:tcBorders>
              <w:top w:val="nil"/>
              <w:left w:val="nil"/>
              <w:bottom w:val="single" w:sz="4" w:space="0" w:color="auto"/>
              <w:right w:val="single" w:sz="4" w:space="0" w:color="auto"/>
            </w:tcBorders>
            <w:shd w:val="clear" w:color="auto" w:fill="auto"/>
            <w:noWrap/>
            <w:vAlign w:val="bottom"/>
            <w:hideMark/>
          </w:tcPr>
          <w:p w14:paraId="2AA6B61E" w14:textId="77777777" w:rsidR="009B3C85" w:rsidRPr="002B02D2" w:rsidRDefault="009B3C85" w:rsidP="00113EE0">
            <w:pPr>
              <w:jc w:val="center"/>
            </w:pPr>
            <w:r w:rsidRPr="002B02D2">
              <w:rPr>
                <w:sz w:val="22"/>
                <w:szCs w:val="22"/>
              </w:rPr>
              <w:t>1260</w:t>
            </w:r>
          </w:p>
        </w:tc>
      </w:tr>
    </w:tbl>
    <w:p w14:paraId="5A6DB482" w14:textId="77777777" w:rsidR="005D4A1B" w:rsidRPr="002B02D2" w:rsidRDefault="005D4A1B" w:rsidP="00113EE0">
      <w:pPr>
        <w:ind w:firstLine="709"/>
        <w:jc w:val="both"/>
      </w:pPr>
    </w:p>
    <w:p w14:paraId="3DB2D2B1" w14:textId="77777777" w:rsidR="009B3C85" w:rsidRPr="002B02D2" w:rsidRDefault="009B3C85" w:rsidP="00113EE0">
      <w:pPr>
        <w:ind w:firstLine="709"/>
        <w:jc w:val="both"/>
      </w:pPr>
      <w:r w:rsidRPr="002B02D2">
        <w:t>Развитие материально-технической базы общеобразовательных школ позволит организовать образовательный процесс в 1 смену, повысит доступность и качество образования, идти по пути сокращения наполняемости классов.</w:t>
      </w:r>
    </w:p>
    <w:p w14:paraId="1049A69F" w14:textId="77777777" w:rsidR="009B3C85" w:rsidRPr="002B02D2" w:rsidRDefault="005D4A1B" w:rsidP="00113EE0">
      <w:pPr>
        <w:spacing w:before="120" w:after="120"/>
        <w:rPr>
          <w:b/>
          <w:bCs/>
        </w:rPr>
      </w:pPr>
      <w:r w:rsidRPr="002B02D2">
        <w:rPr>
          <w:b/>
          <w:bCs/>
        </w:rPr>
        <w:t xml:space="preserve">Таблица </w:t>
      </w:r>
      <w:r w:rsidR="0030579C" w:rsidRPr="002B02D2">
        <w:rPr>
          <w:b/>
          <w:bCs/>
        </w:rPr>
        <w:t>32</w:t>
      </w:r>
      <w:r w:rsidR="009B3C85" w:rsidRPr="002B02D2">
        <w:rPr>
          <w:b/>
          <w:bCs/>
        </w:rPr>
        <w:t>. Расчет потребности в спортивных сооружениях (стадионах) на перспективу по муниципальному образованию "Город Архангельск", мест на трибунах</w:t>
      </w:r>
    </w:p>
    <w:tbl>
      <w:tblPr>
        <w:tblW w:w="9229" w:type="dxa"/>
        <w:tblInd w:w="93" w:type="dxa"/>
        <w:tblLook w:val="04A0" w:firstRow="1" w:lastRow="0" w:firstColumn="1" w:lastColumn="0" w:noHBand="0" w:noVBand="1"/>
      </w:tblPr>
      <w:tblGrid>
        <w:gridCol w:w="724"/>
        <w:gridCol w:w="3686"/>
        <w:gridCol w:w="1559"/>
        <w:gridCol w:w="1417"/>
        <w:gridCol w:w="1843"/>
      </w:tblGrid>
      <w:tr w:rsidR="002B02D2" w:rsidRPr="002B02D2" w14:paraId="64BF7382" w14:textId="77777777" w:rsidTr="005D4A1B">
        <w:tc>
          <w:tcPr>
            <w:tcW w:w="72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89DED3" w14:textId="77777777" w:rsidR="009B3C85" w:rsidRPr="002B02D2" w:rsidRDefault="009B3C85" w:rsidP="00113EE0">
            <w:pPr>
              <w:jc w:val="center"/>
            </w:pPr>
            <w:r w:rsidRPr="002B02D2">
              <w:rPr>
                <w:sz w:val="22"/>
                <w:szCs w:val="22"/>
              </w:rPr>
              <w:t>№ п/п</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364647" w14:textId="77777777" w:rsidR="009B3C85" w:rsidRPr="002B02D2" w:rsidRDefault="009B3C85" w:rsidP="00113EE0">
            <w:pPr>
              <w:jc w:val="center"/>
            </w:pPr>
            <w:r w:rsidRPr="002B02D2">
              <w:rPr>
                <w:sz w:val="22"/>
                <w:szCs w:val="22"/>
              </w:rPr>
              <w:t>Административные единицы</w:t>
            </w:r>
          </w:p>
        </w:tc>
        <w:tc>
          <w:tcPr>
            <w:tcW w:w="2976" w:type="dxa"/>
            <w:gridSpan w:val="2"/>
            <w:tcBorders>
              <w:top w:val="single" w:sz="4" w:space="0" w:color="auto"/>
              <w:left w:val="nil"/>
              <w:bottom w:val="single" w:sz="4" w:space="0" w:color="auto"/>
              <w:right w:val="single" w:sz="4" w:space="0" w:color="000000"/>
            </w:tcBorders>
            <w:shd w:val="clear" w:color="auto" w:fill="auto"/>
            <w:noWrap/>
            <w:hideMark/>
          </w:tcPr>
          <w:p w14:paraId="0532F4ED" w14:textId="77777777" w:rsidR="009B3C85" w:rsidRPr="002B02D2" w:rsidRDefault="009B3C85" w:rsidP="00113EE0">
            <w:pPr>
              <w:jc w:val="center"/>
            </w:pPr>
            <w:r w:rsidRPr="002B02D2">
              <w:rPr>
                <w:sz w:val="22"/>
                <w:szCs w:val="22"/>
              </w:rPr>
              <w:t>Первая очередь</w:t>
            </w:r>
          </w:p>
        </w:tc>
        <w:tc>
          <w:tcPr>
            <w:tcW w:w="1843" w:type="dxa"/>
            <w:tcBorders>
              <w:top w:val="single" w:sz="4" w:space="0" w:color="auto"/>
              <w:left w:val="nil"/>
              <w:bottom w:val="single" w:sz="4" w:space="0" w:color="auto"/>
              <w:right w:val="single" w:sz="4" w:space="0" w:color="auto"/>
            </w:tcBorders>
            <w:shd w:val="clear" w:color="auto" w:fill="auto"/>
            <w:noWrap/>
            <w:hideMark/>
          </w:tcPr>
          <w:p w14:paraId="0EEAE77E" w14:textId="77777777" w:rsidR="009B3C85" w:rsidRPr="002B02D2" w:rsidRDefault="009B3C85" w:rsidP="00113EE0">
            <w:pPr>
              <w:jc w:val="center"/>
            </w:pPr>
            <w:r w:rsidRPr="002B02D2">
              <w:rPr>
                <w:sz w:val="22"/>
                <w:szCs w:val="22"/>
              </w:rPr>
              <w:t>Расчетный срок</w:t>
            </w:r>
          </w:p>
        </w:tc>
      </w:tr>
      <w:tr w:rsidR="002B02D2" w:rsidRPr="002B02D2" w14:paraId="0035D41D" w14:textId="77777777" w:rsidTr="005D4A1B">
        <w:tc>
          <w:tcPr>
            <w:tcW w:w="724" w:type="dxa"/>
            <w:vMerge/>
            <w:tcBorders>
              <w:top w:val="single" w:sz="4" w:space="0" w:color="auto"/>
              <w:left w:val="single" w:sz="4" w:space="0" w:color="auto"/>
              <w:bottom w:val="single" w:sz="4" w:space="0" w:color="000000"/>
              <w:right w:val="single" w:sz="4" w:space="0" w:color="auto"/>
            </w:tcBorders>
            <w:vAlign w:val="center"/>
            <w:hideMark/>
          </w:tcPr>
          <w:p w14:paraId="1FBF3EE9" w14:textId="77777777" w:rsidR="009B3C85" w:rsidRPr="002B02D2" w:rsidRDefault="009B3C85" w:rsidP="00113EE0"/>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06DD2DB7" w14:textId="77777777" w:rsidR="009B3C85" w:rsidRPr="002B02D2" w:rsidRDefault="009B3C85" w:rsidP="00113EE0"/>
        </w:tc>
        <w:tc>
          <w:tcPr>
            <w:tcW w:w="1559" w:type="dxa"/>
            <w:tcBorders>
              <w:top w:val="nil"/>
              <w:left w:val="nil"/>
              <w:bottom w:val="single" w:sz="4" w:space="0" w:color="auto"/>
              <w:right w:val="single" w:sz="4" w:space="0" w:color="auto"/>
            </w:tcBorders>
            <w:shd w:val="clear" w:color="auto" w:fill="auto"/>
            <w:noWrap/>
            <w:vAlign w:val="bottom"/>
            <w:hideMark/>
          </w:tcPr>
          <w:p w14:paraId="6E2F7A61" w14:textId="77777777" w:rsidR="009B3C85" w:rsidRPr="002B02D2" w:rsidRDefault="009B3C85" w:rsidP="00113EE0">
            <w:pPr>
              <w:jc w:val="center"/>
            </w:pPr>
            <w:r w:rsidRPr="002B02D2">
              <w:rPr>
                <w:sz w:val="22"/>
                <w:szCs w:val="22"/>
              </w:rPr>
              <w:t>2023</w:t>
            </w:r>
          </w:p>
        </w:tc>
        <w:tc>
          <w:tcPr>
            <w:tcW w:w="1417" w:type="dxa"/>
            <w:tcBorders>
              <w:top w:val="nil"/>
              <w:left w:val="nil"/>
              <w:bottom w:val="single" w:sz="4" w:space="0" w:color="auto"/>
              <w:right w:val="single" w:sz="4" w:space="0" w:color="auto"/>
            </w:tcBorders>
            <w:shd w:val="clear" w:color="auto" w:fill="auto"/>
            <w:noWrap/>
            <w:vAlign w:val="bottom"/>
            <w:hideMark/>
          </w:tcPr>
          <w:p w14:paraId="2E76BE38" w14:textId="77777777" w:rsidR="009B3C85" w:rsidRPr="002B02D2" w:rsidRDefault="009B3C85" w:rsidP="00113EE0">
            <w:pPr>
              <w:jc w:val="center"/>
            </w:pPr>
            <w:r w:rsidRPr="002B02D2">
              <w:rPr>
                <w:sz w:val="22"/>
                <w:szCs w:val="22"/>
              </w:rPr>
              <w:t>2030</w:t>
            </w:r>
          </w:p>
        </w:tc>
        <w:tc>
          <w:tcPr>
            <w:tcW w:w="1843" w:type="dxa"/>
            <w:tcBorders>
              <w:top w:val="nil"/>
              <w:left w:val="nil"/>
              <w:bottom w:val="single" w:sz="4" w:space="0" w:color="auto"/>
              <w:right w:val="single" w:sz="4" w:space="0" w:color="auto"/>
            </w:tcBorders>
            <w:shd w:val="clear" w:color="auto" w:fill="auto"/>
            <w:noWrap/>
            <w:vAlign w:val="bottom"/>
            <w:hideMark/>
          </w:tcPr>
          <w:p w14:paraId="1C6C423D" w14:textId="77777777" w:rsidR="009B3C85" w:rsidRPr="002B02D2" w:rsidRDefault="009B3C85" w:rsidP="00113EE0">
            <w:pPr>
              <w:jc w:val="center"/>
            </w:pPr>
            <w:r w:rsidRPr="002B02D2">
              <w:rPr>
                <w:sz w:val="22"/>
                <w:szCs w:val="22"/>
              </w:rPr>
              <w:t>2040</w:t>
            </w:r>
          </w:p>
        </w:tc>
      </w:tr>
      <w:tr w:rsidR="002B02D2" w:rsidRPr="002B02D2" w14:paraId="1000DD32"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C17079F" w14:textId="77777777" w:rsidR="009B3C85" w:rsidRPr="002B02D2" w:rsidRDefault="009B3C85" w:rsidP="00113EE0">
            <w:r w:rsidRPr="002B02D2">
              <w:rPr>
                <w:sz w:val="22"/>
                <w:szCs w:val="22"/>
              </w:rPr>
              <w:t> </w:t>
            </w:r>
          </w:p>
        </w:tc>
        <w:tc>
          <w:tcPr>
            <w:tcW w:w="3686" w:type="dxa"/>
            <w:tcBorders>
              <w:top w:val="nil"/>
              <w:left w:val="nil"/>
              <w:bottom w:val="single" w:sz="4" w:space="0" w:color="auto"/>
              <w:right w:val="single" w:sz="4" w:space="0" w:color="auto"/>
            </w:tcBorders>
            <w:shd w:val="clear" w:color="auto" w:fill="auto"/>
            <w:hideMark/>
          </w:tcPr>
          <w:p w14:paraId="0A8C2340" w14:textId="77777777" w:rsidR="009B3C85" w:rsidRPr="002B02D2" w:rsidRDefault="009B3C85" w:rsidP="00113EE0">
            <w:r w:rsidRPr="002B02D2">
              <w:rPr>
                <w:sz w:val="22"/>
                <w:szCs w:val="22"/>
              </w:rPr>
              <w:t>Всего по муниципальному образованию "Город Архангельск"</w:t>
            </w:r>
          </w:p>
        </w:tc>
        <w:tc>
          <w:tcPr>
            <w:tcW w:w="1559" w:type="dxa"/>
            <w:tcBorders>
              <w:top w:val="nil"/>
              <w:left w:val="nil"/>
              <w:bottom w:val="single" w:sz="4" w:space="0" w:color="auto"/>
              <w:right w:val="single" w:sz="4" w:space="0" w:color="auto"/>
            </w:tcBorders>
            <w:shd w:val="clear" w:color="auto" w:fill="auto"/>
            <w:noWrap/>
            <w:vAlign w:val="center"/>
            <w:hideMark/>
          </w:tcPr>
          <w:p w14:paraId="3D3110DD" w14:textId="77777777" w:rsidR="009B3C85" w:rsidRPr="002B02D2" w:rsidRDefault="009B3C85" w:rsidP="00113EE0">
            <w:pPr>
              <w:jc w:val="center"/>
            </w:pPr>
            <w:r w:rsidRPr="002B02D2">
              <w:rPr>
                <w:sz w:val="22"/>
                <w:szCs w:val="22"/>
              </w:rPr>
              <w:t>15728</w:t>
            </w:r>
          </w:p>
        </w:tc>
        <w:tc>
          <w:tcPr>
            <w:tcW w:w="1417" w:type="dxa"/>
            <w:tcBorders>
              <w:top w:val="nil"/>
              <w:left w:val="nil"/>
              <w:bottom w:val="single" w:sz="4" w:space="0" w:color="auto"/>
              <w:right w:val="single" w:sz="4" w:space="0" w:color="auto"/>
            </w:tcBorders>
            <w:shd w:val="clear" w:color="auto" w:fill="auto"/>
            <w:noWrap/>
            <w:vAlign w:val="center"/>
            <w:hideMark/>
          </w:tcPr>
          <w:p w14:paraId="1E60B41F" w14:textId="77777777" w:rsidR="009B3C85" w:rsidRPr="002B02D2" w:rsidRDefault="009B3C85" w:rsidP="00113EE0">
            <w:pPr>
              <w:jc w:val="center"/>
            </w:pPr>
            <w:r w:rsidRPr="002B02D2">
              <w:rPr>
                <w:sz w:val="22"/>
                <w:szCs w:val="22"/>
              </w:rPr>
              <w:t>15980</w:t>
            </w:r>
          </w:p>
        </w:tc>
        <w:tc>
          <w:tcPr>
            <w:tcW w:w="1843" w:type="dxa"/>
            <w:tcBorders>
              <w:top w:val="nil"/>
              <w:left w:val="nil"/>
              <w:bottom w:val="nil"/>
              <w:right w:val="single" w:sz="4" w:space="0" w:color="auto"/>
            </w:tcBorders>
            <w:shd w:val="clear" w:color="auto" w:fill="auto"/>
            <w:noWrap/>
            <w:vAlign w:val="center"/>
            <w:hideMark/>
          </w:tcPr>
          <w:p w14:paraId="7EEAC7D3" w14:textId="77777777" w:rsidR="009B3C85" w:rsidRPr="002B02D2" w:rsidRDefault="009B3C85" w:rsidP="00113EE0">
            <w:pPr>
              <w:jc w:val="center"/>
            </w:pPr>
            <w:r w:rsidRPr="002B02D2">
              <w:rPr>
                <w:sz w:val="22"/>
                <w:szCs w:val="22"/>
              </w:rPr>
              <w:t>16677</w:t>
            </w:r>
          </w:p>
        </w:tc>
      </w:tr>
      <w:tr w:rsidR="002B02D2" w:rsidRPr="002B02D2" w14:paraId="4CCC7A57"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C327E3D" w14:textId="77777777" w:rsidR="009B3C85" w:rsidRPr="002B02D2" w:rsidRDefault="009B3C85" w:rsidP="00113EE0">
            <w:r w:rsidRPr="002B02D2">
              <w:rPr>
                <w:sz w:val="22"/>
                <w:szCs w:val="22"/>
              </w:rPr>
              <w:t> </w:t>
            </w:r>
          </w:p>
        </w:tc>
        <w:tc>
          <w:tcPr>
            <w:tcW w:w="3686" w:type="dxa"/>
            <w:tcBorders>
              <w:top w:val="nil"/>
              <w:left w:val="nil"/>
              <w:bottom w:val="single" w:sz="4" w:space="0" w:color="auto"/>
              <w:right w:val="single" w:sz="4" w:space="0" w:color="auto"/>
            </w:tcBorders>
            <w:shd w:val="clear" w:color="auto" w:fill="auto"/>
            <w:noWrap/>
            <w:vAlign w:val="bottom"/>
            <w:hideMark/>
          </w:tcPr>
          <w:p w14:paraId="0821B10C" w14:textId="77777777" w:rsidR="009B3C85" w:rsidRPr="002B02D2" w:rsidRDefault="009B3C85" w:rsidP="00113EE0">
            <w:r w:rsidRPr="002B02D2">
              <w:rPr>
                <w:sz w:val="22"/>
                <w:szCs w:val="22"/>
              </w:rPr>
              <w:t xml:space="preserve">в том числе </w:t>
            </w:r>
            <w:proofErr w:type="spellStart"/>
            <w:proofErr w:type="gramStart"/>
            <w:r w:rsidRPr="002B02D2">
              <w:rPr>
                <w:sz w:val="22"/>
                <w:szCs w:val="22"/>
              </w:rPr>
              <w:t>потерриториальным</w:t>
            </w:r>
            <w:proofErr w:type="spellEnd"/>
            <w:r w:rsidRPr="002B02D2">
              <w:rPr>
                <w:sz w:val="22"/>
                <w:szCs w:val="22"/>
              </w:rPr>
              <w:t xml:space="preserve">  округам</w:t>
            </w:r>
            <w:proofErr w:type="gramEnd"/>
            <w:r w:rsidRPr="002B02D2">
              <w:rPr>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14:paraId="0F91C665" w14:textId="77777777" w:rsidR="009B3C85" w:rsidRPr="002B02D2" w:rsidRDefault="009B3C85" w:rsidP="00113EE0">
            <w:r w:rsidRPr="002B02D2">
              <w:rPr>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6674CA89" w14:textId="77777777" w:rsidR="009B3C85" w:rsidRPr="002B02D2" w:rsidRDefault="009B3C85" w:rsidP="00113EE0">
            <w:r w:rsidRPr="002B02D2">
              <w:rPr>
                <w:sz w:val="22"/>
                <w:szCs w:val="22"/>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98ACC4D" w14:textId="77777777" w:rsidR="009B3C85" w:rsidRPr="002B02D2" w:rsidRDefault="009B3C85" w:rsidP="00113EE0">
            <w:r w:rsidRPr="002B02D2">
              <w:rPr>
                <w:sz w:val="22"/>
                <w:szCs w:val="22"/>
              </w:rPr>
              <w:t> </w:t>
            </w:r>
          </w:p>
        </w:tc>
      </w:tr>
      <w:tr w:rsidR="002B02D2" w:rsidRPr="002B02D2" w14:paraId="61C9B848"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B7E49AC" w14:textId="77777777" w:rsidR="009B3C85" w:rsidRPr="002B02D2" w:rsidRDefault="009B3C85" w:rsidP="00113EE0">
            <w:pPr>
              <w:jc w:val="center"/>
            </w:pPr>
            <w:r w:rsidRPr="002B02D2">
              <w:rPr>
                <w:sz w:val="22"/>
                <w:szCs w:val="22"/>
              </w:rPr>
              <w:t>1</w:t>
            </w:r>
          </w:p>
        </w:tc>
        <w:tc>
          <w:tcPr>
            <w:tcW w:w="3686" w:type="dxa"/>
            <w:tcBorders>
              <w:top w:val="nil"/>
              <w:left w:val="nil"/>
              <w:bottom w:val="single" w:sz="4" w:space="0" w:color="auto"/>
              <w:right w:val="single" w:sz="4" w:space="0" w:color="auto"/>
            </w:tcBorders>
            <w:shd w:val="clear" w:color="auto" w:fill="auto"/>
            <w:noWrap/>
            <w:vAlign w:val="bottom"/>
            <w:hideMark/>
          </w:tcPr>
          <w:p w14:paraId="16DD452C"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559" w:type="dxa"/>
            <w:tcBorders>
              <w:top w:val="nil"/>
              <w:left w:val="nil"/>
              <w:bottom w:val="single" w:sz="4" w:space="0" w:color="auto"/>
              <w:right w:val="single" w:sz="4" w:space="0" w:color="auto"/>
            </w:tcBorders>
            <w:shd w:val="clear" w:color="auto" w:fill="auto"/>
            <w:noWrap/>
            <w:vAlign w:val="center"/>
            <w:hideMark/>
          </w:tcPr>
          <w:p w14:paraId="41B35BDC" w14:textId="77777777" w:rsidR="009B3C85" w:rsidRPr="002B02D2" w:rsidRDefault="009B3C85" w:rsidP="00113EE0">
            <w:pPr>
              <w:jc w:val="center"/>
            </w:pPr>
            <w:r w:rsidRPr="002B02D2">
              <w:rPr>
                <w:sz w:val="22"/>
                <w:szCs w:val="22"/>
              </w:rPr>
              <w:t>1659</w:t>
            </w:r>
          </w:p>
        </w:tc>
        <w:tc>
          <w:tcPr>
            <w:tcW w:w="1417" w:type="dxa"/>
            <w:tcBorders>
              <w:top w:val="nil"/>
              <w:left w:val="nil"/>
              <w:bottom w:val="single" w:sz="4" w:space="0" w:color="auto"/>
              <w:right w:val="single" w:sz="4" w:space="0" w:color="auto"/>
            </w:tcBorders>
            <w:shd w:val="clear" w:color="auto" w:fill="auto"/>
            <w:noWrap/>
            <w:vAlign w:val="center"/>
            <w:hideMark/>
          </w:tcPr>
          <w:p w14:paraId="18D7ED94" w14:textId="77777777" w:rsidR="009B3C85" w:rsidRPr="002B02D2" w:rsidRDefault="009B3C85" w:rsidP="00113EE0">
            <w:pPr>
              <w:jc w:val="center"/>
            </w:pPr>
            <w:r w:rsidRPr="002B02D2">
              <w:rPr>
                <w:sz w:val="22"/>
                <w:szCs w:val="22"/>
              </w:rPr>
              <w:t>1688</w:t>
            </w:r>
          </w:p>
        </w:tc>
        <w:tc>
          <w:tcPr>
            <w:tcW w:w="1843" w:type="dxa"/>
            <w:tcBorders>
              <w:top w:val="nil"/>
              <w:left w:val="nil"/>
              <w:bottom w:val="single" w:sz="4" w:space="0" w:color="auto"/>
              <w:right w:val="single" w:sz="4" w:space="0" w:color="auto"/>
            </w:tcBorders>
            <w:shd w:val="clear" w:color="auto" w:fill="auto"/>
            <w:noWrap/>
            <w:vAlign w:val="center"/>
            <w:hideMark/>
          </w:tcPr>
          <w:p w14:paraId="2EC1F466" w14:textId="77777777" w:rsidR="009B3C85" w:rsidRPr="002B02D2" w:rsidRDefault="009B3C85" w:rsidP="00113EE0">
            <w:pPr>
              <w:jc w:val="center"/>
            </w:pPr>
            <w:r w:rsidRPr="002B02D2">
              <w:rPr>
                <w:sz w:val="22"/>
                <w:szCs w:val="22"/>
              </w:rPr>
              <w:t>1755</w:t>
            </w:r>
          </w:p>
        </w:tc>
      </w:tr>
      <w:tr w:rsidR="002B02D2" w:rsidRPr="002B02D2" w14:paraId="28929062"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2AF8A16" w14:textId="77777777" w:rsidR="009B3C85" w:rsidRPr="002B02D2" w:rsidRDefault="009B3C85" w:rsidP="00113EE0">
            <w:pPr>
              <w:jc w:val="center"/>
            </w:pPr>
            <w:r w:rsidRPr="002B02D2">
              <w:rPr>
                <w:sz w:val="22"/>
                <w:szCs w:val="22"/>
              </w:rPr>
              <w:t>2</w:t>
            </w:r>
          </w:p>
        </w:tc>
        <w:tc>
          <w:tcPr>
            <w:tcW w:w="3686" w:type="dxa"/>
            <w:tcBorders>
              <w:top w:val="nil"/>
              <w:left w:val="nil"/>
              <w:bottom w:val="single" w:sz="4" w:space="0" w:color="auto"/>
              <w:right w:val="single" w:sz="4" w:space="0" w:color="auto"/>
            </w:tcBorders>
            <w:shd w:val="clear" w:color="auto" w:fill="auto"/>
            <w:noWrap/>
            <w:vAlign w:val="bottom"/>
            <w:hideMark/>
          </w:tcPr>
          <w:p w14:paraId="73511EFE" w14:textId="77777777" w:rsidR="009B3C85" w:rsidRPr="002B02D2" w:rsidRDefault="009B3C85" w:rsidP="00113EE0">
            <w:proofErr w:type="spellStart"/>
            <w:r w:rsidRPr="002B02D2">
              <w:rPr>
                <w:sz w:val="22"/>
                <w:szCs w:val="22"/>
              </w:rPr>
              <w:t>Исакогорский</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0A1EEE89" w14:textId="77777777" w:rsidR="009B3C85" w:rsidRPr="002B02D2" w:rsidRDefault="009B3C85" w:rsidP="00113EE0">
            <w:pPr>
              <w:jc w:val="center"/>
            </w:pPr>
            <w:r w:rsidRPr="002B02D2">
              <w:rPr>
                <w:sz w:val="22"/>
                <w:szCs w:val="22"/>
              </w:rPr>
              <w:t>1243</w:t>
            </w:r>
          </w:p>
        </w:tc>
        <w:tc>
          <w:tcPr>
            <w:tcW w:w="1417" w:type="dxa"/>
            <w:tcBorders>
              <w:top w:val="nil"/>
              <w:left w:val="nil"/>
              <w:bottom w:val="single" w:sz="4" w:space="0" w:color="auto"/>
              <w:right w:val="single" w:sz="4" w:space="0" w:color="auto"/>
            </w:tcBorders>
            <w:shd w:val="clear" w:color="auto" w:fill="auto"/>
            <w:noWrap/>
            <w:vAlign w:val="center"/>
            <w:hideMark/>
          </w:tcPr>
          <w:p w14:paraId="5FB1C5C6" w14:textId="77777777" w:rsidR="009B3C85" w:rsidRPr="002B02D2" w:rsidRDefault="009B3C85" w:rsidP="00113EE0">
            <w:pPr>
              <w:jc w:val="center"/>
            </w:pPr>
            <w:r w:rsidRPr="002B02D2">
              <w:rPr>
                <w:sz w:val="22"/>
                <w:szCs w:val="22"/>
              </w:rPr>
              <w:t>1243</w:t>
            </w:r>
          </w:p>
        </w:tc>
        <w:tc>
          <w:tcPr>
            <w:tcW w:w="1843" w:type="dxa"/>
            <w:tcBorders>
              <w:top w:val="nil"/>
              <w:left w:val="nil"/>
              <w:bottom w:val="single" w:sz="4" w:space="0" w:color="auto"/>
              <w:right w:val="single" w:sz="4" w:space="0" w:color="auto"/>
            </w:tcBorders>
            <w:shd w:val="clear" w:color="auto" w:fill="auto"/>
            <w:noWrap/>
            <w:vAlign w:val="center"/>
            <w:hideMark/>
          </w:tcPr>
          <w:p w14:paraId="41FD2C20" w14:textId="77777777" w:rsidR="009B3C85" w:rsidRPr="002B02D2" w:rsidRDefault="009B3C85" w:rsidP="00113EE0">
            <w:pPr>
              <w:jc w:val="center"/>
            </w:pPr>
            <w:r w:rsidRPr="002B02D2">
              <w:rPr>
                <w:sz w:val="22"/>
                <w:szCs w:val="22"/>
              </w:rPr>
              <w:t>1243</w:t>
            </w:r>
          </w:p>
        </w:tc>
      </w:tr>
      <w:tr w:rsidR="002B02D2" w:rsidRPr="002B02D2" w14:paraId="5DAD59A6"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9B9C164" w14:textId="77777777" w:rsidR="009B3C85" w:rsidRPr="002B02D2" w:rsidRDefault="009B3C85" w:rsidP="00113EE0">
            <w:pPr>
              <w:jc w:val="center"/>
            </w:pPr>
            <w:r w:rsidRPr="002B02D2">
              <w:rPr>
                <w:sz w:val="22"/>
                <w:szCs w:val="22"/>
              </w:rPr>
              <w:t>3</w:t>
            </w:r>
          </w:p>
        </w:tc>
        <w:tc>
          <w:tcPr>
            <w:tcW w:w="3686" w:type="dxa"/>
            <w:tcBorders>
              <w:top w:val="nil"/>
              <w:left w:val="nil"/>
              <w:bottom w:val="single" w:sz="4" w:space="0" w:color="auto"/>
              <w:right w:val="single" w:sz="4" w:space="0" w:color="auto"/>
            </w:tcBorders>
            <w:shd w:val="clear" w:color="auto" w:fill="auto"/>
            <w:noWrap/>
            <w:vAlign w:val="bottom"/>
            <w:hideMark/>
          </w:tcPr>
          <w:p w14:paraId="063CDF3D" w14:textId="77777777" w:rsidR="009B3C85" w:rsidRPr="002B02D2" w:rsidRDefault="009B3C85" w:rsidP="00113EE0">
            <w:r w:rsidRPr="002B02D2">
              <w:rPr>
                <w:sz w:val="22"/>
                <w:szCs w:val="22"/>
              </w:rPr>
              <w:t>Ломоносовский</w:t>
            </w:r>
          </w:p>
        </w:tc>
        <w:tc>
          <w:tcPr>
            <w:tcW w:w="1559" w:type="dxa"/>
            <w:tcBorders>
              <w:top w:val="nil"/>
              <w:left w:val="nil"/>
              <w:bottom w:val="single" w:sz="4" w:space="0" w:color="auto"/>
              <w:right w:val="single" w:sz="4" w:space="0" w:color="auto"/>
            </w:tcBorders>
            <w:shd w:val="clear" w:color="auto" w:fill="auto"/>
            <w:noWrap/>
            <w:vAlign w:val="center"/>
            <w:hideMark/>
          </w:tcPr>
          <w:p w14:paraId="684CECB1" w14:textId="77777777" w:rsidR="009B3C85" w:rsidRPr="002B02D2" w:rsidRDefault="009B3C85" w:rsidP="00113EE0">
            <w:pPr>
              <w:jc w:val="center"/>
            </w:pPr>
            <w:r w:rsidRPr="002B02D2">
              <w:rPr>
                <w:sz w:val="22"/>
                <w:szCs w:val="22"/>
              </w:rPr>
              <w:t>3157</w:t>
            </w:r>
          </w:p>
        </w:tc>
        <w:tc>
          <w:tcPr>
            <w:tcW w:w="1417" w:type="dxa"/>
            <w:tcBorders>
              <w:top w:val="nil"/>
              <w:left w:val="nil"/>
              <w:bottom w:val="single" w:sz="4" w:space="0" w:color="auto"/>
              <w:right w:val="single" w:sz="4" w:space="0" w:color="auto"/>
            </w:tcBorders>
            <w:shd w:val="clear" w:color="auto" w:fill="auto"/>
            <w:noWrap/>
            <w:vAlign w:val="center"/>
            <w:hideMark/>
          </w:tcPr>
          <w:p w14:paraId="6A2131B8" w14:textId="77777777" w:rsidR="009B3C85" w:rsidRPr="002B02D2" w:rsidRDefault="009B3C85" w:rsidP="00113EE0">
            <w:pPr>
              <w:jc w:val="center"/>
            </w:pPr>
            <w:r w:rsidRPr="002B02D2">
              <w:rPr>
                <w:sz w:val="22"/>
                <w:szCs w:val="22"/>
              </w:rPr>
              <w:t>3263</w:t>
            </w:r>
          </w:p>
        </w:tc>
        <w:tc>
          <w:tcPr>
            <w:tcW w:w="1843" w:type="dxa"/>
            <w:tcBorders>
              <w:top w:val="nil"/>
              <w:left w:val="nil"/>
              <w:bottom w:val="single" w:sz="4" w:space="0" w:color="auto"/>
              <w:right w:val="single" w:sz="4" w:space="0" w:color="auto"/>
            </w:tcBorders>
            <w:shd w:val="clear" w:color="auto" w:fill="auto"/>
            <w:noWrap/>
            <w:vAlign w:val="center"/>
            <w:hideMark/>
          </w:tcPr>
          <w:p w14:paraId="167D3D82" w14:textId="77777777" w:rsidR="009B3C85" w:rsidRPr="002B02D2" w:rsidRDefault="009B3C85" w:rsidP="00113EE0">
            <w:pPr>
              <w:jc w:val="center"/>
            </w:pPr>
            <w:r w:rsidRPr="002B02D2">
              <w:rPr>
                <w:sz w:val="22"/>
                <w:szCs w:val="22"/>
              </w:rPr>
              <w:t>3510</w:t>
            </w:r>
          </w:p>
        </w:tc>
      </w:tr>
      <w:tr w:rsidR="002B02D2" w:rsidRPr="002B02D2" w14:paraId="2D14D523"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E5522B3" w14:textId="77777777" w:rsidR="009B3C85" w:rsidRPr="002B02D2" w:rsidRDefault="009B3C85" w:rsidP="00113EE0">
            <w:pPr>
              <w:jc w:val="center"/>
            </w:pPr>
            <w:r w:rsidRPr="002B02D2">
              <w:rPr>
                <w:sz w:val="22"/>
                <w:szCs w:val="22"/>
              </w:rPr>
              <w:t>4</w:t>
            </w:r>
          </w:p>
        </w:tc>
        <w:tc>
          <w:tcPr>
            <w:tcW w:w="3686" w:type="dxa"/>
            <w:tcBorders>
              <w:top w:val="nil"/>
              <w:left w:val="nil"/>
              <w:bottom w:val="single" w:sz="4" w:space="0" w:color="auto"/>
              <w:right w:val="single" w:sz="4" w:space="0" w:color="auto"/>
            </w:tcBorders>
            <w:shd w:val="clear" w:color="auto" w:fill="auto"/>
            <w:noWrap/>
            <w:vAlign w:val="bottom"/>
            <w:hideMark/>
          </w:tcPr>
          <w:p w14:paraId="03210E5D" w14:textId="77777777" w:rsidR="009B3C85" w:rsidRPr="002B02D2" w:rsidRDefault="009B3C85" w:rsidP="00113EE0">
            <w:proofErr w:type="spellStart"/>
            <w:r w:rsidRPr="002B02D2">
              <w:rPr>
                <w:sz w:val="22"/>
                <w:szCs w:val="22"/>
              </w:rPr>
              <w:t>Маймаксанский</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2630B764" w14:textId="77777777" w:rsidR="009B3C85" w:rsidRPr="002B02D2" w:rsidRDefault="009B3C85" w:rsidP="00113EE0">
            <w:pPr>
              <w:jc w:val="center"/>
            </w:pPr>
            <w:r w:rsidRPr="002B02D2">
              <w:rPr>
                <w:sz w:val="22"/>
                <w:szCs w:val="22"/>
              </w:rPr>
              <w:t>947</w:t>
            </w:r>
          </w:p>
        </w:tc>
        <w:tc>
          <w:tcPr>
            <w:tcW w:w="1417" w:type="dxa"/>
            <w:tcBorders>
              <w:top w:val="nil"/>
              <w:left w:val="nil"/>
              <w:bottom w:val="single" w:sz="4" w:space="0" w:color="auto"/>
              <w:right w:val="single" w:sz="4" w:space="0" w:color="auto"/>
            </w:tcBorders>
            <w:shd w:val="clear" w:color="auto" w:fill="auto"/>
            <w:noWrap/>
            <w:vAlign w:val="center"/>
            <w:hideMark/>
          </w:tcPr>
          <w:p w14:paraId="35F83440" w14:textId="77777777" w:rsidR="009B3C85" w:rsidRPr="002B02D2" w:rsidRDefault="009B3C85" w:rsidP="00113EE0">
            <w:pPr>
              <w:jc w:val="center"/>
            </w:pPr>
            <w:r w:rsidRPr="002B02D2">
              <w:rPr>
                <w:sz w:val="22"/>
                <w:szCs w:val="22"/>
              </w:rPr>
              <w:t>990</w:t>
            </w:r>
          </w:p>
        </w:tc>
        <w:tc>
          <w:tcPr>
            <w:tcW w:w="1843" w:type="dxa"/>
            <w:tcBorders>
              <w:top w:val="nil"/>
              <w:left w:val="nil"/>
              <w:bottom w:val="single" w:sz="4" w:space="0" w:color="auto"/>
              <w:right w:val="single" w:sz="4" w:space="0" w:color="auto"/>
            </w:tcBorders>
            <w:shd w:val="clear" w:color="auto" w:fill="auto"/>
            <w:noWrap/>
            <w:vAlign w:val="center"/>
            <w:hideMark/>
          </w:tcPr>
          <w:p w14:paraId="0DF93938" w14:textId="77777777" w:rsidR="009B3C85" w:rsidRPr="002B02D2" w:rsidRDefault="009B3C85" w:rsidP="00113EE0">
            <w:pPr>
              <w:jc w:val="center"/>
            </w:pPr>
            <w:r w:rsidRPr="002B02D2">
              <w:rPr>
                <w:sz w:val="22"/>
                <w:szCs w:val="22"/>
              </w:rPr>
              <w:t>1035</w:t>
            </w:r>
          </w:p>
        </w:tc>
      </w:tr>
      <w:tr w:rsidR="002B02D2" w:rsidRPr="002B02D2" w14:paraId="185EF9E7"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341779C" w14:textId="77777777" w:rsidR="009B3C85" w:rsidRPr="002B02D2" w:rsidRDefault="009B3C85" w:rsidP="00113EE0">
            <w:pPr>
              <w:jc w:val="center"/>
            </w:pPr>
            <w:r w:rsidRPr="002B02D2">
              <w:rPr>
                <w:sz w:val="22"/>
                <w:szCs w:val="22"/>
              </w:rPr>
              <w:t>5</w:t>
            </w:r>
          </w:p>
        </w:tc>
        <w:tc>
          <w:tcPr>
            <w:tcW w:w="3686" w:type="dxa"/>
            <w:tcBorders>
              <w:top w:val="nil"/>
              <w:left w:val="nil"/>
              <w:bottom w:val="single" w:sz="4" w:space="0" w:color="auto"/>
              <w:right w:val="single" w:sz="4" w:space="0" w:color="auto"/>
            </w:tcBorders>
            <w:shd w:val="clear" w:color="auto" w:fill="auto"/>
            <w:noWrap/>
            <w:vAlign w:val="bottom"/>
            <w:hideMark/>
          </w:tcPr>
          <w:p w14:paraId="5196519F" w14:textId="77777777" w:rsidR="009B3C85" w:rsidRPr="002B02D2" w:rsidRDefault="0016366C" w:rsidP="00113EE0">
            <w:r w:rsidRPr="002B02D2">
              <w:rPr>
                <w:sz w:val="22"/>
                <w:szCs w:val="22"/>
              </w:rPr>
              <w:t>Майская Горка</w:t>
            </w:r>
          </w:p>
        </w:tc>
        <w:tc>
          <w:tcPr>
            <w:tcW w:w="1559" w:type="dxa"/>
            <w:tcBorders>
              <w:top w:val="nil"/>
              <w:left w:val="nil"/>
              <w:bottom w:val="single" w:sz="4" w:space="0" w:color="auto"/>
              <w:right w:val="single" w:sz="4" w:space="0" w:color="auto"/>
            </w:tcBorders>
            <w:shd w:val="clear" w:color="auto" w:fill="auto"/>
            <w:noWrap/>
            <w:vAlign w:val="center"/>
            <w:hideMark/>
          </w:tcPr>
          <w:p w14:paraId="0EC61236" w14:textId="77777777" w:rsidR="009B3C85" w:rsidRPr="002B02D2" w:rsidRDefault="009B3C85" w:rsidP="00113EE0">
            <w:pPr>
              <w:jc w:val="center"/>
            </w:pPr>
            <w:r w:rsidRPr="002B02D2">
              <w:rPr>
                <w:sz w:val="22"/>
                <w:szCs w:val="22"/>
              </w:rPr>
              <w:t>3709</w:t>
            </w:r>
          </w:p>
        </w:tc>
        <w:tc>
          <w:tcPr>
            <w:tcW w:w="1417" w:type="dxa"/>
            <w:tcBorders>
              <w:top w:val="nil"/>
              <w:left w:val="nil"/>
              <w:bottom w:val="single" w:sz="4" w:space="0" w:color="auto"/>
              <w:right w:val="single" w:sz="4" w:space="0" w:color="auto"/>
            </w:tcBorders>
            <w:shd w:val="clear" w:color="auto" w:fill="auto"/>
            <w:noWrap/>
            <w:vAlign w:val="center"/>
            <w:hideMark/>
          </w:tcPr>
          <w:p w14:paraId="5FB5661A" w14:textId="77777777" w:rsidR="009B3C85" w:rsidRPr="002B02D2" w:rsidRDefault="009B3C85" w:rsidP="00113EE0">
            <w:pPr>
              <w:jc w:val="center"/>
            </w:pPr>
            <w:r w:rsidRPr="002B02D2">
              <w:rPr>
                <w:sz w:val="22"/>
                <w:szCs w:val="22"/>
              </w:rPr>
              <w:t>3713</w:t>
            </w:r>
          </w:p>
        </w:tc>
        <w:tc>
          <w:tcPr>
            <w:tcW w:w="1843" w:type="dxa"/>
            <w:tcBorders>
              <w:top w:val="nil"/>
              <w:left w:val="nil"/>
              <w:bottom w:val="single" w:sz="4" w:space="0" w:color="auto"/>
              <w:right w:val="single" w:sz="4" w:space="0" w:color="auto"/>
            </w:tcBorders>
            <w:shd w:val="clear" w:color="auto" w:fill="auto"/>
            <w:noWrap/>
            <w:vAlign w:val="center"/>
            <w:hideMark/>
          </w:tcPr>
          <w:p w14:paraId="4D1ACE08" w14:textId="77777777" w:rsidR="009B3C85" w:rsidRPr="002B02D2" w:rsidRDefault="009B3C85" w:rsidP="00113EE0">
            <w:pPr>
              <w:jc w:val="center"/>
            </w:pPr>
            <w:r w:rsidRPr="002B02D2">
              <w:rPr>
                <w:sz w:val="22"/>
                <w:szCs w:val="22"/>
              </w:rPr>
              <w:t>3780</w:t>
            </w:r>
          </w:p>
        </w:tc>
      </w:tr>
      <w:tr w:rsidR="002B02D2" w:rsidRPr="002B02D2" w14:paraId="36994CA0"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0EA5C31A" w14:textId="77777777" w:rsidR="009B3C85" w:rsidRPr="002B02D2" w:rsidRDefault="009B3C85" w:rsidP="00113EE0">
            <w:pPr>
              <w:jc w:val="center"/>
            </w:pPr>
            <w:r w:rsidRPr="002B02D2">
              <w:rPr>
                <w:sz w:val="22"/>
                <w:szCs w:val="22"/>
              </w:rPr>
              <w:t>6</w:t>
            </w:r>
          </w:p>
        </w:tc>
        <w:tc>
          <w:tcPr>
            <w:tcW w:w="3686" w:type="dxa"/>
            <w:tcBorders>
              <w:top w:val="nil"/>
              <w:left w:val="nil"/>
              <w:bottom w:val="single" w:sz="4" w:space="0" w:color="auto"/>
              <w:right w:val="single" w:sz="4" w:space="0" w:color="auto"/>
            </w:tcBorders>
            <w:shd w:val="clear" w:color="auto" w:fill="auto"/>
            <w:noWrap/>
            <w:vAlign w:val="bottom"/>
            <w:hideMark/>
          </w:tcPr>
          <w:p w14:paraId="083A680F" w14:textId="77777777" w:rsidR="009B3C85" w:rsidRPr="002B02D2" w:rsidRDefault="009B3C85" w:rsidP="00113EE0">
            <w:r w:rsidRPr="002B02D2">
              <w:rPr>
                <w:sz w:val="22"/>
                <w:szCs w:val="22"/>
              </w:rPr>
              <w:t>Октябрьский</w:t>
            </w:r>
          </w:p>
        </w:tc>
        <w:tc>
          <w:tcPr>
            <w:tcW w:w="1559" w:type="dxa"/>
            <w:tcBorders>
              <w:top w:val="nil"/>
              <w:left w:val="nil"/>
              <w:bottom w:val="single" w:sz="4" w:space="0" w:color="auto"/>
              <w:right w:val="single" w:sz="4" w:space="0" w:color="auto"/>
            </w:tcBorders>
            <w:shd w:val="clear" w:color="auto" w:fill="auto"/>
            <w:noWrap/>
            <w:vAlign w:val="center"/>
            <w:hideMark/>
          </w:tcPr>
          <w:p w14:paraId="43B6AFFC" w14:textId="77777777" w:rsidR="009B3C85" w:rsidRPr="002B02D2" w:rsidRDefault="009B3C85" w:rsidP="00113EE0">
            <w:pPr>
              <w:jc w:val="center"/>
            </w:pPr>
            <w:r w:rsidRPr="002B02D2">
              <w:rPr>
                <w:sz w:val="22"/>
                <w:szCs w:val="22"/>
              </w:rPr>
              <w:t>1937</w:t>
            </w:r>
          </w:p>
        </w:tc>
        <w:tc>
          <w:tcPr>
            <w:tcW w:w="1417" w:type="dxa"/>
            <w:tcBorders>
              <w:top w:val="nil"/>
              <w:left w:val="nil"/>
              <w:bottom w:val="single" w:sz="4" w:space="0" w:color="auto"/>
              <w:right w:val="single" w:sz="4" w:space="0" w:color="auto"/>
            </w:tcBorders>
            <w:shd w:val="clear" w:color="auto" w:fill="auto"/>
            <w:noWrap/>
            <w:vAlign w:val="center"/>
            <w:hideMark/>
          </w:tcPr>
          <w:p w14:paraId="528A3AA6" w14:textId="77777777" w:rsidR="009B3C85" w:rsidRPr="002B02D2" w:rsidRDefault="009B3C85" w:rsidP="00113EE0">
            <w:pPr>
              <w:jc w:val="center"/>
            </w:pPr>
            <w:r w:rsidRPr="002B02D2">
              <w:rPr>
                <w:sz w:val="22"/>
                <w:szCs w:val="22"/>
              </w:rPr>
              <w:t>1958</w:t>
            </w:r>
          </w:p>
        </w:tc>
        <w:tc>
          <w:tcPr>
            <w:tcW w:w="1843" w:type="dxa"/>
            <w:tcBorders>
              <w:top w:val="nil"/>
              <w:left w:val="nil"/>
              <w:bottom w:val="single" w:sz="4" w:space="0" w:color="auto"/>
              <w:right w:val="single" w:sz="4" w:space="0" w:color="auto"/>
            </w:tcBorders>
            <w:shd w:val="clear" w:color="auto" w:fill="auto"/>
            <w:noWrap/>
            <w:vAlign w:val="center"/>
            <w:hideMark/>
          </w:tcPr>
          <w:p w14:paraId="1BF8E5EC" w14:textId="77777777" w:rsidR="009B3C85" w:rsidRPr="002B02D2" w:rsidRDefault="009B3C85" w:rsidP="00113EE0">
            <w:pPr>
              <w:jc w:val="center"/>
            </w:pPr>
            <w:r w:rsidRPr="002B02D2">
              <w:rPr>
                <w:sz w:val="22"/>
                <w:szCs w:val="22"/>
              </w:rPr>
              <w:t>2025</w:t>
            </w:r>
          </w:p>
        </w:tc>
      </w:tr>
      <w:tr w:rsidR="002B02D2" w:rsidRPr="002B02D2" w14:paraId="48E8B4FD"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21D7150" w14:textId="77777777" w:rsidR="009B3C85" w:rsidRPr="002B02D2" w:rsidRDefault="009B3C85" w:rsidP="00113EE0">
            <w:pPr>
              <w:jc w:val="center"/>
            </w:pPr>
            <w:r w:rsidRPr="002B02D2">
              <w:rPr>
                <w:sz w:val="22"/>
                <w:szCs w:val="22"/>
              </w:rPr>
              <w:t>7</w:t>
            </w:r>
          </w:p>
        </w:tc>
        <w:tc>
          <w:tcPr>
            <w:tcW w:w="3686" w:type="dxa"/>
            <w:tcBorders>
              <w:top w:val="nil"/>
              <w:left w:val="nil"/>
              <w:bottom w:val="single" w:sz="4" w:space="0" w:color="auto"/>
              <w:right w:val="single" w:sz="4" w:space="0" w:color="auto"/>
            </w:tcBorders>
            <w:shd w:val="clear" w:color="auto" w:fill="auto"/>
            <w:noWrap/>
            <w:vAlign w:val="bottom"/>
            <w:hideMark/>
          </w:tcPr>
          <w:p w14:paraId="2E90E613" w14:textId="77777777" w:rsidR="009B3C85" w:rsidRPr="002B02D2" w:rsidRDefault="009B3C85" w:rsidP="00113EE0">
            <w:r w:rsidRPr="002B02D2">
              <w:rPr>
                <w:sz w:val="22"/>
                <w:szCs w:val="22"/>
              </w:rPr>
              <w:t>Северный</w:t>
            </w:r>
          </w:p>
        </w:tc>
        <w:tc>
          <w:tcPr>
            <w:tcW w:w="1559" w:type="dxa"/>
            <w:tcBorders>
              <w:top w:val="nil"/>
              <w:left w:val="nil"/>
              <w:bottom w:val="single" w:sz="4" w:space="0" w:color="auto"/>
              <w:right w:val="single" w:sz="4" w:space="0" w:color="auto"/>
            </w:tcBorders>
            <w:shd w:val="clear" w:color="auto" w:fill="auto"/>
            <w:noWrap/>
            <w:vAlign w:val="center"/>
            <w:hideMark/>
          </w:tcPr>
          <w:p w14:paraId="07D742D8" w14:textId="77777777" w:rsidR="009B3C85" w:rsidRPr="002B02D2" w:rsidRDefault="009B3C85" w:rsidP="00113EE0">
            <w:pPr>
              <w:jc w:val="center"/>
            </w:pPr>
            <w:r w:rsidRPr="002B02D2">
              <w:rPr>
                <w:sz w:val="22"/>
                <w:szCs w:val="22"/>
              </w:rPr>
              <w:t>1101</w:t>
            </w:r>
          </w:p>
        </w:tc>
        <w:tc>
          <w:tcPr>
            <w:tcW w:w="1417" w:type="dxa"/>
            <w:tcBorders>
              <w:top w:val="nil"/>
              <w:left w:val="nil"/>
              <w:bottom w:val="single" w:sz="4" w:space="0" w:color="auto"/>
              <w:right w:val="single" w:sz="4" w:space="0" w:color="auto"/>
            </w:tcBorders>
            <w:shd w:val="clear" w:color="auto" w:fill="auto"/>
            <w:noWrap/>
            <w:vAlign w:val="center"/>
            <w:hideMark/>
          </w:tcPr>
          <w:p w14:paraId="682C0712" w14:textId="77777777" w:rsidR="009B3C85" w:rsidRPr="002B02D2" w:rsidRDefault="009B3C85" w:rsidP="00113EE0">
            <w:pPr>
              <w:jc w:val="center"/>
            </w:pPr>
            <w:r w:rsidRPr="002B02D2">
              <w:rPr>
                <w:sz w:val="22"/>
                <w:szCs w:val="22"/>
              </w:rPr>
              <w:t>1125</w:t>
            </w:r>
          </w:p>
        </w:tc>
        <w:tc>
          <w:tcPr>
            <w:tcW w:w="1843" w:type="dxa"/>
            <w:tcBorders>
              <w:top w:val="nil"/>
              <w:left w:val="nil"/>
              <w:bottom w:val="single" w:sz="4" w:space="0" w:color="auto"/>
              <w:right w:val="single" w:sz="4" w:space="0" w:color="auto"/>
            </w:tcBorders>
            <w:shd w:val="clear" w:color="auto" w:fill="auto"/>
            <w:noWrap/>
            <w:vAlign w:val="center"/>
            <w:hideMark/>
          </w:tcPr>
          <w:p w14:paraId="7C183CFD" w14:textId="77777777" w:rsidR="009B3C85" w:rsidRPr="002B02D2" w:rsidRDefault="009B3C85" w:rsidP="00113EE0">
            <w:pPr>
              <w:jc w:val="center"/>
            </w:pPr>
            <w:r w:rsidRPr="002B02D2">
              <w:rPr>
                <w:sz w:val="22"/>
                <w:szCs w:val="22"/>
              </w:rPr>
              <w:t>1215</w:t>
            </w:r>
          </w:p>
        </w:tc>
      </w:tr>
      <w:tr w:rsidR="002B02D2" w:rsidRPr="002B02D2" w14:paraId="615E1ED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2742A26" w14:textId="77777777" w:rsidR="009B3C85" w:rsidRPr="002B02D2" w:rsidRDefault="009B3C85" w:rsidP="00113EE0">
            <w:pPr>
              <w:jc w:val="center"/>
            </w:pPr>
            <w:r w:rsidRPr="002B02D2">
              <w:rPr>
                <w:sz w:val="22"/>
                <w:szCs w:val="22"/>
              </w:rPr>
              <w:t>8</w:t>
            </w:r>
          </w:p>
        </w:tc>
        <w:tc>
          <w:tcPr>
            <w:tcW w:w="3686" w:type="dxa"/>
            <w:tcBorders>
              <w:top w:val="nil"/>
              <w:left w:val="nil"/>
              <w:bottom w:val="single" w:sz="4" w:space="0" w:color="auto"/>
              <w:right w:val="single" w:sz="4" w:space="0" w:color="auto"/>
            </w:tcBorders>
            <w:shd w:val="clear" w:color="auto" w:fill="auto"/>
            <w:noWrap/>
            <w:vAlign w:val="bottom"/>
            <w:hideMark/>
          </w:tcPr>
          <w:p w14:paraId="5D81BE48" w14:textId="77777777" w:rsidR="009B3C85" w:rsidRPr="002B02D2" w:rsidRDefault="009B3C85" w:rsidP="00113EE0">
            <w:r w:rsidRPr="002B02D2">
              <w:rPr>
                <w:sz w:val="22"/>
                <w:szCs w:val="22"/>
              </w:rPr>
              <w:t>Соломбальский</w:t>
            </w:r>
          </w:p>
        </w:tc>
        <w:tc>
          <w:tcPr>
            <w:tcW w:w="1559" w:type="dxa"/>
            <w:tcBorders>
              <w:top w:val="nil"/>
              <w:left w:val="nil"/>
              <w:bottom w:val="single" w:sz="4" w:space="0" w:color="auto"/>
              <w:right w:val="single" w:sz="4" w:space="0" w:color="auto"/>
            </w:tcBorders>
            <w:shd w:val="clear" w:color="auto" w:fill="auto"/>
            <w:noWrap/>
            <w:vAlign w:val="center"/>
            <w:hideMark/>
          </w:tcPr>
          <w:p w14:paraId="556DBF20" w14:textId="77777777" w:rsidR="009B3C85" w:rsidRPr="002B02D2" w:rsidRDefault="009B3C85" w:rsidP="00113EE0">
            <w:pPr>
              <w:jc w:val="center"/>
            </w:pPr>
            <w:r w:rsidRPr="002B02D2">
              <w:rPr>
                <w:sz w:val="22"/>
                <w:szCs w:val="22"/>
              </w:rPr>
              <w:t>1571</w:t>
            </w:r>
          </w:p>
        </w:tc>
        <w:tc>
          <w:tcPr>
            <w:tcW w:w="1417" w:type="dxa"/>
            <w:tcBorders>
              <w:top w:val="nil"/>
              <w:left w:val="nil"/>
              <w:bottom w:val="single" w:sz="4" w:space="0" w:color="auto"/>
              <w:right w:val="single" w:sz="4" w:space="0" w:color="auto"/>
            </w:tcBorders>
            <w:shd w:val="clear" w:color="auto" w:fill="auto"/>
            <w:noWrap/>
            <w:vAlign w:val="center"/>
            <w:hideMark/>
          </w:tcPr>
          <w:p w14:paraId="6E4A08D6" w14:textId="77777777" w:rsidR="009B3C85" w:rsidRPr="002B02D2" w:rsidRDefault="009B3C85" w:rsidP="00113EE0">
            <w:pPr>
              <w:jc w:val="center"/>
            </w:pPr>
            <w:r w:rsidRPr="002B02D2">
              <w:rPr>
                <w:sz w:val="22"/>
                <w:szCs w:val="22"/>
              </w:rPr>
              <w:t>1598</w:t>
            </w:r>
          </w:p>
        </w:tc>
        <w:tc>
          <w:tcPr>
            <w:tcW w:w="1843" w:type="dxa"/>
            <w:tcBorders>
              <w:top w:val="nil"/>
              <w:left w:val="nil"/>
              <w:bottom w:val="single" w:sz="4" w:space="0" w:color="auto"/>
              <w:right w:val="single" w:sz="4" w:space="0" w:color="auto"/>
            </w:tcBorders>
            <w:shd w:val="clear" w:color="auto" w:fill="auto"/>
            <w:noWrap/>
            <w:vAlign w:val="center"/>
            <w:hideMark/>
          </w:tcPr>
          <w:p w14:paraId="2941EE42" w14:textId="77777777" w:rsidR="009B3C85" w:rsidRPr="002B02D2" w:rsidRDefault="009B3C85" w:rsidP="00113EE0">
            <w:pPr>
              <w:jc w:val="center"/>
            </w:pPr>
            <w:r w:rsidRPr="002B02D2">
              <w:rPr>
                <w:sz w:val="22"/>
                <w:szCs w:val="22"/>
              </w:rPr>
              <w:t>1710</w:t>
            </w:r>
          </w:p>
        </w:tc>
      </w:tr>
      <w:tr w:rsidR="002B02D2" w:rsidRPr="002B02D2" w14:paraId="02957681"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2D1CECE" w14:textId="77777777" w:rsidR="009B3C85" w:rsidRPr="002B02D2" w:rsidRDefault="009B3C85" w:rsidP="00113EE0">
            <w:pPr>
              <w:jc w:val="center"/>
            </w:pPr>
            <w:r w:rsidRPr="002B02D2">
              <w:rPr>
                <w:sz w:val="22"/>
                <w:szCs w:val="22"/>
              </w:rPr>
              <w:t>9</w:t>
            </w:r>
          </w:p>
        </w:tc>
        <w:tc>
          <w:tcPr>
            <w:tcW w:w="3686" w:type="dxa"/>
            <w:tcBorders>
              <w:top w:val="nil"/>
              <w:left w:val="nil"/>
              <w:bottom w:val="single" w:sz="4" w:space="0" w:color="auto"/>
              <w:right w:val="single" w:sz="4" w:space="0" w:color="auto"/>
            </w:tcBorders>
            <w:shd w:val="clear" w:color="auto" w:fill="auto"/>
            <w:noWrap/>
            <w:vAlign w:val="bottom"/>
            <w:hideMark/>
          </w:tcPr>
          <w:p w14:paraId="75F7B795" w14:textId="77777777" w:rsidR="009B3C85" w:rsidRPr="002B02D2" w:rsidRDefault="009B3C85" w:rsidP="00113EE0">
            <w:proofErr w:type="spellStart"/>
            <w:r w:rsidRPr="002B02D2">
              <w:rPr>
                <w:sz w:val="22"/>
                <w:szCs w:val="22"/>
              </w:rPr>
              <w:t>Цигломенский</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3B4ACDFC" w14:textId="77777777" w:rsidR="009B3C85" w:rsidRPr="002B02D2" w:rsidRDefault="009B3C85" w:rsidP="00113EE0">
            <w:pPr>
              <w:jc w:val="center"/>
            </w:pPr>
            <w:r w:rsidRPr="002B02D2">
              <w:rPr>
                <w:sz w:val="22"/>
                <w:szCs w:val="22"/>
              </w:rPr>
              <w:t>404</w:t>
            </w:r>
          </w:p>
        </w:tc>
        <w:tc>
          <w:tcPr>
            <w:tcW w:w="1417" w:type="dxa"/>
            <w:tcBorders>
              <w:top w:val="nil"/>
              <w:left w:val="nil"/>
              <w:bottom w:val="single" w:sz="4" w:space="0" w:color="auto"/>
              <w:right w:val="single" w:sz="4" w:space="0" w:color="auto"/>
            </w:tcBorders>
            <w:shd w:val="clear" w:color="auto" w:fill="auto"/>
            <w:noWrap/>
            <w:vAlign w:val="center"/>
            <w:hideMark/>
          </w:tcPr>
          <w:p w14:paraId="3FCD03F4" w14:textId="77777777" w:rsidR="009B3C85" w:rsidRPr="002B02D2" w:rsidRDefault="009B3C85" w:rsidP="00113EE0">
            <w:pPr>
              <w:jc w:val="center"/>
            </w:pPr>
            <w:r w:rsidRPr="002B02D2">
              <w:rPr>
                <w:sz w:val="22"/>
                <w:szCs w:val="22"/>
              </w:rPr>
              <w:t>404</w:t>
            </w:r>
          </w:p>
        </w:tc>
        <w:tc>
          <w:tcPr>
            <w:tcW w:w="1843" w:type="dxa"/>
            <w:tcBorders>
              <w:top w:val="nil"/>
              <w:left w:val="nil"/>
              <w:bottom w:val="single" w:sz="4" w:space="0" w:color="auto"/>
              <w:right w:val="single" w:sz="4" w:space="0" w:color="auto"/>
            </w:tcBorders>
            <w:shd w:val="clear" w:color="auto" w:fill="auto"/>
            <w:noWrap/>
            <w:vAlign w:val="center"/>
            <w:hideMark/>
          </w:tcPr>
          <w:p w14:paraId="371D8574" w14:textId="77777777" w:rsidR="009B3C85" w:rsidRPr="002B02D2" w:rsidRDefault="009B3C85" w:rsidP="00113EE0">
            <w:pPr>
              <w:jc w:val="center"/>
            </w:pPr>
            <w:r w:rsidRPr="002B02D2">
              <w:rPr>
                <w:sz w:val="22"/>
                <w:szCs w:val="22"/>
              </w:rPr>
              <w:t>404</w:t>
            </w:r>
          </w:p>
        </w:tc>
      </w:tr>
    </w:tbl>
    <w:p w14:paraId="3AEFF1A7" w14:textId="77777777" w:rsidR="005D4A1B" w:rsidRPr="002B02D2" w:rsidRDefault="005D4A1B" w:rsidP="00113EE0">
      <w:pPr>
        <w:rPr>
          <w:b/>
          <w:bCs/>
        </w:rPr>
      </w:pPr>
    </w:p>
    <w:p w14:paraId="221675C1" w14:textId="77777777" w:rsidR="0030579C" w:rsidRPr="002B02D2" w:rsidRDefault="0030579C">
      <w:pPr>
        <w:spacing w:after="200" w:line="276" w:lineRule="auto"/>
        <w:rPr>
          <w:b/>
          <w:bCs/>
        </w:rPr>
      </w:pPr>
      <w:r w:rsidRPr="002B02D2">
        <w:rPr>
          <w:b/>
          <w:bCs/>
        </w:rPr>
        <w:br w:type="page"/>
      </w:r>
    </w:p>
    <w:p w14:paraId="52B02EAD" w14:textId="77777777" w:rsidR="009B3C85" w:rsidRPr="002B02D2" w:rsidRDefault="009B3C85" w:rsidP="00113EE0">
      <w:pPr>
        <w:spacing w:before="120" w:after="120"/>
        <w:rPr>
          <w:b/>
          <w:bCs/>
        </w:rPr>
      </w:pPr>
      <w:r w:rsidRPr="002B02D2">
        <w:rPr>
          <w:b/>
          <w:bCs/>
        </w:rPr>
        <w:lastRenderedPageBreak/>
        <w:t xml:space="preserve">Таблица </w:t>
      </w:r>
      <w:r w:rsidR="0030579C" w:rsidRPr="002B02D2">
        <w:rPr>
          <w:b/>
          <w:bCs/>
        </w:rPr>
        <w:t>33</w:t>
      </w:r>
      <w:r w:rsidRPr="002B02D2">
        <w:rPr>
          <w:b/>
          <w:bCs/>
        </w:rPr>
        <w:t>. Расчет потребности в спортивных сооружениях (спортивных залах) на перспективу по муниципальному образованию "Город Архангельск", кв. м. площади пола</w:t>
      </w:r>
    </w:p>
    <w:tbl>
      <w:tblPr>
        <w:tblW w:w="9358" w:type="dxa"/>
        <w:tblInd w:w="93" w:type="dxa"/>
        <w:tblLook w:val="04A0" w:firstRow="1" w:lastRow="0" w:firstColumn="1" w:lastColumn="0" w:noHBand="0" w:noVBand="1"/>
      </w:tblPr>
      <w:tblGrid>
        <w:gridCol w:w="724"/>
        <w:gridCol w:w="3677"/>
        <w:gridCol w:w="1568"/>
        <w:gridCol w:w="1417"/>
        <w:gridCol w:w="1972"/>
      </w:tblGrid>
      <w:tr w:rsidR="002B02D2" w:rsidRPr="002B02D2" w14:paraId="6B142735" w14:textId="77777777" w:rsidTr="005D4A1B">
        <w:trPr>
          <w:tblHead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FB7A37" w14:textId="77777777" w:rsidR="009B3C85" w:rsidRPr="002B02D2" w:rsidRDefault="009B3C85" w:rsidP="00113EE0">
            <w:pPr>
              <w:jc w:val="center"/>
            </w:pPr>
            <w:r w:rsidRPr="002B02D2">
              <w:rPr>
                <w:sz w:val="22"/>
                <w:szCs w:val="22"/>
              </w:rPr>
              <w:t>№ п/п</w:t>
            </w:r>
          </w:p>
        </w:tc>
        <w:tc>
          <w:tcPr>
            <w:tcW w:w="36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8C61E1" w14:textId="77777777" w:rsidR="009B3C85" w:rsidRPr="002B02D2" w:rsidRDefault="009B3C85" w:rsidP="00113EE0">
            <w:pPr>
              <w:jc w:val="center"/>
            </w:pPr>
            <w:r w:rsidRPr="002B02D2">
              <w:rPr>
                <w:sz w:val="22"/>
                <w:szCs w:val="22"/>
              </w:rPr>
              <w:t>Административные единицы</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993BCAB" w14:textId="77777777" w:rsidR="009B3C85" w:rsidRPr="002B02D2" w:rsidRDefault="009B3C85" w:rsidP="00113EE0">
            <w:pPr>
              <w:jc w:val="center"/>
            </w:pPr>
            <w:r w:rsidRPr="002B02D2">
              <w:rPr>
                <w:sz w:val="22"/>
                <w:szCs w:val="22"/>
              </w:rPr>
              <w:t>Первая очередь</w:t>
            </w:r>
          </w:p>
        </w:tc>
        <w:tc>
          <w:tcPr>
            <w:tcW w:w="1972" w:type="dxa"/>
            <w:tcBorders>
              <w:top w:val="single" w:sz="4" w:space="0" w:color="auto"/>
              <w:left w:val="single" w:sz="4" w:space="0" w:color="auto"/>
              <w:bottom w:val="single" w:sz="4" w:space="0" w:color="auto"/>
              <w:right w:val="single" w:sz="4" w:space="0" w:color="auto"/>
            </w:tcBorders>
            <w:shd w:val="clear" w:color="auto" w:fill="auto"/>
            <w:noWrap/>
            <w:hideMark/>
          </w:tcPr>
          <w:p w14:paraId="63B9D458" w14:textId="77777777" w:rsidR="009B3C85" w:rsidRPr="002B02D2" w:rsidRDefault="009B3C85" w:rsidP="00113EE0">
            <w:pPr>
              <w:jc w:val="center"/>
            </w:pPr>
            <w:r w:rsidRPr="002B02D2">
              <w:rPr>
                <w:sz w:val="22"/>
                <w:szCs w:val="22"/>
              </w:rPr>
              <w:t>Расчетный срок</w:t>
            </w:r>
          </w:p>
        </w:tc>
      </w:tr>
      <w:tr w:rsidR="002B02D2" w:rsidRPr="002B02D2" w14:paraId="12F32D65" w14:textId="77777777" w:rsidTr="005D4A1B">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7F310407" w14:textId="77777777" w:rsidR="009B3C85" w:rsidRPr="002B02D2" w:rsidRDefault="009B3C85" w:rsidP="00113EE0"/>
        </w:tc>
        <w:tc>
          <w:tcPr>
            <w:tcW w:w="3677" w:type="dxa"/>
            <w:vMerge/>
            <w:tcBorders>
              <w:top w:val="single" w:sz="4" w:space="0" w:color="auto"/>
              <w:left w:val="single" w:sz="4" w:space="0" w:color="auto"/>
              <w:bottom w:val="single" w:sz="4" w:space="0" w:color="auto"/>
              <w:right w:val="single" w:sz="4" w:space="0" w:color="auto"/>
            </w:tcBorders>
            <w:vAlign w:val="center"/>
            <w:hideMark/>
          </w:tcPr>
          <w:p w14:paraId="1674706A" w14:textId="77777777" w:rsidR="009B3C85" w:rsidRPr="002B02D2" w:rsidRDefault="009B3C85" w:rsidP="00113EE0"/>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14:paraId="0C094D54" w14:textId="77777777" w:rsidR="009B3C85" w:rsidRPr="002B02D2" w:rsidRDefault="009B3C85" w:rsidP="00113EE0">
            <w:pPr>
              <w:jc w:val="center"/>
            </w:pPr>
            <w:r w:rsidRPr="002B02D2">
              <w:rPr>
                <w:sz w:val="22"/>
                <w:szCs w:val="22"/>
              </w:rPr>
              <w:t>2023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BE8598B" w14:textId="77777777" w:rsidR="009B3C85" w:rsidRPr="002B02D2" w:rsidRDefault="009B3C85" w:rsidP="00113EE0">
            <w:pPr>
              <w:jc w:val="center"/>
            </w:pPr>
            <w:r w:rsidRPr="002B02D2">
              <w:rPr>
                <w:sz w:val="22"/>
                <w:szCs w:val="22"/>
              </w:rPr>
              <w:t>2030</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14:paraId="7BC01504" w14:textId="77777777" w:rsidR="009B3C85" w:rsidRPr="002B02D2" w:rsidRDefault="009B3C85" w:rsidP="00113EE0">
            <w:pPr>
              <w:jc w:val="center"/>
            </w:pPr>
            <w:r w:rsidRPr="002B02D2">
              <w:rPr>
                <w:sz w:val="22"/>
                <w:szCs w:val="22"/>
              </w:rPr>
              <w:t>2040</w:t>
            </w:r>
          </w:p>
        </w:tc>
      </w:tr>
      <w:tr w:rsidR="002B02D2" w:rsidRPr="002B02D2" w14:paraId="75F7ED1F" w14:textId="77777777" w:rsidTr="005D4A1B">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147BF" w14:textId="77777777" w:rsidR="009B3C85" w:rsidRPr="002B02D2" w:rsidRDefault="009B3C85" w:rsidP="00113EE0">
            <w:r w:rsidRPr="002B02D2">
              <w:rPr>
                <w:sz w:val="22"/>
                <w:szCs w:val="22"/>
              </w:rPr>
              <w:t> </w:t>
            </w:r>
          </w:p>
        </w:tc>
        <w:tc>
          <w:tcPr>
            <w:tcW w:w="3677" w:type="dxa"/>
            <w:tcBorders>
              <w:top w:val="single" w:sz="4" w:space="0" w:color="auto"/>
              <w:left w:val="nil"/>
              <w:bottom w:val="single" w:sz="4" w:space="0" w:color="auto"/>
              <w:right w:val="single" w:sz="4" w:space="0" w:color="auto"/>
            </w:tcBorders>
            <w:shd w:val="clear" w:color="auto" w:fill="auto"/>
            <w:hideMark/>
          </w:tcPr>
          <w:p w14:paraId="15CA2BE0" w14:textId="77777777" w:rsidR="009B3C85" w:rsidRPr="002B02D2" w:rsidRDefault="009B3C85" w:rsidP="00113EE0">
            <w:r w:rsidRPr="002B02D2">
              <w:rPr>
                <w:sz w:val="22"/>
                <w:szCs w:val="22"/>
              </w:rPr>
              <w:t>Всего по муниципальному образованию "Город Архангельск"</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14:paraId="080200C7" w14:textId="77777777" w:rsidR="009B3C85" w:rsidRPr="002B02D2" w:rsidRDefault="009B3C85" w:rsidP="00113EE0">
            <w:pPr>
              <w:jc w:val="center"/>
            </w:pPr>
            <w:r w:rsidRPr="002B02D2">
              <w:rPr>
                <w:sz w:val="22"/>
                <w:szCs w:val="22"/>
              </w:rPr>
              <w:t>122635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FE481F2" w14:textId="77777777" w:rsidR="009B3C85" w:rsidRPr="002B02D2" w:rsidRDefault="009B3C85" w:rsidP="00113EE0">
            <w:pPr>
              <w:jc w:val="center"/>
            </w:pPr>
            <w:r w:rsidRPr="002B02D2">
              <w:rPr>
                <w:sz w:val="22"/>
                <w:szCs w:val="22"/>
              </w:rPr>
              <w:t>124386</w:t>
            </w:r>
          </w:p>
        </w:tc>
        <w:tc>
          <w:tcPr>
            <w:tcW w:w="1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A0ED6" w14:textId="77777777" w:rsidR="009B3C85" w:rsidRPr="002B02D2" w:rsidRDefault="009B3C85" w:rsidP="00113EE0">
            <w:pPr>
              <w:jc w:val="center"/>
            </w:pPr>
            <w:r w:rsidRPr="002B02D2">
              <w:rPr>
                <w:sz w:val="22"/>
                <w:szCs w:val="22"/>
              </w:rPr>
              <w:t>129707</w:t>
            </w:r>
          </w:p>
        </w:tc>
      </w:tr>
      <w:tr w:rsidR="002B02D2" w:rsidRPr="002B02D2" w14:paraId="063D2D01" w14:textId="77777777" w:rsidTr="005D4A1B">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0C61B" w14:textId="77777777" w:rsidR="009B3C85" w:rsidRPr="002B02D2" w:rsidRDefault="009B3C85" w:rsidP="00113EE0">
            <w:r w:rsidRPr="002B02D2">
              <w:rPr>
                <w:sz w:val="22"/>
                <w:szCs w:val="22"/>
              </w:rPr>
              <w:t> </w:t>
            </w:r>
          </w:p>
        </w:tc>
        <w:tc>
          <w:tcPr>
            <w:tcW w:w="3677" w:type="dxa"/>
            <w:tcBorders>
              <w:top w:val="single" w:sz="4" w:space="0" w:color="auto"/>
              <w:left w:val="nil"/>
              <w:bottom w:val="single" w:sz="4" w:space="0" w:color="auto"/>
              <w:right w:val="single" w:sz="4" w:space="0" w:color="auto"/>
            </w:tcBorders>
            <w:shd w:val="clear" w:color="auto" w:fill="auto"/>
            <w:noWrap/>
            <w:vAlign w:val="bottom"/>
            <w:hideMark/>
          </w:tcPr>
          <w:p w14:paraId="0CCCDFCA" w14:textId="77777777" w:rsidR="009B3C85" w:rsidRPr="002B02D2" w:rsidRDefault="009B3C85" w:rsidP="00113EE0">
            <w:r w:rsidRPr="002B02D2">
              <w:rPr>
                <w:sz w:val="22"/>
                <w:szCs w:val="22"/>
              </w:rPr>
              <w:t>в том числе по территориальным округам:</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14:paraId="2AB20407" w14:textId="77777777" w:rsidR="009B3C85" w:rsidRPr="002B02D2" w:rsidRDefault="009B3C85" w:rsidP="00113EE0">
            <w:r w:rsidRPr="002B02D2">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A514A80" w14:textId="77777777" w:rsidR="009B3C85" w:rsidRPr="002B02D2" w:rsidRDefault="009B3C85" w:rsidP="00113EE0">
            <w:r w:rsidRPr="002B02D2">
              <w:rPr>
                <w:sz w:val="22"/>
                <w:szCs w:val="22"/>
              </w:rPr>
              <w:t> </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14:paraId="6BA3CEB0" w14:textId="77777777" w:rsidR="009B3C85" w:rsidRPr="002B02D2" w:rsidRDefault="009B3C85" w:rsidP="00113EE0">
            <w:r w:rsidRPr="002B02D2">
              <w:rPr>
                <w:sz w:val="22"/>
                <w:szCs w:val="22"/>
              </w:rPr>
              <w:t> </w:t>
            </w:r>
          </w:p>
        </w:tc>
      </w:tr>
      <w:tr w:rsidR="002B02D2" w:rsidRPr="002B02D2" w14:paraId="634A8B9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3F4249A" w14:textId="77777777" w:rsidR="009B3C85" w:rsidRPr="002B02D2" w:rsidRDefault="009B3C85" w:rsidP="00113EE0">
            <w:pPr>
              <w:jc w:val="center"/>
            </w:pPr>
            <w:r w:rsidRPr="002B02D2">
              <w:rPr>
                <w:sz w:val="22"/>
                <w:szCs w:val="22"/>
              </w:rPr>
              <w:t>1</w:t>
            </w:r>
          </w:p>
        </w:tc>
        <w:tc>
          <w:tcPr>
            <w:tcW w:w="3677" w:type="dxa"/>
            <w:tcBorders>
              <w:top w:val="nil"/>
              <w:left w:val="nil"/>
              <w:bottom w:val="single" w:sz="4" w:space="0" w:color="auto"/>
              <w:right w:val="single" w:sz="4" w:space="0" w:color="auto"/>
            </w:tcBorders>
            <w:shd w:val="clear" w:color="auto" w:fill="auto"/>
            <w:noWrap/>
            <w:vAlign w:val="bottom"/>
            <w:hideMark/>
          </w:tcPr>
          <w:p w14:paraId="782D0C59"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568" w:type="dxa"/>
            <w:tcBorders>
              <w:top w:val="nil"/>
              <w:left w:val="nil"/>
              <w:bottom w:val="single" w:sz="4" w:space="0" w:color="auto"/>
              <w:right w:val="single" w:sz="4" w:space="0" w:color="auto"/>
            </w:tcBorders>
            <w:shd w:val="clear" w:color="auto" w:fill="auto"/>
            <w:noWrap/>
            <w:vAlign w:val="center"/>
            <w:hideMark/>
          </w:tcPr>
          <w:p w14:paraId="733F9B74" w14:textId="77777777" w:rsidR="009B3C85" w:rsidRPr="002B02D2" w:rsidRDefault="009B3C85" w:rsidP="00113EE0">
            <w:pPr>
              <w:jc w:val="center"/>
            </w:pPr>
            <w:r w:rsidRPr="002B02D2">
              <w:rPr>
                <w:sz w:val="22"/>
                <w:szCs w:val="22"/>
              </w:rPr>
              <w:t>13229</w:t>
            </w:r>
          </w:p>
        </w:tc>
        <w:tc>
          <w:tcPr>
            <w:tcW w:w="1417" w:type="dxa"/>
            <w:tcBorders>
              <w:top w:val="nil"/>
              <w:left w:val="nil"/>
              <w:bottom w:val="single" w:sz="4" w:space="0" w:color="auto"/>
              <w:right w:val="single" w:sz="4" w:space="0" w:color="auto"/>
            </w:tcBorders>
            <w:shd w:val="clear" w:color="auto" w:fill="auto"/>
            <w:noWrap/>
            <w:vAlign w:val="center"/>
            <w:hideMark/>
          </w:tcPr>
          <w:p w14:paraId="6A3BAB59" w14:textId="77777777" w:rsidR="009B3C85" w:rsidRPr="002B02D2" w:rsidRDefault="009B3C85" w:rsidP="00113EE0">
            <w:pPr>
              <w:jc w:val="center"/>
            </w:pPr>
            <w:r w:rsidRPr="002B02D2">
              <w:rPr>
                <w:sz w:val="22"/>
                <w:szCs w:val="22"/>
              </w:rPr>
              <w:t>13229</w:t>
            </w:r>
          </w:p>
        </w:tc>
        <w:tc>
          <w:tcPr>
            <w:tcW w:w="1972" w:type="dxa"/>
            <w:tcBorders>
              <w:top w:val="nil"/>
              <w:left w:val="nil"/>
              <w:bottom w:val="single" w:sz="4" w:space="0" w:color="auto"/>
              <w:right w:val="single" w:sz="4" w:space="0" w:color="auto"/>
            </w:tcBorders>
            <w:shd w:val="clear" w:color="auto" w:fill="auto"/>
            <w:noWrap/>
            <w:vAlign w:val="center"/>
            <w:hideMark/>
          </w:tcPr>
          <w:p w14:paraId="0E295911" w14:textId="77777777" w:rsidR="009B3C85" w:rsidRPr="002B02D2" w:rsidRDefault="009B3C85" w:rsidP="00113EE0">
            <w:pPr>
              <w:jc w:val="center"/>
            </w:pPr>
            <w:r w:rsidRPr="002B02D2">
              <w:rPr>
                <w:sz w:val="22"/>
                <w:szCs w:val="22"/>
              </w:rPr>
              <w:t>13650</w:t>
            </w:r>
          </w:p>
        </w:tc>
      </w:tr>
      <w:tr w:rsidR="002B02D2" w:rsidRPr="002B02D2" w14:paraId="18D769D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DD9CBFD" w14:textId="77777777" w:rsidR="009B3C85" w:rsidRPr="002B02D2" w:rsidRDefault="009B3C85" w:rsidP="00113EE0">
            <w:pPr>
              <w:jc w:val="center"/>
            </w:pPr>
            <w:r w:rsidRPr="002B02D2">
              <w:rPr>
                <w:sz w:val="22"/>
                <w:szCs w:val="22"/>
              </w:rPr>
              <w:t>2</w:t>
            </w:r>
          </w:p>
        </w:tc>
        <w:tc>
          <w:tcPr>
            <w:tcW w:w="3677" w:type="dxa"/>
            <w:tcBorders>
              <w:top w:val="nil"/>
              <w:left w:val="nil"/>
              <w:bottom w:val="single" w:sz="4" w:space="0" w:color="auto"/>
              <w:right w:val="single" w:sz="4" w:space="0" w:color="auto"/>
            </w:tcBorders>
            <w:shd w:val="clear" w:color="auto" w:fill="auto"/>
            <w:noWrap/>
            <w:vAlign w:val="bottom"/>
            <w:hideMark/>
          </w:tcPr>
          <w:p w14:paraId="67738239" w14:textId="77777777" w:rsidR="009B3C85" w:rsidRPr="002B02D2" w:rsidRDefault="009B3C85" w:rsidP="00113EE0">
            <w:proofErr w:type="spellStart"/>
            <w:r w:rsidRPr="002B02D2">
              <w:rPr>
                <w:sz w:val="22"/>
                <w:szCs w:val="22"/>
              </w:rPr>
              <w:t>Исакогорский</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14:paraId="5557B253" w14:textId="77777777" w:rsidR="009B3C85" w:rsidRPr="002B02D2" w:rsidRDefault="009B3C85" w:rsidP="00113EE0">
            <w:pPr>
              <w:jc w:val="center"/>
            </w:pPr>
            <w:r w:rsidRPr="002B02D2">
              <w:rPr>
                <w:sz w:val="22"/>
                <w:szCs w:val="22"/>
              </w:rPr>
              <w:t>9668</w:t>
            </w:r>
          </w:p>
        </w:tc>
        <w:tc>
          <w:tcPr>
            <w:tcW w:w="1417" w:type="dxa"/>
            <w:tcBorders>
              <w:top w:val="nil"/>
              <w:left w:val="nil"/>
              <w:bottom w:val="single" w:sz="4" w:space="0" w:color="auto"/>
              <w:right w:val="single" w:sz="4" w:space="0" w:color="auto"/>
            </w:tcBorders>
            <w:shd w:val="clear" w:color="auto" w:fill="auto"/>
            <w:noWrap/>
            <w:vAlign w:val="center"/>
            <w:hideMark/>
          </w:tcPr>
          <w:p w14:paraId="20611064" w14:textId="77777777" w:rsidR="009B3C85" w:rsidRPr="002B02D2" w:rsidRDefault="009B3C85" w:rsidP="00113EE0">
            <w:pPr>
              <w:jc w:val="center"/>
            </w:pPr>
            <w:r w:rsidRPr="002B02D2">
              <w:rPr>
                <w:sz w:val="22"/>
                <w:szCs w:val="22"/>
              </w:rPr>
              <w:t>9668</w:t>
            </w:r>
          </w:p>
        </w:tc>
        <w:tc>
          <w:tcPr>
            <w:tcW w:w="1972" w:type="dxa"/>
            <w:tcBorders>
              <w:top w:val="nil"/>
              <w:left w:val="nil"/>
              <w:bottom w:val="single" w:sz="4" w:space="0" w:color="auto"/>
              <w:right w:val="single" w:sz="4" w:space="0" w:color="auto"/>
            </w:tcBorders>
            <w:shd w:val="clear" w:color="auto" w:fill="auto"/>
            <w:noWrap/>
            <w:vAlign w:val="center"/>
            <w:hideMark/>
          </w:tcPr>
          <w:p w14:paraId="46BE97EE" w14:textId="77777777" w:rsidR="009B3C85" w:rsidRPr="002B02D2" w:rsidRDefault="009B3C85" w:rsidP="00113EE0">
            <w:pPr>
              <w:jc w:val="center"/>
            </w:pPr>
            <w:r w:rsidRPr="002B02D2">
              <w:rPr>
                <w:sz w:val="22"/>
                <w:szCs w:val="22"/>
              </w:rPr>
              <w:t>9668</w:t>
            </w:r>
          </w:p>
        </w:tc>
      </w:tr>
      <w:tr w:rsidR="002B02D2" w:rsidRPr="002B02D2" w14:paraId="3FB8BC9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B052C6A" w14:textId="77777777" w:rsidR="009B3C85" w:rsidRPr="002B02D2" w:rsidRDefault="009B3C85" w:rsidP="00113EE0">
            <w:pPr>
              <w:jc w:val="center"/>
            </w:pPr>
            <w:r w:rsidRPr="002B02D2">
              <w:rPr>
                <w:sz w:val="22"/>
                <w:szCs w:val="22"/>
              </w:rPr>
              <w:t>3</w:t>
            </w:r>
          </w:p>
        </w:tc>
        <w:tc>
          <w:tcPr>
            <w:tcW w:w="3677" w:type="dxa"/>
            <w:tcBorders>
              <w:top w:val="nil"/>
              <w:left w:val="nil"/>
              <w:bottom w:val="single" w:sz="4" w:space="0" w:color="auto"/>
              <w:right w:val="single" w:sz="4" w:space="0" w:color="auto"/>
            </w:tcBorders>
            <w:shd w:val="clear" w:color="auto" w:fill="auto"/>
            <w:noWrap/>
            <w:vAlign w:val="bottom"/>
            <w:hideMark/>
          </w:tcPr>
          <w:p w14:paraId="30858BEA" w14:textId="77777777" w:rsidR="009B3C85" w:rsidRPr="002B02D2" w:rsidRDefault="009B3C85" w:rsidP="00113EE0">
            <w:r w:rsidRPr="002B02D2">
              <w:rPr>
                <w:sz w:val="22"/>
                <w:szCs w:val="22"/>
              </w:rPr>
              <w:t>Ломоносовский</w:t>
            </w:r>
          </w:p>
        </w:tc>
        <w:tc>
          <w:tcPr>
            <w:tcW w:w="1568" w:type="dxa"/>
            <w:tcBorders>
              <w:top w:val="nil"/>
              <w:left w:val="nil"/>
              <w:bottom w:val="single" w:sz="4" w:space="0" w:color="auto"/>
              <w:right w:val="single" w:sz="4" w:space="0" w:color="auto"/>
            </w:tcBorders>
            <w:shd w:val="clear" w:color="auto" w:fill="auto"/>
            <w:noWrap/>
            <w:vAlign w:val="center"/>
            <w:hideMark/>
          </w:tcPr>
          <w:p w14:paraId="0E556CB3" w14:textId="77777777" w:rsidR="009B3C85" w:rsidRPr="002B02D2" w:rsidRDefault="009B3C85" w:rsidP="00113EE0">
            <w:pPr>
              <w:jc w:val="center"/>
            </w:pPr>
            <w:r w:rsidRPr="002B02D2">
              <w:rPr>
                <w:sz w:val="22"/>
                <w:szCs w:val="22"/>
              </w:rPr>
              <w:t>24541</w:t>
            </w:r>
          </w:p>
        </w:tc>
        <w:tc>
          <w:tcPr>
            <w:tcW w:w="1417" w:type="dxa"/>
            <w:tcBorders>
              <w:top w:val="nil"/>
              <w:left w:val="nil"/>
              <w:bottom w:val="single" w:sz="4" w:space="0" w:color="auto"/>
              <w:right w:val="single" w:sz="4" w:space="0" w:color="auto"/>
            </w:tcBorders>
            <w:shd w:val="clear" w:color="auto" w:fill="auto"/>
            <w:noWrap/>
            <w:vAlign w:val="center"/>
            <w:hideMark/>
          </w:tcPr>
          <w:p w14:paraId="7E37B696" w14:textId="77777777" w:rsidR="009B3C85" w:rsidRPr="002B02D2" w:rsidRDefault="009B3C85" w:rsidP="00113EE0">
            <w:pPr>
              <w:jc w:val="center"/>
            </w:pPr>
            <w:r w:rsidRPr="002B02D2">
              <w:rPr>
                <w:sz w:val="22"/>
                <w:szCs w:val="22"/>
              </w:rPr>
              <w:t>25375</w:t>
            </w:r>
          </w:p>
        </w:tc>
        <w:tc>
          <w:tcPr>
            <w:tcW w:w="1972" w:type="dxa"/>
            <w:tcBorders>
              <w:top w:val="nil"/>
              <w:left w:val="nil"/>
              <w:bottom w:val="single" w:sz="4" w:space="0" w:color="auto"/>
              <w:right w:val="single" w:sz="4" w:space="0" w:color="auto"/>
            </w:tcBorders>
            <w:shd w:val="clear" w:color="auto" w:fill="auto"/>
            <w:noWrap/>
            <w:vAlign w:val="center"/>
            <w:hideMark/>
          </w:tcPr>
          <w:p w14:paraId="3A649519" w14:textId="77777777" w:rsidR="009B3C85" w:rsidRPr="002B02D2" w:rsidRDefault="009B3C85" w:rsidP="00113EE0">
            <w:pPr>
              <w:jc w:val="center"/>
            </w:pPr>
            <w:r w:rsidRPr="002B02D2">
              <w:rPr>
                <w:sz w:val="22"/>
                <w:szCs w:val="22"/>
              </w:rPr>
              <w:t>27300</w:t>
            </w:r>
          </w:p>
        </w:tc>
      </w:tr>
      <w:tr w:rsidR="002B02D2" w:rsidRPr="002B02D2" w14:paraId="7273F5D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D28DFC1" w14:textId="77777777" w:rsidR="009B3C85" w:rsidRPr="002B02D2" w:rsidRDefault="009B3C85" w:rsidP="00113EE0">
            <w:pPr>
              <w:jc w:val="center"/>
            </w:pPr>
            <w:r w:rsidRPr="002B02D2">
              <w:rPr>
                <w:sz w:val="22"/>
                <w:szCs w:val="22"/>
              </w:rPr>
              <w:t>4</w:t>
            </w:r>
          </w:p>
        </w:tc>
        <w:tc>
          <w:tcPr>
            <w:tcW w:w="3677" w:type="dxa"/>
            <w:tcBorders>
              <w:top w:val="nil"/>
              <w:left w:val="nil"/>
              <w:bottom w:val="single" w:sz="4" w:space="0" w:color="auto"/>
              <w:right w:val="single" w:sz="4" w:space="0" w:color="auto"/>
            </w:tcBorders>
            <w:shd w:val="clear" w:color="auto" w:fill="auto"/>
            <w:noWrap/>
            <w:vAlign w:val="bottom"/>
            <w:hideMark/>
          </w:tcPr>
          <w:p w14:paraId="141CA73D" w14:textId="77777777" w:rsidR="009B3C85" w:rsidRPr="002B02D2" w:rsidRDefault="009B3C85" w:rsidP="00113EE0">
            <w:proofErr w:type="spellStart"/>
            <w:r w:rsidRPr="002B02D2">
              <w:rPr>
                <w:sz w:val="22"/>
                <w:szCs w:val="22"/>
              </w:rPr>
              <w:t>Маймаксанский</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14:paraId="2A488483" w14:textId="77777777" w:rsidR="009B3C85" w:rsidRPr="002B02D2" w:rsidRDefault="009B3C85" w:rsidP="00113EE0">
            <w:pPr>
              <w:jc w:val="center"/>
            </w:pPr>
            <w:r w:rsidRPr="002B02D2">
              <w:rPr>
                <w:sz w:val="22"/>
                <w:szCs w:val="22"/>
              </w:rPr>
              <w:t>7365</w:t>
            </w:r>
          </w:p>
        </w:tc>
        <w:tc>
          <w:tcPr>
            <w:tcW w:w="1417" w:type="dxa"/>
            <w:tcBorders>
              <w:top w:val="nil"/>
              <w:left w:val="nil"/>
              <w:bottom w:val="single" w:sz="4" w:space="0" w:color="auto"/>
              <w:right w:val="single" w:sz="4" w:space="0" w:color="auto"/>
            </w:tcBorders>
            <w:shd w:val="clear" w:color="auto" w:fill="auto"/>
            <w:noWrap/>
            <w:vAlign w:val="center"/>
            <w:hideMark/>
          </w:tcPr>
          <w:p w14:paraId="3B1055A7" w14:textId="77777777" w:rsidR="009B3C85" w:rsidRPr="002B02D2" w:rsidRDefault="009B3C85" w:rsidP="00113EE0">
            <w:pPr>
              <w:jc w:val="center"/>
            </w:pPr>
            <w:r w:rsidRPr="002B02D2">
              <w:rPr>
                <w:sz w:val="22"/>
                <w:szCs w:val="22"/>
              </w:rPr>
              <w:t>7700</w:t>
            </w:r>
          </w:p>
        </w:tc>
        <w:tc>
          <w:tcPr>
            <w:tcW w:w="1972" w:type="dxa"/>
            <w:tcBorders>
              <w:top w:val="nil"/>
              <w:left w:val="nil"/>
              <w:bottom w:val="single" w:sz="4" w:space="0" w:color="auto"/>
              <w:right w:val="single" w:sz="4" w:space="0" w:color="auto"/>
            </w:tcBorders>
            <w:shd w:val="clear" w:color="auto" w:fill="auto"/>
            <w:noWrap/>
            <w:vAlign w:val="center"/>
            <w:hideMark/>
          </w:tcPr>
          <w:p w14:paraId="7CB2CD1E" w14:textId="77777777" w:rsidR="009B3C85" w:rsidRPr="002B02D2" w:rsidRDefault="009B3C85" w:rsidP="00113EE0">
            <w:pPr>
              <w:jc w:val="center"/>
            </w:pPr>
            <w:r w:rsidRPr="002B02D2">
              <w:rPr>
                <w:sz w:val="22"/>
                <w:szCs w:val="22"/>
              </w:rPr>
              <w:t>8050</w:t>
            </w:r>
          </w:p>
        </w:tc>
      </w:tr>
      <w:tr w:rsidR="002B02D2" w:rsidRPr="002B02D2" w14:paraId="164870B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5AB9312" w14:textId="77777777" w:rsidR="009B3C85" w:rsidRPr="002B02D2" w:rsidRDefault="009B3C85" w:rsidP="00113EE0">
            <w:pPr>
              <w:jc w:val="center"/>
            </w:pPr>
            <w:r w:rsidRPr="002B02D2">
              <w:rPr>
                <w:sz w:val="22"/>
                <w:szCs w:val="22"/>
              </w:rPr>
              <w:t>5</w:t>
            </w:r>
          </w:p>
        </w:tc>
        <w:tc>
          <w:tcPr>
            <w:tcW w:w="3677" w:type="dxa"/>
            <w:tcBorders>
              <w:top w:val="nil"/>
              <w:left w:val="nil"/>
              <w:bottom w:val="single" w:sz="4" w:space="0" w:color="auto"/>
              <w:right w:val="single" w:sz="4" w:space="0" w:color="auto"/>
            </w:tcBorders>
            <w:shd w:val="clear" w:color="auto" w:fill="auto"/>
            <w:noWrap/>
            <w:vAlign w:val="bottom"/>
            <w:hideMark/>
          </w:tcPr>
          <w:p w14:paraId="02360285" w14:textId="77777777" w:rsidR="009B3C85" w:rsidRPr="002B02D2" w:rsidRDefault="0016366C" w:rsidP="00113EE0">
            <w:r w:rsidRPr="002B02D2">
              <w:rPr>
                <w:sz w:val="22"/>
                <w:szCs w:val="22"/>
              </w:rPr>
              <w:t>Майская Горка</w:t>
            </w:r>
          </w:p>
        </w:tc>
        <w:tc>
          <w:tcPr>
            <w:tcW w:w="1568" w:type="dxa"/>
            <w:tcBorders>
              <w:top w:val="nil"/>
              <w:left w:val="nil"/>
              <w:bottom w:val="single" w:sz="4" w:space="0" w:color="auto"/>
              <w:right w:val="single" w:sz="4" w:space="0" w:color="auto"/>
            </w:tcBorders>
            <w:shd w:val="clear" w:color="auto" w:fill="auto"/>
            <w:noWrap/>
            <w:vAlign w:val="center"/>
            <w:hideMark/>
          </w:tcPr>
          <w:p w14:paraId="6D0B47C9" w14:textId="77777777" w:rsidR="009B3C85" w:rsidRPr="002B02D2" w:rsidRDefault="009B3C85" w:rsidP="00113EE0">
            <w:pPr>
              <w:jc w:val="center"/>
            </w:pPr>
            <w:r w:rsidRPr="002B02D2">
              <w:rPr>
                <w:sz w:val="22"/>
                <w:szCs w:val="22"/>
              </w:rPr>
              <w:t>28846</w:t>
            </w:r>
          </w:p>
        </w:tc>
        <w:tc>
          <w:tcPr>
            <w:tcW w:w="1417" w:type="dxa"/>
            <w:tcBorders>
              <w:top w:val="nil"/>
              <w:left w:val="nil"/>
              <w:bottom w:val="single" w:sz="4" w:space="0" w:color="auto"/>
              <w:right w:val="single" w:sz="4" w:space="0" w:color="auto"/>
            </w:tcBorders>
            <w:shd w:val="clear" w:color="auto" w:fill="auto"/>
            <w:noWrap/>
            <w:vAlign w:val="center"/>
            <w:hideMark/>
          </w:tcPr>
          <w:p w14:paraId="64CDCEF3" w14:textId="77777777" w:rsidR="009B3C85" w:rsidRPr="002B02D2" w:rsidRDefault="009B3C85" w:rsidP="00113EE0">
            <w:pPr>
              <w:jc w:val="center"/>
            </w:pPr>
            <w:r w:rsidRPr="002B02D2">
              <w:rPr>
                <w:sz w:val="22"/>
                <w:szCs w:val="22"/>
              </w:rPr>
              <w:t>28875</w:t>
            </w:r>
          </w:p>
        </w:tc>
        <w:tc>
          <w:tcPr>
            <w:tcW w:w="1972" w:type="dxa"/>
            <w:tcBorders>
              <w:top w:val="nil"/>
              <w:left w:val="nil"/>
              <w:bottom w:val="single" w:sz="4" w:space="0" w:color="auto"/>
              <w:right w:val="single" w:sz="4" w:space="0" w:color="auto"/>
            </w:tcBorders>
            <w:shd w:val="clear" w:color="auto" w:fill="auto"/>
            <w:noWrap/>
            <w:vAlign w:val="center"/>
            <w:hideMark/>
          </w:tcPr>
          <w:p w14:paraId="46892475" w14:textId="77777777" w:rsidR="009B3C85" w:rsidRPr="002B02D2" w:rsidRDefault="009B3C85" w:rsidP="00113EE0">
            <w:pPr>
              <w:jc w:val="center"/>
            </w:pPr>
            <w:r w:rsidRPr="002B02D2">
              <w:rPr>
                <w:sz w:val="22"/>
                <w:szCs w:val="22"/>
              </w:rPr>
              <w:t>29400</w:t>
            </w:r>
          </w:p>
        </w:tc>
      </w:tr>
      <w:tr w:rsidR="002B02D2" w:rsidRPr="002B02D2" w14:paraId="4C4A6BA9"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4194956" w14:textId="77777777" w:rsidR="009B3C85" w:rsidRPr="002B02D2" w:rsidRDefault="009B3C85" w:rsidP="00113EE0">
            <w:pPr>
              <w:jc w:val="center"/>
            </w:pPr>
            <w:r w:rsidRPr="002B02D2">
              <w:rPr>
                <w:sz w:val="22"/>
                <w:szCs w:val="22"/>
              </w:rPr>
              <w:t>6</w:t>
            </w:r>
          </w:p>
        </w:tc>
        <w:tc>
          <w:tcPr>
            <w:tcW w:w="3677" w:type="dxa"/>
            <w:tcBorders>
              <w:top w:val="nil"/>
              <w:left w:val="nil"/>
              <w:bottom w:val="single" w:sz="4" w:space="0" w:color="auto"/>
              <w:right w:val="single" w:sz="4" w:space="0" w:color="auto"/>
            </w:tcBorders>
            <w:shd w:val="clear" w:color="auto" w:fill="auto"/>
            <w:noWrap/>
            <w:vAlign w:val="bottom"/>
            <w:hideMark/>
          </w:tcPr>
          <w:p w14:paraId="091F6A2C" w14:textId="77777777" w:rsidR="009B3C85" w:rsidRPr="002B02D2" w:rsidRDefault="009B3C85" w:rsidP="00113EE0">
            <w:r w:rsidRPr="002B02D2">
              <w:rPr>
                <w:sz w:val="22"/>
                <w:szCs w:val="22"/>
              </w:rPr>
              <w:t>Октябрьский</w:t>
            </w:r>
          </w:p>
        </w:tc>
        <w:tc>
          <w:tcPr>
            <w:tcW w:w="1568" w:type="dxa"/>
            <w:tcBorders>
              <w:top w:val="nil"/>
              <w:left w:val="nil"/>
              <w:bottom w:val="single" w:sz="4" w:space="0" w:color="auto"/>
              <w:right w:val="single" w:sz="4" w:space="0" w:color="auto"/>
            </w:tcBorders>
            <w:shd w:val="clear" w:color="auto" w:fill="auto"/>
            <w:noWrap/>
            <w:vAlign w:val="center"/>
            <w:hideMark/>
          </w:tcPr>
          <w:p w14:paraId="1538CC44" w14:textId="77777777" w:rsidR="009B3C85" w:rsidRPr="002B02D2" w:rsidRDefault="009B3C85" w:rsidP="00113EE0">
            <w:pPr>
              <w:jc w:val="center"/>
            </w:pPr>
            <w:r w:rsidRPr="002B02D2">
              <w:rPr>
                <w:sz w:val="22"/>
                <w:szCs w:val="22"/>
              </w:rPr>
              <w:t>15062</w:t>
            </w:r>
          </w:p>
        </w:tc>
        <w:tc>
          <w:tcPr>
            <w:tcW w:w="1417" w:type="dxa"/>
            <w:tcBorders>
              <w:top w:val="nil"/>
              <w:left w:val="nil"/>
              <w:bottom w:val="single" w:sz="4" w:space="0" w:color="auto"/>
              <w:right w:val="single" w:sz="4" w:space="0" w:color="auto"/>
            </w:tcBorders>
            <w:shd w:val="clear" w:color="auto" w:fill="auto"/>
            <w:noWrap/>
            <w:vAlign w:val="center"/>
            <w:hideMark/>
          </w:tcPr>
          <w:p w14:paraId="3F00FB9C" w14:textId="77777777" w:rsidR="009B3C85" w:rsidRPr="002B02D2" w:rsidRDefault="009B3C85" w:rsidP="00113EE0">
            <w:pPr>
              <w:jc w:val="center"/>
            </w:pPr>
            <w:r w:rsidRPr="002B02D2">
              <w:rPr>
                <w:sz w:val="22"/>
                <w:szCs w:val="22"/>
              </w:rPr>
              <w:t>15225</w:t>
            </w:r>
          </w:p>
        </w:tc>
        <w:tc>
          <w:tcPr>
            <w:tcW w:w="1972" w:type="dxa"/>
            <w:tcBorders>
              <w:top w:val="nil"/>
              <w:left w:val="nil"/>
              <w:bottom w:val="single" w:sz="4" w:space="0" w:color="auto"/>
              <w:right w:val="single" w:sz="4" w:space="0" w:color="auto"/>
            </w:tcBorders>
            <w:shd w:val="clear" w:color="auto" w:fill="auto"/>
            <w:noWrap/>
            <w:vAlign w:val="center"/>
            <w:hideMark/>
          </w:tcPr>
          <w:p w14:paraId="23C15E46" w14:textId="77777777" w:rsidR="009B3C85" w:rsidRPr="002B02D2" w:rsidRDefault="009B3C85" w:rsidP="00113EE0">
            <w:pPr>
              <w:jc w:val="center"/>
            </w:pPr>
            <w:r w:rsidRPr="002B02D2">
              <w:rPr>
                <w:sz w:val="22"/>
                <w:szCs w:val="22"/>
              </w:rPr>
              <w:t>15750</w:t>
            </w:r>
          </w:p>
        </w:tc>
      </w:tr>
      <w:tr w:rsidR="002B02D2" w:rsidRPr="002B02D2" w14:paraId="39ADEFB0"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E111021" w14:textId="77777777" w:rsidR="009B3C85" w:rsidRPr="002B02D2" w:rsidRDefault="009B3C85" w:rsidP="00113EE0">
            <w:pPr>
              <w:jc w:val="center"/>
            </w:pPr>
            <w:r w:rsidRPr="002B02D2">
              <w:rPr>
                <w:sz w:val="22"/>
                <w:szCs w:val="22"/>
              </w:rPr>
              <w:t>7</w:t>
            </w:r>
          </w:p>
        </w:tc>
        <w:tc>
          <w:tcPr>
            <w:tcW w:w="3677" w:type="dxa"/>
            <w:tcBorders>
              <w:top w:val="nil"/>
              <w:left w:val="nil"/>
              <w:bottom w:val="single" w:sz="4" w:space="0" w:color="auto"/>
              <w:right w:val="single" w:sz="4" w:space="0" w:color="auto"/>
            </w:tcBorders>
            <w:shd w:val="clear" w:color="auto" w:fill="auto"/>
            <w:noWrap/>
            <w:vAlign w:val="bottom"/>
            <w:hideMark/>
          </w:tcPr>
          <w:p w14:paraId="4FA4A4BE" w14:textId="77777777" w:rsidR="009B3C85" w:rsidRPr="002B02D2" w:rsidRDefault="009B3C85" w:rsidP="00113EE0">
            <w:r w:rsidRPr="002B02D2">
              <w:rPr>
                <w:sz w:val="22"/>
                <w:szCs w:val="22"/>
              </w:rPr>
              <w:t>Северный</w:t>
            </w:r>
          </w:p>
        </w:tc>
        <w:tc>
          <w:tcPr>
            <w:tcW w:w="1568" w:type="dxa"/>
            <w:tcBorders>
              <w:top w:val="nil"/>
              <w:left w:val="nil"/>
              <w:bottom w:val="single" w:sz="4" w:space="0" w:color="auto"/>
              <w:right w:val="single" w:sz="4" w:space="0" w:color="auto"/>
            </w:tcBorders>
            <w:shd w:val="clear" w:color="auto" w:fill="auto"/>
            <w:noWrap/>
            <w:vAlign w:val="center"/>
            <w:hideMark/>
          </w:tcPr>
          <w:p w14:paraId="7A50F64B" w14:textId="77777777" w:rsidR="009B3C85" w:rsidRPr="002B02D2" w:rsidRDefault="009B3C85" w:rsidP="00113EE0">
            <w:pPr>
              <w:jc w:val="center"/>
            </w:pPr>
            <w:r w:rsidRPr="002B02D2">
              <w:rPr>
                <w:sz w:val="22"/>
                <w:szCs w:val="22"/>
              </w:rPr>
              <w:t>8563</w:t>
            </w:r>
          </w:p>
        </w:tc>
        <w:tc>
          <w:tcPr>
            <w:tcW w:w="1417" w:type="dxa"/>
            <w:tcBorders>
              <w:top w:val="nil"/>
              <w:left w:val="nil"/>
              <w:bottom w:val="single" w:sz="4" w:space="0" w:color="auto"/>
              <w:right w:val="single" w:sz="4" w:space="0" w:color="auto"/>
            </w:tcBorders>
            <w:shd w:val="clear" w:color="auto" w:fill="auto"/>
            <w:noWrap/>
            <w:vAlign w:val="center"/>
            <w:hideMark/>
          </w:tcPr>
          <w:p w14:paraId="0F05A352" w14:textId="77777777" w:rsidR="009B3C85" w:rsidRPr="002B02D2" w:rsidRDefault="009B3C85" w:rsidP="00113EE0">
            <w:pPr>
              <w:jc w:val="center"/>
            </w:pPr>
            <w:r w:rsidRPr="002B02D2">
              <w:rPr>
                <w:sz w:val="22"/>
                <w:szCs w:val="22"/>
              </w:rPr>
              <w:t>8750</w:t>
            </w:r>
          </w:p>
        </w:tc>
        <w:tc>
          <w:tcPr>
            <w:tcW w:w="1972" w:type="dxa"/>
            <w:tcBorders>
              <w:top w:val="nil"/>
              <w:left w:val="nil"/>
              <w:bottom w:val="single" w:sz="4" w:space="0" w:color="auto"/>
              <w:right w:val="single" w:sz="4" w:space="0" w:color="auto"/>
            </w:tcBorders>
            <w:shd w:val="clear" w:color="auto" w:fill="auto"/>
            <w:noWrap/>
            <w:vAlign w:val="center"/>
            <w:hideMark/>
          </w:tcPr>
          <w:p w14:paraId="66572EDE" w14:textId="77777777" w:rsidR="009B3C85" w:rsidRPr="002B02D2" w:rsidRDefault="009B3C85" w:rsidP="00113EE0">
            <w:pPr>
              <w:jc w:val="center"/>
            </w:pPr>
            <w:r w:rsidRPr="002B02D2">
              <w:rPr>
                <w:sz w:val="22"/>
                <w:szCs w:val="22"/>
              </w:rPr>
              <w:t>9450</w:t>
            </w:r>
          </w:p>
        </w:tc>
      </w:tr>
      <w:tr w:rsidR="002B02D2" w:rsidRPr="002B02D2" w14:paraId="11D59044"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0D10223" w14:textId="77777777" w:rsidR="009B3C85" w:rsidRPr="002B02D2" w:rsidRDefault="009B3C85" w:rsidP="00113EE0">
            <w:pPr>
              <w:jc w:val="center"/>
            </w:pPr>
            <w:r w:rsidRPr="002B02D2">
              <w:rPr>
                <w:sz w:val="22"/>
                <w:szCs w:val="22"/>
              </w:rPr>
              <w:t>8</w:t>
            </w:r>
          </w:p>
        </w:tc>
        <w:tc>
          <w:tcPr>
            <w:tcW w:w="3677" w:type="dxa"/>
            <w:tcBorders>
              <w:top w:val="nil"/>
              <w:left w:val="nil"/>
              <w:bottom w:val="single" w:sz="4" w:space="0" w:color="auto"/>
              <w:right w:val="single" w:sz="4" w:space="0" w:color="auto"/>
            </w:tcBorders>
            <w:shd w:val="clear" w:color="auto" w:fill="auto"/>
            <w:noWrap/>
            <w:vAlign w:val="bottom"/>
            <w:hideMark/>
          </w:tcPr>
          <w:p w14:paraId="4D4BD254" w14:textId="77777777" w:rsidR="009B3C85" w:rsidRPr="002B02D2" w:rsidRDefault="009B3C85" w:rsidP="00113EE0">
            <w:r w:rsidRPr="002B02D2">
              <w:rPr>
                <w:sz w:val="22"/>
                <w:szCs w:val="22"/>
              </w:rPr>
              <w:t>Соломбальский</w:t>
            </w:r>
          </w:p>
        </w:tc>
        <w:tc>
          <w:tcPr>
            <w:tcW w:w="1568" w:type="dxa"/>
            <w:tcBorders>
              <w:top w:val="nil"/>
              <w:left w:val="nil"/>
              <w:bottom w:val="single" w:sz="4" w:space="0" w:color="auto"/>
              <w:right w:val="single" w:sz="4" w:space="0" w:color="auto"/>
            </w:tcBorders>
            <w:shd w:val="clear" w:color="auto" w:fill="auto"/>
            <w:noWrap/>
            <w:vAlign w:val="center"/>
            <w:hideMark/>
          </w:tcPr>
          <w:p w14:paraId="70D0C3A5" w14:textId="77777777" w:rsidR="009B3C85" w:rsidRPr="002B02D2" w:rsidRDefault="009B3C85" w:rsidP="00113EE0">
            <w:pPr>
              <w:jc w:val="center"/>
            </w:pPr>
            <w:r w:rsidRPr="002B02D2">
              <w:rPr>
                <w:sz w:val="22"/>
                <w:szCs w:val="22"/>
              </w:rPr>
              <w:t>12222</w:t>
            </w:r>
          </w:p>
        </w:tc>
        <w:tc>
          <w:tcPr>
            <w:tcW w:w="1417" w:type="dxa"/>
            <w:tcBorders>
              <w:top w:val="nil"/>
              <w:left w:val="nil"/>
              <w:bottom w:val="single" w:sz="4" w:space="0" w:color="auto"/>
              <w:right w:val="single" w:sz="4" w:space="0" w:color="auto"/>
            </w:tcBorders>
            <w:shd w:val="clear" w:color="auto" w:fill="auto"/>
            <w:noWrap/>
            <w:vAlign w:val="center"/>
            <w:hideMark/>
          </w:tcPr>
          <w:p w14:paraId="13EE76B2" w14:textId="77777777" w:rsidR="009B3C85" w:rsidRPr="002B02D2" w:rsidRDefault="009B3C85" w:rsidP="00113EE0">
            <w:pPr>
              <w:jc w:val="center"/>
            </w:pPr>
            <w:r w:rsidRPr="002B02D2">
              <w:rPr>
                <w:sz w:val="22"/>
                <w:szCs w:val="22"/>
              </w:rPr>
              <w:t>12425</w:t>
            </w:r>
          </w:p>
        </w:tc>
        <w:tc>
          <w:tcPr>
            <w:tcW w:w="1972" w:type="dxa"/>
            <w:tcBorders>
              <w:top w:val="nil"/>
              <w:left w:val="nil"/>
              <w:bottom w:val="single" w:sz="4" w:space="0" w:color="auto"/>
              <w:right w:val="single" w:sz="4" w:space="0" w:color="auto"/>
            </w:tcBorders>
            <w:shd w:val="clear" w:color="auto" w:fill="auto"/>
            <w:noWrap/>
            <w:vAlign w:val="center"/>
            <w:hideMark/>
          </w:tcPr>
          <w:p w14:paraId="3E4C57EA" w14:textId="77777777" w:rsidR="009B3C85" w:rsidRPr="002B02D2" w:rsidRDefault="009B3C85" w:rsidP="00113EE0">
            <w:pPr>
              <w:jc w:val="center"/>
            </w:pPr>
            <w:r w:rsidRPr="002B02D2">
              <w:rPr>
                <w:sz w:val="22"/>
                <w:szCs w:val="22"/>
              </w:rPr>
              <w:t>13300</w:t>
            </w:r>
          </w:p>
        </w:tc>
      </w:tr>
      <w:tr w:rsidR="002B02D2" w:rsidRPr="002B02D2" w14:paraId="1EB529CD"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90C3587" w14:textId="77777777" w:rsidR="009B3C85" w:rsidRPr="002B02D2" w:rsidRDefault="009B3C85" w:rsidP="00113EE0">
            <w:pPr>
              <w:jc w:val="center"/>
            </w:pPr>
            <w:r w:rsidRPr="002B02D2">
              <w:rPr>
                <w:sz w:val="22"/>
                <w:szCs w:val="22"/>
              </w:rPr>
              <w:t>9</w:t>
            </w:r>
          </w:p>
        </w:tc>
        <w:tc>
          <w:tcPr>
            <w:tcW w:w="3677" w:type="dxa"/>
            <w:tcBorders>
              <w:top w:val="nil"/>
              <w:left w:val="nil"/>
              <w:bottom w:val="single" w:sz="4" w:space="0" w:color="auto"/>
              <w:right w:val="single" w:sz="4" w:space="0" w:color="auto"/>
            </w:tcBorders>
            <w:shd w:val="clear" w:color="auto" w:fill="auto"/>
            <w:noWrap/>
            <w:vAlign w:val="bottom"/>
            <w:hideMark/>
          </w:tcPr>
          <w:p w14:paraId="746E580D" w14:textId="77777777" w:rsidR="009B3C85" w:rsidRPr="002B02D2" w:rsidRDefault="009B3C85" w:rsidP="00113EE0">
            <w:proofErr w:type="spellStart"/>
            <w:r w:rsidRPr="002B02D2">
              <w:rPr>
                <w:sz w:val="22"/>
                <w:szCs w:val="22"/>
              </w:rPr>
              <w:t>Цигломенский</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14:paraId="4834ED06" w14:textId="77777777" w:rsidR="009B3C85" w:rsidRPr="002B02D2" w:rsidRDefault="009B3C85" w:rsidP="00113EE0">
            <w:pPr>
              <w:jc w:val="center"/>
            </w:pPr>
            <w:r w:rsidRPr="002B02D2">
              <w:rPr>
                <w:sz w:val="22"/>
                <w:szCs w:val="22"/>
              </w:rPr>
              <w:t>3138</w:t>
            </w:r>
          </w:p>
        </w:tc>
        <w:tc>
          <w:tcPr>
            <w:tcW w:w="1417" w:type="dxa"/>
            <w:tcBorders>
              <w:top w:val="nil"/>
              <w:left w:val="nil"/>
              <w:bottom w:val="single" w:sz="4" w:space="0" w:color="auto"/>
              <w:right w:val="single" w:sz="4" w:space="0" w:color="auto"/>
            </w:tcBorders>
            <w:shd w:val="clear" w:color="auto" w:fill="auto"/>
            <w:noWrap/>
            <w:vAlign w:val="center"/>
            <w:hideMark/>
          </w:tcPr>
          <w:p w14:paraId="3175D439" w14:textId="77777777" w:rsidR="009B3C85" w:rsidRPr="002B02D2" w:rsidRDefault="009B3C85" w:rsidP="00113EE0">
            <w:pPr>
              <w:jc w:val="center"/>
            </w:pPr>
            <w:r w:rsidRPr="002B02D2">
              <w:rPr>
                <w:sz w:val="22"/>
                <w:szCs w:val="22"/>
              </w:rPr>
              <w:t>3138</w:t>
            </w:r>
          </w:p>
        </w:tc>
        <w:tc>
          <w:tcPr>
            <w:tcW w:w="1972" w:type="dxa"/>
            <w:tcBorders>
              <w:top w:val="nil"/>
              <w:left w:val="nil"/>
              <w:bottom w:val="single" w:sz="4" w:space="0" w:color="auto"/>
              <w:right w:val="single" w:sz="4" w:space="0" w:color="auto"/>
            </w:tcBorders>
            <w:shd w:val="clear" w:color="auto" w:fill="auto"/>
            <w:noWrap/>
            <w:vAlign w:val="center"/>
            <w:hideMark/>
          </w:tcPr>
          <w:p w14:paraId="105B6EC5" w14:textId="77777777" w:rsidR="009B3C85" w:rsidRPr="002B02D2" w:rsidRDefault="009B3C85" w:rsidP="00113EE0">
            <w:pPr>
              <w:jc w:val="center"/>
            </w:pPr>
            <w:r w:rsidRPr="002B02D2">
              <w:rPr>
                <w:sz w:val="22"/>
                <w:szCs w:val="22"/>
              </w:rPr>
              <w:t>3138</w:t>
            </w:r>
          </w:p>
        </w:tc>
      </w:tr>
    </w:tbl>
    <w:p w14:paraId="271153B9" w14:textId="77777777" w:rsidR="009B3C85" w:rsidRPr="002B02D2" w:rsidRDefault="009B3C85" w:rsidP="00113EE0">
      <w:pPr>
        <w:spacing w:before="240" w:after="120"/>
        <w:rPr>
          <w:b/>
          <w:bCs/>
        </w:rPr>
      </w:pPr>
      <w:r w:rsidRPr="002B02D2">
        <w:rPr>
          <w:b/>
          <w:bCs/>
        </w:rPr>
        <w:t xml:space="preserve">Таблица </w:t>
      </w:r>
      <w:r w:rsidR="0030579C" w:rsidRPr="002B02D2">
        <w:rPr>
          <w:b/>
          <w:bCs/>
        </w:rPr>
        <w:t>34</w:t>
      </w:r>
      <w:r w:rsidRPr="002B02D2">
        <w:rPr>
          <w:b/>
          <w:bCs/>
        </w:rPr>
        <w:t>. Расчет потребности в спортивных сооружениях (плавательных бассейнах) на перспективу по муниципальному образованию "Город Архангельск", кв. м. водного зеркала</w:t>
      </w:r>
    </w:p>
    <w:tbl>
      <w:tblPr>
        <w:tblW w:w="9432" w:type="dxa"/>
        <w:tblInd w:w="93" w:type="dxa"/>
        <w:tblLook w:val="04A0" w:firstRow="1" w:lastRow="0" w:firstColumn="1" w:lastColumn="0" w:noHBand="0" w:noVBand="1"/>
      </w:tblPr>
      <w:tblGrid>
        <w:gridCol w:w="724"/>
        <w:gridCol w:w="3711"/>
        <w:gridCol w:w="1534"/>
        <w:gridCol w:w="1536"/>
        <w:gridCol w:w="1927"/>
      </w:tblGrid>
      <w:tr w:rsidR="002B02D2" w:rsidRPr="002B02D2" w14:paraId="6EC80581" w14:textId="77777777" w:rsidTr="005D4A1B">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C5A72A" w14:textId="77777777" w:rsidR="009B3C85" w:rsidRPr="002B02D2" w:rsidRDefault="009B3C85" w:rsidP="00113EE0">
            <w:pPr>
              <w:jc w:val="center"/>
            </w:pPr>
            <w:r w:rsidRPr="002B02D2">
              <w:rPr>
                <w:sz w:val="22"/>
                <w:szCs w:val="22"/>
              </w:rPr>
              <w:t>№ п/п</w:t>
            </w:r>
          </w:p>
        </w:tc>
        <w:tc>
          <w:tcPr>
            <w:tcW w:w="37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AAD09F" w14:textId="77777777" w:rsidR="009B3C85" w:rsidRPr="002B02D2" w:rsidRDefault="009B3C85" w:rsidP="00113EE0">
            <w:pPr>
              <w:jc w:val="center"/>
            </w:pPr>
            <w:r w:rsidRPr="002B02D2">
              <w:rPr>
                <w:sz w:val="22"/>
                <w:szCs w:val="22"/>
              </w:rPr>
              <w:t>Административные единицы</w:t>
            </w:r>
          </w:p>
        </w:tc>
        <w:tc>
          <w:tcPr>
            <w:tcW w:w="3070" w:type="dxa"/>
            <w:gridSpan w:val="2"/>
            <w:tcBorders>
              <w:top w:val="single" w:sz="4" w:space="0" w:color="auto"/>
              <w:left w:val="nil"/>
              <w:bottom w:val="single" w:sz="4" w:space="0" w:color="auto"/>
              <w:right w:val="single" w:sz="4" w:space="0" w:color="auto"/>
            </w:tcBorders>
            <w:shd w:val="clear" w:color="auto" w:fill="auto"/>
            <w:noWrap/>
            <w:hideMark/>
          </w:tcPr>
          <w:p w14:paraId="37123FD9" w14:textId="77777777" w:rsidR="009B3C85" w:rsidRPr="002B02D2" w:rsidRDefault="009B3C85" w:rsidP="00113EE0">
            <w:pPr>
              <w:jc w:val="center"/>
            </w:pPr>
            <w:r w:rsidRPr="002B02D2">
              <w:rPr>
                <w:sz w:val="22"/>
                <w:szCs w:val="22"/>
              </w:rPr>
              <w:t>Первая очередь</w:t>
            </w:r>
          </w:p>
        </w:tc>
        <w:tc>
          <w:tcPr>
            <w:tcW w:w="1927" w:type="dxa"/>
            <w:tcBorders>
              <w:top w:val="single" w:sz="4" w:space="0" w:color="auto"/>
              <w:left w:val="nil"/>
              <w:bottom w:val="single" w:sz="4" w:space="0" w:color="auto"/>
              <w:right w:val="single" w:sz="4" w:space="0" w:color="auto"/>
            </w:tcBorders>
            <w:shd w:val="clear" w:color="auto" w:fill="auto"/>
            <w:noWrap/>
            <w:hideMark/>
          </w:tcPr>
          <w:p w14:paraId="52284ABD" w14:textId="77777777" w:rsidR="009B3C85" w:rsidRPr="002B02D2" w:rsidRDefault="009B3C85" w:rsidP="00113EE0">
            <w:pPr>
              <w:jc w:val="center"/>
            </w:pPr>
            <w:r w:rsidRPr="002B02D2">
              <w:rPr>
                <w:sz w:val="22"/>
                <w:szCs w:val="22"/>
              </w:rPr>
              <w:t>Расчетный срок</w:t>
            </w:r>
          </w:p>
        </w:tc>
      </w:tr>
      <w:tr w:rsidR="002B02D2" w:rsidRPr="002B02D2" w14:paraId="6D2C0EF2" w14:textId="77777777" w:rsidTr="005D4A1B">
        <w:tc>
          <w:tcPr>
            <w:tcW w:w="724" w:type="dxa"/>
            <w:vMerge/>
            <w:tcBorders>
              <w:top w:val="single" w:sz="4" w:space="0" w:color="auto"/>
              <w:left w:val="single" w:sz="4" w:space="0" w:color="auto"/>
              <w:bottom w:val="single" w:sz="4" w:space="0" w:color="auto"/>
              <w:right w:val="single" w:sz="4" w:space="0" w:color="auto"/>
            </w:tcBorders>
            <w:vAlign w:val="center"/>
            <w:hideMark/>
          </w:tcPr>
          <w:p w14:paraId="0A8825B2" w14:textId="77777777" w:rsidR="009B3C85" w:rsidRPr="002B02D2" w:rsidRDefault="009B3C85" w:rsidP="00113EE0"/>
        </w:tc>
        <w:tc>
          <w:tcPr>
            <w:tcW w:w="3711" w:type="dxa"/>
            <w:vMerge/>
            <w:tcBorders>
              <w:top w:val="single" w:sz="4" w:space="0" w:color="auto"/>
              <w:left w:val="single" w:sz="4" w:space="0" w:color="auto"/>
              <w:bottom w:val="single" w:sz="4" w:space="0" w:color="auto"/>
              <w:right w:val="single" w:sz="4" w:space="0" w:color="auto"/>
            </w:tcBorders>
            <w:vAlign w:val="center"/>
            <w:hideMark/>
          </w:tcPr>
          <w:p w14:paraId="241ACCA5" w14:textId="77777777" w:rsidR="009B3C85" w:rsidRPr="002B02D2" w:rsidRDefault="009B3C85" w:rsidP="00113EE0"/>
        </w:tc>
        <w:tc>
          <w:tcPr>
            <w:tcW w:w="1534" w:type="dxa"/>
            <w:tcBorders>
              <w:top w:val="nil"/>
              <w:left w:val="nil"/>
              <w:bottom w:val="single" w:sz="4" w:space="0" w:color="auto"/>
              <w:right w:val="single" w:sz="4" w:space="0" w:color="auto"/>
            </w:tcBorders>
            <w:shd w:val="clear" w:color="auto" w:fill="auto"/>
            <w:noWrap/>
            <w:vAlign w:val="bottom"/>
            <w:hideMark/>
          </w:tcPr>
          <w:p w14:paraId="3329AB83" w14:textId="77777777" w:rsidR="009B3C85" w:rsidRPr="002B02D2" w:rsidRDefault="009B3C85" w:rsidP="00113EE0">
            <w:pPr>
              <w:jc w:val="center"/>
            </w:pPr>
            <w:r w:rsidRPr="002B02D2">
              <w:rPr>
                <w:sz w:val="22"/>
                <w:szCs w:val="22"/>
              </w:rPr>
              <w:t>2023</w:t>
            </w:r>
          </w:p>
        </w:tc>
        <w:tc>
          <w:tcPr>
            <w:tcW w:w="1536" w:type="dxa"/>
            <w:tcBorders>
              <w:top w:val="nil"/>
              <w:left w:val="nil"/>
              <w:bottom w:val="single" w:sz="4" w:space="0" w:color="auto"/>
              <w:right w:val="single" w:sz="4" w:space="0" w:color="auto"/>
            </w:tcBorders>
            <w:shd w:val="clear" w:color="auto" w:fill="auto"/>
            <w:noWrap/>
            <w:vAlign w:val="bottom"/>
            <w:hideMark/>
          </w:tcPr>
          <w:p w14:paraId="60A584B3" w14:textId="77777777" w:rsidR="009B3C85" w:rsidRPr="002B02D2" w:rsidRDefault="009B3C85" w:rsidP="00113EE0">
            <w:pPr>
              <w:jc w:val="center"/>
            </w:pPr>
            <w:r w:rsidRPr="002B02D2">
              <w:rPr>
                <w:sz w:val="22"/>
                <w:szCs w:val="22"/>
              </w:rPr>
              <w:t>2030</w:t>
            </w:r>
          </w:p>
        </w:tc>
        <w:tc>
          <w:tcPr>
            <w:tcW w:w="1927" w:type="dxa"/>
            <w:tcBorders>
              <w:top w:val="nil"/>
              <w:left w:val="nil"/>
              <w:bottom w:val="single" w:sz="4" w:space="0" w:color="auto"/>
              <w:right w:val="single" w:sz="4" w:space="0" w:color="auto"/>
            </w:tcBorders>
            <w:shd w:val="clear" w:color="auto" w:fill="auto"/>
            <w:noWrap/>
            <w:vAlign w:val="bottom"/>
            <w:hideMark/>
          </w:tcPr>
          <w:p w14:paraId="48E0A523" w14:textId="77777777" w:rsidR="009B3C85" w:rsidRPr="002B02D2" w:rsidRDefault="009B3C85" w:rsidP="00113EE0">
            <w:pPr>
              <w:jc w:val="center"/>
            </w:pPr>
            <w:r w:rsidRPr="002B02D2">
              <w:rPr>
                <w:sz w:val="22"/>
                <w:szCs w:val="22"/>
              </w:rPr>
              <w:t>2040</w:t>
            </w:r>
          </w:p>
        </w:tc>
      </w:tr>
      <w:tr w:rsidR="002B02D2" w:rsidRPr="002B02D2" w14:paraId="434DE4E7"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E4654F2" w14:textId="77777777" w:rsidR="009B3C85" w:rsidRPr="002B02D2" w:rsidRDefault="009B3C85" w:rsidP="00113EE0">
            <w:r w:rsidRPr="002B02D2">
              <w:rPr>
                <w:sz w:val="22"/>
                <w:szCs w:val="22"/>
              </w:rPr>
              <w:t> </w:t>
            </w:r>
          </w:p>
        </w:tc>
        <w:tc>
          <w:tcPr>
            <w:tcW w:w="3711" w:type="dxa"/>
            <w:tcBorders>
              <w:top w:val="nil"/>
              <w:left w:val="nil"/>
              <w:bottom w:val="single" w:sz="4" w:space="0" w:color="auto"/>
              <w:right w:val="single" w:sz="4" w:space="0" w:color="auto"/>
            </w:tcBorders>
            <w:shd w:val="clear" w:color="auto" w:fill="auto"/>
            <w:hideMark/>
          </w:tcPr>
          <w:p w14:paraId="7B35ABA4" w14:textId="77777777" w:rsidR="009B3C85" w:rsidRPr="002B02D2" w:rsidRDefault="009B3C85" w:rsidP="00113EE0">
            <w:r w:rsidRPr="002B02D2">
              <w:rPr>
                <w:sz w:val="22"/>
                <w:szCs w:val="22"/>
              </w:rPr>
              <w:t>Всего по муниципальному образованию "Город Архангельск"</w:t>
            </w:r>
          </w:p>
        </w:tc>
        <w:tc>
          <w:tcPr>
            <w:tcW w:w="1534" w:type="dxa"/>
            <w:tcBorders>
              <w:top w:val="nil"/>
              <w:left w:val="nil"/>
              <w:bottom w:val="single" w:sz="4" w:space="0" w:color="auto"/>
              <w:right w:val="single" w:sz="4" w:space="0" w:color="auto"/>
            </w:tcBorders>
            <w:shd w:val="clear" w:color="auto" w:fill="auto"/>
            <w:noWrap/>
            <w:vAlign w:val="center"/>
            <w:hideMark/>
          </w:tcPr>
          <w:p w14:paraId="5506A9B7" w14:textId="77777777" w:rsidR="009B3C85" w:rsidRPr="002B02D2" w:rsidRDefault="009B3C85" w:rsidP="00113EE0">
            <w:pPr>
              <w:jc w:val="center"/>
            </w:pPr>
            <w:r w:rsidRPr="002B02D2">
              <w:rPr>
                <w:sz w:val="22"/>
                <w:szCs w:val="22"/>
              </w:rPr>
              <w:t>26209</w:t>
            </w:r>
          </w:p>
        </w:tc>
        <w:tc>
          <w:tcPr>
            <w:tcW w:w="1536" w:type="dxa"/>
            <w:tcBorders>
              <w:top w:val="nil"/>
              <w:left w:val="nil"/>
              <w:bottom w:val="single" w:sz="4" w:space="0" w:color="auto"/>
              <w:right w:val="single" w:sz="4" w:space="0" w:color="auto"/>
            </w:tcBorders>
            <w:shd w:val="clear" w:color="auto" w:fill="auto"/>
            <w:noWrap/>
            <w:vAlign w:val="center"/>
            <w:hideMark/>
          </w:tcPr>
          <w:p w14:paraId="7BA9A420" w14:textId="77777777" w:rsidR="009B3C85" w:rsidRPr="002B02D2" w:rsidRDefault="009B3C85" w:rsidP="00113EE0">
            <w:pPr>
              <w:jc w:val="center"/>
            </w:pPr>
            <w:r w:rsidRPr="002B02D2">
              <w:rPr>
                <w:sz w:val="22"/>
                <w:szCs w:val="22"/>
              </w:rPr>
              <w:t>26632</w:t>
            </w:r>
          </w:p>
        </w:tc>
        <w:tc>
          <w:tcPr>
            <w:tcW w:w="1927" w:type="dxa"/>
            <w:tcBorders>
              <w:top w:val="nil"/>
              <w:left w:val="nil"/>
              <w:bottom w:val="single" w:sz="4" w:space="0" w:color="auto"/>
              <w:right w:val="single" w:sz="4" w:space="0" w:color="auto"/>
            </w:tcBorders>
            <w:shd w:val="clear" w:color="auto" w:fill="auto"/>
            <w:noWrap/>
            <w:vAlign w:val="center"/>
            <w:hideMark/>
          </w:tcPr>
          <w:p w14:paraId="360A46E1" w14:textId="77777777" w:rsidR="009B3C85" w:rsidRPr="002B02D2" w:rsidRDefault="009B3C85" w:rsidP="00113EE0">
            <w:pPr>
              <w:jc w:val="center"/>
            </w:pPr>
            <w:r w:rsidRPr="002B02D2">
              <w:rPr>
                <w:sz w:val="22"/>
                <w:szCs w:val="22"/>
              </w:rPr>
              <w:t>27794</w:t>
            </w:r>
          </w:p>
        </w:tc>
      </w:tr>
      <w:tr w:rsidR="002B02D2" w:rsidRPr="002B02D2" w14:paraId="2D2206B7"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E53507B" w14:textId="77777777" w:rsidR="009B3C85" w:rsidRPr="002B02D2" w:rsidRDefault="009B3C85" w:rsidP="00113EE0">
            <w:r w:rsidRPr="002B02D2">
              <w:rPr>
                <w:sz w:val="22"/>
                <w:szCs w:val="22"/>
              </w:rPr>
              <w:t> </w:t>
            </w:r>
          </w:p>
        </w:tc>
        <w:tc>
          <w:tcPr>
            <w:tcW w:w="3711" w:type="dxa"/>
            <w:tcBorders>
              <w:top w:val="nil"/>
              <w:left w:val="nil"/>
              <w:bottom w:val="single" w:sz="4" w:space="0" w:color="auto"/>
              <w:right w:val="single" w:sz="4" w:space="0" w:color="auto"/>
            </w:tcBorders>
            <w:shd w:val="clear" w:color="auto" w:fill="auto"/>
            <w:noWrap/>
            <w:vAlign w:val="bottom"/>
            <w:hideMark/>
          </w:tcPr>
          <w:p w14:paraId="7D433AFF" w14:textId="77777777" w:rsidR="009B3C85" w:rsidRPr="002B02D2" w:rsidRDefault="009B3C85" w:rsidP="00113EE0">
            <w:r w:rsidRPr="002B02D2">
              <w:rPr>
                <w:sz w:val="22"/>
                <w:szCs w:val="22"/>
              </w:rPr>
              <w:t>в том числе по территориальным округам:</w:t>
            </w:r>
          </w:p>
        </w:tc>
        <w:tc>
          <w:tcPr>
            <w:tcW w:w="1534" w:type="dxa"/>
            <w:tcBorders>
              <w:top w:val="nil"/>
              <w:left w:val="nil"/>
              <w:bottom w:val="single" w:sz="4" w:space="0" w:color="auto"/>
              <w:right w:val="single" w:sz="4" w:space="0" w:color="auto"/>
            </w:tcBorders>
            <w:shd w:val="clear" w:color="auto" w:fill="auto"/>
            <w:noWrap/>
            <w:vAlign w:val="bottom"/>
            <w:hideMark/>
          </w:tcPr>
          <w:p w14:paraId="173B514F" w14:textId="77777777" w:rsidR="009B3C85" w:rsidRPr="002B02D2" w:rsidRDefault="009B3C85" w:rsidP="00113EE0">
            <w:r w:rsidRPr="002B02D2">
              <w:rPr>
                <w:sz w:val="22"/>
                <w:szCs w:val="22"/>
              </w:rPr>
              <w:t> </w:t>
            </w:r>
          </w:p>
        </w:tc>
        <w:tc>
          <w:tcPr>
            <w:tcW w:w="1536" w:type="dxa"/>
            <w:tcBorders>
              <w:top w:val="nil"/>
              <w:left w:val="nil"/>
              <w:bottom w:val="single" w:sz="4" w:space="0" w:color="auto"/>
              <w:right w:val="single" w:sz="4" w:space="0" w:color="auto"/>
            </w:tcBorders>
            <w:shd w:val="clear" w:color="auto" w:fill="auto"/>
            <w:noWrap/>
            <w:vAlign w:val="bottom"/>
            <w:hideMark/>
          </w:tcPr>
          <w:p w14:paraId="59AB032A" w14:textId="77777777" w:rsidR="009B3C85" w:rsidRPr="002B02D2" w:rsidRDefault="009B3C85" w:rsidP="00113EE0">
            <w:r w:rsidRPr="002B02D2">
              <w:rPr>
                <w:sz w:val="22"/>
                <w:szCs w:val="22"/>
              </w:rPr>
              <w:t> </w:t>
            </w:r>
          </w:p>
        </w:tc>
        <w:tc>
          <w:tcPr>
            <w:tcW w:w="1927" w:type="dxa"/>
            <w:tcBorders>
              <w:top w:val="nil"/>
              <w:left w:val="nil"/>
              <w:bottom w:val="single" w:sz="4" w:space="0" w:color="auto"/>
              <w:right w:val="single" w:sz="4" w:space="0" w:color="auto"/>
            </w:tcBorders>
            <w:shd w:val="clear" w:color="auto" w:fill="auto"/>
            <w:noWrap/>
            <w:vAlign w:val="bottom"/>
            <w:hideMark/>
          </w:tcPr>
          <w:p w14:paraId="10A53655" w14:textId="77777777" w:rsidR="009B3C85" w:rsidRPr="002B02D2" w:rsidRDefault="009B3C85" w:rsidP="00113EE0">
            <w:r w:rsidRPr="002B02D2">
              <w:rPr>
                <w:sz w:val="22"/>
                <w:szCs w:val="22"/>
              </w:rPr>
              <w:t> </w:t>
            </w:r>
          </w:p>
        </w:tc>
      </w:tr>
      <w:tr w:rsidR="002B02D2" w:rsidRPr="002B02D2" w14:paraId="0B5FA32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0D6857ED" w14:textId="77777777" w:rsidR="009B3C85" w:rsidRPr="002B02D2" w:rsidRDefault="009B3C85" w:rsidP="00113EE0">
            <w:pPr>
              <w:jc w:val="center"/>
            </w:pPr>
            <w:r w:rsidRPr="002B02D2">
              <w:rPr>
                <w:sz w:val="22"/>
                <w:szCs w:val="22"/>
              </w:rPr>
              <w:t>1</w:t>
            </w:r>
          </w:p>
        </w:tc>
        <w:tc>
          <w:tcPr>
            <w:tcW w:w="3711" w:type="dxa"/>
            <w:tcBorders>
              <w:top w:val="nil"/>
              <w:left w:val="nil"/>
              <w:bottom w:val="single" w:sz="4" w:space="0" w:color="auto"/>
              <w:right w:val="single" w:sz="4" w:space="0" w:color="auto"/>
            </w:tcBorders>
            <w:shd w:val="clear" w:color="auto" w:fill="auto"/>
            <w:noWrap/>
            <w:vAlign w:val="bottom"/>
            <w:hideMark/>
          </w:tcPr>
          <w:p w14:paraId="7701D079"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534" w:type="dxa"/>
            <w:tcBorders>
              <w:top w:val="nil"/>
              <w:left w:val="nil"/>
              <w:bottom w:val="single" w:sz="4" w:space="0" w:color="auto"/>
              <w:right w:val="single" w:sz="4" w:space="0" w:color="auto"/>
            </w:tcBorders>
            <w:shd w:val="clear" w:color="auto" w:fill="auto"/>
            <w:noWrap/>
            <w:vAlign w:val="center"/>
            <w:hideMark/>
          </w:tcPr>
          <w:p w14:paraId="1BA7A6B3" w14:textId="77777777" w:rsidR="009B3C85" w:rsidRPr="002B02D2" w:rsidRDefault="009B3C85" w:rsidP="00113EE0">
            <w:pPr>
              <w:jc w:val="center"/>
            </w:pPr>
            <w:r w:rsidRPr="002B02D2">
              <w:rPr>
                <w:sz w:val="22"/>
                <w:szCs w:val="22"/>
              </w:rPr>
              <w:t>2765</w:t>
            </w:r>
          </w:p>
        </w:tc>
        <w:tc>
          <w:tcPr>
            <w:tcW w:w="1536" w:type="dxa"/>
            <w:tcBorders>
              <w:top w:val="nil"/>
              <w:left w:val="nil"/>
              <w:bottom w:val="single" w:sz="4" w:space="0" w:color="auto"/>
              <w:right w:val="single" w:sz="4" w:space="0" w:color="auto"/>
            </w:tcBorders>
            <w:shd w:val="clear" w:color="auto" w:fill="auto"/>
            <w:noWrap/>
            <w:vAlign w:val="bottom"/>
            <w:hideMark/>
          </w:tcPr>
          <w:p w14:paraId="09B2D482" w14:textId="77777777" w:rsidR="009B3C85" w:rsidRPr="002B02D2" w:rsidRDefault="009B3C85" w:rsidP="00113EE0">
            <w:pPr>
              <w:jc w:val="center"/>
            </w:pPr>
            <w:r w:rsidRPr="002B02D2">
              <w:rPr>
                <w:sz w:val="22"/>
                <w:szCs w:val="22"/>
              </w:rPr>
              <w:t>2813</w:t>
            </w:r>
          </w:p>
        </w:tc>
        <w:tc>
          <w:tcPr>
            <w:tcW w:w="1927" w:type="dxa"/>
            <w:tcBorders>
              <w:top w:val="nil"/>
              <w:left w:val="nil"/>
              <w:bottom w:val="single" w:sz="4" w:space="0" w:color="auto"/>
              <w:right w:val="single" w:sz="4" w:space="0" w:color="auto"/>
            </w:tcBorders>
            <w:shd w:val="clear" w:color="auto" w:fill="auto"/>
            <w:noWrap/>
            <w:vAlign w:val="center"/>
            <w:hideMark/>
          </w:tcPr>
          <w:p w14:paraId="2C8F2A89" w14:textId="77777777" w:rsidR="009B3C85" w:rsidRPr="002B02D2" w:rsidRDefault="009B3C85" w:rsidP="00113EE0">
            <w:pPr>
              <w:jc w:val="center"/>
            </w:pPr>
            <w:r w:rsidRPr="002B02D2">
              <w:rPr>
                <w:sz w:val="22"/>
                <w:szCs w:val="22"/>
              </w:rPr>
              <w:t>2925</w:t>
            </w:r>
          </w:p>
        </w:tc>
      </w:tr>
      <w:tr w:rsidR="002B02D2" w:rsidRPr="002B02D2" w14:paraId="6DF491C1"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F032A1E" w14:textId="77777777" w:rsidR="009B3C85" w:rsidRPr="002B02D2" w:rsidRDefault="009B3C85" w:rsidP="00113EE0">
            <w:pPr>
              <w:jc w:val="center"/>
            </w:pPr>
            <w:r w:rsidRPr="002B02D2">
              <w:rPr>
                <w:sz w:val="22"/>
                <w:szCs w:val="22"/>
              </w:rPr>
              <w:t>2</w:t>
            </w:r>
          </w:p>
        </w:tc>
        <w:tc>
          <w:tcPr>
            <w:tcW w:w="3711" w:type="dxa"/>
            <w:tcBorders>
              <w:top w:val="nil"/>
              <w:left w:val="nil"/>
              <w:bottom w:val="single" w:sz="4" w:space="0" w:color="auto"/>
              <w:right w:val="single" w:sz="4" w:space="0" w:color="auto"/>
            </w:tcBorders>
            <w:shd w:val="clear" w:color="auto" w:fill="auto"/>
            <w:noWrap/>
            <w:vAlign w:val="bottom"/>
            <w:hideMark/>
          </w:tcPr>
          <w:p w14:paraId="6773B303" w14:textId="77777777" w:rsidR="009B3C85" w:rsidRPr="002B02D2" w:rsidRDefault="009B3C85" w:rsidP="00113EE0">
            <w:proofErr w:type="spellStart"/>
            <w:r w:rsidRPr="002B02D2">
              <w:rPr>
                <w:sz w:val="22"/>
                <w:szCs w:val="22"/>
              </w:rPr>
              <w:t>Исакогорский</w:t>
            </w:r>
            <w:proofErr w:type="spellEnd"/>
          </w:p>
        </w:tc>
        <w:tc>
          <w:tcPr>
            <w:tcW w:w="1534" w:type="dxa"/>
            <w:tcBorders>
              <w:top w:val="nil"/>
              <w:left w:val="nil"/>
              <w:bottom w:val="single" w:sz="4" w:space="0" w:color="auto"/>
              <w:right w:val="single" w:sz="4" w:space="0" w:color="auto"/>
            </w:tcBorders>
            <w:shd w:val="clear" w:color="auto" w:fill="auto"/>
            <w:noWrap/>
            <w:vAlign w:val="center"/>
            <w:hideMark/>
          </w:tcPr>
          <w:p w14:paraId="5CA76C81" w14:textId="77777777" w:rsidR="009B3C85" w:rsidRPr="002B02D2" w:rsidRDefault="009B3C85" w:rsidP="00113EE0">
            <w:pPr>
              <w:jc w:val="center"/>
            </w:pPr>
            <w:r w:rsidRPr="002B02D2">
              <w:rPr>
                <w:sz w:val="22"/>
                <w:szCs w:val="22"/>
              </w:rPr>
              <w:t>2072</w:t>
            </w:r>
          </w:p>
        </w:tc>
        <w:tc>
          <w:tcPr>
            <w:tcW w:w="1536" w:type="dxa"/>
            <w:tcBorders>
              <w:top w:val="nil"/>
              <w:left w:val="nil"/>
              <w:bottom w:val="single" w:sz="4" w:space="0" w:color="auto"/>
              <w:right w:val="single" w:sz="4" w:space="0" w:color="auto"/>
            </w:tcBorders>
            <w:shd w:val="clear" w:color="auto" w:fill="auto"/>
            <w:noWrap/>
            <w:vAlign w:val="center"/>
            <w:hideMark/>
          </w:tcPr>
          <w:p w14:paraId="1DFA78B7" w14:textId="77777777" w:rsidR="009B3C85" w:rsidRPr="002B02D2" w:rsidRDefault="009B3C85" w:rsidP="00113EE0">
            <w:pPr>
              <w:jc w:val="center"/>
            </w:pPr>
            <w:r w:rsidRPr="002B02D2">
              <w:rPr>
                <w:sz w:val="22"/>
                <w:szCs w:val="22"/>
              </w:rPr>
              <w:t>2072</w:t>
            </w:r>
          </w:p>
        </w:tc>
        <w:tc>
          <w:tcPr>
            <w:tcW w:w="1927" w:type="dxa"/>
            <w:tcBorders>
              <w:top w:val="nil"/>
              <w:left w:val="nil"/>
              <w:bottom w:val="single" w:sz="4" w:space="0" w:color="auto"/>
              <w:right w:val="single" w:sz="4" w:space="0" w:color="auto"/>
            </w:tcBorders>
            <w:shd w:val="clear" w:color="auto" w:fill="auto"/>
            <w:noWrap/>
            <w:vAlign w:val="center"/>
            <w:hideMark/>
          </w:tcPr>
          <w:p w14:paraId="2CF5D4E1" w14:textId="77777777" w:rsidR="009B3C85" w:rsidRPr="002B02D2" w:rsidRDefault="009B3C85" w:rsidP="00113EE0">
            <w:pPr>
              <w:jc w:val="center"/>
            </w:pPr>
            <w:r w:rsidRPr="002B02D2">
              <w:rPr>
                <w:sz w:val="22"/>
                <w:szCs w:val="22"/>
              </w:rPr>
              <w:t>2072</w:t>
            </w:r>
          </w:p>
        </w:tc>
      </w:tr>
      <w:tr w:rsidR="002B02D2" w:rsidRPr="002B02D2" w14:paraId="49A07331"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A888708" w14:textId="77777777" w:rsidR="009B3C85" w:rsidRPr="002B02D2" w:rsidRDefault="009B3C85" w:rsidP="00113EE0">
            <w:pPr>
              <w:jc w:val="center"/>
            </w:pPr>
            <w:r w:rsidRPr="002B02D2">
              <w:rPr>
                <w:sz w:val="22"/>
                <w:szCs w:val="22"/>
              </w:rPr>
              <w:t>3</w:t>
            </w:r>
          </w:p>
        </w:tc>
        <w:tc>
          <w:tcPr>
            <w:tcW w:w="3711" w:type="dxa"/>
            <w:tcBorders>
              <w:top w:val="nil"/>
              <w:left w:val="nil"/>
              <w:bottom w:val="single" w:sz="4" w:space="0" w:color="auto"/>
              <w:right w:val="single" w:sz="4" w:space="0" w:color="auto"/>
            </w:tcBorders>
            <w:shd w:val="clear" w:color="auto" w:fill="auto"/>
            <w:noWrap/>
            <w:vAlign w:val="bottom"/>
            <w:hideMark/>
          </w:tcPr>
          <w:p w14:paraId="42B129BA" w14:textId="77777777" w:rsidR="009B3C85" w:rsidRPr="002B02D2" w:rsidRDefault="009B3C85" w:rsidP="00113EE0">
            <w:r w:rsidRPr="002B02D2">
              <w:rPr>
                <w:sz w:val="22"/>
                <w:szCs w:val="22"/>
              </w:rPr>
              <w:t>Ломоносовский</w:t>
            </w:r>
          </w:p>
        </w:tc>
        <w:tc>
          <w:tcPr>
            <w:tcW w:w="1534" w:type="dxa"/>
            <w:tcBorders>
              <w:top w:val="nil"/>
              <w:left w:val="nil"/>
              <w:bottom w:val="single" w:sz="4" w:space="0" w:color="auto"/>
              <w:right w:val="single" w:sz="4" w:space="0" w:color="auto"/>
            </w:tcBorders>
            <w:shd w:val="clear" w:color="auto" w:fill="auto"/>
            <w:noWrap/>
            <w:vAlign w:val="center"/>
            <w:hideMark/>
          </w:tcPr>
          <w:p w14:paraId="219AAD06" w14:textId="77777777" w:rsidR="009B3C85" w:rsidRPr="002B02D2" w:rsidRDefault="009B3C85" w:rsidP="00113EE0">
            <w:pPr>
              <w:jc w:val="center"/>
            </w:pPr>
            <w:r w:rsidRPr="002B02D2">
              <w:rPr>
                <w:sz w:val="22"/>
                <w:szCs w:val="22"/>
              </w:rPr>
              <w:t>5259</w:t>
            </w:r>
          </w:p>
        </w:tc>
        <w:tc>
          <w:tcPr>
            <w:tcW w:w="1536" w:type="dxa"/>
            <w:tcBorders>
              <w:top w:val="nil"/>
              <w:left w:val="nil"/>
              <w:bottom w:val="single" w:sz="4" w:space="0" w:color="auto"/>
              <w:right w:val="single" w:sz="4" w:space="0" w:color="auto"/>
            </w:tcBorders>
            <w:shd w:val="clear" w:color="auto" w:fill="auto"/>
            <w:noWrap/>
            <w:vAlign w:val="bottom"/>
            <w:hideMark/>
          </w:tcPr>
          <w:p w14:paraId="45EC7A99" w14:textId="77777777" w:rsidR="009B3C85" w:rsidRPr="002B02D2" w:rsidRDefault="009B3C85" w:rsidP="00113EE0">
            <w:pPr>
              <w:jc w:val="center"/>
            </w:pPr>
            <w:r w:rsidRPr="002B02D2">
              <w:rPr>
                <w:sz w:val="22"/>
                <w:szCs w:val="22"/>
              </w:rPr>
              <w:t>5438</w:t>
            </w:r>
          </w:p>
        </w:tc>
        <w:tc>
          <w:tcPr>
            <w:tcW w:w="1927" w:type="dxa"/>
            <w:tcBorders>
              <w:top w:val="nil"/>
              <w:left w:val="nil"/>
              <w:bottom w:val="single" w:sz="4" w:space="0" w:color="auto"/>
              <w:right w:val="single" w:sz="4" w:space="0" w:color="auto"/>
            </w:tcBorders>
            <w:shd w:val="clear" w:color="auto" w:fill="auto"/>
            <w:noWrap/>
            <w:vAlign w:val="center"/>
            <w:hideMark/>
          </w:tcPr>
          <w:p w14:paraId="1C281AFF" w14:textId="77777777" w:rsidR="009B3C85" w:rsidRPr="002B02D2" w:rsidRDefault="009B3C85" w:rsidP="00113EE0">
            <w:pPr>
              <w:jc w:val="center"/>
            </w:pPr>
            <w:r w:rsidRPr="002B02D2">
              <w:rPr>
                <w:sz w:val="22"/>
                <w:szCs w:val="22"/>
              </w:rPr>
              <w:t>5850</w:t>
            </w:r>
          </w:p>
        </w:tc>
      </w:tr>
      <w:tr w:rsidR="002B02D2" w:rsidRPr="002B02D2" w14:paraId="3566EF1D"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B6FEE60" w14:textId="77777777" w:rsidR="009B3C85" w:rsidRPr="002B02D2" w:rsidRDefault="009B3C85" w:rsidP="00113EE0">
            <w:pPr>
              <w:jc w:val="center"/>
            </w:pPr>
            <w:r w:rsidRPr="002B02D2">
              <w:rPr>
                <w:sz w:val="22"/>
                <w:szCs w:val="22"/>
              </w:rPr>
              <w:t>4</w:t>
            </w:r>
          </w:p>
        </w:tc>
        <w:tc>
          <w:tcPr>
            <w:tcW w:w="3711" w:type="dxa"/>
            <w:tcBorders>
              <w:top w:val="nil"/>
              <w:left w:val="nil"/>
              <w:bottom w:val="single" w:sz="4" w:space="0" w:color="auto"/>
              <w:right w:val="single" w:sz="4" w:space="0" w:color="auto"/>
            </w:tcBorders>
            <w:shd w:val="clear" w:color="auto" w:fill="auto"/>
            <w:noWrap/>
            <w:vAlign w:val="bottom"/>
            <w:hideMark/>
          </w:tcPr>
          <w:p w14:paraId="0018AEF9" w14:textId="77777777" w:rsidR="009B3C85" w:rsidRPr="002B02D2" w:rsidRDefault="009B3C85" w:rsidP="00113EE0">
            <w:proofErr w:type="spellStart"/>
            <w:r w:rsidRPr="002B02D2">
              <w:rPr>
                <w:sz w:val="22"/>
                <w:szCs w:val="22"/>
              </w:rPr>
              <w:t>Маймаксанский</w:t>
            </w:r>
            <w:proofErr w:type="spellEnd"/>
          </w:p>
        </w:tc>
        <w:tc>
          <w:tcPr>
            <w:tcW w:w="1534" w:type="dxa"/>
            <w:tcBorders>
              <w:top w:val="nil"/>
              <w:left w:val="nil"/>
              <w:bottom w:val="single" w:sz="4" w:space="0" w:color="auto"/>
              <w:right w:val="single" w:sz="4" w:space="0" w:color="auto"/>
            </w:tcBorders>
            <w:shd w:val="clear" w:color="auto" w:fill="auto"/>
            <w:noWrap/>
            <w:vAlign w:val="center"/>
            <w:hideMark/>
          </w:tcPr>
          <w:p w14:paraId="4DFD2E9E" w14:textId="77777777" w:rsidR="009B3C85" w:rsidRPr="002B02D2" w:rsidRDefault="009B3C85" w:rsidP="00113EE0">
            <w:pPr>
              <w:jc w:val="center"/>
            </w:pPr>
            <w:r w:rsidRPr="002B02D2">
              <w:rPr>
                <w:sz w:val="22"/>
                <w:szCs w:val="22"/>
              </w:rPr>
              <w:t>1578</w:t>
            </w:r>
          </w:p>
        </w:tc>
        <w:tc>
          <w:tcPr>
            <w:tcW w:w="1536" w:type="dxa"/>
            <w:tcBorders>
              <w:top w:val="nil"/>
              <w:left w:val="nil"/>
              <w:bottom w:val="single" w:sz="4" w:space="0" w:color="auto"/>
              <w:right w:val="single" w:sz="4" w:space="0" w:color="auto"/>
            </w:tcBorders>
            <w:shd w:val="clear" w:color="auto" w:fill="auto"/>
            <w:noWrap/>
            <w:vAlign w:val="bottom"/>
            <w:hideMark/>
          </w:tcPr>
          <w:p w14:paraId="04F24B08" w14:textId="77777777" w:rsidR="009B3C85" w:rsidRPr="002B02D2" w:rsidRDefault="009B3C85" w:rsidP="00113EE0">
            <w:pPr>
              <w:jc w:val="center"/>
            </w:pPr>
            <w:r w:rsidRPr="002B02D2">
              <w:rPr>
                <w:sz w:val="22"/>
                <w:szCs w:val="22"/>
              </w:rPr>
              <w:t>1650</w:t>
            </w:r>
          </w:p>
        </w:tc>
        <w:tc>
          <w:tcPr>
            <w:tcW w:w="1927" w:type="dxa"/>
            <w:tcBorders>
              <w:top w:val="nil"/>
              <w:left w:val="nil"/>
              <w:bottom w:val="single" w:sz="4" w:space="0" w:color="auto"/>
              <w:right w:val="single" w:sz="4" w:space="0" w:color="auto"/>
            </w:tcBorders>
            <w:shd w:val="clear" w:color="auto" w:fill="auto"/>
            <w:noWrap/>
            <w:vAlign w:val="center"/>
            <w:hideMark/>
          </w:tcPr>
          <w:p w14:paraId="5E3514AC" w14:textId="77777777" w:rsidR="009B3C85" w:rsidRPr="002B02D2" w:rsidRDefault="009B3C85" w:rsidP="00113EE0">
            <w:pPr>
              <w:jc w:val="center"/>
            </w:pPr>
            <w:r w:rsidRPr="002B02D2">
              <w:rPr>
                <w:sz w:val="22"/>
                <w:szCs w:val="22"/>
              </w:rPr>
              <w:t>1725</w:t>
            </w:r>
          </w:p>
        </w:tc>
      </w:tr>
      <w:tr w:rsidR="002B02D2" w:rsidRPr="002B02D2" w14:paraId="7B2DDA97"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8F00333" w14:textId="77777777" w:rsidR="009B3C85" w:rsidRPr="002B02D2" w:rsidRDefault="009B3C85" w:rsidP="00113EE0">
            <w:pPr>
              <w:jc w:val="center"/>
            </w:pPr>
            <w:r w:rsidRPr="002B02D2">
              <w:rPr>
                <w:sz w:val="22"/>
                <w:szCs w:val="22"/>
              </w:rPr>
              <w:t>5</w:t>
            </w:r>
          </w:p>
        </w:tc>
        <w:tc>
          <w:tcPr>
            <w:tcW w:w="3711" w:type="dxa"/>
            <w:tcBorders>
              <w:top w:val="nil"/>
              <w:left w:val="nil"/>
              <w:bottom w:val="single" w:sz="4" w:space="0" w:color="auto"/>
              <w:right w:val="single" w:sz="4" w:space="0" w:color="auto"/>
            </w:tcBorders>
            <w:shd w:val="clear" w:color="auto" w:fill="auto"/>
            <w:noWrap/>
            <w:vAlign w:val="bottom"/>
            <w:hideMark/>
          </w:tcPr>
          <w:p w14:paraId="3AB7A94C" w14:textId="77777777" w:rsidR="009B3C85" w:rsidRPr="002B02D2" w:rsidRDefault="0016366C" w:rsidP="00113EE0">
            <w:r w:rsidRPr="002B02D2">
              <w:rPr>
                <w:sz w:val="22"/>
                <w:szCs w:val="22"/>
              </w:rPr>
              <w:t>Майская Горка</w:t>
            </w:r>
          </w:p>
        </w:tc>
        <w:tc>
          <w:tcPr>
            <w:tcW w:w="1534" w:type="dxa"/>
            <w:tcBorders>
              <w:top w:val="nil"/>
              <w:left w:val="nil"/>
              <w:bottom w:val="single" w:sz="4" w:space="0" w:color="auto"/>
              <w:right w:val="single" w:sz="4" w:space="0" w:color="auto"/>
            </w:tcBorders>
            <w:shd w:val="clear" w:color="auto" w:fill="auto"/>
            <w:noWrap/>
            <w:vAlign w:val="center"/>
            <w:hideMark/>
          </w:tcPr>
          <w:p w14:paraId="32E6A66C" w14:textId="77777777" w:rsidR="009B3C85" w:rsidRPr="002B02D2" w:rsidRDefault="009B3C85" w:rsidP="00113EE0">
            <w:pPr>
              <w:jc w:val="center"/>
            </w:pPr>
            <w:r w:rsidRPr="002B02D2">
              <w:rPr>
                <w:sz w:val="22"/>
                <w:szCs w:val="22"/>
              </w:rPr>
              <w:t>6181</w:t>
            </w:r>
          </w:p>
        </w:tc>
        <w:tc>
          <w:tcPr>
            <w:tcW w:w="1536" w:type="dxa"/>
            <w:tcBorders>
              <w:top w:val="nil"/>
              <w:left w:val="nil"/>
              <w:bottom w:val="single" w:sz="4" w:space="0" w:color="auto"/>
              <w:right w:val="single" w:sz="4" w:space="0" w:color="auto"/>
            </w:tcBorders>
            <w:shd w:val="clear" w:color="auto" w:fill="auto"/>
            <w:noWrap/>
            <w:vAlign w:val="bottom"/>
            <w:hideMark/>
          </w:tcPr>
          <w:p w14:paraId="558B4098" w14:textId="77777777" w:rsidR="009B3C85" w:rsidRPr="002B02D2" w:rsidRDefault="009B3C85" w:rsidP="00113EE0">
            <w:pPr>
              <w:jc w:val="center"/>
            </w:pPr>
            <w:r w:rsidRPr="002B02D2">
              <w:rPr>
                <w:sz w:val="22"/>
                <w:szCs w:val="22"/>
              </w:rPr>
              <w:t>6188</w:t>
            </w:r>
          </w:p>
        </w:tc>
        <w:tc>
          <w:tcPr>
            <w:tcW w:w="1927" w:type="dxa"/>
            <w:tcBorders>
              <w:top w:val="nil"/>
              <w:left w:val="nil"/>
              <w:bottom w:val="single" w:sz="4" w:space="0" w:color="auto"/>
              <w:right w:val="single" w:sz="4" w:space="0" w:color="auto"/>
            </w:tcBorders>
            <w:shd w:val="clear" w:color="auto" w:fill="auto"/>
            <w:noWrap/>
            <w:vAlign w:val="center"/>
            <w:hideMark/>
          </w:tcPr>
          <w:p w14:paraId="5A39EC5F" w14:textId="77777777" w:rsidR="009B3C85" w:rsidRPr="002B02D2" w:rsidRDefault="009B3C85" w:rsidP="00113EE0">
            <w:pPr>
              <w:jc w:val="center"/>
            </w:pPr>
            <w:r w:rsidRPr="002B02D2">
              <w:rPr>
                <w:sz w:val="22"/>
                <w:szCs w:val="22"/>
              </w:rPr>
              <w:t>6300</w:t>
            </w:r>
          </w:p>
        </w:tc>
      </w:tr>
      <w:tr w:rsidR="002B02D2" w:rsidRPr="002B02D2" w14:paraId="2E6F17CF"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927CA25" w14:textId="77777777" w:rsidR="009B3C85" w:rsidRPr="002B02D2" w:rsidRDefault="009B3C85" w:rsidP="00113EE0">
            <w:pPr>
              <w:jc w:val="center"/>
            </w:pPr>
            <w:r w:rsidRPr="002B02D2">
              <w:rPr>
                <w:sz w:val="22"/>
                <w:szCs w:val="22"/>
              </w:rPr>
              <w:t>6</w:t>
            </w:r>
          </w:p>
        </w:tc>
        <w:tc>
          <w:tcPr>
            <w:tcW w:w="3711" w:type="dxa"/>
            <w:tcBorders>
              <w:top w:val="nil"/>
              <w:left w:val="nil"/>
              <w:bottom w:val="single" w:sz="4" w:space="0" w:color="auto"/>
              <w:right w:val="single" w:sz="4" w:space="0" w:color="auto"/>
            </w:tcBorders>
            <w:shd w:val="clear" w:color="auto" w:fill="auto"/>
            <w:noWrap/>
            <w:vAlign w:val="bottom"/>
            <w:hideMark/>
          </w:tcPr>
          <w:p w14:paraId="7682A782" w14:textId="77777777" w:rsidR="009B3C85" w:rsidRPr="002B02D2" w:rsidRDefault="009B3C85" w:rsidP="00113EE0">
            <w:r w:rsidRPr="002B02D2">
              <w:rPr>
                <w:sz w:val="22"/>
                <w:szCs w:val="22"/>
              </w:rPr>
              <w:t>Октябрьский</w:t>
            </w:r>
          </w:p>
        </w:tc>
        <w:tc>
          <w:tcPr>
            <w:tcW w:w="1534" w:type="dxa"/>
            <w:tcBorders>
              <w:top w:val="nil"/>
              <w:left w:val="nil"/>
              <w:bottom w:val="single" w:sz="4" w:space="0" w:color="auto"/>
              <w:right w:val="single" w:sz="4" w:space="0" w:color="auto"/>
            </w:tcBorders>
            <w:shd w:val="clear" w:color="auto" w:fill="auto"/>
            <w:noWrap/>
            <w:vAlign w:val="center"/>
            <w:hideMark/>
          </w:tcPr>
          <w:p w14:paraId="0D611DAA" w14:textId="77777777" w:rsidR="009B3C85" w:rsidRPr="002B02D2" w:rsidRDefault="009B3C85" w:rsidP="00113EE0">
            <w:pPr>
              <w:jc w:val="center"/>
            </w:pPr>
            <w:r w:rsidRPr="002B02D2">
              <w:rPr>
                <w:sz w:val="22"/>
                <w:szCs w:val="22"/>
              </w:rPr>
              <w:t>3228</w:t>
            </w:r>
          </w:p>
        </w:tc>
        <w:tc>
          <w:tcPr>
            <w:tcW w:w="1536" w:type="dxa"/>
            <w:tcBorders>
              <w:top w:val="nil"/>
              <w:left w:val="nil"/>
              <w:bottom w:val="single" w:sz="4" w:space="0" w:color="auto"/>
              <w:right w:val="single" w:sz="4" w:space="0" w:color="auto"/>
            </w:tcBorders>
            <w:shd w:val="clear" w:color="auto" w:fill="auto"/>
            <w:noWrap/>
            <w:vAlign w:val="bottom"/>
            <w:hideMark/>
          </w:tcPr>
          <w:p w14:paraId="61BBCAE9" w14:textId="77777777" w:rsidR="009B3C85" w:rsidRPr="002B02D2" w:rsidRDefault="009B3C85" w:rsidP="00113EE0">
            <w:pPr>
              <w:jc w:val="center"/>
            </w:pPr>
            <w:r w:rsidRPr="002B02D2">
              <w:rPr>
                <w:sz w:val="22"/>
                <w:szCs w:val="22"/>
              </w:rPr>
              <w:t>3263</w:t>
            </w:r>
          </w:p>
        </w:tc>
        <w:tc>
          <w:tcPr>
            <w:tcW w:w="1927" w:type="dxa"/>
            <w:tcBorders>
              <w:top w:val="nil"/>
              <w:left w:val="nil"/>
              <w:bottom w:val="single" w:sz="4" w:space="0" w:color="auto"/>
              <w:right w:val="single" w:sz="4" w:space="0" w:color="auto"/>
            </w:tcBorders>
            <w:shd w:val="clear" w:color="auto" w:fill="auto"/>
            <w:noWrap/>
            <w:vAlign w:val="center"/>
            <w:hideMark/>
          </w:tcPr>
          <w:p w14:paraId="7C6449C5" w14:textId="77777777" w:rsidR="009B3C85" w:rsidRPr="002B02D2" w:rsidRDefault="009B3C85" w:rsidP="00113EE0">
            <w:pPr>
              <w:jc w:val="center"/>
            </w:pPr>
            <w:r w:rsidRPr="002B02D2">
              <w:rPr>
                <w:sz w:val="22"/>
                <w:szCs w:val="22"/>
              </w:rPr>
              <w:t>3375</w:t>
            </w:r>
          </w:p>
        </w:tc>
      </w:tr>
      <w:tr w:rsidR="002B02D2" w:rsidRPr="002B02D2" w14:paraId="72450357"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6F122CF" w14:textId="77777777" w:rsidR="009B3C85" w:rsidRPr="002B02D2" w:rsidRDefault="009B3C85" w:rsidP="00113EE0">
            <w:pPr>
              <w:jc w:val="center"/>
            </w:pPr>
            <w:r w:rsidRPr="002B02D2">
              <w:rPr>
                <w:sz w:val="22"/>
                <w:szCs w:val="22"/>
              </w:rPr>
              <w:t>7</w:t>
            </w:r>
          </w:p>
        </w:tc>
        <w:tc>
          <w:tcPr>
            <w:tcW w:w="3711" w:type="dxa"/>
            <w:tcBorders>
              <w:top w:val="nil"/>
              <w:left w:val="nil"/>
              <w:bottom w:val="single" w:sz="4" w:space="0" w:color="auto"/>
              <w:right w:val="single" w:sz="4" w:space="0" w:color="auto"/>
            </w:tcBorders>
            <w:shd w:val="clear" w:color="auto" w:fill="auto"/>
            <w:noWrap/>
            <w:vAlign w:val="bottom"/>
            <w:hideMark/>
          </w:tcPr>
          <w:p w14:paraId="1BD14B66" w14:textId="77777777" w:rsidR="009B3C85" w:rsidRPr="002B02D2" w:rsidRDefault="009B3C85" w:rsidP="00113EE0">
            <w:r w:rsidRPr="002B02D2">
              <w:rPr>
                <w:sz w:val="22"/>
                <w:szCs w:val="22"/>
              </w:rPr>
              <w:t>Северный</w:t>
            </w:r>
          </w:p>
        </w:tc>
        <w:tc>
          <w:tcPr>
            <w:tcW w:w="1534" w:type="dxa"/>
            <w:tcBorders>
              <w:top w:val="nil"/>
              <w:left w:val="nil"/>
              <w:bottom w:val="single" w:sz="4" w:space="0" w:color="auto"/>
              <w:right w:val="single" w:sz="4" w:space="0" w:color="auto"/>
            </w:tcBorders>
            <w:shd w:val="clear" w:color="auto" w:fill="auto"/>
            <w:noWrap/>
            <w:vAlign w:val="center"/>
            <w:hideMark/>
          </w:tcPr>
          <w:p w14:paraId="4746469F" w14:textId="77777777" w:rsidR="009B3C85" w:rsidRPr="002B02D2" w:rsidRDefault="009B3C85" w:rsidP="00113EE0">
            <w:pPr>
              <w:jc w:val="center"/>
            </w:pPr>
            <w:r w:rsidRPr="002B02D2">
              <w:rPr>
                <w:sz w:val="22"/>
                <w:szCs w:val="22"/>
              </w:rPr>
              <w:t>1835</w:t>
            </w:r>
          </w:p>
        </w:tc>
        <w:tc>
          <w:tcPr>
            <w:tcW w:w="1536" w:type="dxa"/>
            <w:tcBorders>
              <w:top w:val="nil"/>
              <w:left w:val="nil"/>
              <w:bottom w:val="single" w:sz="4" w:space="0" w:color="auto"/>
              <w:right w:val="single" w:sz="4" w:space="0" w:color="auto"/>
            </w:tcBorders>
            <w:shd w:val="clear" w:color="auto" w:fill="auto"/>
            <w:noWrap/>
            <w:vAlign w:val="bottom"/>
            <w:hideMark/>
          </w:tcPr>
          <w:p w14:paraId="6E100EEF" w14:textId="77777777" w:rsidR="009B3C85" w:rsidRPr="002B02D2" w:rsidRDefault="009B3C85" w:rsidP="00113EE0">
            <w:pPr>
              <w:jc w:val="center"/>
            </w:pPr>
            <w:r w:rsidRPr="002B02D2">
              <w:rPr>
                <w:sz w:val="22"/>
                <w:szCs w:val="22"/>
              </w:rPr>
              <w:t>1875</w:t>
            </w:r>
          </w:p>
        </w:tc>
        <w:tc>
          <w:tcPr>
            <w:tcW w:w="1927" w:type="dxa"/>
            <w:tcBorders>
              <w:top w:val="nil"/>
              <w:left w:val="nil"/>
              <w:bottom w:val="single" w:sz="4" w:space="0" w:color="auto"/>
              <w:right w:val="single" w:sz="4" w:space="0" w:color="auto"/>
            </w:tcBorders>
            <w:shd w:val="clear" w:color="auto" w:fill="auto"/>
            <w:noWrap/>
            <w:vAlign w:val="center"/>
            <w:hideMark/>
          </w:tcPr>
          <w:p w14:paraId="7919EA78" w14:textId="77777777" w:rsidR="009B3C85" w:rsidRPr="002B02D2" w:rsidRDefault="009B3C85" w:rsidP="00113EE0">
            <w:pPr>
              <w:jc w:val="center"/>
            </w:pPr>
            <w:r w:rsidRPr="002B02D2">
              <w:rPr>
                <w:sz w:val="22"/>
                <w:szCs w:val="22"/>
              </w:rPr>
              <w:t>2025</w:t>
            </w:r>
          </w:p>
        </w:tc>
      </w:tr>
      <w:tr w:rsidR="002B02D2" w:rsidRPr="002B02D2" w14:paraId="30C836E0"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C9E0349" w14:textId="77777777" w:rsidR="009B3C85" w:rsidRPr="002B02D2" w:rsidRDefault="009B3C85" w:rsidP="00113EE0">
            <w:pPr>
              <w:jc w:val="center"/>
            </w:pPr>
            <w:r w:rsidRPr="002B02D2">
              <w:rPr>
                <w:sz w:val="22"/>
                <w:szCs w:val="22"/>
              </w:rPr>
              <w:t>8</w:t>
            </w:r>
          </w:p>
        </w:tc>
        <w:tc>
          <w:tcPr>
            <w:tcW w:w="3711" w:type="dxa"/>
            <w:tcBorders>
              <w:top w:val="nil"/>
              <w:left w:val="nil"/>
              <w:bottom w:val="single" w:sz="4" w:space="0" w:color="auto"/>
              <w:right w:val="single" w:sz="4" w:space="0" w:color="auto"/>
            </w:tcBorders>
            <w:shd w:val="clear" w:color="auto" w:fill="auto"/>
            <w:noWrap/>
            <w:vAlign w:val="bottom"/>
            <w:hideMark/>
          </w:tcPr>
          <w:p w14:paraId="34F0E9E7" w14:textId="77777777" w:rsidR="009B3C85" w:rsidRPr="002B02D2" w:rsidRDefault="009B3C85" w:rsidP="00113EE0">
            <w:r w:rsidRPr="002B02D2">
              <w:rPr>
                <w:sz w:val="22"/>
                <w:szCs w:val="22"/>
              </w:rPr>
              <w:t>Соломбальский</w:t>
            </w:r>
          </w:p>
        </w:tc>
        <w:tc>
          <w:tcPr>
            <w:tcW w:w="1534" w:type="dxa"/>
            <w:tcBorders>
              <w:top w:val="nil"/>
              <w:left w:val="nil"/>
              <w:bottom w:val="single" w:sz="4" w:space="0" w:color="auto"/>
              <w:right w:val="single" w:sz="4" w:space="0" w:color="auto"/>
            </w:tcBorders>
            <w:shd w:val="clear" w:color="auto" w:fill="auto"/>
            <w:noWrap/>
            <w:vAlign w:val="center"/>
            <w:hideMark/>
          </w:tcPr>
          <w:p w14:paraId="194A095A" w14:textId="77777777" w:rsidR="009B3C85" w:rsidRPr="002B02D2" w:rsidRDefault="009B3C85" w:rsidP="00113EE0">
            <w:pPr>
              <w:jc w:val="center"/>
            </w:pPr>
            <w:r w:rsidRPr="002B02D2">
              <w:rPr>
                <w:sz w:val="22"/>
                <w:szCs w:val="22"/>
              </w:rPr>
              <w:t>2619</w:t>
            </w:r>
          </w:p>
        </w:tc>
        <w:tc>
          <w:tcPr>
            <w:tcW w:w="1536" w:type="dxa"/>
            <w:tcBorders>
              <w:top w:val="nil"/>
              <w:left w:val="nil"/>
              <w:bottom w:val="single" w:sz="4" w:space="0" w:color="auto"/>
              <w:right w:val="single" w:sz="4" w:space="0" w:color="auto"/>
            </w:tcBorders>
            <w:shd w:val="clear" w:color="auto" w:fill="auto"/>
            <w:noWrap/>
            <w:vAlign w:val="bottom"/>
            <w:hideMark/>
          </w:tcPr>
          <w:p w14:paraId="485591A5" w14:textId="77777777" w:rsidR="009B3C85" w:rsidRPr="002B02D2" w:rsidRDefault="009B3C85" w:rsidP="00113EE0">
            <w:pPr>
              <w:jc w:val="center"/>
            </w:pPr>
            <w:r w:rsidRPr="002B02D2">
              <w:rPr>
                <w:sz w:val="22"/>
                <w:szCs w:val="22"/>
              </w:rPr>
              <w:t>2663</w:t>
            </w:r>
          </w:p>
        </w:tc>
        <w:tc>
          <w:tcPr>
            <w:tcW w:w="1927" w:type="dxa"/>
            <w:tcBorders>
              <w:top w:val="nil"/>
              <w:left w:val="nil"/>
              <w:bottom w:val="single" w:sz="4" w:space="0" w:color="auto"/>
              <w:right w:val="single" w:sz="4" w:space="0" w:color="auto"/>
            </w:tcBorders>
            <w:shd w:val="clear" w:color="auto" w:fill="auto"/>
            <w:noWrap/>
            <w:vAlign w:val="center"/>
            <w:hideMark/>
          </w:tcPr>
          <w:p w14:paraId="15C13984" w14:textId="77777777" w:rsidR="009B3C85" w:rsidRPr="002B02D2" w:rsidRDefault="009B3C85" w:rsidP="00113EE0">
            <w:pPr>
              <w:jc w:val="center"/>
            </w:pPr>
            <w:r w:rsidRPr="002B02D2">
              <w:rPr>
                <w:sz w:val="22"/>
                <w:szCs w:val="22"/>
              </w:rPr>
              <w:t>2850</w:t>
            </w:r>
          </w:p>
        </w:tc>
      </w:tr>
      <w:tr w:rsidR="002B02D2" w:rsidRPr="002B02D2" w14:paraId="40D7B04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0BEDF284" w14:textId="77777777" w:rsidR="009B3C85" w:rsidRPr="002B02D2" w:rsidRDefault="009B3C85" w:rsidP="00113EE0">
            <w:pPr>
              <w:jc w:val="center"/>
            </w:pPr>
            <w:r w:rsidRPr="002B02D2">
              <w:rPr>
                <w:sz w:val="22"/>
                <w:szCs w:val="22"/>
              </w:rPr>
              <w:t>9</w:t>
            </w:r>
          </w:p>
        </w:tc>
        <w:tc>
          <w:tcPr>
            <w:tcW w:w="3711" w:type="dxa"/>
            <w:tcBorders>
              <w:top w:val="nil"/>
              <w:left w:val="nil"/>
              <w:bottom w:val="single" w:sz="4" w:space="0" w:color="auto"/>
              <w:right w:val="single" w:sz="4" w:space="0" w:color="auto"/>
            </w:tcBorders>
            <w:shd w:val="clear" w:color="auto" w:fill="auto"/>
            <w:noWrap/>
            <w:vAlign w:val="bottom"/>
            <w:hideMark/>
          </w:tcPr>
          <w:p w14:paraId="427D5BD7" w14:textId="77777777" w:rsidR="009B3C85" w:rsidRPr="002B02D2" w:rsidRDefault="009B3C85" w:rsidP="00113EE0">
            <w:proofErr w:type="spellStart"/>
            <w:r w:rsidRPr="002B02D2">
              <w:rPr>
                <w:sz w:val="22"/>
                <w:szCs w:val="22"/>
              </w:rPr>
              <w:t>Цигломенский</w:t>
            </w:r>
            <w:proofErr w:type="spellEnd"/>
          </w:p>
        </w:tc>
        <w:tc>
          <w:tcPr>
            <w:tcW w:w="1534" w:type="dxa"/>
            <w:tcBorders>
              <w:top w:val="nil"/>
              <w:left w:val="nil"/>
              <w:bottom w:val="single" w:sz="4" w:space="0" w:color="auto"/>
              <w:right w:val="single" w:sz="4" w:space="0" w:color="auto"/>
            </w:tcBorders>
            <w:shd w:val="clear" w:color="auto" w:fill="auto"/>
            <w:noWrap/>
            <w:vAlign w:val="center"/>
            <w:hideMark/>
          </w:tcPr>
          <w:p w14:paraId="5E390F2F" w14:textId="77777777" w:rsidR="009B3C85" w:rsidRPr="002B02D2" w:rsidRDefault="009B3C85" w:rsidP="00113EE0">
            <w:pPr>
              <w:jc w:val="center"/>
            </w:pPr>
            <w:r w:rsidRPr="002B02D2">
              <w:rPr>
                <w:sz w:val="22"/>
                <w:szCs w:val="22"/>
              </w:rPr>
              <w:t>673</w:t>
            </w:r>
          </w:p>
        </w:tc>
        <w:tc>
          <w:tcPr>
            <w:tcW w:w="1536" w:type="dxa"/>
            <w:tcBorders>
              <w:top w:val="nil"/>
              <w:left w:val="nil"/>
              <w:bottom w:val="single" w:sz="4" w:space="0" w:color="auto"/>
              <w:right w:val="single" w:sz="4" w:space="0" w:color="auto"/>
            </w:tcBorders>
            <w:shd w:val="clear" w:color="auto" w:fill="auto"/>
            <w:noWrap/>
            <w:vAlign w:val="center"/>
            <w:hideMark/>
          </w:tcPr>
          <w:p w14:paraId="4E08743C" w14:textId="77777777" w:rsidR="009B3C85" w:rsidRPr="002B02D2" w:rsidRDefault="009B3C85" w:rsidP="00113EE0">
            <w:pPr>
              <w:jc w:val="center"/>
            </w:pPr>
            <w:r w:rsidRPr="002B02D2">
              <w:rPr>
                <w:sz w:val="22"/>
                <w:szCs w:val="22"/>
              </w:rPr>
              <w:t>673</w:t>
            </w:r>
          </w:p>
        </w:tc>
        <w:tc>
          <w:tcPr>
            <w:tcW w:w="1927" w:type="dxa"/>
            <w:tcBorders>
              <w:top w:val="nil"/>
              <w:left w:val="nil"/>
              <w:bottom w:val="single" w:sz="4" w:space="0" w:color="auto"/>
              <w:right w:val="single" w:sz="4" w:space="0" w:color="auto"/>
            </w:tcBorders>
            <w:shd w:val="clear" w:color="auto" w:fill="auto"/>
            <w:noWrap/>
            <w:vAlign w:val="center"/>
            <w:hideMark/>
          </w:tcPr>
          <w:p w14:paraId="35600CCC" w14:textId="77777777" w:rsidR="009B3C85" w:rsidRPr="002B02D2" w:rsidRDefault="009B3C85" w:rsidP="00113EE0">
            <w:pPr>
              <w:jc w:val="center"/>
            </w:pPr>
            <w:r w:rsidRPr="002B02D2">
              <w:rPr>
                <w:sz w:val="22"/>
                <w:szCs w:val="22"/>
              </w:rPr>
              <w:t>673</w:t>
            </w:r>
          </w:p>
        </w:tc>
      </w:tr>
    </w:tbl>
    <w:p w14:paraId="2D922FD1" w14:textId="77777777" w:rsidR="005D4A1B" w:rsidRPr="002B02D2" w:rsidRDefault="005D4A1B" w:rsidP="00113EE0">
      <w:pPr>
        <w:ind w:firstLine="708"/>
        <w:jc w:val="both"/>
        <w:rPr>
          <w:shd w:val="clear" w:color="auto" w:fill="FFFFFF"/>
        </w:rPr>
      </w:pPr>
    </w:p>
    <w:p w14:paraId="5C413C37" w14:textId="77777777" w:rsidR="009B3C85" w:rsidRPr="002B02D2" w:rsidRDefault="009B3C85" w:rsidP="00113EE0">
      <w:pPr>
        <w:spacing w:before="120"/>
        <w:ind w:firstLine="708"/>
        <w:jc w:val="both"/>
        <w:rPr>
          <w:shd w:val="clear" w:color="auto" w:fill="FFFFFF"/>
        </w:rPr>
      </w:pPr>
      <w:r w:rsidRPr="002B02D2">
        <w:rPr>
          <w:shd w:val="clear" w:color="auto" w:fill="FFFFFF"/>
        </w:rPr>
        <w:t>Строительство спортивных сооружений в Архангельске будет способствовать развитию территории города, укреплению здоровья населения, станет центром притяжения молодежи, обеспечит разнообразие досуга населения, создаст новые рабочие места.</w:t>
      </w:r>
    </w:p>
    <w:p w14:paraId="4DAFFB46" w14:textId="77777777" w:rsidR="0030579C" w:rsidRPr="002B02D2" w:rsidRDefault="0030579C">
      <w:pPr>
        <w:spacing w:after="200" w:line="276" w:lineRule="auto"/>
        <w:rPr>
          <w:b/>
          <w:bCs/>
        </w:rPr>
      </w:pPr>
      <w:r w:rsidRPr="002B02D2">
        <w:rPr>
          <w:b/>
          <w:bCs/>
        </w:rPr>
        <w:br w:type="page"/>
      </w:r>
    </w:p>
    <w:p w14:paraId="7347787B" w14:textId="77777777" w:rsidR="009B3C85" w:rsidRPr="002B02D2" w:rsidRDefault="005D4A1B" w:rsidP="00113EE0">
      <w:pPr>
        <w:spacing w:before="120" w:after="120"/>
        <w:rPr>
          <w:b/>
          <w:bCs/>
        </w:rPr>
      </w:pPr>
      <w:r w:rsidRPr="002B02D2">
        <w:rPr>
          <w:b/>
          <w:bCs/>
        </w:rPr>
        <w:lastRenderedPageBreak/>
        <w:t xml:space="preserve">Таблица </w:t>
      </w:r>
      <w:r w:rsidR="0030579C" w:rsidRPr="002B02D2">
        <w:rPr>
          <w:b/>
          <w:bCs/>
        </w:rPr>
        <w:t>35</w:t>
      </w:r>
      <w:r w:rsidR="009B3C85" w:rsidRPr="002B02D2">
        <w:rPr>
          <w:b/>
          <w:bCs/>
        </w:rPr>
        <w:t>. Расчет потребности в клубных учреждениях на перспективу по муниципальному образованию "Город Архангельск", мест</w:t>
      </w:r>
    </w:p>
    <w:tbl>
      <w:tblPr>
        <w:tblW w:w="9382" w:type="dxa"/>
        <w:tblInd w:w="93" w:type="dxa"/>
        <w:tblLook w:val="04A0" w:firstRow="1" w:lastRow="0" w:firstColumn="1" w:lastColumn="0" w:noHBand="0" w:noVBand="1"/>
      </w:tblPr>
      <w:tblGrid>
        <w:gridCol w:w="724"/>
        <w:gridCol w:w="3688"/>
        <w:gridCol w:w="1557"/>
        <w:gridCol w:w="1559"/>
        <w:gridCol w:w="1854"/>
      </w:tblGrid>
      <w:tr w:rsidR="002B02D2" w:rsidRPr="002B02D2" w14:paraId="62323852" w14:textId="77777777" w:rsidTr="005D4A1B">
        <w:trPr>
          <w:tblHead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E5EE89" w14:textId="77777777" w:rsidR="009B3C85" w:rsidRPr="002B02D2" w:rsidRDefault="009B3C85" w:rsidP="00113EE0">
            <w:pPr>
              <w:jc w:val="center"/>
            </w:pPr>
            <w:r w:rsidRPr="002B02D2">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FCCE51" w14:textId="77777777" w:rsidR="009B3C85" w:rsidRPr="002B02D2" w:rsidRDefault="009B3C85" w:rsidP="00113EE0">
            <w:pPr>
              <w:jc w:val="center"/>
            </w:pPr>
            <w:r w:rsidRPr="002B02D2">
              <w:rPr>
                <w:sz w:val="22"/>
                <w:szCs w:val="22"/>
              </w:rPr>
              <w:t>Административные единицы</w:t>
            </w:r>
          </w:p>
        </w:tc>
        <w:tc>
          <w:tcPr>
            <w:tcW w:w="31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83DD60" w14:textId="77777777" w:rsidR="009B3C85" w:rsidRPr="002B02D2" w:rsidRDefault="009B3C85" w:rsidP="00113EE0">
            <w:pPr>
              <w:jc w:val="center"/>
            </w:pPr>
            <w:r w:rsidRPr="002B02D2">
              <w:rPr>
                <w:sz w:val="22"/>
                <w:szCs w:val="22"/>
              </w:rPr>
              <w:t>Первая очередь</w:t>
            </w:r>
          </w:p>
        </w:tc>
        <w:tc>
          <w:tcPr>
            <w:tcW w:w="1854" w:type="dxa"/>
            <w:tcBorders>
              <w:top w:val="single" w:sz="4" w:space="0" w:color="auto"/>
              <w:left w:val="nil"/>
              <w:bottom w:val="single" w:sz="4" w:space="0" w:color="auto"/>
              <w:right w:val="single" w:sz="4" w:space="0" w:color="auto"/>
            </w:tcBorders>
            <w:shd w:val="clear" w:color="auto" w:fill="auto"/>
            <w:noWrap/>
            <w:vAlign w:val="bottom"/>
            <w:hideMark/>
          </w:tcPr>
          <w:p w14:paraId="00D0B812" w14:textId="77777777" w:rsidR="009B3C85" w:rsidRPr="002B02D2" w:rsidRDefault="009B3C85" w:rsidP="00113EE0">
            <w:r w:rsidRPr="002B02D2">
              <w:rPr>
                <w:sz w:val="22"/>
                <w:szCs w:val="22"/>
              </w:rPr>
              <w:t>Расчетный срок</w:t>
            </w:r>
          </w:p>
        </w:tc>
      </w:tr>
      <w:tr w:rsidR="002B02D2" w:rsidRPr="002B02D2" w14:paraId="692A025A" w14:textId="77777777" w:rsidTr="005D4A1B">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3BA77AF5" w14:textId="77777777" w:rsidR="009B3C85" w:rsidRPr="002B02D2"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2324CDCA" w14:textId="77777777" w:rsidR="009B3C85" w:rsidRPr="002B02D2" w:rsidRDefault="009B3C85" w:rsidP="00113EE0"/>
        </w:tc>
        <w:tc>
          <w:tcPr>
            <w:tcW w:w="1557" w:type="dxa"/>
            <w:tcBorders>
              <w:top w:val="nil"/>
              <w:left w:val="nil"/>
              <w:bottom w:val="single" w:sz="4" w:space="0" w:color="auto"/>
              <w:right w:val="single" w:sz="4" w:space="0" w:color="auto"/>
            </w:tcBorders>
            <w:shd w:val="clear" w:color="auto" w:fill="auto"/>
            <w:noWrap/>
            <w:vAlign w:val="bottom"/>
            <w:hideMark/>
          </w:tcPr>
          <w:p w14:paraId="55F78E7B" w14:textId="77777777" w:rsidR="009B3C85" w:rsidRPr="002B02D2" w:rsidRDefault="009B3C85" w:rsidP="00113EE0">
            <w:pPr>
              <w:jc w:val="center"/>
            </w:pPr>
            <w:r w:rsidRPr="002B02D2">
              <w:rPr>
                <w:sz w:val="22"/>
                <w:szCs w:val="22"/>
              </w:rPr>
              <w:t>2023</w:t>
            </w:r>
          </w:p>
        </w:tc>
        <w:tc>
          <w:tcPr>
            <w:tcW w:w="1559" w:type="dxa"/>
            <w:tcBorders>
              <w:top w:val="nil"/>
              <w:left w:val="nil"/>
              <w:bottom w:val="single" w:sz="4" w:space="0" w:color="auto"/>
              <w:right w:val="single" w:sz="4" w:space="0" w:color="auto"/>
            </w:tcBorders>
            <w:shd w:val="clear" w:color="auto" w:fill="auto"/>
            <w:noWrap/>
            <w:vAlign w:val="bottom"/>
            <w:hideMark/>
          </w:tcPr>
          <w:p w14:paraId="1521E532" w14:textId="77777777" w:rsidR="009B3C85" w:rsidRPr="002B02D2" w:rsidRDefault="009B3C85" w:rsidP="00113EE0">
            <w:pPr>
              <w:jc w:val="center"/>
            </w:pPr>
            <w:r w:rsidRPr="002B02D2">
              <w:rPr>
                <w:sz w:val="22"/>
                <w:szCs w:val="22"/>
              </w:rPr>
              <w:t>2030</w:t>
            </w:r>
          </w:p>
        </w:tc>
        <w:tc>
          <w:tcPr>
            <w:tcW w:w="1854" w:type="dxa"/>
            <w:tcBorders>
              <w:top w:val="nil"/>
              <w:left w:val="nil"/>
              <w:bottom w:val="single" w:sz="4" w:space="0" w:color="auto"/>
              <w:right w:val="single" w:sz="4" w:space="0" w:color="auto"/>
            </w:tcBorders>
            <w:shd w:val="clear" w:color="auto" w:fill="auto"/>
            <w:noWrap/>
            <w:vAlign w:val="bottom"/>
            <w:hideMark/>
          </w:tcPr>
          <w:p w14:paraId="506260D7" w14:textId="77777777" w:rsidR="009B3C85" w:rsidRPr="002B02D2" w:rsidRDefault="009B3C85" w:rsidP="00113EE0">
            <w:pPr>
              <w:jc w:val="center"/>
            </w:pPr>
            <w:r w:rsidRPr="002B02D2">
              <w:rPr>
                <w:sz w:val="22"/>
                <w:szCs w:val="22"/>
              </w:rPr>
              <w:t>2040</w:t>
            </w:r>
          </w:p>
        </w:tc>
      </w:tr>
      <w:tr w:rsidR="002B02D2" w:rsidRPr="002B02D2" w14:paraId="494114BF"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BA92644"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732DC3EF" w14:textId="77777777" w:rsidR="009B3C85" w:rsidRPr="002B02D2" w:rsidRDefault="009B3C85" w:rsidP="00113EE0">
            <w:r w:rsidRPr="002B02D2">
              <w:rPr>
                <w:sz w:val="22"/>
                <w:szCs w:val="22"/>
              </w:rPr>
              <w:t>Всего по муниципальному образованию "Город Архангельск"</w:t>
            </w:r>
          </w:p>
        </w:tc>
        <w:tc>
          <w:tcPr>
            <w:tcW w:w="1557" w:type="dxa"/>
            <w:tcBorders>
              <w:top w:val="nil"/>
              <w:left w:val="nil"/>
              <w:bottom w:val="single" w:sz="4" w:space="0" w:color="auto"/>
              <w:right w:val="single" w:sz="4" w:space="0" w:color="auto"/>
            </w:tcBorders>
            <w:shd w:val="clear" w:color="auto" w:fill="auto"/>
            <w:noWrap/>
            <w:vAlign w:val="center"/>
            <w:hideMark/>
          </w:tcPr>
          <w:p w14:paraId="3DC2A1BC" w14:textId="77777777" w:rsidR="009B3C85" w:rsidRPr="002B02D2" w:rsidRDefault="009B3C85" w:rsidP="00113EE0">
            <w:pPr>
              <w:jc w:val="center"/>
            </w:pPr>
            <w:r w:rsidRPr="002B02D2">
              <w:rPr>
                <w:sz w:val="22"/>
                <w:szCs w:val="22"/>
              </w:rPr>
              <w:t>12930</w:t>
            </w:r>
          </w:p>
        </w:tc>
        <w:tc>
          <w:tcPr>
            <w:tcW w:w="1559" w:type="dxa"/>
            <w:tcBorders>
              <w:top w:val="nil"/>
              <w:left w:val="nil"/>
              <w:bottom w:val="single" w:sz="4" w:space="0" w:color="auto"/>
              <w:right w:val="single" w:sz="4" w:space="0" w:color="auto"/>
            </w:tcBorders>
            <w:shd w:val="clear" w:color="auto" w:fill="auto"/>
            <w:noWrap/>
            <w:vAlign w:val="center"/>
            <w:hideMark/>
          </w:tcPr>
          <w:p w14:paraId="6EC37127" w14:textId="77777777" w:rsidR="009B3C85" w:rsidRPr="002B02D2" w:rsidRDefault="009B3C85" w:rsidP="00113EE0">
            <w:pPr>
              <w:jc w:val="center"/>
            </w:pPr>
            <w:r w:rsidRPr="002B02D2">
              <w:rPr>
                <w:sz w:val="22"/>
                <w:szCs w:val="22"/>
              </w:rPr>
              <w:t>13139</w:t>
            </w:r>
          </w:p>
        </w:tc>
        <w:tc>
          <w:tcPr>
            <w:tcW w:w="1854" w:type="dxa"/>
            <w:tcBorders>
              <w:top w:val="nil"/>
              <w:left w:val="nil"/>
              <w:bottom w:val="single" w:sz="4" w:space="0" w:color="auto"/>
              <w:right w:val="single" w:sz="4" w:space="0" w:color="auto"/>
            </w:tcBorders>
            <w:shd w:val="clear" w:color="auto" w:fill="auto"/>
            <w:noWrap/>
            <w:vAlign w:val="center"/>
            <w:hideMark/>
          </w:tcPr>
          <w:p w14:paraId="5AD8C66C" w14:textId="77777777" w:rsidR="009B3C85" w:rsidRPr="002B02D2" w:rsidRDefault="009B3C85" w:rsidP="00113EE0">
            <w:pPr>
              <w:jc w:val="center"/>
            </w:pPr>
            <w:r w:rsidRPr="002B02D2">
              <w:rPr>
                <w:sz w:val="22"/>
                <w:szCs w:val="22"/>
              </w:rPr>
              <w:t>13712</w:t>
            </w:r>
          </w:p>
        </w:tc>
      </w:tr>
      <w:tr w:rsidR="002B02D2" w:rsidRPr="002B02D2" w14:paraId="00E2D645"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0C5B25C"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1B585E7F" w14:textId="77777777" w:rsidR="009B3C85" w:rsidRPr="002B02D2" w:rsidRDefault="009B3C85" w:rsidP="00113EE0">
            <w:r w:rsidRPr="002B02D2">
              <w:rPr>
                <w:sz w:val="22"/>
                <w:szCs w:val="22"/>
              </w:rPr>
              <w:t>в том числе по территориальным округам:</w:t>
            </w:r>
          </w:p>
        </w:tc>
        <w:tc>
          <w:tcPr>
            <w:tcW w:w="1557" w:type="dxa"/>
            <w:tcBorders>
              <w:top w:val="nil"/>
              <w:left w:val="nil"/>
              <w:bottom w:val="single" w:sz="4" w:space="0" w:color="auto"/>
              <w:right w:val="single" w:sz="4" w:space="0" w:color="auto"/>
            </w:tcBorders>
            <w:shd w:val="clear" w:color="auto" w:fill="auto"/>
            <w:noWrap/>
            <w:vAlign w:val="bottom"/>
            <w:hideMark/>
          </w:tcPr>
          <w:p w14:paraId="282DF745" w14:textId="77777777" w:rsidR="009B3C85" w:rsidRPr="002B02D2" w:rsidRDefault="009B3C85" w:rsidP="00113EE0">
            <w:r w:rsidRPr="002B02D2">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673D056" w14:textId="77777777" w:rsidR="009B3C85" w:rsidRPr="002B02D2" w:rsidRDefault="009B3C85" w:rsidP="00113EE0">
            <w:r w:rsidRPr="002B02D2">
              <w:rPr>
                <w:sz w:val="22"/>
                <w:szCs w:val="22"/>
              </w:rPr>
              <w:t> </w:t>
            </w:r>
          </w:p>
        </w:tc>
        <w:tc>
          <w:tcPr>
            <w:tcW w:w="1854" w:type="dxa"/>
            <w:tcBorders>
              <w:top w:val="nil"/>
              <w:left w:val="nil"/>
              <w:bottom w:val="single" w:sz="4" w:space="0" w:color="auto"/>
              <w:right w:val="single" w:sz="4" w:space="0" w:color="auto"/>
            </w:tcBorders>
            <w:shd w:val="clear" w:color="auto" w:fill="auto"/>
            <w:noWrap/>
            <w:vAlign w:val="bottom"/>
            <w:hideMark/>
          </w:tcPr>
          <w:p w14:paraId="240C248C" w14:textId="77777777" w:rsidR="009B3C85" w:rsidRPr="002B02D2" w:rsidRDefault="009B3C85" w:rsidP="00113EE0">
            <w:r w:rsidRPr="002B02D2">
              <w:rPr>
                <w:sz w:val="22"/>
                <w:szCs w:val="22"/>
              </w:rPr>
              <w:t> </w:t>
            </w:r>
          </w:p>
        </w:tc>
      </w:tr>
      <w:tr w:rsidR="002B02D2" w:rsidRPr="002B02D2" w14:paraId="1C5DA2DC"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942CC84" w14:textId="77777777" w:rsidR="009B3C85" w:rsidRPr="002B02D2" w:rsidRDefault="009B3C85" w:rsidP="00113EE0">
            <w:pPr>
              <w:jc w:val="center"/>
            </w:pPr>
            <w:r w:rsidRPr="002B02D2">
              <w:rPr>
                <w:sz w:val="22"/>
                <w:szCs w:val="22"/>
              </w:rPr>
              <w:t>1</w:t>
            </w:r>
          </w:p>
        </w:tc>
        <w:tc>
          <w:tcPr>
            <w:tcW w:w="3688" w:type="dxa"/>
            <w:tcBorders>
              <w:top w:val="nil"/>
              <w:left w:val="nil"/>
              <w:bottom w:val="single" w:sz="4" w:space="0" w:color="auto"/>
              <w:right w:val="single" w:sz="4" w:space="0" w:color="auto"/>
            </w:tcBorders>
            <w:shd w:val="clear" w:color="auto" w:fill="auto"/>
            <w:noWrap/>
            <w:vAlign w:val="bottom"/>
            <w:hideMark/>
          </w:tcPr>
          <w:p w14:paraId="32ACA751"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557" w:type="dxa"/>
            <w:tcBorders>
              <w:top w:val="nil"/>
              <w:left w:val="nil"/>
              <w:bottom w:val="single" w:sz="4" w:space="0" w:color="auto"/>
              <w:right w:val="single" w:sz="4" w:space="0" w:color="auto"/>
            </w:tcBorders>
            <w:shd w:val="clear" w:color="auto" w:fill="auto"/>
            <w:noWrap/>
            <w:vAlign w:val="center"/>
            <w:hideMark/>
          </w:tcPr>
          <w:p w14:paraId="249B98B8" w14:textId="77777777" w:rsidR="009B3C85" w:rsidRPr="002B02D2" w:rsidRDefault="009B3C85" w:rsidP="00113EE0">
            <w:pPr>
              <w:jc w:val="center"/>
            </w:pPr>
            <w:r w:rsidRPr="002B02D2">
              <w:rPr>
                <w:sz w:val="22"/>
                <w:szCs w:val="22"/>
              </w:rPr>
              <w:t>1364</w:t>
            </w:r>
          </w:p>
        </w:tc>
        <w:tc>
          <w:tcPr>
            <w:tcW w:w="1559" w:type="dxa"/>
            <w:tcBorders>
              <w:top w:val="nil"/>
              <w:left w:val="nil"/>
              <w:bottom w:val="single" w:sz="4" w:space="0" w:color="auto"/>
              <w:right w:val="single" w:sz="4" w:space="0" w:color="auto"/>
            </w:tcBorders>
            <w:shd w:val="clear" w:color="auto" w:fill="auto"/>
            <w:noWrap/>
            <w:vAlign w:val="bottom"/>
            <w:hideMark/>
          </w:tcPr>
          <w:p w14:paraId="003E9537" w14:textId="77777777" w:rsidR="009B3C85" w:rsidRPr="002B02D2" w:rsidRDefault="009B3C85" w:rsidP="00113EE0">
            <w:pPr>
              <w:jc w:val="center"/>
            </w:pPr>
            <w:r w:rsidRPr="002B02D2">
              <w:rPr>
                <w:sz w:val="22"/>
                <w:szCs w:val="22"/>
              </w:rPr>
              <w:t>1388</w:t>
            </w:r>
          </w:p>
        </w:tc>
        <w:tc>
          <w:tcPr>
            <w:tcW w:w="1854" w:type="dxa"/>
            <w:tcBorders>
              <w:top w:val="nil"/>
              <w:left w:val="nil"/>
              <w:bottom w:val="single" w:sz="4" w:space="0" w:color="auto"/>
              <w:right w:val="single" w:sz="4" w:space="0" w:color="auto"/>
            </w:tcBorders>
            <w:shd w:val="clear" w:color="auto" w:fill="auto"/>
            <w:noWrap/>
            <w:vAlign w:val="center"/>
            <w:hideMark/>
          </w:tcPr>
          <w:p w14:paraId="7BEF09F3" w14:textId="77777777" w:rsidR="009B3C85" w:rsidRPr="002B02D2" w:rsidRDefault="009B3C85" w:rsidP="00113EE0">
            <w:pPr>
              <w:jc w:val="center"/>
            </w:pPr>
            <w:r w:rsidRPr="002B02D2">
              <w:rPr>
                <w:sz w:val="22"/>
                <w:szCs w:val="22"/>
              </w:rPr>
              <w:t>1443</w:t>
            </w:r>
          </w:p>
        </w:tc>
      </w:tr>
      <w:tr w:rsidR="002B02D2" w:rsidRPr="002B02D2" w14:paraId="749733A0"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F3D87A5" w14:textId="77777777" w:rsidR="009B3C85" w:rsidRPr="002B02D2" w:rsidRDefault="009B3C85" w:rsidP="00113EE0">
            <w:pPr>
              <w:jc w:val="center"/>
            </w:pPr>
            <w:r w:rsidRPr="002B02D2">
              <w:rPr>
                <w:sz w:val="22"/>
                <w:szCs w:val="22"/>
              </w:rPr>
              <w:t>2</w:t>
            </w:r>
          </w:p>
        </w:tc>
        <w:tc>
          <w:tcPr>
            <w:tcW w:w="3688" w:type="dxa"/>
            <w:tcBorders>
              <w:top w:val="nil"/>
              <w:left w:val="nil"/>
              <w:bottom w:val="single" w:sz="4" w:space="0" w:color="auto"/>
              <w:right w:val="single" w:sz="4" w:space="0" w:color="auto"/>
            </w:tcBorders>
            <w:shd w:val="clear" w:color="auto" w:fill="auto"/>
            <w:noWrap/>
            <w:vAlign w:val="bottom"/>
            <w:hideMark/>
          </w:tcPr>
          <w:p w14:paraId="0689A7DA" w14:textId="77777777" w:rsidR="009B3C85" w:rsidRPr="002B02D2" w:rsidRDefault="009B3C85" w:rsidP="00113EE0">
            <w:proofErr w:type="spellStart"/>
            <w:r w:rsidRPr="002B02D2">
              <w:rPr>
                <w:sz w:val="22"/>
                <w:szCs w:val="22"/>
              </w:rPr>
              <w:t>Исакогорский</w:t>
            </w:r>
            <w:proofErr w:type="spellEnd"/>
          </w:p>
        </w:tc>
        <w:tc>
          <w:tcPr>
            <w:tcW w:w="1557" w:type="dxa"/>
            <w:tcBorders>
              <w:top w:val="nil"/>
              <w:left w:val="nil"/>
              <w:bottom w:val="single" w:sz="4" w:space="0" w:color="auto"/>
              <w:right w:val="single" w:sz="4" w:space="0" w:color="auto"/>
            </w:tcBorders>
            <w:shd w:val="clear" w:color="auto" w:fill="auto"/>
            <w:noWrap/>
            <w:vAlign w:val="center"/>
            <w:hideMark/>
          </w:tcPr>
          <w:p w14:paraId="69F900AD" w14:textId="77777777" w:rsidR="009B3C85" w:rsidRPr="002B02D2" w:rsidRDefault="009B3C85" w:rsidP="00113EE0">
            <w:pPr>
              <w:jc w:val="center"/>
            </w:pPr>
            <w:r w:rsidRPr="002B02D2">
              <w:rPr>
                <w:sz w:val="22"/>
                <w:szCs w:val="22"/>
              </w:rPr>
              <w:t>1022</w:t>
            </w:r>
          </w:p>
        </w:tc>
        <w:tc>
          <w:tcPr>
            <w:tcW w:w="1559" w:type="dxa"/>
            <w:tcBorders>
              <w:top w:val="nil"/>
              <w:left w:val="nil"/>
              <w:bottom w:val="single" w:sz="4" w:space="0" w:color="auto"/>
              <w:right w:val="single" w:sz="4" w:space="0" w:color="auto"/>
            </w:tcBorders>
            <w:shd w:val="clear" w:color="auto" w:fill="auto"/>
            <w:noWrap/>
            <w:vAlign w:val="center"/>
            <w:hideMark/>
          </w:tcPr>
          <w:p w14:paraId="109BECAE" w14:textId="77777777" w:rsidR="009B3C85" w:rsidRPr="002B02D2" w:rsidRDefault="009B3C85" w:rsidP="00113EE0">
            <w:pPr>
              <w:jc w:val="center"/>
            </w:pPr>
            <w:r w:rsidRPr="002B02D2">
              <w:rPr>
                <w:sz w:val="22"/>
                <w:szCs w:val="22"/>
              </w:rPr>
              <w:t>1022</w:t>
            </w:r>
          </w:p>
        </w:tc>
        <w:tc>
          <w:tcPr>
            <w:tcW w:w="1854" w:type="dxa"/>
            <w:tcBorders>
              <w:top w:val="nil"/>
              <w:left w:val="nil"/>
              <w:bottom w:val="single" w:sz="4" w:space="0" w:color="auto"/>
              <w:right w:val="single" w:sz="4" w:space="0" w:color="auto"/>
            </w:tcBorders>
            <w:shd w:val="clear" w:color="auto" w:fill="auto"/>
            <w:noWrap/>
            <w:vAlign w:val="center"/>
            <w:hideMark/>
          </w:tcPr>
          <w:p w14:paraId="48D37E0A" w14:textId="77777777" w:rsidR="009B3C85" w:rsidRPr="002B02D2" w:rsidRDefault="009B3C85" w:rsidP="00113EE0">
            <w:pPr>
              <w:jc w:val="center"/>
            </w:pPr>
            <w:r w:rsidRPr="002B02D2">
              <w:rPr>
                <w:sz w:val="22"/>
                <w:szCs w:val="22"/>
              </w:rPr>
              <w:t>1022</w:t>
            </w:r>
          </w:p>
        </w:tc>
      </w:tr>
      <w:tr w:rsidR="002B02D2" w:rsidRPr="002B02D2" w14:paraId="79732BF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7A473D7" w14:textId="77777777" w:rsidR="009B3C85" w:rsidRPr="002B02D2" w:rsidRDefault="009B3C85" w:rsidP="00113EE0">
            <w:pPr>
              <w:jc w:val="center"/>
            </w:pPr>
            <w:r w:rsidRPr="002B02D2">
              <w:rPr>
                <w:sz w:val="22"/>
                <w:szCs w:val="22"/>
              </w:rPr>
              <w:t>3</w:t>
            </w:r>
          </w:p>
        </w:tc>
        <w:tc>
          <w:tcPr>
            <w:tcW w:w="3688" w:type="dxa"/>
            <w:tcBorders>
              <w:top w:val="nil"/>
              <w:left w:val="nil"/>
              <w:bottom w:val="single" w:sz="4" w:space="0" w:color="auto"/>
              <w:right w:val="single" w:sz="4" w:space="0" w:color="auto"/>
            </w:tcBorders>
            <w:shd w:val="clear" w:color="auto" w:fill="auto"/>
            <w:noWrap/>
            <w:vAlign w:val="bottom"/>
            <w:hideMark/>
          </w:tcPr>
          <w:p w14:paraId="2AFCDC8B" w14:textId="77777777" w:rsidR="009B3C85" w:rsidRPr="002B02D2" w:rsidRDefault="009B3C85" w:rsidP="00113EE0">
            <w:r w:rsidRPr="002B02D2">
              <w:rPr>
                <w:sz w:val="22"/>
                <w:szCs w:val="22"/>
              </w:rPr>
              <w:t>Ломоносовский</w:t>
            </w:r>
          </w:p>
        </w:tc>
        <w:tc>
          <w:tcPr>
            <w:tcW w:w="1557" w:type="dxa"/>
            <w:tcBorders>
              <w:top w:val="nil"/>
              <w:left w:val="nil"/>
              <w:bottom w:val="single" w:sz="4" w:space="0" w:color="auto"/>
              <w:right w:val="single" w:sz="4" w:space="0" w:color="auto"/>
            </w:tcBorders>
            <w:shd w:val="clear" w:color="auto" w:fill="auto"/>
            <w:noWrap/>
            <w:vAlign w:val="center"/>
            <w:hideMark/>
          </w:tcPr>
          <w:p w14:paraId="41A58761" w14:textId="77777777" w:rsidR="009B3C85" w:rsidRPr="002B02D2" w:rsidRDefault="009B3C85" w:rsidP="00113EE0">
            <w:pPr>
              <w:jc w:val="center"/>
            </w:pPr>
            <w:r w:rsidRPr="002B02D2">
              <w:rPr>
                <w:sz w:val="22"/>
                <w:szCs w:val="22"/>
              </w:rPr>
              <w:t>2594</w:t>
            </w:r>
          </w:p>
        </w:tc>
        <w:tc>
          <w:tcPr>
            <w:tcW w:w="1559" w:type="dxa"/>
            <w:tcBorders>
              <w:top w:val="nil"/>
              <w:left w:val="nil"/>
              <w:bottom w:val="single" w:sz="4" w:space="0" w:color="auto"/>
              <w:right w:val="single" w:sz="4" w:space="0" w:color="auto"/>
            </w:tcBorders>
            <w:shd w:val="clear" w:color="auto" w:fill="auto"/>
            <w:noWrap/>
            <w:vAlign w:val="bottom"/>
            <w:hideMark/>
          </w:tcPr>
          <w:p w14:paraId="064767A3" w14:textId="77777777" w:rsidR="009B3C85" w:rsidRPr="002B02D2" w:rsidRDefault="009B3C85" w:rsidP="00113EE0">
            <w:pPr>
              <w:jc w:val="center"/>
            </w:pPr>
            <w:r w:rsidRPr="002B02D2">
              <w:rPr>
                <w:sz w:val="22"/>
                <w:szCs w:val="22"/>
              </w:rPr>
              <w:t>2683</w:t>
            </w:r>
          </w:p>
        </w:tc>
        <w:tc>
          <w:tcPr>
            <w:tcW w:w="1854" w:type="dxa"/>
            <w:tcBorders>
              <w:top w:val="nil"/>
              <w:left w:val="nil"/>
              <w:bottom w:val="single" w:sz="4" w:space="0" w:color="auto"/>
              <w:right w:val="single" w:sz="4" w:space="0" w:color="auto"/>
            </w:tcBorders>
            <w:shd w:val="clear" w:color="auto" w:fill="auto"/>
            <w:noWrap/>
            <w:vAlign w:val="center"/>
            <w:hideMark/>
          </w:tcPr>
          <w:p w14:paraId="7C5F920E" w14:textId="77777777" w:rsidR="009B3C85" w:rsidRPr="002B02D2" w:rsidRDefault="009B3C85" w:rsidP="00113EE0">
            <w:pPr>
              <w:jc w:val="center"/>
            </w:pPr>
            <w:r w:rsidRPr="002B02D2">
              <w:rPr>
                <w:sz w:val="22"/>
                <w:szCs w:val="22"/>
              </w:rPr>
              <w:t>2886</w:t>
            </w:r>
          </w:p>
        </w:tc>
      </w:tr>
      <w:tr w:rsidR="002B02D2" w:rsidRPr="002B02D2" w14:paraId="532A9A72"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26B10A1" w14:textId="77777777" w:rsidR="009B3C85" w:rsidRPr="002B02D2" w:rsidRDefault="009B3C85" w:rsidP="00113EE0">
            <w:pPr>
              <w:jc w:val="center"/>
            </w:pPr>
            <w:r w:rsidRPr="002B02D2">
              <w:rPr>
                <w:sz w:val="22"/>
                <w:szCs w:val="22"/>
              </w:rPr>
              <w:t>4</w:t>
            </w:r>
          </w:p>
        </w:tc>
        <w:tc>
          <w:tcPr>
            <w:tcW w:w="3688" w:type="dxa"/>
            <w:tcBorders>
              <w:top w:val="nil"/>
              <w:left w:val="nil"/>
              <w:bottom w:val="single" w:sz="4" w:space="0" w:color="auto"/>
              <w:right w:val="single" w:sz="4" w:space="0" w:color="auto"/>
            </w:tcBorders>
            <w:shd w:val="clear" w:color="auto" w:fill="auto"/>
            <w:noWrap/>
            <w:vAlign w:val="bottom"/>
            <w:hideMark/>
          </w:tcPr>
          <w:p w14:paraId="7069BF3C" w14:textId="77777777" w:rsidR="009B3C85" w:rsidRPr="002B02D2" w:rsidRDefault="009B3C85" w:rsidP="00113EE0">
            <w:proofErr w:type="spellStart"/>
            <w:r w:rsidRPr="002B02D2">
              <w:rPr>
                <w:sz w:val="22"/>
                <w:szCs w:val="22"/>
              </w:rPr>
              <w:t>Маймаксанский</w:t>
            </w:r>
            <w:proofErr w:type="spellEnd"/>
          </w:p>
        </w:tc>
        <w:tc>
          <w:tcPr>
            <w:tcW w:w="1557" w:type="dxa"/>
            <w:tcBorders>
              <w:top w:val="nil"/>
              <w:left w:val="nil"/>
              <w:bottom w:val="single" w:sz="4" w:space="0" w:color="auto"/>
              <w:right w:val="single" w:sz="4" w:space="0" w:color="auto"/>
            </w:tcBorders>
            <w:shd w:val="clear" w:color="auto" w:fill="auto"/>
            <w:noWrap/>
            <w:vAlign w:val="center"/>
            <w:hideMark/>
          </w:tcPr>
          <w:p w14:paraId="23DA5D54" w14:textId="77777777" w:rsidR="009B3C85" w:rsidRPr="002B02D2" w:rsidRDefault="009B3C85" w:rsidP="00113EE0">
            <w:pPr>
              <w:jc w:val="center"/>
            </w:pPr>
            <w:r w:rsidRPr="002B02D2">
              <w:rPr>
                <w:sz w:val="22"/>
                <w:szCs w:val="22"/>
              </w:rPr>
              <w:t>779</w:t>
            </w:r>
          </w:p>
        </w:tc>
        <w:tc>
          <w:tcPr>
            <w:tcW w:w="1559" w:type="dxa"/>
            <w:tcBorders>
              <w:top w:val="nil"/>
              <w:left w:val="nil"/>
              <w:bottom w:val="single" w:sz="4" w:space="0" w:color="auto"/>
              <w:right w:val="single" w:sz="4" w:space="0" w:color="auto"/>
            </w:tcBorders>
            <w:shd w:val="clear" w:color="auto" w:fill="auto"/>
            <w:noWrap/>
            <w:vAlign w:val="bottom"/>
            <w:hideMark/>
          </w:tcPr>
          <w:p w14:paraId="0B3B352A" w14:textId="77777777" w:rsidR="009B3C85" w:rsidRPr="002B02D2" w:rsidRDefault="009B3C85" w:rsidP="00113EE0">
            <w:pPr>
              <w:jc w:val="center"/>
            </w:pPr>
            <w:r w:rsidRPr="002B02D2">
              <w:rPr>
                <w:sz w:val="22"/>
                <w:szCs w:val="22"/>
              </w:rPr>
              <w:t>814</w:t>
            </w:r>
          </w:p>
        </w:tc>
        <w:tc>
          <w:tcPr>
            <w:tcW w:w="1854" w:type="dxa"/>
            <w:tcBorders>
              <w:top w:val="nil"/>
              <w:left w:val="nil"/>
              <w:bottom w:val="single" w:sz="4" w:space="0" w:color="auto"/>
              <w:right w:val="single" w:sz="4" w:space="0" w:color="auto"/>
            </w:tcBorders>
            <w:shd w:val="clear" w:color="auto" w:fill="auto"/>
            <w:noWrap/>
            <w:vAlign w:val="center"/>
            <w:hideMark/>
          </w:tcPr>
          <w:p w14:paraId="797330F8" w14:textId="77777777" w:rsidR="009B3C85" w:rsidRPr="002B02D2" w:rsidRDefault="009B3C85" w:rsidP="00113EE0">
            <w:pPr>
              <w:jc w:val="center"/>
            </w:pPr>
            <w:r w:rsidRPr="002B02D2">
              <w:rPr>
                <w:sz w:val="22"/>
                <w:szCs w:val="22"/>
              </w:rPr>
              <w:t>851</w:t>
            </w:r>
          </w:p>
        </w:tc>
      </w:tr>
      <w:tr w:rsidR="002B02D2" w:rsidRPr="002B02D2" w14:paraId="606B5C9F"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473E719" w14:textId="77777777" w:rsidR="009B3C85" w:rsidRPr="002B02D2" w:rsidRDefault="009B3C85" w:rsidP="00113EE0">
            <w:pPr>
              <w:jc w:val="center"/>
            </w:pPr>
            <w:r w:rsidRPr="002B02D2">
              <w:rPr>
                <w:sz w:val="22"/>
                <w:szCs w:val="22"/>
              </w:rPr>
              <w:t>5</w:t>
            </w:r>
          </w:p>
        </w:tc>
        <w:tc>
          <w:tcPr>
            <w:tcW w:w="3688" w:type="dxa"/>
            <w:tcBorders>
              <w:top w:val="nil"/>
              <w:left w:val="nil"/>
              <w:bottom w:val="single" w:sz="4" w:space="0" w:color="auto"/>
              <w:right w:val="single" w:sz="4" w:space="0" w:color="auto"/>
            </w:tcBorders>
            <w:shd w:val="clear" w:color="auto" w:fill="auto"/>
            <w:noWrap/>
            <w:vAlign w:val="bottom"/>
            <w:hideMark/>
          </w:tcPr>
          <w:p w14:paraId="0D758233" w14:textId="77777777" w:rsidR="009B3C85" w:rsidRPr="002B02D2" w:rsidRDefault="0016366C" w:rsidP="00113EE0">
            <w:r w:rsidRPr="002B02D2">
              <w:rPr>
                <w:sz w:val="22"/>
                <w:szCs w:val="22"/>
              </w:rPr>
              <w:t>Майская Горка</w:t>
            </w:r>
          </w:p>
        </w:tc>
        <w:tc>
          <w:tcPr>
            <w:tcW w:w="1557" w:type="dxa"/>
            <w:tcBorders>
              <w:top w:val="nil"/>
              <w:left w:val="nil"/>
              <w:bottom w:val="single" w:sz="4" w:space="0" w:color="auto"/>
              <w:right w:val="single" w:sz="4" w:space="0" w:color="auto"/>
            </w:tcBorders>
            <w:shd w:val="clear" w:color="auto" w:fill="auto"/>
            <w:noWrap/>
            <w:vAlign w:val="center"/>
            <w:hideMark/>
          </w:tcPr>
          <w:p w14:paraId="7010A961" w14:textId="77777777" w:rsidR="009B3C85" w:rsidRPr="002B02D2" w:rsidRDefault="009B3C85" w:rsidP="00113EE0">
            <w:pPr>
              <w:jc w:val="center"/>
            </w:pPr>
            <w:r w:rsidRPr="002B02D2">
              <w:rPr>
                <w:sz w:val="22"/>
                <w:szCs w:val="22"/>
              </w:rPr>
              <w:t>3049</w:t>
            </w:r>
          </w:p>
        </w:tc>
        <w:tc>
          <w:tcPr>
            <w:tcW w:w="1559" w:type="dxa"/>
            <w:tcBorders>
              <w:top w:val="nil"/>
              <w:left w:val="nil"/>
              <w:bottom w:val="single" w:sz="4" w:space="0" w:color="auto"/>
              <w:right w:val="single" w:sz="4" w:space="0" w:color="auto"/>
            </w:tcBorders>
            <w:shd w:val="clear" w:color="auto" w:fill="auto"/>
            <w:noWrap/>
            <w:vAlign w:val="bottom"/>
            <w:hideMark/>
          </w:tcPr>
          <w:p w14:paraId="4A3ED9AF" w14:textId="77777777" w:rsidR="009B3C85" w:rsidRPr="002B02D2" w:rsidRDefault="009B3C85" w:rsidP="00113EE0">
            <w:pPr>
              <w:jc w:val="center"/>
            </w:pPr>
            <w:r w:rsidRPr="002B02D2">
              <w:rPr>
                <w:sz w:val="22"/>
                <w:szCs w:val="22"/>
              </w:rPr>
              <w:t>3053</w:t>
            </w:r>
          </w:p>
        </w:tc>
        <w:tc>
          <w:tcPr>
            <w:tcW w:w="1854" w:type="dxa"/>
            <w:tcBorders>
              <w:top w:val="nil"/>
              <w:left w:val="nil"/>
              <w:bottom w:val="single" w:sz="4" w:space="0" w:color="auto"/>
              <w:right w:val="single" w:sz="4" w:space="0" w:color="auto"/>
            </w:tcBorders>
            <w:shd w:val="clear" w:color="auto" w:fill="auto"/>
            <w:noWrap/>
            <w:vAlign w:val="center"/>
            <w:hideMark/>
          </w:tcPr>
          <w:p w14:paraId="6831FAB2" w14:textId="77777777" w:rsidR="009B3C85" w:rsidRPr="002B02D2" w:rsidRDefault="009B3C85" w:rsidP="00113EE0">
            <w:pPr>
              <w:jc w:val="center"/>
            </w:pPr>
            <w:r w:rsidRPr="002B02D2">
              <w:rPr>
                <w:sz w:val="22"/>
                <w:szCs w:val="22"/>
              </w:rPr>
              <w:t>3108</w:t>
            </w:r>
          </w:p>
        </w:tc>
      </w:tr>
      <w:tr w:rsidR="002B02D2" w:rsidRPr="002B02D2" w14:paraId="06B1C558"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1CD376D" w14:textId="77777777" w:rsidR="009B3C85" w:rsidRPr="002B02D2" w:rsidRDefault="009B3C85" w:rsidP="00113EE0">
            <w:pPr>
              <w:jc w:val="center"/>
            </w:pPr>
            <w:r w:rsidRPr="002B02D2">
              <w:rPr>
                <w:sz w:val="22"/>
                <w:szCs w:val="22"/>
              </w:rPr>
              <w:t>6</w:t>
            </w:r>
          </w:p>
        </w:tc>
        <w:tc>
          <w:tcPr>
            <w:tcW w:w="3688" w:type="dxa"/>
            <w:tcBorders>
              <w:top w:val="nil"/>
              <w:left w:val="nil"/>
              <w:bottom w:val="single" w:sz="4" w:space="0" w:color="auto"/>
              <w:right w:val="single" w:sz="4" w:space="0" w:color="auto"/>
            </w:tcBorders>
            <w:shd w:val="clear" w:color="auto" w:fill="auto"/>
            <w:noWrap/>
            <w:vAlign w:val="bottom"/>
            <w:hideMark/>
          </w:tcPr>
          <w:p w14:paraId="08D40726" w14:textId="77777777" w:rsidR="009B3C85" w:rsidRPr="002B02D2" w:rsidRDefault="009B3C85" w:rsidP="00113EE0">
            <w:r w:rsidRPr="002B02D2">
              <w:rPr>
                <w:sz w:val="22"/>
                <w:szCs w:val="22"/>
              </w:rPr>
              <w:t>Октябрьский</w:t>
            </w:r>
          </w:p>
        </w:tc>
        <w:tc>
          <w:tcPr>
            <w:tcW w:w="1557" w:type="dxa"/>
            <w:tcBorders>
              <w:top w:val="nil"/>
              <w:left w:val="nil"/>
              <w:bottom w:val="single" w:sz="4" w:space="0" w:color="auto"/>
              <w:right w:val="single" w:sz="4" w:space="0" w:color="auto"/>
            </w:tcBorders>
            <w:shd w:val="clear" w:color="auto" w:fill="auto"/>
            <w:noWrap/>
            <w:vAlign w:val="center"/>
            <w:hideMark/>
          </w:tcPr>
          <w:p w14:paraId="4922F946" w14:textId="77777777" w:rsidR="009B3C85" w:rsidRPr="002B02D2" w:rsidRDefault="009B3C85" w:rsidP="00113EE0">
            <w:pPr>
              <w:jc w:val="center"/>
            </w:pPr>
            <w:r w:rsidRPr="002B02D2">
              <w:rPr>
                <w:sz w:val="22"/>
                <w:szCs w:val="22"/>
              </w:rPr>
              <w:t>1592</w:t>
            </w:r>
          </w:p>
        </w:tc>
        <w:tc>
          <w:tcPr>
            <w:tcW w:w="1559" w:type="dxa"/>
            <w:tcBorders>
              <w:top w:val="nil"/>
              <w:left w:val="nil"/>
              <w:bottom w:val="single" w:sz="4" w:space="0" w:color="auto"/>
              <w:right w:val="single" w:sz="4" w:space="0" w:color="auto"/>
            </w:tcBorders>
            <w:shd w:val="clear" w:color="auto" w:fill="auto"/>
            <w:noWrap/>
            <w:vAlign w:val="bottom"/>
            <w:hideMark/>
          </w:tcPr>
          <w:p w14:paraId="5DC1BC4F" w14:textId="77777777" w:rsidR="009B3C85" w:rsidRPr="002B02D2" w:rsidRDefault="009B3C85" w:rsidP="00113EE0">
            <w:pPr>
              <w:jc w:val="center"/>
            </w:pPr>
            <w:r w:rsidRPr="002B02D2">
              <w:rPr>
                <w:sz w:val="22"/>
                <w:szCs w:val="22"/>
              </w:rPr>
              <w:t>1610</w:t>
            </w:r>
          </w:p>
        </w:tc>
        <w:tc>
          <w:tcPr>
            <w:tcW w:w="1854" w:type="dxa"/>
            <w:tcBorders>
              <w:top w:val="nil"/>
              <w:left w:val="nil"/>
              <w:bottom w:val="single" w:sz="4" w:space="0" w:color="auto"/>
              <w:right w:val="single" w:sz="4" w:space="0" w:color="auto"/>
            </w:tcBorders>
            <w:shd w:val="clear" w:color="auto" w:fill="auto"/>
            <w:noWrap/>
            <w:vAlign w:val="center"/>
            <w:hideMark/>
          </w:tcPr>
          <w:p w14:paraId="6C620048" w14:textId="77777777" w:rsidR="009B3C85" w:rsidRPr="002B02D2" w:rsidRDefault="009B3C85" w:rsidP="00113EE0">
            <w:pPr>
              <w:jc w:val="center"/>
            </w:pPr>
            <w:r w:rsidRPr="002B02D2">
              <w:rPr>
                <w:sz w:val="22"/>
                <w:szCs w:val="22"/>
              </w:rPr>
              <w:t>1665</w:t>
            </w:r>
          </w:p>
        </w:tc>
      </w:tr>
      <w:tr w:rsidR="002B02D2" w:rsidRPr="002B02D2" w14:paraId="0990E15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CEC65C2" w14:textId="77777777" w:rsidR="009B3C85" w:rsidRPr="002B02D2" w:rsidRDefault="009B3C85" w:rsidP="00113EE0">
            <w:pPr>
              <w:jc w:val="center"/>
            </w:pPr>
            <w:r w:rsidRPr="002B02D2">
              <w:rPr>
                <w:sz w:val="22"/>
                <w:szCs w:val="22"/>
              </w:rPr>
              <w:t>7</w:t>
            </w:r>
          </w:p>
        </w:tc>
        <w:tc>
          <w:tcPr>
            <w:tcW w:w="3688" w:type="dxa"/>
            <w:tcBorders>
              <w:top w:val="nil"/>
              <w:left w:val="nil"/>
              <w:bottom w:val="single" w:sz="4" w:space="0" w:color="auto"/>
              <w:right w:val="single" w:sz="4" w:space="0" w:color="auto"/>
            </w:tcBorders>
            <w:shd w:val="clear" w:color="auto" w:fill="auto"/>
            <w:noWrap/>
            <w:vAlign w:val="bottom"/>
            <w:hideMark/>
          </w:tcPr>
          <w:p w14:paraId="4408A46F" w14:textId="77777777" w:rsidR="009B3C85" w:rsidRPr="002B02D2" w:rsidRDefault="009B3C85" w:rsidP="00113EE0">
            <w:r w:rsidRPr="002B02D2">
              <w:rPr>
                <w:sz w:val="22"/>
                <w:szCs w:val="22"/>
              </w:rPr>
              <w:t>Северный</w:t>
            </w:r>
          </w:p>
        </w:tc>
        <w:tc>
          <w:tcPr>
            <w:tcW w:w="1557" w:type="dxa"/>
            <w:tcBorders>
              <w:top w:val="nil"/>
              <w:left w:val="nil"/>
              <w:bottom w:val="single" w:sz="4" w:space="0" w:color="auto"/>
              <w:right w:val="single" w:sz="4" w:space="0" w:color="auto"/>
            </w:tcBorders>
            <w:shd w:val="clear" w:color="auto" w:fill="auto"/>
            <w:noWrap/>
            <w:vAlign w:val="center"/>
            <w:hideMark/>
          </w:tcPr>
          <w:p w14:paraId="1A9911F7" w14:textId="77777777" w:rsidR="009B3C85" w:rsidRPr="002B02D2" w:rsidRDefault="009B3C85" w:rsidP="00113EE0">
            <w:pPr>
              <w:jc w:val="center"/>
            </w:pPr>
            <w:r w:rsidRPr="002B02D2">
              <w:rPr>
                <w:sz w:val="22"/>
                <w:szCs w:val="22"/>
              </w:rPr>
              <w:t>905</w:t>
            </w:r>
          </w:p>
        </w:tc>
        <w:tc>
          <w:tcPr>
            <w:tcW w:w="1559" w:type="dxa"/>
            <w:tcBorders>
              <w:top w:val="nil"/>
              <w:left w:val="nil"/>
              <w:bottom w:val="single" w:sz="4" w:space="0" w:color="auto"/>
              <w:right w:val="single" w:sz="4" w:space="0" w:color="auto"/>
            </w:tcBorders>
            <w:shd w:val="clear" w:color="auto" w:fill="auto"/>
            <w:noWrap/>
            <w:vAlign w:val="bottom"/>
            <w:hideMark/>
          </w:tcPr>
          <w:p w14:paraId="7D52E9D3" w14:textId="77777777" w:rsidR="009B3C85" w:rsidRPr="002B02D2" w:rsidRDefault="009B3C85" w:rsidP="00113EE0">
            <w:pPr>
              <w:jc w:val="center"/>
            </w:pPr>
            <w:r w:rsidRPr="002B02D2">
              <w:rPr>
                <w:sz w:val="22"/>
                <w:szCs w:val="22"/>
              </w:rPr>
              <w:t>925</w:t>
            </w:r>
          </w:p>
        </w:tc>
        <w:tc>
          <w:tcPr>
            <w:tcW w:w="1854" w:type="dxa"/>
            <w:tcBorders>
              <w:top w:val="nil"/>
              <w:left w:val="nil"/>
              <w:bottom w:val="single" w:sz="4" w:space="0" w:color="auto"/>
              <w:right w:val="single" w:sz="4" w:space="0" w:color="auto"/>
            </w:tcBorders>
            <w:shd w:val="clear" w:color="auto" w:fill="auto"/>
            <w:noWrap/>
            <w:vAlign w:val="center"/>
            <w:hideMark/>
          </w:tcPr>
          <w:p w14:paraId="70E12D39" w14:textId="77777777" w:rsidR="009B3C85" w:rsidRPr="002B02D2" w:rsidRDefault="009B3C85" w:rsidP="00113EE0">
            <w:pPr>
              <w:jc w:val="center"/>
            </w:pPr>
            <w:r w:rsidRPr="002B02D2">
              <w:rPr>
                <w:sz w:val="22"/>
                <w:szCs w:val="22"/>
              </w:rPr>
              <w:t>999</w:t>
            </w:r>
          </w:p>
        </w:tc>
      </w:tr>
      <w:tr w:rsidR="002B02D2" w:rsidRPr="002B02D2" w14:paraId="57DE176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62277CB" w14:textId="77777777" w:rsidR="009B3C85" w:rsidRPr="002B02D2" w:rsidRDefault="009B3C85" w:rsidP="00113EE0">
            <w:pPr>
              <w:jc w:val="center"/>
            </w:pPr>
            <w:r w:rsidRPr="002B02D2">
              <w:rPr>
                <w:sz w:val="22"/>
                <w:szCs w:val="22"/>
              </w:rPr>
              <w:t>8</w:t>
            </w:r>
          </w:p>
        </w:tc>
        <w:tc>
          <w:tcPr>
            <w:tcW w:w="3688" w:type="dxa"/>
            <w:tcBorders>
              <w:top w:val="nil"/>
              <w:left w:val="nil"/>
              <w:bottom w:val="single" w:sz="4" w:space="0" w:color="auto"/>
              <w:right w:val="single" w:sz="4" w:space="0" w:color="auto"/>
            </w:tcBorders>
            <w:shd w:val="clear" w:color="auto" w:fill="auto"/>
            <w:noWrap/>
            <w:vAlign w:val="bottom"/>
            <w:hideMark/>
          </w:tcPr>
          <w:p w14:paraId="435A5367" w14:textId="77777777" w:rsidR="009B3C85" w:rsidRPr="002B02D2" w:rsidRDefault="009B3C85" w:rsidP="00113EE0">
            <w:r w:rsidRPr="002B02D2">
              <w:rPr>
                <w:sz w:val="22"/>
                <w:szCs w:val="22"/>
              </w:rPr>
              <w:t>Соломбальский</w:t>
            </w:r>
          </w:p>
        </w:tc>
        <w:tc>
          <w:tcPr>
            <w:tcW w:w="1557" w:type="dxa"/>
            <w:tcBorders>
              <w:top w:val="nil"/>
              <w:left w:val="nil"/>
              <w:bottom w:val="single" w:sz="4" w:space="0" w:color="auto"/>
              <w:right w:val="single" w:sz="4" w:space="0" w:color="auto"/>
            </w:tcBorders>
            <w:shd w:val="clear" w:color="auto" w:fill="auto"/>
            <w:noWrap/>
            <w:vAlign w:val="center"/>
            <w:hideMark/>
          </w:tcPr>
          <w:p w14:paraId="7B3E7A25" w14:textId="77777777" w:rsidR="009B3C85" w:rsidRPr="002B02D2" w:rsidRDefault="009B3C85" w:rsidP="00113EE0">
            <w:pPr>
              <w:jc w:val="center"/>
            </w:pPr>
            <w:r w:rsidRPr="002B02D2">
              <w:rPr>
                <w:sz w:val="22"/>
                <w:szCs w:val="22"/>
              </w:rPr>
              <w:t>1292</w:t>
            </w:r>
          </w:p>
        </w:tc>
        <w:tc>
          <w:tcPr>
            <w:tcW w:w="1559" w:type="dxa"/>
            <w:tcBorders>
              <w:top w:val="nil"/>
              <w:left w:val="nil"/>
              <w:bottom w:val="single" w:sz="4" w:space="0" w:color="auto"/>
              <w:right w:val="single" w:sz="4" w:space="0" w:color="auto"/>
            </w:tcBorders>
            <w:shd w:val="clear" w:color="auto" w:fill="auto"/>
            <w:noWrap/>
            <w:vAlign w:val="bottom"/>
            <w:hideMark/>
          </w:tcPr>
          <w:p w14:paraId="26E0D494" w14:textId="77777777" w:rsidR="009B3C85" w:rsidRPr="002B02D2" w:rsidRDefault="009B3C85" w:rsidP="00113EE0">
            <w:pPr>
              <w:jc w:val="center"/>
            </w:pPr>
            <w:r w:rsidRPr="002B02D2">
              <w:rPr>
                <w:sz w:val="22"/>
                <w:szCs w:val="22"/>
              </w:rPr>
              <w:t>1314</w:t>
            </w:r>
          </w:p>
        </w:tc>
        <w:tc>
          <w:tcPr>
            <w:tcW w:w="1854" w:type="dxa"/>
            <w:tcBorders>
              <w:top w:val="nil"/>
              <w:left w:val="nil"/>
              <w:bottom w:val="single" w:sz="4" w:space="0" w:color="auto"/>
              <w:right w:val="single" w:sz="4" w:space="0" w:color="auto"/>
            </w:tcBorders>
            <w:shd w:val="clear" w:color="auto" w:fill="auto"/>
            <w:noWrap/>
            <w:vAlign w:val="center"/>
            <w:hideMark/>
          </w:tcPr>
          <w:p w14:paraId="1A48046A" w14:textId="77777777" w:rsidR="009B3C85" w:rsidRPr="002B02D2" w:rsidRDefault="009B3C85" w:rsidP="00113EE0">
            <w:pPr>
              <w:jc w:val="center"/>
            </w:pPr>
            <w:r w:rsidRPr="002B02D2">
              <w:rPr>
                <w:sz w:val="22"/>
                <w:szCs w:val="22"/>
              </w:rPr>
              <w:t>1406</w:t>
            </w:r>
          </w:p>
        </w:tc>
      </w:tr>
      <w:tr w:rsidR="002B02D2" w:rsidRPr="002B02D2" w14:paraId="380D1D81"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E346311" w14:textId="77777777" w:rsidR="009B3C85" w:rsidRPr="002B02D2" w:rsidRDefault="009B3C85" w:rsidP="00113EE0">
            <w:pPr>
              <w:jc w:val="center"/>
            </w:pPr>
            <w:r w:rsidRPr="002B02D2">
              <w:rPr>
                <w:sz w:val="22"/>
                <w:szCs w:val="22"/>
              </w:rPr>
              <w:t>9</w:t>
            </w:r>
          </w:p>
        </w:tc>
        <w:tc>
          <w:tcPr>
            <w:tcW w:w="3688" w:type="dxa"/>
            <w:tcBorders>
              <w:top w:val="nil"/>
              <w:left w:val="nil"/>
              <w:bottom w:val="single" w:sz="4" w:space="0" w:color="auto"/>
              <w:right w:val="single" w:sz="4" w:space="0" w:color="auto"/>
            </w:tcBorders>
            <w:shd w:val="clear" w:color="auto" w:fill="auto"/>
            <w:noWrap/>
            <w:vAlign w:val="bottom"/>
            <w:hideMark/>
          </w:tcPr>
          <w:p w14:paraId="3AC97A2A" w14:textId="77777777" w:rsidR="009B3C85" w:rsidRPr="002B02D2" w:rsidRDefault="009B3C85" w:rsidP="00113EE0">
            <w:proofErr w:type="spellStart"/>
            <w:r w:rsidRPr="002B02D2">
              <w:rPr>
                <w:sz w:val="22"/>
                <w:szCs w:val="22"/>
              </w:rPr>
              <w:t>Цигломенский</w:t>
            </w:r>
            <w:proofErr w:type="spellEnd"/>
          </w:p>
        </w:tc>
        <w:tc>
          <w:tcPr>
            <w:tcW w:w="1557" w:type="dxa"/>
            <w:tcBorders>
              <w:top w:val="nil"/>
              <w:left w:val="nil"/>
              <w:bottom w:val="single" w:sz="4" w:space="0" w:color="auto"/>
              <w:right w:val="single" w:sz="4" w:space="0" w:color="auto"/>
            </w:tcBorders>
            <w:shd w:val="clear" w:color="auto" w:fill="auto"/>
            <w:noWrap/>
            <w:vAlign w:val="center"/>
            <w:hideMark/>
          </w:tcPr>
          <w:p w14:paraId="5E6061D1" w14:textId="77777777" w:rsidR="009B3C85" w:rsidRPr="002B02D2" w:rsidRDefault="009B3C85" w:rsidP="00113EE0">
            <w:pPr>
              <w:jc w:val="center"/>
            </w:pPr>
            <w:r w:rsidRPr="002B02D2">
              <w:rPr>
                <w:sz w:val="22"/>
                <w:szCs w:val="22"/>
              </w:rPr>
              <w:t>332</w:t>
            </w:r>
          </w:p>
        </w:tc>
        <w:tc>
          <w:tcPr>
            <w:tcW w:w="1559" w:type="dxa"/>
            <w:tcBorders>
              <w:top w:val="nil"/>
              <w:left w:val="nil"/>
              <w:bottom w:val="single" w:sz="4" w:space="0" w:color="auto"/>
              <w:right w:val="single" w:sz="4" w:space="0" w:color="auto"/>
            </w:tcBorders>
            <w:shd w:val="clear" w:color="auto" w:fill="auto"/>
            <w:noWrap/>
            <w:vAlign w:val="center"/>
            <w:hideMark/>
          </w:tcPr>
          <w:p w14:paraId="3295707C" w14:textId="77777777" w:rsidR="009B3C85" w:rsidRPr="002B02D2" w:rsidRDefault="009B3C85" w:rsidP="00113EE0">
            <w:pPr>
              <w:jc w:val="center"/>
            </w:pPr>
            <w:r w:rsidRPr="002B02D2">
              <w:rPr>
                <w:sz w:val="22"/>
                <w:szCs w:val="22"/>
              </w:rPr>
              <w:t>332</w:t>
            </w:r>
          </w:p>
        </w:tc>
        <w:tc>
          <w:tcPr>
            <w:tcW w:w="1854" w:type="dxa"/>
            <w:tcBorders>
              <w:top w:val="nil"/>
              <w:left w:val="nil"/>
              <w:bottom w:val="single" w:sz="4" w:space="0" w:color="auto"/>
              <w:right w:val="single" w:sz="4" w:space="0" w:color="auto"/>
            </w:tcBorders>
            <w:shd w:val="clear" w:color="auto" w:fill="auto"/>
            <w:noWrap/>
            <w:vAlign w:val="center"/>
            <w:hideMark/>
          </w:tcPr>
          <w:p w14:paraId="2A090B8E" w14:textId="77777777" w:rsidR="009B3C85" w:rsidRPr="002B02D2" w:rsidRDefault="009B3C85" w:rsidP="00113EE0">
            <w:pPr>
              <w:jc w:val="center"/>
            </w:pPr>
            <w:r w:rsidRPr="002B02D2">
              <w:rPr>
                <w:sz w:val="22"/>
                <w:szCs w:val="22"/>
              </w:rPr>
              <w:t>332</w:t>
            </w:r>
          </w:p>
        </w:tc>
      </w:tr>
    </w:tbl>
    <w:p w14:paraId="6A31AC50" w14:textId="77777777" w:rsidR="009B3C85" w:rsidRPr="002B02D2" w:rsidRDefault="005D4A1B" w:rsidP="00113EE0">
      <w:pPr>
        <w:spacing w:before="240" w:after="120"/>
        <w:rPr>
          <w:b/>
          <w:bCs/>
        </w:rPr>
      </w:pPr>
      <w:r w:rsidRPr="002B02D2">
        <w:rPr>
          <w:b/>
          <w:bCs/>
        </w:rPr>
        <w:t xml:space="preserve">Таблица </w:t>
      </w:r>
      <w:r w:rsidR="0030579C" w:rsidRPr="002B02D2">
        <w:rPr>
          <w:b/>
          <w:bCs/>
        </w:rPr>
        <w:t>36</w:t>
      </w:r>
      <w:r w:rsidR="009B3C85" w:rsidRPr="002B02D2">
        <w:rPr>
          <w:b/>
          <w:bCs/>
        </w:rPr>
        <w:t>. Расчет потребности в учреждениях торговли на перспективу по муниципальному образованию "Город Архангельск", кв. м. торговой площади</w:t>
      </w:r>
    </w:p>
    <w:tbl>
      <w:tblPr>
        <w:tblW w:w="9319" w:type="dxa"/>
        <w:tblInd w:w="93" w:type="dxa"/>
        <w:tblLook w:val="04A0" w:firstRow="1" w:lastRow="0" w:firstColumn="1" w:lastColumn="0" w:noHBand="0" w:noVBand="1"/>
      </w:tblPr>
      <w:tblGrid>
        <w:gridCol w:w="724"/>
        <w:gridCol w:w="3659"/>
        <w:gridCol w:w="1586"/>
        <w:gridCol w:w="1559"/>
        <w:gridCol w:w="1791"/>
      </w:tblGrid>
      <w:tr w:rsidR="002B02D2" w:rsidRPr="002B02D2" w14:paraId="43EB7CDE" w14:textId="77777777" w:rsidTr="005D4A1B">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AC59B9" w14:textId="77777777" w:rsidR="009B3C85" w:rsidRPr="002B02D2" w:rsidRDefault="009B3C85" w:rsidP="00113EE0">
            <w:pPr>
              <w:jc w:val="center"/>
            </w:pPr>
            <w:r w:rsidRPr="002B02D2">
              <w:rPr>
                <w:sz w:val="22"/>
                <w:szCs w:val="22"/>
              </w:rPr>
              <w:t>№ п/п</w:t>
            </w:r>
          </w:p>
        </w:tc>
        <w:tc>
          <w:tcPr>
            <w:tcW w:w="3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FACDD3" w14:textId="77777777" w:rsidR="009B3C85" w:rsidRPr="002B02D2" w:rsidRDefault="009B3C85" w:rsidP="00113EE0">
            <w:pPr>
              <w:jc w:val="center"/>
            </w:pPr>
            <w:r w:rsidRPr="002B02D2">
              <w:rPr>
                <w:sz w:val="22"/>
                <w:szCs w:val="22"/>
              </w:rPr>
              <w:t>Административные единицы</w:t>
            </w:r>
          </w:p>
        </w:tc>
        <w:tc>
          <w:tcPr>
            <w:tcW w:w="3145" w:type="dxa"/>
            <w:gridSpan w:val="2"/>
            <w:tcBorders>
              <w:top w:val="single" w:sz="4" w:space="0" w:color="auto"/>
              <w:left w:val="nil"/>
              <w:bottom w:val="single" w:sz="4" w:space="0" w:color="auto"/>
              <w:right w:val="single" w:sz="4" w:space="0" w:color="auto"/>
            </w:tcBorders>
            <w:shd w:val="clear" w:color="auto" w:fill="auto"/>
            <w:noWrap/>
            <w:hideMark/>
          </w:tcPr>
          <w:p w14:paraId="24B6D34C" w14:textId="77777777" w:rsidR="009B3C85" w:rsidRPr="002B02D2" w:rsidRDefault="009B3C85" w:rsidP="00113EE0">
            <w:pPr>
              <w:jc w:val="center"/>
            </w:pPr>
            <w:r w:rsidRPr="002B02D2">
              <w:rPr>
                <w:sz w:val="22"/>
                <w:szCs w:val="22"/>
              </w:rPr>
              <w:t>Первая очередь</w:t>
            </w:r>
          </w:p>
        </w:tc>
        <w:tc>
          <w:tcPr>
            <w:tcW w:w="1791" w:type="dxa"/>
            <w:tcBorders>
              <w:top w:val="single" w:sz="4" w:space="0" w:color="auto"/>
              <w:left w:val="nil"/>
              <w:bottom w:val="single" w:sz="4" w:space="0" w:color="auto"/>
              <w:right w:val="single" w:sz="4" w:space="0" w:color="auto"/>
            </w:tcBorders>
            <w:shd w:val="clear" w:color="auto" w:fill="auto"/>
            <w:noWrap/>
            <w:hideMark/>
          </w:tcPr>
          <w:p w14:paraId="14D4D491" w14:textId="77777777" w:rsidR="009B3C85" w:rsidRPr="002B02D2" w:rsidRDefault="009B3C85" w:rsidP="00113EE0">
            <w:pPr>
              <w:jc w:val="center"/>
            </w:pPr>
            <w:r w:rsidRPr="002B02D2">
              <w:rPr>
                <w:sz w:val="22"/>
                <w:szCs w:val="22"/>
              </w:rPr>
              <w:t>Расчетный срок</w:t>
            </w:r>
          </w:p>
        </w:tc>
      </w:tr>
      <w:tr w:rsidR="002B02D2" w:rsidRPr="002B02D2" w14:paraId="3D6B3425" w14:textId="77777777" w:rsidTr="005D4A1B">
        <w:tc>
          <w:tcPr>
            <w:tcW w:w="724" w:type="dxa"/>
            <w:vMerge/>
            <w:tcBorders>
              <w:top w:val="single" w:sz="4" w:space="0" w:color="auto"/>
              <w:left w:val="single" w:sz="4" w:space="0" w:color="auto"/>
              <w:bottom w:val="single" w:sz="4" w:space="0" w:color="auto"/>
              <w:right w:val="single" w:sz="4" w:space="0" w:color="auto"/>
            </w:tcBorders>
            <w:vAlign w:val="center"/>
            <w:hideMark/>
          </w:tcPr>
          <w:p w14:paraId="3C222159" w14:textId="77777777" w:rsidR="009B3C85" w:rsidRPr="002B02D2" w:rsidRDefault="009B3C85" w:rsidP="00113EE0"/>
        </w:tc>
        <w:tc>
          <w:tcPr>
            <w:tcW w:w="3659" w:type="dxa"/>
            <w:vMerge/>
            <w:tcBorders>
              <w:top w:val="single" w:sz="4" w:space="0" w:color="auto"/>
              <w:left w:val="single" w:sz="4" w:space="0" w:color="auto"/>
              <w:bottom w:val="single" w:sz="4" w:space="0" w:color="auto"/>
              <w:right w:val="single" w:sz="4" w:space="0" w:color="auto"/>
            </w:tcBorders>
            <w:vAlign w:val="center"/>
            <w:hideMark/>
          </w:tcPr>
          <w:p w14:paraId="04661EDD" w14:textId="77777777" w:rsidR="009B3C85" w:rsidRPr="002B02D2" w:rsidRDefault="009B3C85" w:rsidP="00113EE0"/>
        </w:tc>
        <w:tc>
          <w:tcPr>
            <w:tcW w:w="1586" w:type="dxa"/>
            <w:tcBorders>
              <w:top w:val="nil"/>
              <w:left w:val="nil"/>
              <w:bottom w:val="single" w:sz="4" w:space="0" w:color="auto"/>
              <w:right w:val="single" w:sz="4" w:space="0" w:color="auto"/>
            </w:tcBorders>
            <w:shd w:val="clear" w:color="auto" w:fill="auto"/>
            <w:noWrap/>
            <w:vAlign w:val="bottom"/>
            <w:hideMark/>
          </w:tcPr>
          <w:p w14:paraId="5CBABB5B" w14:textId="77777777" w:rsidR="009B3C85" w:rsidRPr="002B02D2" w:rsidRDefault="009B3C85" w:rsidP="00113EE0">
            <w:pPr>
              <w:jc w:val="center"/>
            </w:pPr>
            <w:r w:rsidRPr="002B02D2">
              <w:rPr>
                <w:sz w:val="22"/>
                <w:szCs w:val="22"/>
              </w:rPr>
              <w:t>2023</w:t>
            </w:r>
          </w:p>
        </w:tc>
        <w:tc>
          <w:tcPr>
            <w:tcW w:w="1559" w:type="dxa"/>
            <w:tcBorders>
              <w:top w:val="nil"/>
              <w:left w:val="nil"/>
              <w:bottom w:val="single" w:sz="4" w:space="0" w:color="auto"/>
              <w:right w:val="single" w:sz="4" w:space="0" w:color="auto"/>
            </w:tcBorders>
            <w:shd w:val="clear" w:color="auto" w:fill="auto"/>
            <w:noWrap/>
            <w:vAlign w:val="bottom"/>
            <w:hideMark/>
          </w:tcPr>
          <w:p w14:paraId="02B27F4F" w14:textId="77777777" w:rsidR="009B3C85" w:rsidRPr="002B02D2" w:rsidRDefault="009B3C85" w:rsidP="00113EE0">
            <w:pPr>
              <w:jc w:val="center"/>
            </w:pPr>
            <w:r w:rsidRPr="002B02D2">
              <w:rPr>
                <w:sz w:val="22"/>
                <w:szCs w:val="22"/>
              </w:rPr>
              <w:t>2030</w:t>
            </w:r>
          </w:p>
        </w:tc>
        <w:tc>
          <w:tcPr>
            <w:tcW w:w="1791" w:type="dxa"/>
            <w:tcBorders>
              <w:top w:val="nil"/>
              <w:left w:val="nil"/>
              <w:bottom w:val="single" w:sz="4" w:space="0" w:color="auto"/>
              <w:right w:val="single" w:sz="4" w:space="0" w:color="auto"/>
            </w:tcBorders>
            <w:shd w:val="clear" w:color="auto" w:fill="auto"/>
            <w:noWrap/>
            <w:vAlign w:val="bottom"/>
            <w:hideMark/>
          </w:tcPr>
          <w:p w14:paraId="14CAA6BC" w14:textId="77777777" w:rsidR="009B3C85" w:rsidRPr="002B02D2" w:rsidRDefault="009B3C85" w:rsidP="00113EE0">
            <w:pPr>
              <w:jc w:val="center"/>
            </w:pPr>
            <w:r w:rsidRPr="002B02D2">
              <w:rPr>
                <w:sz w:val="22"/>
                <w:szCs w:val="22"/>
              </w:rPr>
              <w:t>2040</w:t>
            </w:r>
          </w:p>
        </w:tc>
      </w:tr>
      <w:tr w:rsidR="002B02D2" w:rsidRPr="002B02D2" w14:paraId="00DF69FE"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4BC429C" w14:textId="77777777" w:rsidR="009B3C85" w:rsidRPr="002B02D2" w:rsidRDefault="009B3C85" w:rsidP="00113EE0">
            <w:r w:rsidRPr="002B02D2">
              <w:rPr>
                <w:sz w:val="22"/>
                <w:szCs w:val="22"/>
              </w:rPr>
              <w:t> </w:t>
            </w:r>
          </w:p>
        </w:tc>
        <w:tc>
          <w:tcPr>
            <w:tcW w:w="3659" w:type="dxa"/>
            <w:tcBorders>
              <w:top w:val="nil"/>
              <w:left w:val="nil"/>
              <w:bottom w:val="single" w:sz="4" w:space="0" w:color="auto"/>
              <w:right w:val="single" w:sz="4" w:space="0" w:color="auto"/>
            </w:tcBorders>
            <w:shd w:val="clear" w:color="auto" w:fill="auto"/>
            <w:hideMark/>
          </w:tcPr>
          <w:p w14:paraId="55544C56" w14:textId="77777777" w:rsidR="009B3C85" w:rsidRPr="002B02D2" w:rsidRDefault="009B3C85" w:rsidP="00113EE0">
            <w:r w:rsidRPr="002B02D2">
              <w:rPr>
                <w:sz w:val="22"/>
                <w:szCs w:val="22"/>
              </w:rPr>
              <w:t>Всего по муниципальному образованию "Город Архангельск"</w:t>
            </w:r>
          </w:p>
        </w:tc>
        <w:tc>
          <w:tcPr>
            <w:tcW w:w="1586" w:type="dxa"/>
            <w:tcBorders>
              <w:top w:val="nil"/>
              <w:left w:val="nil"/>
              <w:bottom w:val="single" w:sz="4" w:space="0" w:color="auto"/>
              <w:right w:val="single" w:sz="4" w:space="0" w:color="auto"/>
            </w:tcBorders>
            <w:shd w:val="clear" w:color="auto" w:fill="auto"/>
            <w:noWrap/>
            <w:vAlign w:val="center"/>
            <w:hideMark/>
          </w:tcPr>
          <w:p w14:paraId="1E016E23" w14:textId="77777777" w:rsidR="009B3C85" w:rsidRPr="002B02D2" w:rsidRDefault="009B3C85" w:rsidP="00113EE0">
            <w:pPr>
              <w:jc w:val="center"/>
            </w:pPr>
            <w:r w:rsidRPr="002B02D2">
              <w:rPr>
                <w:sz w:val="22"/>
                <w:szCs w:val="22"/>
              </w:rPr>
              <w:t>97860</w:t>
            </w:r>
          </w:p>
        </w:tc>
        <w:tc>
          <w:tcPr>
            <w:tcW w:w="1559" w:type="dxa"/>
            <w:tcBorders>
              <w:top w:val="nil"/>
              <w:left w:val="nil"/>
              <w:bottom w:val="single" w:sz="4" w:space="0" w:color="auto"/>
              <w:right w:val="single" w:sz="4" w:space="0" w:color="auto"/>
            </w:tcBorders>
            <w:shd w:val="clear" w:color="auto" w:fill="auto"/>
            <w:noWrap/>
            <w:vAlign w:val="center"/>
            <w:hideMark/>
          </w:tcPr>
          <w:p w14:paraId="37EB07F6" w14:textId="77777777" w:rsidR="009B3C85" w:rsidRPr="002B02D2" w:rsidRDefault="009B3C85" w:rsidP="00113EE0">
            <w:pPr>
              <w:jc w:val="center"/>
            </w:pPr>
            <w:r w:rsidRPr="002B02D2">
              <w:rPr>
                <w:sz w:val="22"/>
                <w:szCs w:val="22"/>
              </w:rPr>
              <w:t>98980</w:t>
            </w:r>
          </w:p>
        </w:tc>
        <w:tc>
          <w:tcPr>
            <w:tcW w:w="1791" w:type="dxa"/>
            <w:tcBorders>
              <w:top w:val="nil"/>
              <w:left w:val="nil"/>
              <w:bottom w:val="single" w:sz="4" w:space="0" w:color="auto"/>
              <w:right w:val="single" w:sz="4" w:space="0" w:color="auto"/>
            </w:tcBorders>
            <w:shd w:val="clear" w:color="auto" w:fill="auto"/>
            <w:noWrap/>
            <w:vAlign w:val="center"/>
            <w:hideMark/>
          </w:tcPr>
          <w:p w14:paraId="4E9D3AA3" w14:textId="77777777" w:rsidR="009B3C85" w:rsidRPr="002B02D2" w:rsidRDefault="009B3C85" w:rsidP="00113EE0">
            <w:pPr>
              <w:jc w:val="center"/>
            </w:pPr>
            <w:r w:rsidRPr="002B02D2">
              <w:rPr>
                <w:sz w:val="22"/>
                <w:szCs w:val="22"/>
              </w:rPr>
              <w:t>102760</w:t>
            </w:r>
          </w:p>
        </w:tc>
      </w:tr>
      <w:tr w:rsidR="002B02D2" w:rsidRPr="002B02D2" w14:paraId="3FFB0997"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5F1E288" w14:textId="77777777" w:rsidR="009B3C85" w:rsidRPr="002B02D2" w:rsidRDefault="009B3C85" w:rsidP="00113EE0">
            <w:r w:rsidRPr="002B02D2">
              <w:rPr>
                <w:sz w:val="22"/>
                <w:szCs w:val="22"/>
              </w:rPr>
              <w:t> </w:t>
            </w:r>
          </w:p>
        </w:tc>
        <w:tc>
          <w:tcPr>
            <w:tcW w:w="3659" w:type="dxa"/>
            <w:tcBorders>
              <w:top w:val="nil"/>
              <w:left w:val="nil"/>
              <w:bottom w:val="single" w:sz="4" w:space="0" w:color="auto"/>
              <w:right w:val="single" w:sz="4" w:space="0" w:color="auto"/>
            </w:tcBorders>
            <w:shd w:val="clear" w:color="auto" w:fill="auto"/>
            <w:hideMark/>
          </w:tcPr>
          <w:p w14:paraId="7B8C4A27" w14:textId="77777777" w:rsidR="009B3C85" w:rsidRPr="002B02D2" w:rsidRDefault="009B3C85" w:rsidP="00113EE0">
            <w:r w:rsidRPr="002B02D2">
              <w:rPr>
                <w:sz w:val="22"/>
                <w:szCs w:val="22"/>
              </w:rPr>
              <w:t>в том числе по территориальным округам</w:t>
            </w:r>
          </w:p>
        </w:tc>
        <w:tc>
          <w:tcPr>
            <w:tcW w:w="1586" w:type="dxa"/>
            <w:tcBorders>
              <w:top w:val="nil"/>
              <w:left w:val="nil"/>
              <w:bottom w:val="single" w:sz="4" w:space="0" w:color="auto"/>
              <w:right w:val="single" w:sz="4" w:space="0" w:color="auto"/>
            </w:tcBorders>
            <w:shd w:val="clear" w:color="auto" w:fill="auto"/>
            <w:noWrap/>
            <w:vAlign w:val="center"/>
            <w:hideMark/>
          </w:tcPr>
          <w:p w14:paraId="5005C233" w14:textId="77777777" w:rsidR="009B3C85" w:rsidRPr="002B02D2" w:rsidRDefault="009B3C85" w:rsidP="00113EE0">
            <w:pPr>
              <w:jc w:val="center"/>
            </w:pPr>
          </w:p>
        </w:tc>
        <w:tc>
          <w:tcPr>
            <w:tcW w:w="1559" w:type="dxa"/>
            <w:tcBorders>
              <w:top w:val="nil"/>
              <w:left w:val="nil"/>
              <w:bottom w:val="single" w:sz="4" w:space="0" w:color="auto"/>
              <w:right w:val="single" w:sz="4" w:space="0" w:color="auto"/>
            </w:tcBorders>
            <w:shd w:val="clear" w:color="auto" w:fill="auto"/>
            <w:noWrap/>
            <w:vAlign w:val="center"/>
            <w:hideMark/>
          </w:tcPr>
          <w:p w14:paraId="07F802B6" w14:textId="77777777" w:rsidR="009B3C85" w:rsidRPr="002B02D2" w:rsidRDefault="009B3C85" w:rsidP="00113EE0">
            <w:pPr>
              <w:jc w:val="center"/>
            </w:pPr>
          </w:p>
        </w:tc>
        <w:tc>
          <w:tcPr>
            <w:tcW w:w="1791" w:type="dxa"/>
            <w:tcBorders>
              <w:top w:val="nil"/>
              <w:left w:val="nil"/>
              <w:bottom w:val="single" w:sz="4" w:space="0" w:color="auto"/>
              <w:right w:val="single" w:sz="4" w:space="0" w:color="auto"/>
            </w:tcBorders>
            <w:shd w:val="clear" w:color="auto" w:fill="auto"/>
            <w:noWrap/>
            <w:vAlign w:val="center"/>
            <w:hideMark/>
          </w:tcPr>
          <w:p w14:paraId="508CADF9" w14:textId="77777777" w:rsidR="009B3C85" w:rsidRPr="002B02D2" w:rsidRDefault="009B3C85" w:rsidP="00113EE0">
            <w:pPr>
              <w:jc w:val="center"/>
            </w:pPr>
          </w:p>
        </w:tc>
      </w:tr>
      <w:tr w:rsidR="002B02D2" w:rsidRPr="002B02D2" w14:paraId="074F27A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CABC16C" w14:textId="77777777" w:rsidR="009B3C85" w:rsidRPr="002B02D2" w:rsidRDefault="009B3C85" w:rsidP="00113EE0">
            <w:pPr>
              <w:jc w:val="center"/>
            </w:pPr>
            <w:r w:rsidRPr="002B02D2">
              <w:rPr>
                <w:sz w:val="22"/>
                <w:szCs w:val="22"/>
              </w:rPr>
              <w:t>1</w:t>
            </w:r>
          </w:p>
        </w:tc>
        <w:tc>
          <w:tcPr>
            <w:tcW w:w="3659" w:type="dxa"/>
            <w:tcBorders>
              <w:top w:val="nil"/>
              <w:left w:val="nil"/>
              <w:bottom w:val="single" w:sz="4" w:space="0" w:color="auto"/>
              <w:right w:val="single" w:sz="4" w:space="0" w:color="auto"/>
            </w:tcBorders>
            <w:shd w:val="clear" w:color="auto" w:fill="auto"/>
            <w:noWrap/>
            <w:hideMark/>
          </w:tcPr>
          <w:p w14:paraId="0427FE5E"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586" w:type="dxa"/>
            <w:tcBorders>
              <w:top w:val="nil"/>
              <w:left w:val="nil"/>
              <w:bottom w:val="single" w:sz="4" w:space="0" w:color="auto"/>
              <w:right w:val="single" w:sz="4" w:space="0" w:color="auto"/>
            </w:tcBorders>
            <w:shd w:val="clear" w:color="auto" w:fill="auto"/>
            <w:noWrap/>
            <w:vAlign w:val="center"/>
            <w:hideMark/>
          </w:tcPr>
          <w:p w14:paraId="0D55FD1F" w14:textId="77777777" w:rsidR="009B3C85" w:rsidRPr="002B02D2" w:rsidRDefault="009B3C85" w:rsidP="00113EE0">
            <w:pPr>
              <w:jc w:val="center"/>
            </w:pPr>
            <w:r w:rsidRPr="002B02D2">
              <w:rPr>
                <w:sz w:val="22"/>
                <w:szCs w:val="22"/>
              </w:rPr>
              <w:t>10323</w:t>
            </w:r>
          </w:p>
        </w:tc>
        <w:tc>
          <w:tcPr>
            <w:tcW w:w="1559" w:type="dxa"/>
            <w:tcBorders>
              <w:top w:val="nil"/>
              <w:left w:val="nil"/>
              <w:bottom w:val="single" w:sz="4" w:space="0" w:color="auto"/>
              <w:right w:val="single" w:sz="4" w:space="0" w:color="auto"/>
            </w:tcBorders>
            <w:shd w:val="clear" w:color="auto" w:fill="auto"/>
            <w:noWrap/>
            <w:vAlign w:val="center"/>
            <w:hideMark/>
          </w:tcPr>
          <w:p w14:paraId="36DC3EBE" w14:textId="77777777" w:rsidR="009B3C85" w:rsidRPr="002B02D2" w:rsidRDefault="009B3C85" w:rsidP="00113EE0">
            <w:pPr>
              <w:jc w:val="center"/>
            </w:pPr>
            <w:r w:rsidRPr="002B02D2">
              <w:rPr>
                <w:sz w:val="22"/>
                <w:szCs w:val="22"/>
              </w:rPr>
              <w:t>10500</w:t>
            </w:r>
          </w:p>
        </w:tc>
        <w:tc>
          <w:tcPr>
            <w:tcW w:w="1791" w:type="dxa"/>
            <w:tcBorders>
              <w:top w:val="nil"/>
              <w:left w:val="nil"/>
              <w:bottom w:val="single" w:sz="4" w:space="0" w:color="auto"/>
              <w:right w:val="single" w:sz="4" w:space="0" w:color="auto"/>
            </w:tcBorders>
            <w:shd w:val="clear" w:color="auto" w:fill="auto"/>
            <w:noWrap/>
            <w:vAlign w:val="center"/>
            <w:hideMark/>
          </w:tcPr>
          <w:p w14:paraId="3A5FC681" w14:textId="77777777" w:rsidR="009B3C85" w:rsidRPr="002B02D2" w:rsidRDefault="009B3C85" w:rsidP="00113EE0">
            <w:pPr>
              <w:jc w:val="center"/>
            </w:pPr>
            <w:r w:rsidRPr="002B02D2">
              <w:rPr>
                <w:sz w:val="22"/>
                <w:szCs w:val="22"/>
              </w:rPr>
              <w:t>10920</w:t>
            </w:r>
          </w:p>
        </w:tc>
      </w:tr>
      <w:tr w:rsidR="002B02D2" w:rsidRPr="002B02D2" w14:paraId="73A9A8C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02B0A42F" w14:textId="77777777" w:rsidR="009B3C85" w:rsidRPr="002B02D2" w:rsidRDefault="009B3C85" w:rsidP="00113EE0">
            <w:pPr>
              <w:jc w:val="center"/>
            </w:pPr>
            <w:r w:rsidRPr="002B02D2">
              <w:rPr>
                <w:sz w:val="22"/>
                <w:szCs w:val="22"/>
              </w:rPr>
              <w:t>2</w:t>
            </w:r>
          </w:p>
        </w:tc>
        <w:tc>
          <w:tcPr>
            <w:tcW w:w="3659" w:type="dxa"/>
            <w:tcBorders>
              <w:top w:val="nil"/>
              <w:left w:val="nil"/>
              <w:bottom w:val="single" w:sz="4" w:space="0" w:color="auto"/>
              <w:right w:val="single" w:sz="4" w:space="0" w:color="auto"/>
            </w:tcBorders>
            <w:shd w:val="clear" w:color="auto" w:fill="auto"/>
            <w:noWrap/>
            <w:hideMark/>
          </w:tcPr>
          <w:p w14:paraId="4D975E3D" w14:textId="77777777" w:rsidR="009B3C85" w:rsidRPr="002B02D2" w:rsidRDefault="009B3C85" w:rsidP="00113EE0">
            <w:proofErr w:type="spellStart"/>
            <w:r w:rsidRPr="002B02D2">
              <w:rPr>
                <w:sz w:val="22"/>
                <w:szCs w:val="22"/>
              </w:rPr>
              <w:t>Исакогорский</w:t>
            </w:r>
            <w:proofErr w:type="spellEnd"/>
          </w:p>
        </w:tc>
        <w:tc>
          <w:tcPr>
            <w:tcW w:w="1586" w:type="dxa"/>
            <w:tcBorders>
              <w:top w:val="nil"/>
              <w:left w:val="nil"/>
              <w:bottom w:val="single" w:sz="4" w:space="0" w:color="auto"/>
              <w:right w:val="single" w:sz="4" w:space="0" w:color="auto"/>
            </w:tcBorders>
            <w:shd w:val="clear" w:color="auto" w:fill="auto"/>
            <w:noWrap/>
            <w:vAlign w:val="center"/>
            <w:hideMark/>
          </w:tcPr>
          <w:p w14:paraId="430728B9" w14:textId="77777777" w:rsidR="009B3C85" w:rsidRPr="002B02D2" w:rsidRDefault="009B3C85" w:rsidP="00113EE0">
            <w:pPr>
              <w:jc w:val="center"/>
            </w:pPr>
            <w:r w:rsidRPr="002B02D2">
              <w:rPr>
                <w:sz w:val="22"/>
                <w:szCs w:val="22"/>
              </w:rPr>
              <w:t>7735</w:t>
            </w:r>
          </w:p>
        </w:tc>
        <w:tc>
          <w:tcPr>
            <w:tcW w:w="1559" w:type="dxa"/>
            <w:tcBorders>
              <w:top w:val="nil"/>
              <w:left w:val="nil"/>
              <w:bottom w:val="single" w:sz="4" w:space="0" w:color="auto"/>
              <w:right w:val="single" w:sz="4" w:space="0" w:color="auto"/>
            </w:tcBorders>
            <w:shd w:val="clear" w:color="auto" w:fill="auto"/>
            <w:noWrap/>
            <w:vAlign w:val="center"/>
            <w:hideMark/>
          </w:tcPr>
          <w:p w14:paraId="04B21488" w14:textId="77777777" w:rsidR="009B3C85" w:rsidRPr="002B02D2" w:rsidRDefault="009B3C85" w:rsidP="00113EE0">
            <w:pPr>
              <w:jc w:val="center"/>
            </w:pPr>
            <w:r w:rsidRPr="002B02D2">
              <w:rPr>
                <w:sz w:val="22"/>
                <w:szCs w:val="22"/>
              </w:rPr>
              <w:t>7560</w:t>
            </w:r>
          </w:p>
        </w:tc>
        <w:tc>
          <w:tcPr>
            <w:tcW w:w="1791" w:type="dxa"/>
            <w:tcBorders>
              <w:top w:val="nil"/>
              <w:left w:val="nil"/>
              <w:bottom w:val="single" w:sz="4" w:space="0" w:color="auto"/>
              <w:right w:val="single" w:sz="4" w:space="0" w:color="auto"/>
            </w:tcBorders>
            <w:shd w:val="clear" w:color="auto" w:fill="auto"/>
            <w:noWrap/>
            <w:vAlign w:val="center"/>
            <w:hideMark/>
          </w:tcPr>
          <w:p w14:paraId="3ECA5848" w14:textId="77777777" w:rsidR="009B3C85" w:rsidRPr="002B02D2" w:rsidRDefault="009B3C85" w:rsidP="00113EE0">
            <w:pPr>
              <w:jc w:val="center"/>
            </w:pPr>
            <w:r w:rsidRPr="002B02D2">
              <w:rPr>
                <w:sz w:val="22"/>
                <w:szCs w:val="22"/>
              </w:rPr>
              <w:t>7280</w:t>
            </w:r>
          </w:p>
        </w:tc>
      </w:tr>
      <w:tr w:rsidR="002B02D2" w:rsidRPr="002B02D2" w14:paraId="431AA5E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EBDE131" w14:textId="77777777" w:rsidR="009B3C85" w:rsidRPr="002B02D2" w:rsidRDefault="009B3C85" w:rsidP="00113EE0">
            <w:pPr>
              <w:jc w:val="center"/>
            </w:pPr>
            <w:r w:rsidRPr="002B02D2">
              <w:rPr>
                <w:sz w:val="22"/>
                <w:szCs w:val="22"/>
              </w:rPr>
              <w:t>3</w:t>
            </w:r>
          </w:p>
        </w:tc>
        <w:tc>
          <w:tcPr>
            <w:tcW w:w="3659" w:type="dxa"/>
            <w:tcBorders>
              <w:top w:val="nil"/>
              <w:left w:val="nil"/>
              <w:bottom w:val="single" w:sz="4" w:space="0" w:color="auto"/>
              <w:right w:val="single" w:sz="4" w:space="0" w:color="auto"/>
            </w:tcBorders>
            <w:shd w:val="clear" w:color="auto" w:fill="auto"/>
            <w:noWrap/>
            <w:hideMark/>
          </w:tcPr>
          <w:p w14:paraId="65750677" w14:textId="77777777" w:rsidR="009B3C85" w:rsidRPr="002B02D2" w:rsidRDefault="009B3C85" w:rsidP="00113EE0">
            <w:r w:rsidRPr="002B02D2">
              <w:rPr>
                <w:sz w:val="22"/>
                <w:szCs w:val="22"/>
              </w:rPr>
              <w:t>Ломоносовский</w:t>
            </w:r>
          </w:p>
        </w:tc>
        <w:tc>
          <w:tcPr>
            <w:tcW w:w="1586" w:type="dxa"/>
            <w:tcBorders>
              <w:top w:val="nil"/>
              <w:left w:val="nil"/>
              <w:bottom w:val="single" w:sz="4" w:space="0" w:color="auto"/>
              <w:right w:val="single" w:sz="4" w:space="0" w:color="auto"/>
            </w:tcBorders>
            <w:shd w:val="clear" w:color="auto" w:fill="auto"/>
            <w:noWrap/>
            <w:vAlign w:val="center"/>
            <w:hideMark/>
          </w:tcPr>
          <w:p w14:paraId="5585F220" w14:textId="77777777" w:rsidR="009B3C85" w:rsidRPr="002B02D2" w:rsidRDefault="009B3C85" w:rsidP="00113EE0">
            <w:pPr>
              <w:jc w:val="center"/>
            </w:pPr>
            <w:r w:rsidRPr="002B02D2">
              <w:rPr>
                <w:sz w:val="22"/>
                <w:szCs w:val="22"/>
              </w:rPr>
              <w:t>19633</w:t>
            </w:r>
          </w:p>
        </w:tc>
        <w:tc>
          <w:tcPr>
            <w:tcW w:w="1559" w:type="dxa"/>
            <w:tcBorders>
              <w:top w:val="nil"/>
              <w:left w:val="nil"/>
              <w:bottom w:val="single" w:sz="4" w:space="0" w:color="auto"/>
              <w:right w:val="single" w:sz="4" w:space="0" w:color="auto"/>
            </w:tcBorders>
            <w:shd w:val="clear" w:color="auto" w:fill="auto"/>
            <w:noWrap/>
            <w:vAlign w:val="center"/>
            <w:hideMark/>
          </w:tcPr>
          <w:p w14:paraId="0EA688E0" w14:textId="77777777" w:rsidR="009B3C85" w:rsidRPr="002B02D2" w:rsidRDefault="009B3C85" w:rsidP="00113EE0">
            <w:pPr>
              <w:jc w:val="center"/>
            </w:pPr>
            <w:r w:rsidRPr="002B02D2">
              <w:rPr>
                <w:sz w:val="22"/>
                <w:szCs w:val="22"/>
              </w:rPr>
              <w:t>20300</w:t>
            </w:r>
          </w:p>
        </w:tc>
        <w:tc>
          <w:tcPr>
            <w:tcW w:w="1791" w:type="dxa"/>
            <w:tcBorders>
              <w:top w:val="nil"/>
              <w:left w:val="nil"/>
              <w:bottom w:val="single" w:sz="4" w:space="0" w:color="auto"/>
              <w:right w:val="single" w:sz="4" w:space="0" w:color="auto"/>
            </w:tcBorders>
            <w:shd w:val="clear" w:color="auto" w:fill="auto"/>
            <w:noWrap/>
            <w:vAlign w:val="center"/>
            <w:hideMark/>
          </w:tcPr>
          <w:p w14:paraId="25DDA549" w14:textId="77777777" w:rsidR="009B3C85" w:rsidRPr="002B02D2" w:rsidRDefault="009B3C85" w:rsidP="00113EE0">
            <w:pPr>
              <w:jc w:val="center"/>
            </w:pPr>
            <w:r w:rsidRPr="002B02D2">
              <w:rPr>
                <w:sz w:val="22"/>
                <w:szCs w:val="22"/>
              </w:rPr>
              <w:t>21840</w:t>
            </w:r>
          </w:p>
        </w:tc>
      </w:tr>
      <w:tr w:rsidR="002B02D2" w:rsidRPr="002B02D2" w14:paraId="1A93B856"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05C6F14" w14:textId="77777777" w:rsidR="009B3C85" w:rsidRPr="002B02D2" w:rsidRDefault="009B3C85" w:rsidP="00113EE0">
            <w:pPr>
              <w:jc w:val="center"/>
            </w:pPr>
            <w:r w:rsidRPr="002B02D2">
              <w:rPr>
                <w:sz w:val="22"/>
                <w:szCs w:val="22"/>
              </w:rPr>
              <w:t>4</w:t>
            </w:r>
          </w:p>
        </w:tc>
        <w:tc>
          <w:tcPr>
            <w:tcW w:w="3659" w:type="dxa"/>
            <w:tcBorders>
              <w:top w:val="nil"/>
              <w:left w:val="nil"/>
              <w:bottom w:val="single" w:sz="4" w:space="0" w:color="auto"/>
              <w:right w:val="single" w:sz="4" w:space="0" w:color="auto"/>
            </w:tcBorders>
            <w:shd w:val="clear" w:color="auto" w:fill="auto"/>
            <w:noWrap/>
            <w:hideMark/>
          </w:tcPr>
          <w:p w14:paraId="251E4761" w14:textId="77777777" w:rsidR="009B3C85" w:rsidRPr="002B02D2" w:rsidRDefault="009B3C85" w:rsidP="00113EE0">
            <w:proofErr w:type="spellStart"/>
            <w:r w:rsidRPr="002B02D2">
              <w:rPr>
                <w:sz w:val="22"/>
                <w:szCs w:val="22"/>
              </w:rPr>
              <w:t>Маймаксанский</w:t>
            </w:r>
            <w:proofErr w:type="spellEnd"/>
          </w:p>
        </w:tc>
        <w:tc>
          <w:tcPr>
            <w:tcW w:w="1586" w:type="dxa"/>
            <w:tcBorders>
              <w:top w:val="nil"/>
              <w:left w:val="nil"/>
              <w:bottom w:val="single" w:sz="4" w:space="0" w:color="auto"/>
              <w:right w:val="single" w:sz="4" w:space="0" w:color="auto"/>
            </w:tcBorders>
            <w:shd w:val="clear" w:color="auto" w:fill="auto"/>
            <w:noWrap/>
            <w:vAlign w:val="center"/>
            <w:hideMark/>
          </w:tcPr>
          <w:p w14:paraId="15A52A7C" w14:textId="77777777" w:rsidR="009B3C85" w:rsidRPr="002B02D2" w:rsidRDefault="009B3C85" w:rsidP="00113EE0">
            <w:pPr>
              <w:jc w:val="center"/>
            </w:pPr>
            <w:r w:rsidRPr="002B02D2">
              <w:rPr>
                <w:sz w:val="22"/>
                <w:szCs w:val="22"/>
              </w:rPr>
              <w:t>5892</w:t>
            </w:r>
          </w:p>
        </w:tc>
        <w:tc>
          <w:tcPr>
            <w:tcW w:w="1559" w:type="dxa"/>
            <w:tcBorders>
              <w:top w:val="nil"/>
              <w:left w:val="nil"/>
              <w:bottom w:val="single" w:sz="4" w:space="0" w:color="auto"/>
              <w:right w:val="single" w:sz="4" w:space="0" w:color="auto"/>
            </w:tcBorders>
            <w:shd w:val="clear" w:color="auto" w:fill="auto"/>
            <w:noWrap/>
            <w:vAlign w:val="center"/>
            <w:hideMark/>
          </w:tcPr>
          <w:p w14:paraId="7C5B8D24" w14:textId="77777777" w:rsidR="009B3C85" w:rsidRPr="002B02D2" w:rsidRDefault="009B3C85" w:rsidP="00113EE0">
            <w:pPr>
              <w:jc w:val="center"/>
            </w:pPr>
            <w:r w:rsidRPr="002B02D2">
              <w:rPr>
                <w:sz w:val="22"/>
                <w:szCs w:val="22"/>
              </w:rPr>
              <w:t>6160</w:t>
            </w:r>
          </w:p>
        </w:tc>
        <w:tc>
          <w:tcPr>
            <w:tcW w:w="1791" w:type="dxa"/>
            <w:tcBorders>
              <w:top w:val="nil"/>
              <w:left w:val="nil"/>
              <w:bottom w:val="single" w:sz="4" w:space="0" w:color="auto"/>
              <w:right w:val="single" w:sz="4" w:space="0" w:color="auto"/>
            </w:tcBorders>
            <w:shd w:val="clear" w:color="auto" w:fill="auto"/>
            <w:noWrap/>
            <w:vAlign w:val="center"/>
            <w:hideMark/>
          </w:tcPr>
          <w:p w14:paraId="5F42A3D3" w14:textId="77777777" w:rsidR="009B3C85" w:rsidRPr="002B02D2" w:rsidRDefault="009B3C85" w:rsidP="00113EE0">
            <w:pPr>
              <w:jc w:val="center"/>
            </w:pPr>
            <w:r w:rsidRPr="002B02D2">
              <w:rPr>
                <w:sz w:val="22"/>
                <w:szCs w:val="22"/>
              </w:rPr>
              <w:t>6440</w:t>
            </w:r>
          </w:p>
        </w:tc>
      </w:tr>
      <w:tr w:rsidR="002B02D2" w:rsidRPr="002B02D2" w14:paraId="6F68F18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0137730" w14:textId="77777777" w:rsidR="009B3C85" w:rsidRPr="002B02D2" w:rsidRDefault="009B3C85" w:rsidP="00113EE0">
            <w:pPr>
              <w:jc w:val="center"/>
            </w:pPr>
            <w:r w:rsidRPr="002B02D2">
              <w:rPr>
                <w:sz w:val="22"/>
                <w:szCs w:val="22"/>
              </w:rPr>
              <w:t>5</w:t>
            </w:r>
          </w:p>
        </w:tc>
        <w:tc>
          <w:tcPr>
            <w:tcW w:w="3659" w:type="dxa"/>
            <w:tcBorders>
              <w:top w:val="nil"/>
              <w:left w:val="nil"/>
              <w:bottom w:val="single" w:sz="4" w:space="0" w:color="auto"/>
              <w:right w:val="single" w:sz="4" w:space="0" w:color="auto"/>
            </w:tcBorders>
            <w:shd w:val="clear" w:color="auto" w:fill="auto"/>
            <w:noWrap/>
            <w:hideMark/>
          </w:tcPr>
          <w:p w14:paraId="75D02BE6" w14:textId="77777777" w:rsidR="009B3C85" w:rsidRPr="002B02D2" w:rsidRDefault="0016366C" w:rsidP="00113EE0">
            <w:r w:rsidRPr="002B02D2">
              <w:rPr>
                <w:sz w:val="22"/>
                <w:szCs w:val="22"/>
              </w:rPr>
              <w:t>Майская Горка</w:t>
            </w:r>
          </w:p>
        </w:tc>
        <w:tc>
          <w:tcPr>
            <w:tcW w:w="1586" w:type="dxa"/>
            <w:tcBorders>
              <w:top w:val="nil"/>
              <w:left w:val="nil"/>
              <w:bottom w:val="single" w:sz="4" w:space="0" w:color="auto"/>
              <w:right w:val="single" w:sz="4" w:space="0" w:color="auto"/>
            </w:tcBorders>
            <w:shd w:val="clear" w:color="auto" w:fill="auto"/>
            <w:noWrap/>
            <w:vAlign w:val="center"/>
            <w:hideMark/>
          </w:tcPr>
          <w:p w14:paraId="4E3110FD" w14:textId="77777777" w:rsidR="009B3C85" w:rsidRPr="002B02D2" w:rsidRDefault="009B3C85" w:rsidP="00113EE0">
            <w:pPr>
              <w:jc w:val="center"/>
            </w:pPr>
            <w:r w:rsidRPr="002B02D2">
              <w:rPr>
                <w:sz w:val="22"/>
                <w:szCs w:val="22"/>
              </w:rPr>
              <w:t>23077</w:t>
            </w:r>
          </w:p>
        </w:tc>
        <w:tc>
          <w:tcPr>
            <w:tcW w:w="1559" w:type="dxa"/>
            <w:tcBorders>
              <w:top w:val="nil"/>
              <w:left w:val="nil"/>
              <w:bottom w:val="single" w:sz="4" w:space="0" w:color="auto"/>
              <w:right w:val="single" w:sz="4" w:space="0" w:color="auto"/>
            </w:tcBorders>
            <w:shd w:val="clear" w:color="auto" w:fill="auto"/>
            <w:noWrap/>
            <w:vAlign w:val="center"/>
            <w:hideMark/>
          </w:tcPr>
          <w:p w14:paraId="4B658C42" w14:textId="77777777" w:rsidR="009B3C85" w:rsidRPr="002B02D2" w:rsidRDefault="009B3C85" w:rsidP="00113EE0">
            <w:pPr>
              <w:jc w:val="center"/>
            </w:pPr>
            <w:r w:rsidRPr="002B02D2">
              <w:rPr>
                <w:sz w:val="22"/>
                <w:szCs w:val="22"/>
              </w:rPr>
              <w:t>23100</w:t>
            </w:r>
          </w:p>
        </w:tc>
        <w:tc>
          <w:tcPr>
            <w:tcW w:w="1791" w:type="dxa"/>
            <w:tcBorders>
              <w:top w:val="nil"/>
              <w:left w:val="nil"/>
              <w:bottom w:val="single" w:sz="4" w:space="0" w:color="auto"/>
              <w:right w:val="single" w:sz="4" w:space="0" w:color="auto"/>
            </w:tcBorders>
            <w:shd w:val="clear" w:color="auto" w:fill="auto"/>
            <w:noWrap/>
            <w:vAlign w:val="center"/>
            <w:hideMark/>
          </w:tcPr>
          <w:p w14:paraId="11C28B5C" w14:textId="77777777" w:rsidR="009B3C85" w:rsidRPr="002B02D2" w:rsidRDefault="009B3C85" w:rsidP="00113EE0">
            <w:pPr>
              <w:jc w:val="center"/>
            </w:pPr>
            <w:r w:rsidRPr="002B02D2">
              <w:rPr>
                <w:sz w:val="22"/>
                <w:szCs w:val="22"/>
              </w:rPr>
              <w:t>23520</w:t>
            </w:r>
          </w:p>
        </w:tc>
      </w:tr>
      <w:tr w:rsidR="002B02D2" w:rsidRPr="002B02D2" w14:paraId="270CEC6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807CA13" w14:textId="77777777" w:rsidR="009B3C85" w:rsidRPr="002B02D2" w:rsidRDefault="009B3C85" w:rsidP="00113EE0">
            <w:pPr>
              <w:jc w:val="center"/>
            </w:pPr>
            <w:r w:rsidRPr="002B02D2">
              <w:rPr>
                <w:sz w:val="22"/>
                <w:szCs w:val="22"/>
              </w:rPr>
              <w:t>6</w:t>
            </w:r>
          </w:p>
        </w:tc>
        <w:tc>
          <w:tcPr>
            <w:tcW w:w="3659" w:type="dxa"/>
            <w:tcBorders>
              <w:top w:val="nil"/>
              <w:left w:val="nil"/>
              <w:bottom w:val="single" w:sz="4" w:space="0" w:color="auto"/>
              <w:right w:val="single" w:sz="4" w:space="0" w:color="auto"/>
            </w:tcBorders>
            <w:shd w:val="clear" w:color="auto" w:fill="auto"/>
            <w:noWrap/>
            <w:hideMark/>
          </w:tcPr>
          <w:p w14:paraId="4DE00D8C" w14:textId="77777777" w:rsidR="009B3C85" w:rsidRPr="002B02D2" w:rsidRDefault="009B3C85" w:rsidP="00113EE0">
            <w:r w:rsidRPr="002B02D2">
              <w:rPr>
                <w:sz w:val="22"/>
                <w:szCs w:val="22"/>
              </w:rPr>
              <w:t>Октябрьский</w:t>
            </w:r>
          </w:p>
        </w:tc>
        <w:tc>
          <w:tcPr>
            <w:tcW w:w="1586" w:type="dxa"/>
            <w:tcBorders>
              <w:top w:val="nil"/>
              <w:left w:val="nil"/>
              <w:bottom w:val="single" w:sz="4" w:space="0" w:color="auto"/>
              <w:right w:val="single" w:sz="4" w:space="0" w:color="auto"/>
            </w:tcBorders>
            <w:shd w:val="clear" w:color="auto" w:fill="auto"/>
            <w:noWrap/>
            <w:vAlign w:val="center"/>
            <w:hideMark/>
          </w:tcPr>
          <w:p w14:paraId="27749B1D" w14:textId="77777777" w:rsidR="009B3C85" w:rsidRPr="002B02D2" w:rsidRDefault="009B3C85" w:rsidP="00113EE0">
            <w:pPr>
              <w:jc w:val="center"/>
            </w:pPr>
            <w:r w:rsidRPr="002B02D2">
              <w:rPr>
                <w:sz w:val="22"/>
                <w:szCs w:val="22"/>
              </w:rPr>
              <w:t>12050</w:t>
            </w:r>
          </w:p>
        </w:tc>
        <w:tc>
          <w:tcPr>
            <w:tcW w:w="1559" w:type="dxa"/>
            <w:tcBorders>
              <w:top w:val="nil"/>
              <w:left w:val="nil"/>
              <w:bottom w:val="single" w:sz="4" w:space="0" w:color="auto"/>
              <w:right w:val="single" w:sz="4" w:space="0" w:color="auto"/>
            </w:tcBorders>
            <w:shd w:val="clear" w:color="auto" w:fill="auto"/>
            <w:noWrap/>
            <w:vAlign w:val="center"/>
            <w:hideMark/>
          </w:tcPr>
          <w:p w14:paraId="3F6F668D" w14:textId="77777777" w:rsidR="009B3C85" w:rsidRPr="002B02D2" w:rsidRDefault="009B3C85" w:rsidP="00113EE0">
            <w:pPr>
              <w:jc w:val="center"/>
            </w:pPr>
            <w:r w:rsidRPr="002B02D2">
              <w:rPr>
                <w:sz w:val="22"/>
                <w:szCs w:val="22"/>
              </w:rPr>
              <w:t>12180</w:t>
            </w:r>
          </w:p>
        </w:tc>
        <w:tc>
          <w:tcPr>
            <w:tcW w:w="1791" w:type="dxa"/>
            <w:tcBorders>
              <w:top w:val="nil"/>
              <w:left w:val="nil"/>
              <w:bottom w:val="single" w:sz="4" w:space="0" w:color="auto"/>
              <w:right w:val="single" w:sz="4" w:space="0" w:color="auto"/>
            </w:tcBorders>
            <w:shd w:val="clear" w:color="auto" w:fill="auto"/>
            <w:noWrap/>
            <w:vAlign w:val="center"/>
            <w:hideMark/>
          </w:tcPr>
          <w:p w14:paraId="2FBDFFD9" w14:textId="77777777" w:rsidR="009B3C85" w:rsidRPr="002B02D2" w:rsidRDefault="009B3C85" w:rsidP="00113EE0">
            <w:pPr>
              <w:jc w:val="center"/>
            </w:pPr>
            <w:r w:rsidRPr="002B02D2">
              <w:rPr>
                <w:sz w:val="22"/>
                <w:szCs w:val="22"/>
              </w:rPr>
              <w:t>12600</w:t>
            </w:r>
          </w:p>
        </w:tc>
      </w:tr>
      <w:tr w:rsidR="002B02D2" w:rsidRPr="002B02D2" w14:paraId="70CAC62D"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5D599E3" w14:textId="77777777" w:rsidR="009B3C85" w:rsidRPr="002B02D2" w:rsidRDefault="009B3C85" w:rsidP="00113EE0">
            <w:pPr>
              <w:jc w:val="center"/>
            </w:pPr>
            <w:r w:rsidRPr="002B02D2">
              <w:rPr>
                <w:sz w:val="22"/>
                <w:szCs w:val="22"/>
              </w:rPr>
              <w:t>7</w:t>
            </w:r>
          </w:p>
        </w:tc>
        <w:tc>
          <w:tcPr>
            <w:tcW w:w="3659" w:type="dxa"/>
            <w:tcBorders>
              <w:top w:val="nil"/>
              <w:left w:val="nil"/>
              <w:bottom w:val="single" w:sz="4" w:space="0" w:color="auto"/>
              <w:right w:val="single" w:sz="4" w:space="0" w:color="auto"/>
            </w:tcBorders>
            <w:shd w:val="clear" w:color="auto" w:fill="auto"/>
            <w:noWrap/>
            <w:hideMark/>
          </w:tcPr>
          <w:p w14:paraId="5E7D5FF9" w14:textId="77777777" w:rsidR="009B3C85" w:rsidRPr="002B02D2" w:rsidRDefault="009B3C85" w:rsidP="00113EE0">
            <w:r w:rsidRPr="002B02D2">
              <w:rPr>
                <w:sz w:val="22"/>
                <w:szCs w:val="22"/>
              </w:rPr>
              <w:t>Северный</w:t>
            </w:r>
          </w:p>
        </w:tc>
        <w:tc>
          <w:tcPr>
            <w:tcW w:w="1586" w:type="dxa"/>
            <w:tcBorders>
              <w:top w:val="nil"/>
              <w:left w:val="nil"/>
              <w:bottom w:val="single" w:sz="4" w:space="0" w:color="auto"/>
              <w:right w:val="single" w:sz="4" w:space="0" w:color="auto"/>
            </w:tcBorders>
            <w:shd w:val="clear" w:color="auto" w:fill="auto"/>
            <w:noWrap/>
            <w:vAlign w:val="center"/>
            <w:hideMark/>
          </w:tcPr>
          <w:p w14:paraId="0AD7AA61" w14:textId="77777777" w:rsidR="009B3C85" w:rsidRPr="002B02D2" w:rsidRDefault="009B3C85" w:rsidP="00113EE0">
            <w:pPr>
              <w:jc w:val="center"/>
            </w:pPr>
            <w:r w:rsidRPr="002B02D2">
              <w:rPr>
                <w:sz w:val="22"/>
                <w:szCs w:val="22"/>
              </w:rPr>
              <w:t>6850</w:t>
            </w:r>
          </w:p>
        </w:tc>
        <w:tc>
          <w:tcPr>
            <w:tcW w:w="1559" w:type="dxa"/>
            <w:tcBorders>
              <w:top w:val="nil"/>
              <w:left w:val="nil"/>
              <w:bottom w:val="single" w:sz="4" w:space="0" w:color="auto"/>
              <w:right w:val="single" w:sz="4" w:space="0" w:color="auto"/>
            </w:tcBorders>
            <w:shd w:val="clear" w:color="auto" w:fill="auto"/>
            <w:noWrap/>
            <w:vAlign w:val="center"/>
            <w:hideMark/>
          </w:tcPr>
          <w:p w14:paraId="0EAFF354" w14:textId="77777777" w:rsidR="009B3C85" w:rsidRPr="002B02D2" w:rsidRDefault="009B3C85" w:rsidP="00113EE0">
            <w:pPr>
              <w:jc w:val="center"/>
            </w:pPr>
            <w:r w:rsidRPr="002B02D2">
              <w:rPr>
                <w:sz w:val="22"/>
                <w:szCs w:val="22"/>
              </w:rPr>
              <w:t>7000</w:t>
            </w:r>
          </w:p>
        </w:tc>
        <w:tc>
          <w:tcPr>
            <w:tcW w:w="1791" w:type="dxa"/>
            <w:tcBorders>
              <w:top w:val="nil"/>
              <w:left w:val="nil"/>
              <w:bottom w:val="single" w:sz="4" w:space="0" w:color="auto"/>
              <w:right w:val="single" w:sz="4" w:space="0" w:color="auto"/>
            </w:tcBorders>
            <w:shd w:val="clear" w:color="auto" w:fill="auto"/>
            <w:noWrap/>
            <w:vAlign w:val="center"/>
            <w:hideMark/>
          </w:tcPr>
          <w:p w14:paraId="0F1697D0" w14:textId="77777777" w:rsidR="009B3C85" w:rsidRPr="002B02D2" w:rsidRDefault="009B3C85" w:rsidP="00113EE0">
            <w:pPr>
              <w:jc w:val="center"/>
            </w:pPr>
            <w:r w:rsidRPr="002B02D2">
              <w:rPr>
                <w:sz w:val="22"/>
                <w:szCs w:val="22"/>
              </w:rPr>
              <w:t>7560</w:t>
            </w:r>
          </w:p>
        </w:tc>
      </w:tr>
      <w:tr w:rsidR="002B02D2" w:rsidRPr="002B02D2" w14:paraId="691AEC3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E218E5B" w14:textId="77777777" w:rsidR="009B3C85" w:rsidRPr="002B02D2" w:rsidRDefault="009B3C85" w:rsidP="00113EE0">
            <w:pPr>
              <w:jc w:val="center"/>
            </w:pPr>
            <w:r w:rsidRPr="002B02D2">
              <w:rPr>
                <w:sz w:val="22"/>
                <w:szCs w:val="22"/>
              </w:rPr>
              <w:t>8</w:t>
            </w:r>
          </w:p>
        </w:tc>
        <w:tc>
          <w:tcPr>
            <w:tcW w:w="3659" w:type="dxa"/>
            <w:tcBorders>
              <w:top w:val="nil"/>
              <w:left w:val="nil"/>
              <w:bottom w:val="single" w:sz="4" w:space="0" w:color="auto"/>
              <w:right w:val="single" w:sz="4" w:space="0" w:color="auto"/>
            </w:tcBorders>
            <w:shd w:val="clear" w:color="auto" w:fill="auto"/>
            <w:noWrap/>
            <w:hideMark/>
          </w:tcPr>
          <w:p w14:paraId="585F0303" w14:textId="77777777" w:rsidR="009B3C85" w:rsidRPr="002B02D2" w:rsidRDefault="009B3C85" w:rsidP="00113EE0">
            <w:r w:rsidRPr="002B02D2">
              <w:rPr>
                <w:sz w:val="22"/>
                <w:szCs w:val="22"/>
              </w:rPr>
              <w:t>Соломбальский</w:t>
            </w:r>
          </w:p>
        </w:tc>
        <w:tc>
          <w:tcPr>
            <w:tcW w:w="1586" w:type="dxa"/>
            <w:tcBorders>
              <w:top w:val="nil"/>
              <w:left w:val="nil"/>
              <w:bottom w:val="single" w:sz="4" w:space="0" w:color="auto"/>
              <w:right w:val="single" w:sz="4" w:space="0" w:color="auto"/>
            </w:tcBorders>
            <w:shd w:val="clear" w:color="auto" w:fill="auto"/>
            <w:noWrap/>
            <w:vAlign w:val="center"/>
            <w:hideMark/>
          </w:tcPr>
          <w:p w14:paraId="50036EA5" w14:textId="77777777" w:rsidR="009B3C85" w:rsidRPr="002B02D2" w:rsidRDefault="009B3C85" w:rsidP="00113EE0">
            <w:pPr>
              <w:jc w:val="center"/>
            </w:pPr>
            <w:r w:rsidRPr="002B02D2">
              <w:rPr>
                <w:sz w:val="22"/>
                <w:szCs w:val="22"/>
              </w:rPr>
              <w:t>9778</w:t>
            </w:r>
          </w:p>
        </w:tc>
        <w:tc>
          <w:tcPr>
            <w:tcW w:w="1559" w:type="dxa"/>
            <w:tcBorders>
              <w:top w:val="nil"/>
              <w:left w:val="nil"/>
              <w:bottom w:val="single" w:sz="4" w:space="0" w:color="auto"/>
              <w:right w:val="single" w:sz="4" w:space="0" w:color="auto"/>
            </w:tcBorders>
            <w:shd w:val="clear" w:color="auto" w:fill="auto"/>
            <w:noWrap/>
            <w:vAlign w:val="center"/>
            <w:hideMark/>
          </w:tcPr>
          <w:p w14:paraId="2EB880A4" w14:textId="77777777" w:rsidR="009B3C85" w:rsidRPr="002B02D2" w:rsidRDefault="009B3C85" w:rsidP="00113EE0">
            <w:pPr>
              <w:jc w:val="center"/>
            </w:pPr>
            <w:r w:rsidRPr="002B02D2">
              <w:rPr>
                <w:sz w:val="22"/>
                <w:szCs w:val="22"/>
              </w:rPr>
              <w:t>9940</w:t>
            </w:r>
          </w:p>
        </w:tc>
        <w:tc>
          <w:tcPr>
            <w:tcW w:w="1791" w:type="dxa"/>
            <w:tcBorders>
              <w:top w:val="nil"/>
              <w:left w:val="nil"/>
              <w:bottom w:val="single" w:sz="4" w:space="0" w:color="auto"/>
              <w:right w:val="single" w:sz="4" w:space="0" w:color="auto"/>
            </w:tcBorders>
            <w:shd w:val="clear" w:color="auto" w:fill="auto"/>
            <w:noWrap/>
            <w:vAlign w:val="center"/>
            <w:hideMark/>
          </w:tcPr>
          <w:p w14:paraId="772BDF1A" w14:textId="77777777" w:rsidR="009B3C85" w:rsidRPr="002B02D2" w:rsidRDefault="009B3C85" w:rsidP="00113EE0">
            <w:pPr>
              <w:jc w:val="center"/>
            </w:pPr>
            <w:r w:rsidRPr="002B02D2">
              <w:rPr>
                <w:sz w:val="22"/>
                <w:szCs w:val="22"/>
              </w:rPr>
              <w:t>10640</w:t>
            </w:r>
          </w:p>
        </w:tc>
      </w:tr>
      <w:tr w:rsidR="002B02D2" w:rsidRPr="002B02D2" w14:paraId="4F02EAD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8E5F3D8" w14:textId="77777777" w:rsidR="009B3C85" w:rsidRPr="002B02D2" w:rsidRDefault="009B3C85" w:rsidP="00113EE0">
            <w:pPr>
              <w:jc w:val="center"/>
            </w:pPr>
            <w:r w:rsidRPr="002B02D2">
              <w:rPr>
                <w:sz w:val="22"/>
                <w:szCs w:val="22"/>
              </w:rPr>
              <w:t>9</w:t>
            </w:r>
          </w:p>
        </w:tc>
        <w:tc>
          <w:tcPr>
            <w:tcW w:w="3659" w:type="dxa"/>
            <w:tcBorders>
              <w:top w:val="nil"/>
              <w:left w:val="nil"/>
              <w:bottom w:val="single" w:sz="4" w:space="0" w:color="auto"/>
              <w:right w:val="single" w:sz="4" w:space="0" w:color="auto"/>
            </w:tcBorders>
            <w:shd w:val="clear" w:color="auto" w:fill="auto"/>
            <w:noWrap/>
            <w:hideMark/>
          </w:tcPr>
          <w:p w14:paraId="38C87FD5" w14:textId="77777777" w:rsidR="009B3C85" w:rsidRPr="002B02D2" w:rsidRDefault="009B3C85" w:rsidP="00113EE0">
            <w:proofErr w:type="spellStart"/>
            <w:r w:rsidRPr="002B02D2">
              <w:rPr>
                <w:sz w:val="22"/>
                <w:szCs w:val="22"/>
              </w:rPr>
              <w:t>Цигломенский</w:t>
            </w:r>
            <w:proofErr w:type="spellEnd"/>
          </w:p>
        </w:tc>
        <w:tc>
          <w:tcPr>
            <w:tcW w:w="1586" w:type="dxa"/>
            <w:tcBorders>
              <w:top w:val="nil"/>
              <w:left w:val="nil"/>
              <w:bottom w:val="single" w:sz="4" w:space="0" w:color="auto"/>
              <w:right w:val="single" w:sz="4" w:space="0" w:color="auto"/>
            </w:tcBorders>
            <w:shd w:val="clear" w:color="auto" w:fill="auto"/>
            <w:noWrap/>
            <w:vAlign w:val="center"/>
            <w:hideMark/>
          </w:tcPr>
          <w:p w14:paraId="7EDCEA76" w14:textId="77777777" w:rsidR="009B3C85" w:rsidRPr="002B02D2" w:rsidRDefault="009B3C85" w:rsidP="00113EE0">
            <w:pPr>
              <w:jc w:val="center"/>
            </w:pPr>
            <w:r w:rsidRPr="002B02D2">
              <w:rPr>
                <w:sz w:val="22"/>
                <w:szCs w:val="22"/>
              </w:rPr>
              <w:t>2511</w:t>
            </w:r>
          </w:p>
        </w:tc>
        <w:tc>
          <w:tcPr>
            <w:tcW w:w="1559" w:type="dxa"/>
            <w:tcBorders>
              <w:top w:val="nil"/>
              <w:left w:val="nil"/>
              <w:bottom w:val="single" w:sz="4" w:space="0" w:color="auto"/>
              <w:right w:val="single" w:sz="4" w:space="0" w:color="auto"/>
            </w:tcBorders>
            <w:shd w:val="clear" w:color="auto" w:fill="auto"/>
            <w:noWrap/>
            <w:vAlign w:val="center"/>
            <w:hideMark/>
          </w:tcPr>
          <w:p w14:paraId="7C1BBA22" w14:textId="77777777" w:rsidR="009B3C85" w:rsidRPr="002B02D2" w:rsidRDefault="009B3C85" w:rsidP="00113EE0">
            <w:pPr>
              <w:jc w:val="center"/>
            </w:pPr>
            <w:r w:rsidRPr="002B02D2">
              <w:rPr>
                <w:sz w:val="22"/>
                <w:szCs w:val="22"/>
              </w:rPr>
              <w:t>2240</w:t>
            </w:r>
          </w:p>
        </w:tc>
        <w:tc>
          <w:tcPr>
            <w:tcW w:w="1791" w:type="dxa"/>
            <w:tcBorders>
              <w:top w:val="nil"/>
              <w:left w:val="nil"/>
              <w:bottom w:val="single" w:sz="4" w:space="0" w:color="auto"/>
              <w:right w:val="single" w:sz="4" w:space="0" w:color="auto"/>
            </w:tcBorders>
            <w:shd w:val="clear" w:color="auto" w:fill="auto"/>
            <w:noWrap/>
            <w:vAlign w:val="center"/>
            <w:hideMark/>
          </w:tcPr>
          <w:p w14:paraId="4EC0A190" w14:textId="77777777" w:rsidR="009B3C85" w:rsidRPr="002B02D2" w:rsidRDefault="009B3C85" w:rsidP="00113EE0">
            <w:pPr>
              <w:jc w:val="center"/>
            </w:pPr>
            <w:r w:rsidRPr="002B02D2">
              <w:rPr>
                <w:sz w:val="22"/>
                <w:szCs w:val="22"/>
              </w:rPr>
              <w:t>1960</w:t>
            </w:r>
          </w:p>
        </w:tc>
      </w:tr>
    </w:tbl>
    <w:p w14:paraId="3DF8895C" w14:textId="77777777" w:rsidR="009B3C85" w:rsidRPr="002B02D2" w:rsidRDefault="009B3C85" w:rsidP="00113EE0">
      <w:pPr>
        <w:spacing w:before="240" w:after="120"/>
        <w:rPr>
          <w:b/>
          <w:bCs/>
        </w:rPr>
      </w:pPr>
      <w:r w:rsidRPr="002B02D2">
        <w:rPr>
          <w:b/>
          <w:bCs/>
        </w:rPr>
        <w:t xml:space="preserve">Таблица </w:t>
      </w:r>
      <w:r w:rsidR="0030579C" w:rsidRPr="002B02D2">
        <w:rPr>
          <w:b/>
          <w:bCs/>
        </w:rPr>
        <w:t>37</w:t>
      </w:r>
      <w:r w:rsidRPr="002B02D2">
        <w:rPr>
          <w:b/>
          <w:bCs/>
        </w:rPr>
        <w:t>. Расчет потребности в учреждениях общественного питания на перспективу по муниципальному образованию "Город Архангельск", посадочных мест</w:t>
      </w:r>
    </w:p>
    <w:tbl>
      <w:tblPr>
        <w:tblW w:w="9293" w:type="dxa"/>
        <w:tblInd w:w="93" w:type="dxa"/>
        <w:tblLook w:val="04A0" w:firstRow="1" w:lastRow="0" w:firstColumn="1" w:lastColumn="0" w:noHBand="0" w:noVBand="1"/>
      </w:tblPr>
      <w:tblGrid>
        <w:gridCol w:w="724"/>
        <w:gridCol w:w="3646"/>
        <w:gridCol w:w="1662"/>
        <w:gridCol w:w="1496"/>
        <w:gridCol w:w="1765"/>
      </w:tblGrid>
      <w:tr w:rsidR="002B02D2" w:rsidRPr="002B02D2" w14:paraId="188E26BC" w14:textId="77777777" w:rsidTr="0030579C">
        <w:trPr>
          <w:tblHead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BA51F0" w14:textId="77777777" w:rsidR="009B3C85" w:rsidRPr="002B02D2" w:rsidRDefault="009B3C85" w:rsidP="00113EE0">
            <w:pPr>
              <w:jc w:val="center"/>
            </w:pPr>
            <w:r w:rsidRPr="002B02D2">
              <w:rPr>
                <w:sz w:val="22"/>
                <w:szCs w:val="22"/>
              </w:rPr>
              <w:t>№ п/п</w:t>
            </w:r>
          </w:p>
        </w:tc>
        <w:tc>
          <w:tcPr>
            <w:tcW w:w="36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E60A8D" w14:textId="77777777" w:rsidR="009B3C85" w:rsidRPr="002B02D2" w:rsidRDefault="009B3C85" w:rsidP="00113EE0">
            <w:pPr>
              <w:jc w:val="center"/>
            </w:pPr>
            <w:r w:rsidRPr="002B02D2">
              <w:rPr>
                <w:sz w:val="22"/>
                <w:szCs w:val="22"/>
              </w:rPr>
              <w:t>Административные единицы</w:t>
            </w:r>
          </w:p>
        </w:tc>
        <w:tc>
          <w:tcPr>
            <w:tcW w:w="31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2F9D10" w14:textId="77777777" w:rsidR="009B3C85" w:rsidRPr="002B02D2" w:rsidRDefault="009B3C85" w:rsidP="00113EE0">
            <w:pPr>
              <w:jc w:val="center"/>
            </w:pPr>
            <w:r w:rsidRPr="002B02D2">
              <w:rPr>
                <w:sz w:val="22"/>
                <w:szCs w:val="22"/>
              </w:rPr>
              <w:t>Первая очередь</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14:paraId="41A9577D" w14:textId="77777777" w:rsidR="009B3C85" w:rsidRPr="002B02D2" w:rsidRDefault="009B3C85" w:rsidP="00113EE0">
            <w:r w:rsidRPr="002B02D2">
              <w:rPr>
                <w:sz w:val="22"/>
                <w:szCs w:val="22"/>
              </w:rPr>
              <w:t>Расчетный срок</w:t>
            </w:r>
          </w:p>
        </w:tc>
      </w:tr>
      <w:tr w:rsidR="002B02D2" w:rsidRPr="002B02D2" w14:paraId="1ADE6AE2" w14:textId="77777777" w:rsidTr="0030579C">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2070C959" w14:textId="77777777" w:rsidR="009B3C85" w:rsidRPr="002B02D2" w:rsidRDefault="009B3C85" w:rsidP="00113EE0"/>
        </w:tc>
        <w:tc>
          <w:tcPr>
            <w:tcW w:w="3646" w:type="dxa"/>
            <w:vMerge/>
            <w:tcBorders>
              <w:top w:val="single" w:sz="4" w:space="0" w:color="auto"/>
              <w:left w:val="single" w:sz="4" w:space="0" w:color="auto"/>
              <w:bottom w:val="single" w:sz="4" w:space="0" w:color="auto"/>
              <w:right w:val="single" w:sz="4" w:space="0" w:color="auto"/>
            </w:tcBorders>
            <w:vAlign w:val="center"/>
            <w:hideMark/>
          </w:tcPr>
          <w:p w14:paraId="21E92703" w14:textId="77777777" w:rsidR="009B3C85" w:rsidRPr="002B02D2" w:rsidRDefault="009B3C85" w:rsidP="00113EE0"/>
        </w:tc>
        <w:tc>
          <w:tcPr>
            <w:tcW w:w="1662" w:type="dxa"/>
            <w:tcBorders>
              <w:top w:val="nil"/>
              <w:left w:val="nil"/>
              <w:bottom w:val="single" w:sz="4" w:space="0" w:color="auto"/>
              <w:right w:val="single" w:sz="4" w:space="0" w:color="auto"/>
            </w:tcBorders>
            <w:shd w:val="clear" w:color="auto" w:fill="auto"/>
            <w:noWrap/>
            <w:vAlign w:val="bottom"/>
            <w:hideMark/>
          </w:tcPr>
          <w:p w14:paraId="088A631A" w14:textId="77777777" w:rsidR="009B3C85" w:rsidRPr="002B02D2" w:rsidRDefault="009B3C85" w:rsidP="00113EE0">
            <w:pPr>
              <w:jc w:val="center"/>
            </w:pPr>
            <w:r w:rsidRPr="002B02D2">
              <w:rPr>
                <w:sz w:val="22"/>
                <w:szCs w:val="22"/>
              </w:rPr>
              <w:t>2023</w:t>
            </w:r>
          </w:p>
        </w:tc>
        <w:tc>
          <w:tcPr>
            <w:tcW w:w="1496" w:type="dxa"/>
            <w:tcBorders>
              <w:top w:val="nil"/>
              <w:left w:val="nil"/>
              <w:bottom w:val="single" w:sz="4" w:space="0" w:color="auto"/>
              <w:right w:val="single" w:sz="4" w:space="0" w:color="auto"/>
            </w:tcBorders>
            <w:shd w:val="clear" w:color="auto" w:fill="auto"/>
            <w:noWrap/>
            <w:vAlign w:val="bottom"/>
            <w:hideMark/>
          </w:tcPr>
          <w:p w14:paraId="40089B16" w14:textId="77777777" w:rsidR="009B3C85" w:rsidRPr="002B02D2" w:rsidRDefault="009B3C85" w:rsidP="00113EE0">
            <w:pPr>
              <w:jc w:val="center"/>
            </w:pPr>
            <w:r w:rsidRPr="002B02D2">
              <w:rPr>
                <w:sz w:val="22"/>
                <w:szCs w:val="22"/>
              </w:rPr>
              <w:t>2030</w:t>
            </w:r>
          </w:p>
        </w:tc>
        <w:tc>
          <w:tcPr>
            <w:tcW w:w="1765" w:type="dxa"/>
            <w:tcBorders>
              <w:top w:val="nil"/>
              <w:left w:val="nil"/>
              <w:bottom w:val="single" w:sz="4" w:space="0" w:color="auto"/>
              <w:right w:val="single" w:sz="4" w:space="0" w:color="auto"/>
            </w:tcBorders>
            <w:shd w:val="clear" w:color="auto" w:fill="auto"/>
            <w:noWrap/>
            <w:vAlign w:val="bottom"/>
            <w:hideMark/>
          </w:tcPr>
          <w:p w14:paraId="25326F23" w14:textId="77777777" w:rsidR="009B3C85" w:rsidRPr="002B02D2" w:rsidRDefault="009B3C85" w:rsidP="00113EE0">
            <w:pPr>
              <w:jc w:val="center"/>
            </w:pPr>
            <w:r w:rsidRPr="002B02D2">
              <w:rPr>
                <w:sz w:val="22"/>
                <w:szCs w:val="22"/>
              </w:rPr>
              <w:t>2040</w:t>
            </w:r>
          </w:p>
        </w:tc>
      </w:tr>
      <w:tr w:rsidR="002B02D2" w:rsidRPr="002B02D2" w14:paraId="37FA27B9"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1B7196C" w14:textId="77777777" w:rsidR="009B3C85" w:rsidRPr="002B02D2" w:rsidRDefault="009B3C85" w:rsidP="00113EE0">
            <w:r w:rsidRPr="002B02D2">
              <w:rPr>
                <w:sz w:val="22"/>
                <w:szCs w:val="22"/>
              </w:rPr>
              <w:t> </w:t>
            </w:r>
          </w:p>
        </w:tc>
        <w:tc>
          <w:tcPr>
            <w:tcW w:w="3646" w:type="dxa"/>
            <w:tcBorders>
              <w:top w:val="nil"/>
              <w:left w:val="nil"/>
              <w:bottom w:val="single" w:sz="4" w:space="0" w:color="auto"/>
              <w:right w:val="single" w:sz="4" w:space="0" w:color="auto"/>
            </w:tcBorders>
            <w:shd w:val="clear" w:color="auto" w:fill="auto"/>
            <w:hideMark/>
          </w:tcPr>
          <w:p w14:paraId="48571C5A" w14:textId="77777777" w:rsidR="009B3C85" w:rsidRPr="002B02D2" w:rsidRDefault="009B3C85" w:rsidP="00113EE0">
            <w:r w:rsidRPr="002B02D2">
              <w:rPr>
                <w:sz w:val="22"/>
                <w:szCs w:val="22"/>
              </w:rPr>
              <w:t>Всего по муниципальному образованию "Город Архангельск"</w:t>
            </w:r>
          </w:p>
        </w:tc>
        <w:tc>
          <w:tcPr>
            <w:tcW w:w="1662" w:type="dxa"/>
            <w:tcBorders>
              <w:top w:val="nil"/>
              <w:left w:val="nil"/>
              <w:bottom w:val="single" w:sz="4" w:space="0" w:color="auto"/>
              <w:right w:val="single" w:sz="4" w:space="0" w:color="auto"/>
            </w:tcBorders>
            <w:shd w:val="clear" w:color="auto" w:fill="auto"/>
            <w:noWrap/>
            <w:vAlign w:val="center"/>
            <w:hideMark/>
          </w:tcPr>
          <w:p w14:paraId="50E7738C" w14:textId="77777777" w:rsidR="009B3C85" w:rsidRPr="002B02D2" w:rsidRDefault="009B3C85" w:rsidP="00113EE0">
            <w:pPr>
              <w:jc w:val="center"/>
            </w:pPr>
            <w:r w:rsidRPr="002B02D2">
              <w:rPr>
                <w:sz w:val="22"/>
                <w:szCs w:val="22"/>
              </w:rPr>
              <w:t>13980</w:t>
            </w:r>
          </w:p>
        </w:tc>
        <w:tc>
          <w:tcPr>
            <w:tcW w:w="1496" w:type="dxa"/>
            <w:tcBorders>
              <w:top w:val="nil"/>
              <w:left w:val="nil"/>
              <w:bottom w:val="single" w:sz="4" w:space="0" w:color="auto"/>
              <w:right w:val="single" w:sz="4" w:space="0" w:color="auto"/>
            </w:tcBorders>
            <w:shd w:val="clear" w:color="auto" w:fill="auto"/>
            <w:noWrap/>
            <w:vAlign w:val="center"/>
            <w:hideMark/>
          </w:tcPr>
          <w:p w14:paraId="5A48AD4E" w14:textId="77777777" w:rsidR="009B3C85" w:rsidRPr="002B02D2" w:rsidRDefault="009B3C85" w:rsidP="00113EE0">
            <w:pPr>
              <w:jc w:val="center"/>
            </w:pPr>
            <w:r w:rsidRPr="002B02D2">
              <w:rPr>
                <w:sz w:val="22"/>
                <w:szCs w:val="22"/>
              </w:rPr>
              <w:t>14140</w:t>
            </w:r>
          </w:p>
        </w:tc>
        <w:tc>
          <w:tcPr>
            <w:tcW w:w="1765" w:type="dxa"/>
            <w:tcBorders>
              <w:top w:val="nil"/>
              <w:left w:val="nil"/>
              <w:bottom w:val="single" w:sz="4" w:space="0" w:color="auto"/>
              <w:right w:val="single" w:sz="4" w:space="0" w:color="auto"/>
            </w:tcBorders>
            <w:shd w:val="clear" w:color="auto" w:fill="auto"/>
            <w:noWrap/>
            <w:vAlign w:val="center"/>
            <w:hideMark/>
          </w:tcPr>
          <w:p w14:paraId="312D754F" w14:textId="77777777" w:rsidR="009B3C85" w:rsidRPr="002B02D2" w:rsidRDefault="009B3C85" w:rsidP="00113EE0">
            <w:pPr>
              <w:jc w:val="center"/>
            </w:pPr>
            <w:r w:rsidRPr="002B02D2">
              <w:rPr>
                <w:sz w:val="22"/>
                <w:szCs w:val="22"/>
              </w:rPr>
              <w:t>14680</w:t>
            </w:r>
          </w:p>
        </w:tc>
      </w:tr>
      <w:tr w:rsidR="002B02D2" w:rsidRPr="002B02D2" w14:paraId="2495B61B"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2D2BDC0" w14:textId="77777777" w:rsidR="009B3C85" w:rsidRPr="002B02D2" w:rsidRDefault="009B3C85" w:rsidP="00113EE0">
            <w:r w:rsidRPr="002B02D2">
              <w:rPr>
                <w:sz w:val="22"/>
                <w:szCs w:val="22"/>
              </w:rPr>
              <w:t> </w:t>
            </w:r>
          </w:p>
        </w:tc>
        <w:tc>
          <w:tcPr>
            <w:tcW w:w="3646" w:type="dxa"/>
            <w:tcBorders>
              <w:top w:val="nil"/>
              <w:left w:val="nil"/>
              <w:bottom w:val="single" w:sz="4" w:space="0" w:color="auto"/>
              <w:right w:val="single" w:sz="4" w:space="0" w:color="auto"/>
            </w:tcBorders>
            <w:shd w:val="clear" w:color="auto" w:fill="auto"/>
            <w:hideMark/>
          </w:tcPr>
          <w:p w14:paraId="39C6248D" w14:textId="77777777" w:rsidR="009B3C85" w:rsidRPr="002B02D2" w:rsidRDefault="009B3C85" w:rsidP="00113EE0">
            <w:r w:rsidRPr="002B02D2">
              <w:rPr>
                <w:sz w:val="22"/>
                <w:szCs w:val="22"/>
              </w:rPr>
              <w:t>в том числе по территориальным округам</w:t>
            </w:r>
          </w:p>
        </w:tc>
        <w:tc>
          <w:tcPr>
            <w:tcW w:w="1662" w:type="dxa"/>
            <w:tcBorders>
              <w:top w:val="nil"/>
              <w:left w:val="nil"/>
              <w:bottom w:val="single" w:sz="4" w:space="0" w:color="auto"/>
              <w:right w:val="single" w:sz="4" w:space="0" w:color="auto"/>
            </w:tcBorders>
            <w:shd w:val="clear" w:color="auto" w:fill="auto"/>
            <w:noWrap/>
            <w:vAlign w:val="bottom"/>
            <w:hideMark/>
          </w:tcPr>
          <w:p w14:paraId="0174F8BD" w14:textId="77777777" w:rsidR="009B3C85" w:rsidRPr="002B02D2" w:rsidRDefault="009B3C85" w:rsidP="00113EE0">
            <w:r w:rsidRPr="002B02D2">
              <w:rPr>
                <w:sz w:val="22"/>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14:paraId="7F771105" w14:textId="77777777" w:rsidR="009B3C85" w:rsidRPr="002B02D2" w:rsidRDefault="009B3C85" w:rsidP="00113EE0">
            <w:r w:rsidRPr="002B02D2">
              <w:rPr>
                <w:sz w:val="22"/>
                <w:szCs w:val="22"/>
              </w:rPr>
              <w:t> </w:t>
            </w:r>
          </w:p>
        </w:tc>
        <w:tc>
          <w:tcPr>
            <w:tcW w:w="1765" w:type="dxa"/>
            <w:tcBorders>
              <w:top w:val="nil"/>
              <w:left w:val="nil"/>
              <w:bottom w:val="single" w:sz="4" w:space="0" w:color="auto"/>
              <w:right w:val="single" w:sz="4" w:space="0" w:color="auto"/>
            </w:tcBorders>
            <w:shd w:val="clear" w:color="auto" w:fill="auto"/>
            <w:noWrap/>
            <w:vAlign w:val="bottom"/>
            <w:hideMark/>
          </w:tcPr>
          <w:p w14:paraId="15D4ED06" w14:textId="77777777" w:rsidR="009B3C85" w:rsidRPr="002B02D2" w:rsidRDefault="009B3C85" w:rsidP="00113EE0">
            <w:r w:rsidRPr="002B02D2">
              <w:rPr>
                <w:sz w:val="22"/>
                <w:szCs w:val="22"/>
              </w:rPr>
              <w:t> </w:t>
            </w:r>
          </w:p>
        </w:tc>
      </w:tr>
      <w:tr w:rsidR="002B02D2" w:rsidRPr="002B02D2" w14:paraId="0B29558B"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E77E2C2" w14:textId="77777777" w:rsidR="009B3C85" w:rsidRPr="002B02D2" w:rsidRDefault="009B3C85" w:rsidP="00113EE0">
            <w:pPr>
              <w:jc w:val="center"/>
            </w:pPr>
            <w:r w:rsidRPr="002B02D2">
              <w:rPr>
                <w:sz w:val="22"/>
                <w:szCs w:val="22"/>
              </w:rPr>
              <w:t>1</w:t>
            </w:r>
          </w:p>
        </w:tc>
        <w:tc>
          <w:tcPr>
            <w:tcW w:w="3646" w:type="dxa"/>
            <w:tcBorders>
              <w:top w:val="nil"/>
              <w:left w:val="nil"/>
              <w:bottom w:val="single" w:sz="4" w:space="0" w:color="auto"/>
              <w:right w:val="single" w:sz="4" w:space="0" w:color="auto"/>
            </w:tcBorders>
            <w:shd w:val="clear" w:color="auto" w:fill="auto"/>
            <w:noWrap/>
            <w:vAlign w:val="bottom"/>
            <w:hideMark/>
          </w:tcPr>
          <w:p w14:paraId="7842E1BF"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662" w:type="dxa"/>
            <w:tcBorders>
              <w:top w:val="nil"/>
              <w:left w:val="nil"/>
              <w:bottom w:val="single" w:sz="4" w:space="0" w:color="auto"/>
              <w:right w:val="single" w:sz="4" w:space="0" w:color="auto"/>
            </w:tcBorders>
            <w:shd w:val="clear" w:color="auto" w:fill="auto"/>
            <w:noWrap/>
            <w:vAlign w:val="center"/>
            <w:hideMark/>
          </w:tcPr>
          <w:p w14:paraId="38DB6236" w14:textId="77777777" w:rsidR="009B3C85" w:rsidRPr="002B02D2" w:rsidRDefault="009B3C85" w:rsidP="00113EE0">
            <w:pPr>
              <w:jc w:val="center"/>
            </w:pPr>
            <w:r w:rsidRPr="002B02D2">
              <w:rPr>
                <w:sz w:val="22"/>
                <w:szCs w:val="22"/>
              </w:rPr>
              <w:t>1475</w:t>
            </w:r>
          </w:p>
        </w:tc>
        <w:tc>
          <w:tcPr>
            <w:tcW w:w="1496" w:type="dxa"/>
            <w:tcBorders>
              <w:top w:val="nil"/>
              <w:left w:val="nil"/>
              <w:bottom w:val="single" w:sz="4" w:space="0" w:color="auto"/>
              <w:right w:val="single" w:sz="4" w:space="0" w:color="auto"/>
            </w:tcBorders>
            <w:shd w:val="clear" w:color="auto" w:fill="auto"/>
            <w:noWrap/>
            <w:vAlign w:val="bottom"/>
            <w:hideMark/>
          </w:tcPr>
          <w:p w14:paraId="535374FA" w14:textId="77777777" w:rsidR="009B3C85" w:rsidRPr="002B02D2" w:rsidRDefault="009B3C85" w:rsidP="00113EE0">
            <w:pPr>
              <w:jc w:val="center"/>
            </w:pPr>
            <w:r w:rsidRPr="002B02D2">
              <w:rPr>
                <w:sz w:val="22"/>
                <w:szCs w:val="22"/>
              </w:rPr>
              <w:t>1500</w:t>
            </w:r>
          </w:p>
        </w:tc>
        <w:tc>
          <w:tcPr>
            <w:tcW w:w="1765" w:type="dxa"/>
            <w:tcBorders>
              <w:top w:val="nil"/>
              <w:left w:val="nil"/>
              <w:bottom w:val="single" w:sz="4" w:space="0" w:color="auto"/>
              <w:right w:val="single" w:sz="4" w:space="0" w:color="auto"/>
            </w:tcBorders>
            <w:shd w:val="clear" w:color="auto" w:fill="auto"/>
            <w:noWrap/>
            <w:vAlign w:val="bottom"/>
            <w:hideMark/>
          </w:tcPr>
          <w:p w14:paraId="43BB7FF9" w14:textId="77777777" w:rsidR="009B3C85" w:rsidRPr="002B02D2" w:rsidRDefault="009B3C85" w:rsidP="00113EE0">
            <w:pPr>
              <w:jc w:val="center"/>
            </w:pPr>
            <w:r w:rsidRPr="002B02D2">
              <w:rPr>
                <w:sz w:val="22"/>
                <w:szCs w:val="22"/>
              </w:rPr>
              <w:t>1560</w:t>
            </w:r>
          </w:p>
        </w:tc>
      </w:tr>
      <w:tr w:rsidR="002B02D2" w:rsidRPr="002B02D2" w14:paraId="6D0FFCA9"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BC3600E" w14:textId="77777777" w:rsidR="009B3C85" w:rsidRPr="002B02D2" w:rsidRDefault="009B3C85" w:rsidP="00113EE0">
            <w:pPr>
              <w:jc w:val="center"/>
            </w:pPr>
            <w:r w:rsidRPr="002B02D2">
              <w:rPr>
                <w:sz w:val="22"/>
                <w:szCs w:val="22"/>
              </w:rPr>
              <w:t>2</w:t>
            </w:r>
          </w:p>
        </w:tc>
        <w:tc>
          <w:tcPr>
            <w:tcW w:w="3646" w:type="dxa"/>
            <w:tcBorders>
              <w:top w:val="nil"/>
              <w:left w:val="nil"/>
              <w:bottom w:val="single" w:sz="4" w:space="0" w:color="auto"/>
              <w:right w:val="single" w:sz="4" w:space="0" w:color="auto"/>
            </w:tcBorders>
            <w:shd w:val="clear" w:color="auto" w:fill="auto"/>
            <w:noWrap/>
            <w:vAlign w:val="bottom"/>
            <w:hideMark/>
          </w:tcPr>
          <w:p w14:paraId="2148D985" w14:textId="77777777" w:rsidR="009B3C85" w:rsidRPr="002B02D2" w:rsidRDefault="009B3C85" w:rsidP="00113EE0">
            <w:proofErr w:type="spellStart"/>
            <w:r w:rsidRPr="002B02D2">
              <w:rPr>
                <w:sz w:val="22"/>
                <w:szCs w:val="22"/>
              </w:rPr>
              <w:t>Исакогорский</w:t>
            </w:r>
            <w:proofErr w:type="spellEnd"/>
          </w:p>
        </w:tc>
        <w:tc>
          <w:tcPr>
            <w:tcW w:w="1662" w:type="dxa"/>
            <w:tcBorders>
              <w:top w:val="nil"/>
              <w:left w:val="nil"/>
              <w:bottom w:val="single" w:sz="4" w:space="0" w:color="auto"/>
              <w:right w:val="single" w:sz="4" w:space="0" w:color="auto"/>
            </w:tcBorders>
            <w:shd w:val="clear" w:color="auto" w:fill="auto"/>
            <w:noWrap/>
            <w:vAlign w:val="center"/>
            <w:hideMark/>
          </w:tcPr>
          <w:p w14:paraId="02CD9465" w14:textId="77777777" w:rsidR="009B3C85" w:rsidRPr="002B02D2" w:rsidRDefault="009B3C85" w:rsidP="00113EE0">
            <w:pPr>
              <w:jc w:val="center"/>
            </w:pPr>
            <w:r w:rsidRPr="002B02D2">
              <w:rPr>
                <w:sz w:val="22"/>
                <w:szCs w:val="22"/>
              </w:rPr>
              <w:t>1105</w:t>
            </w:r>
          </w:p>
        </w:tc>
        <w:tc>
          <w:tcPr>
            <w:tcW w:w="1496" w:type="dxa"/>
            <w:tcBorders>
              <w:top w:val="nil"/>
              <w:left w:val="nil"/>
              <w:bottom w:val="single" w:sz="4" w:space="0" w:color="auto"/>
              <w:right w:val="single" w:sz="4" w:space="0" w:color="auto"/>
            </w:tcBorders>
            <w:shd w:val="clear" w:color="auto" w:fill="auto"/>
            <w:noWrap/>
            <w:vAlign w:val="center"/>
            <w:hideMark/>
          </w:tcPr>
          <w:p w14:paraId="23C28856" w14:textId="77777777" w:rsidR="009B3C85" w:rsidRPr="002B02D2" w:rsidRDefault="009B3C85" w:rsidP="00113EE0">
            <w:pPr>
              <w:jc w:val="center"/>
            </w:pPr>
            <w:r w:rsidRPr="002B02D2">
              <w:rPr>
                <w:sz w:val="22"/>
                <w:szCs w:val="22"/>
              </w:rPr>
              <w:t>1080</w:t>
            </w:r>
          </w:p>
        </w:tc>
        <w:tc>
          <w:tcPr>
            <w:tcW w:w="1765" w:type="dxa"/>
            <w:tcBorders>
              <w:top w:val="nil"/>
              <w:left w:val="nil"/>
              <w:bottom w:val="single" w:sz="4" w:space="0" w:color="auto"/>
              <w:right w:val="single" w:sz="4" w:space="0" w:color="auto"/>
            </w:tcBorders>
            <w:shd w:val="clear" w:color="auto" w:fill="auto"/>
            <w:noWrap/>
            <w:vAlign w:val="bottom"/>
            <w:hideMark/>
          </w:tcPr>
          <w:p w14:paraId="78F51412" w14:textId="77777777" w:rsidR="009B3C85" w:rsidRPr="002B02D2" w:rsidRDefault="009B3C85" w:rsidP="00113EE0">
            <w:pPr>
              <w:jc w:val="center"/>
            </w:pPr>
            <w:r w:rsidRPr="002B02D2">
              <w:rPr>
                <w:sz w:val="22"/>
                <w:szCs w:val="22"/>
              </w:rPr>
              <w:t>1040</w:t>
            </w:r>
          </w:p>
        </w:tc>
      </w:tr>
      <w:tr w:rsidR="002B02D2" w:rsidRPr="002B02D2" w14:paraId="76672A2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95CBEA2" w14:textId="77777777" w:rsidR="009B3C85" w:rsidRPr="002B02D2" w:rsidRDefault="009B3C85" w:rsidP="00113EE0">
            <w:pPr>
              <w:jc w:val="center"/>
            </w:pPr>
            <w:r w:rsidRPr="002B02D2">
              <w:rPr>
                <w:sz w:val="22"/>
                <w:szCs w:val="22"/>
              </w:rPr>
              <w:t>3</w:t>
            </w:r>
          </w:p>
        </w:tc>
        <w:tc>
          <w:tcPr>
            <w:tcW w:w="3646" w:type="dxa"/>
            <w:tcBorders>
              <w:top w:val="nil"/>
              <w:left w:val="nil"/>
              <w:bottom w:val="single" w:sz="4" w:space="0" w:color="auto"/>
              <w:right w:val="single" w:sz="4" w:space="0" w:color="auto"/>
            </w:tcBorders>
            <w:shd w:val="clear" w:color="auto" w:fill="auto"/>
            <w:noWrap/>
            <w:vAlign w:val="bottom"/>
            <w:hideMark/>
          </w:tcPr>
          <w:p w14:paraId="1609FB3C" w14:textId="77777777" w:rsidR="009B3C85" w:rsidRPr="002B02D2" w:rsidRDefault="009B3C85" w:rsidP="00113EE0">
            <w:r w:rsidRPr="002B02D2">
              <w:rPr>
                <w:sz w:val="22"/>
                <w:szCs w:val="22"/>
              </w:rPr>
              <w:t>Ломоносовский</w:t>
            </w:r>
          </w:p>
        </w:tc>
        <w:tc>
          <w:tcPr>
            <w:tcW w:w="1662" w:type="dxa"/>
            <w:tcBorders>
              <w:top w:val="nil"/>
              <w:left w:val="nil"/>
              <w:bottom w:val="single" w:sz="4" w:space="0" w:color="auto"/>
              <w:right w:val="single" w:sz="4" w:space="0" w:color="auto"/>
            </w:tcBorders>
            <w:shd w:val="clear" w:color="auto" w:fill="auto"/>
            <w:noWrap/>
            <w:vAlign w:val="center"/>
            <w:hideMark/>
          </w:tcPr>
          <w:p w14:paraId="17F7F0FC" w14:textId="77777777" w:rsidR="009B3C85" w:rsidRPr="002B02D2" w:rsidRDefault="009B3C85" w:rsidP="00113EE0">
            <w:pPr>
              <w:jc w:val="center"/>
            </w:pPr>
            <w:r w:rsidRPr="002B02D2">
              <w:rPr>
                <w:sz w:val="22"/>
                <w:szCs w:val="22"/>
              </w:rPr>
              <w:t>2805</w:t>
            </w:r>
          </w:p>
        </w:tc>
        <w:tc>
          <w:tcPr>
            <w:tcW w:w="1496" w:type="dxa"/>
            <w:tcBorders>
              <w:top w:val="nil"/>
              <w:left w:val="nil"/>
              <w:bottom w:val="single" w:sz="4" w:space="0" w:color="auto"/>
              <w:right w:val="single" w:sz="4" w:space="0" w:color="auto"/>
            </w:tcBorders>
            <w:shd w:val="clear" w:color="auto" w:fill="auto"/>
            <w:noWrap/>
            <w:vAlign w:val="bottom"/>
            <w:hideMark/>
          </w:tcPr>
          <w:p w14:paraId="1DE4B244" w14:textId="77777777" w:rsidR="009B3C85" w:rsidRPr="002B02D2" w:rsidRDefault="009B3C85" w:rsidP="00113EE0">
            <w:pPr>
              <w:jc w:val="center"/>
            </w:pPr>
            <w:r w:rsidRPr="002B02D2">
              <w:rPr>
                <w:sz w:val="22"/>
                <w:szCs w:val="22"/>
              </w:rPr>
              <w:t>2900</w:t>
            </w:r>
          </w:p>
        </w:tc>
        <w:tc>
          <w:tcPr>
            <w:tcW w:w="1765" w:type="dxa"/>
            <w:tcBorders>
              <w:top w:val="nil"/>
              <w:left w:val="nil"/>
              <w:bottom w:val="single" w:sz="4" w:space="0" w:color="auto"/>
              <w:right w:val="single" w:sz="4" w:space="0" w:color="auto"/>
            </w:tcBorders>
            <w:shd w:val="clear" w:color="auto" w:fill="auto"/>
            <w:noWrap/>
            <w:vAlign w:val="bottom"/>
            <w:hideMark/>
          </w:tcPr>
          <w:p w14:paraId="69978F73" w14:textId="77777777" w:rsidR="009B3C85" w:rsidRPr="002B02D2" w:rsidRDefault="009B3C85" w:rsidP="00113EE0">
            <w:pPr>
              <w:jc w:val="center"/>
            </w:pPr>
            <w:r w:rsidRPr="002B02D2">
              <w:rPr>
                <w:sz w:val="22"/>
                <w:szCs w:val="22"/>
              </w:rPr>
              <w:t>3120</w:t>
            </w:r>
          </w:p>
        </w:tc>
      </w:tr>
      <w:tr w:rsidR="002B02D2" w:rsidRPr="002B02D2" w14:paraId="49DD438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6ECA2D21" w14:textId="77777777" w:rsidR="009B3C85" w:rsidRPr="002B02D2" w:rsidRDefault="009B3C85" w:rsidP="00113EE0">
            <w:pPr>
              <w:jc w:val="center"/>
            </w:pPr>
            <w:r w:rsidRPr="002B02D2">
              <w:rPr>
                <w:sz w:val="22"/>
                <w:szCs w:val="22"/>
              </w:rPr>
              <w:lastRenderedPageBreak/>
              <w:t>4</w:t>
            </w:r>
          </w:p>
        </w:tc>
        <w:tc>
          <w:tcPr>
            <w:tcW w:w="3646" w:type="dxa"/>
            <w:tcBorders>
              <w:top w:val="nil"/>
              <w:left w:val="nil"/>
              <w:bottom w:val="single" w:sz="4" w:space="0" w:color="auto"/>
              <w:right w:val="single" w:sz="4" w:space="0" w:color="auto"/>
            </w:tcBorders>
            <w:shd w:val="clear" w:color="auto" w:fill="auto"/>
            <w:noWrap/>
            <w:vAlign w:val="bottom"/>
            <w:hideMark/>
          </w:tcPr>
          <w:p w14:paraId="5D324618" w14:textId="77777777" w:rsidR="009B3C85" w:rsidRPr="002B02D2" w:rsidRDefault="009B3C85" w:rsidP="00113EE0">
            <w:proofErr w:type="spellStart"/>
            <w:r w:rsidRPr="002B02D2">
              <w:rPr>
                <w:sz w:val="22"/>
                <w:szCs w:val="22"/>
              </w:rPr>
              <w:t>Маймаксанский</w:t>
            </w:r>
            <w:proofErr w:type="spellEnd"/>
          </w:p>
        </w:tc>
        <w:tc>
          <w:tcPr>
            <w:tcW w:w="1662" w:type="dxa"/>
            <w:tcBorders>
              <w:top w:val="nil"/>
              <w:left w:val="nil"/>
              <w:bottom w:val="single" w:sz="4" w:space="0" w:color="auto"/>
              <w:right w:val="single" w:sz="4" w:space="0" w:color="auto"/>
            </w:tcBorders>
            <w:shd w:val="clear" w:color="auto" w:fill="auto"/>
            <w:noWrap/>
            <w:vAlign w:val="center"/>
            <w:hideMark/>
          </w:tcPr>
          <w:p w14:paraId="6CB7F157" w14:textId="77777777" w:rsidR="009B3C85" w:rsidRPr="002B02D2" w:rsidRDefault="009B3C85" w:rsidP="00113EE0">
            <w:pPr>
              <w:jc w:val="center"/>
            </w:pPr>
            <w:r w:rsidRPr="002B02D2">
              <w:rPr>
                <w:sz w:val="22"/>
                <w:szCs w:val="22"/>
              </w:rPr>
              <w:t>842</w:t>
            </w:r>
          </w:p>
        </w:tc>
        <w:tc>
          <w:tcPr>
            <w:tcW w:w="1496" w:type="dxa"/>
            <w:tcBorders>
              <w:top w:val="nil"/>
              <w:left w:val="nil"/>
              <w:bottom w:val="single" w:sz="4" w:space="0" w:color="auto"/>
              <w:right w:val="single" w:sz="4" w:space="0" w:color="auto"/>
            </w:tcBorders>
            <w:shd w:val="clear" w:color="auto" w:fill="auto"/>
            <w:noWrap/>
            <w:vAlign w:val="bottom"/>
            <w:hideMark/>
          </w:tcPr>
          <w:p w14:paraId="67B282A6" w14:textId="77777777" w:rsidR="009B3C85" w:rsidRPr="002B02D2" w:rsidRDefault="009B3C85" w:rsidP="00113EE0">
            <w:pPr>
              <w:jc w:val="center"/>
            </w:pPr>
            <w:r w:rsidRPr="002B02D2">
              <w:rPr>
                <w:sz w:val="22"/>
                <w:szCs w:val="22"/>
              </w:rPr>
              <w:t>880</w:t>
            </w:r>
          </w:p>
        </w:tc>
        <w:tc>
          <w:tcPr>
            <w:tcW w:w="1765" w:type="dxa"/>
            <w:tcBorders>
              <w:top w:val="nil"/>
              <w:left w:val="nil"/>
              <w:bottom w:val="single" w:sz="4" w:space="0" w:color="auto"/>
              <w:right w:val="single" w:sz="4" w:space="0" w:color="auto"/>
            </w:tcBorders>
            <w:shd w:val="clear" w:color="auto" w:fill="auto"/>
            <w:noWrap/>
            <w:vAlign w:val="bottom"/>
            <w:hideMark/>
          </w:tcPr>
          <w:p w14:paraId="464B17CF" w14:textId="77777777" w:rsidR="009B3C85" w:rsidRPr="002B02D2" w:rsidRDefault="009B3C85" w:rsidP="00113EE0">
            <w:pPr>
              <w:jc w:val="center"/>
            </w:pPr>
            <w:r w:rsidRPr="002B02D2">
              <w:rPr>
                <w:sz w:val="22"/>
                <w:szCs w:val="22"/>
              </w:rPr>
              <w:t>920</w:t>
            </w:r>
          </w:p>
        </w:tc>
      </w:tr>
      <w:tr w:rsidR="002B02D2" w:rsidRPr="002B02D2" w14:paraId="501326E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87572E1" w14:textId="77777777" w:rsidR="009B3C85" w:rsidRPr="002B02D2" w:rsidRDefault="009B3C85" w:rsidP="00113EE0">
            <w:pPr>
              <w:jc w:val="center"/>
            </w:pPr>
            <w:r w:rsidRPr="002B02D2">
              <w:rPr>
                <w:sz w:val="22"/>
                <w:szCs w:val="22"/>
              </w:rPr>
              <w:t>5</w:t>
            </w:r>
          </w:p>
        </w:tc>
        <w:tc>
          <w:tcPr>
            <w:tcW w:w="3646" w:type="dxa"/>
            <w:tcBorders>
              <w:top w:val="nil"/>
              <w:left w:val="nil"/>
              <w:bottom w:val="single" w:sz="4" w:space="0" w:color="auto"/>
              <w:right w:val="single" w:sz="4" w:space="0" w:color="auto"/>
            </w:tcBorders>
            <w:shd w:val="clear" w:color="auto" w:fill="auto"/>
            <w:noWrap/>
            <w:vAlign w:val="bottom"/>
            <w:hideMark/>
          </w:tcPr>
          <w:p w14:paraId="5CC508D7" w14:textId="77777777" w:rsidR="009B3C85" w:rsidRPr="002B02D2" w:rsidRDefault="0016366C" w:rsidP="00113EE0">
            <w:r w:rsidRPr="002B02D2">
              <w:rPr>
                <w:sz w:val="22"/>
                <w:szCs w:val="22"/>
              </w:rPr>
              <w:t>Майская Горка</w:t>
            </w:r>
          </w:p>
        </w:tc>
        <w:tc>
          <w:tcPr>
            <w:tcW w:w="1662" w:type="dxa"/>
            <w:tcBorders>
              <w:top w:val="nil"/>
              <w:left w:val="nil"/>
              <w:bottom w:val="single" w:sz="4" w:space="0" w:color="auto"/>
              <w:right w:val="single" w:sz="4" w:space="0" w:color="auto"/>
            </w:tcBorders>
            <w:shd w:val="clear" w:color="auto" w:fill="auto"/>
            <w:noWrap/>
            <w:vAlign w:val="center"/>
            <w:hideMark/>
          </w:tcPr>
          <w:p w14:paraId="0DF0F78D" w14:textId="77777777" w:rsidR="009B3C85" w:rsidRPr="002B02D2" w:rsidRDefault="009B3C85" w:rsidP="00113EE0">
            <w:pPr>
              <w:jc w:val="center"/>
            </w:pPr>
            <w:r w:rsidRPr="002B02D2">
              <w:rPr>
                <w:sz w:val="22"/>
                <w:szCs w:val="22"/>
              </w:rPr>
              <w:t>3297</w:t>
            </w:r>
          </w:p>
        </w:tc>
        <w:tc>
          <w:tcPr>
            <w:tcW w:w="1496" w:type="dxa"/>
            <w:tcBorders>
              <w:top w:val="nil"/>
              <w:left w:val="nil"/>
              <w:bottom w:val="single" w:sz="4" w:space="0" w:color="auto"/>
              <w:right w:val="single" w:sz="4" w:space="0" w:color="auto"/>
            </w:tcBorders>
            <w:shd w:val="clear" w:color="auto" w:fill="auto"/>
            <w:noWrap/>
            <w:vAlign w:val="bottom"/>
            <w:hideMark/>
          </w:tcPr>
          <w:p w14:paraId="70558EB9" w14:textId="77777777" w:rsidR="009B3C85" w:rsidRPr="002B02D2" w:rsidRDefault="009B3C85" w:rsidP="00113EE0">
            <w:pPr>
              <w:jc w:val="center"/>
            </w:pPr>
            <w:r w:rsidRPr="002B02D2">
              <w:rPr>
                <w:sz w:val="22"/>
                <w:szCs w:val="22"/>
              </w:rPr>
              <w:t>3300</w:t>
            </w:r>
          </w:p>
        </w:tc>
        <w:tc>
          <w:tcPr>
            <w:tcW w:w="1765" w:type="dxa"/>
            <w:tcBorders>
              <w:top w:val="nil"/>
              <w:left w:val="nil"/>
              <w:bottom w:val="single" w:sz="4" w:space="0" w:color="auto"/>
              <w:right w:val="single" w:sz="4" w:space="0" w:color="auto"/>
            </w:tcBorders>
            <w:shd w:val="clear" w:color="auto" w:fill="auto"/>
            <w:noWrap/>
            <w:vAlign w:val="bottom"/>
            <w:hideMark/>
          </w:tcPr>
          <w:p w14:paraId="1D513962" w14:textId="77777777" w:rsidR="009B3C85" w:rsidRPr="002B02D2" w:rsidRDefault="009B3C85" w:rsidP="00113EE0">
            <w:pPr>
              <w:jc w:val="center"/>
            </w:pPr>
            <w:r w:rsidRPr="002B02D2">
              <w:rPr>
                <w:sz w:val="22"/>
                <w:szCs w:val="22"/>
              </w:rPr>
              <w:t>3360</w:t>
            </w:r>
          </w:p>
        </w:tc>
      </w:tr>
      <w:tr w:rsidR="002B02D2" w:rsidRPr="002B02D2" w14:paraId="023E1491"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09C8AF56" w14:textId="77777777" w:rsidR="009B3C85" w:rsidRPr="002B02D2" w:rsidRDefault="009B3C85" w:rsidP="00113EE0">
            <w:pPr>
              <w:jc w:val="center"/>
            </w:pPr>
            <w:r w:rsidRPr="002B02D2">
              <w:rPr>
                <w:sz w:val="22"/>
                <w:szCs w:val="22"/>
              </w:rPr>
              <w:t>6</w:t>
            </w:r>
          </w:p>
        </w:tc>
        <w:tc>
          <w:tcPr>
            <w:tcW w:w="3646" w:type="dxa"/>
            <w:tcBorders>
              <w:top w:val="nil"/>
              <w:left w:val="nil"/>
              <w:bottom w:val="single" w:sz="4" w:space="0" w:color="auto"/>
              <w:right w:val="single" w:sz="4" w:space="0" w:color="auto"/>
            </w:tcBorders>
            <w:shd w:val="clear" w:color="auto" w:fill="auto"/>
            <w:noWrap/>
            <w:vAlign w:val="bottom"/>
            <w:hideMark/>
          </w:tcPr>
          <w:p w14:paraId="72FB1EED" w14:textId="77777777" w:rsidR="009B3C85" w:rsidRPr="002B02D2" w:rsidRDefault="009B3C85" w:rsidP="00113EE0">
            <w:r w:rsidRPr="002B02D2">
              <w:rPr>
                <w:sz w:val="22"/>
                <w:szCs w:val="22"/>
              </w:rPr>
              <w:t>Октябрьский</w:t>
            </w:r>
          </w:p>
        </w:tc>
        <w:tc>
          <w:tcPr>
            <w:tcW w:w="1662" w:type="dxa"/>
            <w:tcBorders>
              <w:top w:val="nil"/>
              <w:left w:val="nil"/>
              <w:bottom w:val="single" w:sz="4" w:space="0" w:color="auto"/>
              <w:right w:val="single" w:sz="4" w:space="0" w:color="auto"/>
            </w:tcBorders>
            <w:shd w:val="clear" w:color="auto" w:fill="auto"/>
            <w:noWrap/>
            <w:vAlign w:val="center"/>
            <w:hideMark/>
          </w:tcPr>
          <w:p w14:paraId="26DE5C24" w14:textId="77777777" w:rsidR="009B3C85" w:rsidRPr="002B02D2" w:rsidRDefault="009B3C85" w:rsidP="00113EE0">
            <w:pPr>
              <w:jc w:val="center"/>
            </w:pPr>
            <w:r w:rsidRPr="002B02D2">
              <w:rPr>
                <w:sz w:val="22"/>
                <w:szCs w:val="22"/>
              </w:rPr>
              <w:t>1723</w:t>
            </w:r>
          </w:p>
        </w:tc>
        <w:tc>
          <w:tcPr>
            <w:tcW w:w="1496" w:type="dxa"/>
            <w:tcBorders>
              <w:top w:val="nil"/>
              <w:left w:val="nil"/>
              <w:bottom w:val="single" w:sz="4" w:space="0" w:color="auto"/>
              <w:right w:val="single" w:sz="4" w:space="0" w:color="auto"/>
            </w:tcBorders>
            <w:shd w:val="clear" w:color="auto" w:fill="auto"/>
            <w:noWrap/>
            <w:vAlign w:val="bottom"/>
            <w:hideMark/>
          </w:tcPr>
          <w:p w14:paraId="3B81963D" w14:textId="77777777" w:rsidR="009B3C85" w:rsidRPr="002B02D2" w:rsidRDefault="009B3C85" w:rsidP="00113EE0">
            <w:pPr>
              <w:jc w:val="center"/>
            </w:pPr>
            <w:r w:rsidRPr="002B02D2">
              <w:rPr>
                <w:sz w:val="22"/>
                <w:szCs w:val="22"/>
              </w:rPr>
              <w:t>1740</w:t>
            </w:r>
          </w:p>
        </w:tc>
        <w:tc>
          <w:tcPr>
            <w:tcW w:w="1765" w:type="dxa"/>
            <w:tcBorders>
              <w:top w:val="nil"/>
              <w:left w:val="nil"/>
              <w:bottom w:val="single" w:sz="4" w:space="0" w:color="auto"/>
              <w:right w:val="single" w:sz="4" w:space="0" w:color="auto"/>
            </w:tcBorders>
            <w:shd w:val="clear" w:color="auto" w:fill="auto"/>
            <w:noWrap/>
            <w:vAlign w:val="bottom"/>
            <w:hideMark/>
          </w:tcPr>
          <w:p w14:paraId="756D6EBC" w14:textId="77777777" w:rsidR="009B3C85" w:rsidRPr="002B02D2" w:rsidRDefault="009B3C85" w:rsidP="00113EE0">
            <w:pPr>
              <w:jc w:val="center"/>
            </w:pPr>
            <w:r w:rsidRPr="002B02D2">
              <w:rPr>
                <w:sz w:val="22"/>
                <w:szCs w:val="22"/>
              </w:rPr>
              <w:t>1800</w:t>
            </w:r>
          </w:p>
        </w:tc>
      </w:tr>
      <w:tr w:rsidR="002B02D2" w:rsidRPr="002B02D2" w14:paraId="1C433B2D"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22A7B24E" w14:textId="77777777" w:rsidR="009B3C85" w:rsidRPr="002B02D2" w:rsidRDefault="009B3C85" w:rsidP="00113EE0">
            <w:pPr>
              <w:jc w:val="center"/>
            </w:pPr>
            <w:r w:rsidRPr="002B02D2">
              <w:rPr>
                <w:sz w:val="22"/>
                <w:szCs w:val="22"/>
              </w:rPr>
              <w:t>7</w:t>
            </w:r>
          </w:p>
        </w:tc>
        <w:tc>
          <w:tcPr>
            <w:tcW w:w="3646" w:type="dxa"/>
            <w:tcBorders>
              <w:top w:val="nil"/>
              <w:left w:val="nil"/>
              <w:bottom w:val="single" w:sz="4" w:space="0" w:color="auto"/>
              <w:right w:val="single" w:sz="4" w:space="0" w:color="auto"/>
            </w:tcBorders>
            <w:shd w:val="clear" w:color="auto" w:fill="auto"/>
            <w:noWrap/>
            <w:vAlign w:val="bottom"/>
            <w:hideMark/>
          </w:tcPr>
          <w:p w14:paraId="16701396" w14:textId="77777777" w:rsidR="009B3C85" w:rsidRPr="002B02D2" w:rsidRDefault="009B3C85" w:rsidP="00113EE0">
            <w:r w:rsidRPr="002B02D2">
              <w:rPr>
                <w:sz w:val="22"/>
                <w:szCs w:val="22"/>
              </w:rPr>
              <w:t>Северный</w:t>
            </w:r>
          </w:p>
        </w:tc>
        <w:tc>
          <w:tcPr>
            <w:tcW w:w="1662" w:type="dxa"/>
            <w:tcBorders>
              <w:top w:val="nil"/>
              <w:left w:val="nil"/>
              <w:bottom w:val="single" w:sz="4" w:space="0" w:color="auto"/>
              <w:right w:val="single" w:sz="4" w:space="0" w:color="auto"/>
            </w:tcBorders>
            <w:shd w:val="clear" w:color="auto" w:fill="auto"/>
            <w:noWrap/>
            <w:vAlign w:val="center"/>
            <w:hideMark/>
          </w:tcPr>
          <w:p w14:paraId="64AC2347" w14:textId="77777777" w:rsidR="009B3C85" w:rsidRPr="002B02D2" w:rsidRDefault="009B3C85" w:rsidP="00113EE0">
            <w:pPr>
              <w:jc w:val="center"/>
            </w:pPr>
            <w:r w:rsidRPr="002B02D2">
              <w:rPr>
                <w:sz w:val="22"/>
                <w:szCs w:val="22"/>
              </w:rPr>
              <w:t>979</w:t>
            </w:r>
          </w:p>
        </w:tc>
        <w:tc>
          <w:tcPr>
            <w:tcW w:w="1496" w:type="dxa"/>
            <w:tcBorders>
              <w:top w:val="nil"/>
              <w:left w:val="nil"/>
              <w:bottom w:val="single" w:sz="4" w:space="0" w:color="auto"/>
              <w:right w:val="single" w:sz="4" w:space="0" w:color="auto"/>
            </w:tcBorders>
            <w:shd w:val="clear" w:color="auto" w:fill="auto"/>
            <w:noWrap/>
            <w:vAlign w:val="bottom"/>
            <w:hideMark/>
          </w:tcPr>
          <w:p w14:paraId="3AD24711" w14:textId="77777777" w:rsidR="009B3C85" w:rsidRPr="002B02D2" w:rsidRDefault="009B3C85" w:rsidP="00113EE0">
            <w:pPr>
              <w:jc w:val="center"/>
            </w:pPr>
            <w:r w:rsidRPr="002B02D2">
              <w:rPr>
                <w:sz w:val="22"/>
                <w:szCs w:val="22"/>
              </w:rPr>
              <w:t>1000</w:t>
            </w:r>
          </w:p>
        </w:tc>
        <w:tc>
          <w:tcPr>
            <w:tcW w:w="1765" w:type="dxa"/>
            <w:tcBorders>
              <w:top w:val="nil"/>
              <w:left w:val="nil"/>
              <w:bottom w:val="single" w:sz="4" w:space="0" w:color="auto"/>
              <w:right w:val="single" w:sz="4" w:space="0" w:color="auto"/>
            </w:tcBorders>
            <w:shd w:val="clear" w:color="auto" w:fill="auto"/>
            <w:noWrap/>
            <w:vAlign w:val="bottom"/>
            <w:hideMark/>
          </w:tcPr>
          <w:p w14:paraId="2FFD1CB6" w14:textId="77777777" w:rsidR="009B3C85" w:rsidRPr="002B02D2" w:rsidRDefault="009B3C85" w:rsidP="00113EE0">
            <w:pPr>
              <w:jc w:val="center"/>
            </w:pPr>
            <w:r w:rsidRPr="002B02D2">
              <w:rPr>
                <w:sz w:val="22"/>
                <w:szCs w:val="22"/>
              </w:rPr>
              <w:t>1080</w:t>
            </w:r>
          </w:p>
        </w:tc>
      </w:tr>
      <w:tr w:rsidR="002B02D2" w:rsidRPr="002B02D2" w14:paraId="1C3D60BA"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A41E4A5" w14:textId="77777777" w:rsidR="009B3C85" w:rsidRPr="002B02D2" w:rsidRDefault="009B3C85" w:rsidP="00113EE0">
            <w:pPr>
              <w:jc w:val="center"/>
            </w:pPr>
            <w:r w:rsidRPr="002B02D2">
              <w:rPr>
                <w:sz w:val="22"/>
                <w:szCs w:val="22"/>
              </w:rPr>
              <w:t>8</w:t>
            </w:r>
          </w:p>
        </w:tc>
        <w:tc>
          <w:tcPr>
            <w:tcW w:w="3646" w:type="dxa"/>
            <w:tcBorders>
              <w:top w:val="nil"/>
              <w:left w:val="nil"/>
              <w:bottom w:val="single" w:sz="4" w:space="0" w:color="auto"/>
              <w:right w:val="single" w:sz="4" w:space="0" w:color="auto"/>
            </w:tcBorders>
            <w:shd w:val="clear" w:color="auto" w:fill="auto"/>
            <w:noWrap/>
            <w:vAlign w:val="bottom"/>
            <w:hideMark/>
          </w:tcPr>
          <w:p w14:paraId="2CED69BB" w14:textId="77777777" w:rsidR="009B3C85" w:rsidRPr="002B02D2" w:rsidRDefault="009B3C85" w:rsidP="00113EE0">
            <w:r w:rsidRPr="002B02D2">
              <w:rPr>
                <w:sz w:val="22"/>
                <w:szCs w:val="22"/>
              </w:rPr>
              <w:t>Соломбальский</w:t>
            </w:r>
          </w:p>
        </w:tc>
        <w:tc>
          <w:tcPr>
            <w:tcW w:w="1662" w:type="dxa"/>
            <w:tcBorders>
              <w:top w:val="nil"/>
              <w:left w:val="nil"/>
              <w:bottom w:val="single" w:sz="4" w:space="0" w:color="auto"/>
              <w:right w:val="single" w:sz="4" w:space="0" w:color="auto"/>
            </w:tcBorders>
            <w:shd w:val="clear" w:color="auto" w:fill="auto"/>
            <w:noWrap/>
            <w:vAlign w:val="center"/>
            <w:hideMark/>
          </w:tcPr>
          <w:p w14:paraId="2AFDF1F8" w14:textId="77777777" w:rsidR="009B3C85" w:rsidRPr="002B02D2" w:rsidRDefault="009B3C85" w:rsidP="00113EE0">
            <w:pPr>
              <w:jc w:val="center"/>
            </w:pPr>
            <w:r w:rsidRPr="002B02D2">
              <w:rPr>
                <w:sz w:val="22"/>
                <w:szCs w:val="22"/>
              </w:rPr>
              <w:t>1397</w:t>
            </w:r>
          </w:p>
        </w:tc>
        <w:tc>
          <w:tcPr>
            <w:tcW w:w="1496" w:type="dxa"/>
            <w:tcBorders>
              <w:top w:val="nil"/>
              <w:left w:val="nil"/>
              <w:bottom w:val="single" w:sz="4" w:space="0" w:color="auto"/>
              <w:right w:val="single" w:sz="4" w:space="0" w:color="auto"/>
            </w:tcBorders>
            <w:shd w:val="clear" w:color="auto" w:fill="auto"/>
            <w:noWrap/>
            <w:vAlign w:val="bottom"/>
            <w:hideMark/>
          </w:tcPr>
          <w:p w14:paraId="6B38720F" w14:textId="77777777" w:rsidR="009B3C85" w:rsidRPr="002B02D2" w:rsidRDefault="009B3C85" w:rsidP="00113EE0">
            <w:pPr>
              <w:jc w:val="center"/>
            </w:pPr>
            <w:r w:rsidRPr="002B02D2">
              <w:rPr>
                <w:sz w:val="22"/>
                <w:szCs w:val="22"/>
              </w:rPr>
              <w:t>1420</w:t>
            </w:r>
          </w:p>
        </w:tc>
        <w:tc>
          <w:tcPr>
            <w:tcW w:w="1765" w:type="dxa"/>
            <w:tcBorders>
              <w:top w:val="nil"/>
              <w:left w:val="nil"/>
              <w:bottom w:val="single" w:sz="4" w:space="0" w:color="auto"/>
              <w:right w:val="single" w:sz="4" w:space="0" w:color="auto"/>
            </w:tcBorders>
            <w:shd w:val="clear" w:color="auto" w:fill="auto"/>
            <w:noWrap/>
            <w:vAlign w:val="bottom"/>
            <w:hideMark/>
          </w:tcPr>
          <w:p w14:paraId="6F7CA7C7" w14:textId="77777777" w:rsidR="009B3C85" w:rsidRPr="002B02D2" w:rsidRDefault="009B3C85" w:rsidP="00113EE0">
            <w:pPr>
              <w:jc w:val="center"/>
            </w:pPr>
            <w:r w:rsidRPr="002B02D2">
              <w:rPr>
                <w:sz w:val="22"/>
                <w:szCs w:val="22"/>
              </w:rPr>
              <w:t>1520</w:t>
            </w:r>
          </w:p>
        </w:tc>
      </w:tr>
      <w:tr w:rsidR="002B02D2" w:rsidRPr="002B02D2" w14:paraId="7AA521A5"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9B4748B" w14:textId="77777777" w:rsidR="009B3C85" w:rsidRPr="002B02D2" w:rsidRDefault="009B3C85" w:rsidP="00113EE0">
            <w:pPr>
              <w:jc w:val="center"/>
            </w:pPr>
            <w:r w:rsidRPr="002B02D2">
              <w:rPr>
                <w:sz w:val="22"/>
                <w:szCs w:val="22"/>
              </w:rPr>
              <w:t>9</w:t>
            </w:r>
          </w:p>
        </w:tc>
        <w:tc>
          <w:tcPr>
            <w:tcW w:w="3646" w:type="dxa"/>
            <w:tcBorders>
              <w:top w:val="nil"/>
              <w:left w:val="nil"/>
              <w:bottom w:val="single" w:sz="4" w:space="0" w:color="auto"/>
              <w:right w:val="single" w:sz="4" w:space="0" w:color="auto"/>
            </w:tcBorders>
            <w:shd w:val="clear" w:color="auto" w:fill="auto"/>
            <w:noWrap/>
            <w:vAlign w:val="bottom"/>
            <w:hideMark/>
          </w:tcPr>
          <w:p w14:paraId="1AE7E273" w14:textId="77777777" w:rsidR="009B3C85" w:rsidRPr="002B02D2" w:rsidRDefault="009B3C85" w:rsidP="00113EE0">
            <w:proofErr w:type="spellStart"/>
            <w:r w:rsidRPr="002B02D2">
              <w:rPr>
                <w:sz w:val="22"/>
                <w:szCs w:val="22"/>
              </w:rPr>
              <w:t>Цигломенский</w:t>
            </w:r>
            <w:proofErr w:type="spellEnd"/>
          </w:p>
        </w:tc>
        <w:tc>
          <w:tcPr>
            <w:tcW w:w="1662" w:type="dxa"/>
            <w:tcBorders>
              <w:top w:val="nil"/>
              <w:left w:val="nil"/>
              <w:bottom w:val="single" w:sz="4" w:space="0" w:color="auto"/>
              <w:right w:val="single" w:sz="4" w:space="0" w:color="auto"/>
            </w:tcBorders>
            <w:shd w:val="clear" w:color="auto" w:fill="auto"/>
            <w:noWrap/>
            <w:vAlign w:val="center"/>
            <w:hideMark/>
          </w:tcPr>
          <w:p w14:paraId="4CE70342" w14:textId="77777777" w:rsidR="009B3C85" w:rsidRPr="002B02D2" w:rsidRDefault="009B3C85" w:rsidP="00113EE0">
            <w:pPr>
              <w:jc w:val="center"/>
            </w:pPr>
            <w:r w:rsidRPr="002B02D2">
              <w:rPr>
                <w:sz w:val="22"/>
                <w:szCs w:val="22"/>
              </w:rPr>
              <w:t>359</w:t>
            </w:r>
          </w:p>
        </w:tc>
        <w:tc>
          <w:tcPr>
            <w:tcW w:w="1496" w:type="dxa"/>
            <w:tcBorders>
              <w:top w:val="nil"/>
              <w:left w:val="nil"/>
              <w:bottom w:val="single" w:sz="4" w:space="0" w:color="auto"/>
              <w:right w:val="single" w:sz="4" w:space="0" w:color="auto"/>
            </w:tcBorders>
            <w:shd w:val="clear" w:color="auto" w:fill="auto"/>
            <w:noWrap/>
            <w:vAlign w:val="center"/>
            <w:hideMark/>
          </w:tcPr>
          <w:p w14:paraId="5574DEA1" w14:textId="77777777" w:rsidR="009B3C85" w:rsidRPr="002B02D2" w:rsidRDefault="009B3C85" w:rsidP="00113EE0">
            <w:pPr>
              <w:jc w:val="center"/>
            </w:pPr>
            <w:r w:rsidRPr="002B02D2">
              <w:rPr>
                <w:sz w:val="22"/>
                <w:szCs w:val="22"/>
              </w:rPr>
              <w:t>320</w:t>
            </w:r>
          </w:p>
        </w:tc>
        <w:tc>
          <w:tcPr>
            <w:tcW w:w="1765" w:type="dxa"/>
            <w:tcBorders>
              <w:top w:val="nil"/>
              <w:left w:val="nil"/>
              <w:bottom w:val="single" w:sz="4" w:space="0" w:color="auto"/>
              <w:right w:val="single" w:sz="4" w:space="0" w:color="auto"/>
            </w:tcBorders>
            <w:shd w:val="clear" w:color="auto" w:fill="auto"/>
            <w:noWrap/>
            <w:vAlign w:val="bottom"/>
            <w:hideMark/>
          </w:tcPr>
          <w:p w14:paraId="7F8DB6A7" w14:textId="77777777" w:rsidR="009B3C85" w:rsidRPr="002B02D2" w:rsidRDefault="009B3C85" w:rsidP="00113EE0">
            <w:pPr>
              <w:jc w:val="center"/>
            </w:pPr>
            <w:r w:rsidRPr="002B02D2">
              <w:rPr>
                <w:sz w:val="22"/>
                <w:szCs w:val="22"/>
              </w:rPr>
              <w:t>280</w:t>
            </w:r>
          </w:p>
        </w:tc>
      </w:tr>
    </w:tbl>
    <w:p w14:paraId="2C08B63F" w14:textId="77777777" w:rsidR="009B3C85" w:rsidRPr="002B02D2" w:rsidRDefault="005D4A1B" w:rsidP="00113EE0">
      <w:pPr>
        <w:spacing w:before="240" w:after="120"/>
        <w:rPr>
          <w:b/>
          <w:bCs/>
        </w:rPr>
      </w:pPr>
      <w:r w:rsidRPr="002B02D2">
        <w:rPr>
          <w:b/>
          <w:bCs/>
        </w:rPr>
        <w:t xml:space="preserve">Таблица </w:t>
      </w:r>
      <w:r w:rsidR="0030579C" w:rsidRPr="002B02D2">
        <w:rPr>
          <w:b/>
          <w:bCs/>
        </w:rPr>
        <w:t>38</w:t>
      </w:r>
      <w:r w:rsidR="009B3C85" w:rsidRPr="002B02D2">
        <w:rPr>
          <w:b/>
          <w:bCs/>
        </w:rPr>
        <w:t>. Расчет потребности в учреждениях бытового обслуживания на перспективу по муниципальному образованию "Город Архангельск", рабочих мест</w:t>
      </w:r>
    </w:p>
    <w:tbl>
      <w:tblPr>
        <w:tblW w:w="9383" w:type="dxa"/>
        <w:tblInd w:w="93" w:type="dxa"/>
        <w:tblLook w:val="04A0" w:firstRow="1" w:lastRow="0" w:firstColumn="1" w:lastColumn="0" w:noHBand="0" w:noVBand="1"/>
      </w:tblPr>
      <w:tblGrid>
        <w:gridCol w:w="724"/>
        <w:gridCol w:w="3688"/>
        <w:gridCol w:w="1678"/>
        <w:gridCol w:w="1678"/>
        <w:gridCol w:w="1615"/>
      </w:tblGrid>
      <w:tr w:rsidR="002B02D2" w:rsidRPr="002B02D2" w14:paraId="09E862C1" w14:textId="77777777" w:rsidTr="005D4A1B">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4459BD" w14:textId="77777777" w:rsidR="009B3C85" w:rsidRPr="002B02D2" w:rsidRDefault="009B3C85" w:rsidP="00113EE0">
            <w:pPr>
              <w:jc w:val="center"/>
            </w:pPr>
            <w:r w:rsidRPr="002B02D2">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33931C" w14:textId="77777777" w:rsidR="009B3C85" w:rsidRPr="002B02D2" w:rsidRDefault="009B3C85" w:rsidP="00113EE0">
            <w:pPr>
              <w:jc w:val="center"/>
            </w:pPr>
            <w:r w:rsidRPr="002B02D2">
              <w:rPr>
                <w:sz w:val="22"/>
                <w:szCs w:val="22"/>
              </w:rPr>
              <w:t>Административные единицы</w:t>
            </w:r>
          </w:p>
        </w:tc>
        <w:tc>
          <w:tcPr>
            <w:tcW w:w="3356" w:type="dxa"/>
            <w:gridSpan w:val="2"/>
            <w:tcBorders>
              <w:top w:val="single" w:sz="4" w:space="0" w:color="auto"/>
              <w:left w:val="nil"/>
              <w:bottom w:val="single" w:sz="4" w:space="0" w:color="auto"/>
              <w:right w:val="single" w:sz="4" w:space="0" w:color="auto"/>
            </w:tcBorders>
            <w:shd w:val="clear" w:color="auto" w:fill="auto"/>
            <w:noWrap/>
            <w:hideMark/>
          </w:tcPr>
          <w:p w14:paraId="779F5EC7" w14:textId="77777777" w:rsidR="009B3C85" w:rsidRPr="002B02D2" w:rsidRDefault="009B3C85" w:rsidP="00113EE0">
            <w:pPr>
              <w:jc w:val="center"/>
            </w:pPr>
            <w:r w:rsidRPr="002B02D2">
              <w:rPr>
                <w:sz w:val="22"/>
                <w:szCs w:val="22"/>
              </w:rPr>
              <w:t>Первая очередь</w:t>
            </w:r>
          </w:p>
        </w:tc>
        <w:tc>
          <w:tcPr>
            <w:tcW w:w="1615" w:type="dxa"/>
            <w:tcBorders>
              <w:top w:val="single" w:sz="4" w:space="0" w:color="auto"/>
              <w:left w:val="nil"/>
              <w:bottom w:val="single" w:sz="4" w:space="0" w:color="auto"/>
              <w:right w:val="single" w:sz="4" w:space="0" w:color="auto"/>
            </w:tcBorders>
            <w:shd w:val="clear" w:color="auto" w:fill="auto"/>
            <w:noWrap/>
            <w:hideMark/>
          </w:tcPr>
          <w:p w14:paraId="3803EEAE" w14:textId="77777777" w:rsidR="009B3C85" w:rsidRPr="002B02D2" w:rsidRDefault="009B3C85" w:rsidP="00113EE0">
            <w:pPr>
              <w:jc w:val="center"/>
            </w:pPr>
            <w:r w:rsidRPr="002B02D2">
              <w:rPr>
                <w:sz w:val="22"/>
                <w:szCs w:val="22"/>
              </w:rPr>
              <w:t>Расчетный срок</w:t>
            </w:r>
          </w:p>
        </w:tc>
      </w:tr>
      <w:tr w:rsidR="002B02D2" w:rsidRPr="002B02D2" w14:paraId="596D43E5" w14:textId="77777777" w:rsidTr="005D4A1B">
        <w:tc>
          <w:tcPr>
            <w:tcW w:w="724" w:type="dxa"/>
            <w:vMerge/>
            <w:tcBorders>
              <w:top w:val="single" w:sz="4" w:space="0" w:color="auto"/>
              <w:left w:val="single" w:sz="4" w:space="0" w:color="auto"/>
              <w:bottom w:val="single" w:sz="4" w:space="0" w:color="auto"/>
              <w:right w:val="single" w:sz="4" w:space="0" w:color="auto"/>
            </w:tcBorders>
            <w:vAlign w:val="center"/>
            <w:hideMark/>
          </w:tcPr>
          <w:p w14:paraId="33213BEA" w14:textId="77777777" w:rsidR="009B3C85" w:rsidRPr="002B02D2"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1D044385" w14:textId="77777777" w:rsidR="009B3C85" w:rsidRPr="002B02D2" w:rsidRDefault="009B3C85" w:rsidP="00113EE0"/>
        </w:tc>
        <w:tc>
          <w:tcPr>
            <w:tcW w:w="1678" w:type="dxa"/>
            <w:tcBorders>
              <w:top w:val="nil"/>
              <w:left w:val="nil"/>
              <w:bottom w:val="single" w:sz="4" w:space="0" w:color="auto"/>
              <w:right w:val="single" w:sz="4" w:space="0" w:color="auto"/>
            </w:tcBorders>
            <w:shd w:val="clear" w:color="auto" w:fill="auto"/>
            <w:noWrap/>
            <w:vAlign w:val="bottom"/>
            <w:hideMark/>
          </w:tcPr>
          <w:p w14:paraId="479F120B" w14:textId="77777777" w:rsidR="009B3C85" w:rsidRPr="002B02D2" w:rsidRDefault="009B3C85" w:rsidP="00113EE0">
            <w:pPr>
              <w:jc w:val="center"/>
            </w:pPr>
            <w:r w:rsidRPr="002B02D2">
              <w:rPr>
                <w:sz w:val="22"/>
                <w:szCs w:val="22"/>
              </w:rPr>
              <w:t>2023</w:t>
            </w:r>
          </w:p>
        </w:tc>
        <w:tc>
          <w:tcPr>
            <w:tcW w:w="1678" w:type="dxa"/>
            <w:tcBorders>
              <w:top w:val="nil"/>
              <w:left w:val="nil"/>
              <w:bottom w:val="single" w:sz="4" w:space="0" w:color="auto"/>
              <w:right w:val="single" w:sz="4" w:space="0" w:color="auto"/>
            </w:tcBorders>
            <w:shd w:val="clear" w:color="auto" w:fill="auto"/>
            <w:noWrap/>
            <w:vAlign w:val="bottom"/>
            <w:hideMark/>
          </w:tcPr>
          <w:p w14:paraId="3C8409D6" w14:textId="77777777" w:rsidR="009B3C85" w:rsidRPr="002B02D2" w:rsidRDefault="009B3C85" w:rsidP="00113EE0">
            <w:pPr>
              <w:jc w:val="center"/>
            </w:pPr>
            <w:r w:rsidRPr="002B02D2">
              <w:rPr>
                <w:sz w:val="22"/>
                <w:szCs w:val="22"/>
              </w:rPr>
              <w:t>2030</w:t>
            </w:r>
          </w:p>
        </w:tc>
        <w:tc>
          <w:tcPr>
            <w:tcW w:w="1615" w:type="dxa"/>
            <w:tcBorders>
              <w:top w:val="nil"/>
              <w:left w:val="nil"/>
              <w:bottom w:val="single" w:sz="4" w:space="0" w:color="auto"/>
              <w:right w:val="single" w:sz="4" w:space="0" w:color="auto"/>
            </w:tcBorders>
            <w:shd w:val="clear" w:color="auto" w:fill="auto"/>
            <w:noWrap/>
            <w:vAlign w:val="bottom"/>
            <w:hideMark/>
          </w:tcPr>
          <w:p w14:paraId="307A286A" w14:textId="77777777" w:rsidR="009B3C85" w:rsidRPr="002B02D2" w:rsidRDefault="009B3C85" w:rsidP="00113EE0">
            <w:pPr>
              <w:jc w:val="center"/>
            </w:pPr>
            <w:r w:rsidRPr="002B02D2">
              <w:rPr>
                <w:sz w:val="22"/>
                <w:szCs w:val="22"/>
              </w:rPr>
              <w:t>2040</w:t>
            </w:r>
          </w:p>
        </w:tc>
      </w:tr>
      <w:tr w:rsidR="002B02D2" w:rsidRPr="002B02D2" w14:paraId="3AC78403"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FD29CC7"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5DD57068" w14:textId="77777777" w:rsidR="009B3C85" w:rsidRPr="002B02D2" w:rsidRDefault="009B3C85" w:rsidP="00113EE0">
            <w:r w:rsidRPr="002B02D2">
              <w:rPr>
                <w:sz w:val="22"/>
                <w:szCs w:val="22"/>
              </w:rPr>
              <w:t>Всего по муниципальному образованию "Город Архангельск"</w:t>
            </w:r>
          </w:p>
        </w:tc>
        <w:tc>
          <w:tcPr>
            <w:tcW w:w="1678" w:type="dxa"/>
            <w:tcBorders>
              <w:top w:val="nil"/>
              <w:left w:val="nil"/>
              <w:bottom w:val="single" w:sz="4" w:space="0" w:color="auto"/>
              <w:right w:val="single" w:sz="4" w:space="0" w:color="auto"/>
            </w:tcBorders>
            <w:shd w:val="clear" w:color="auto" w:fill="auto"/>
            <w:noWrap/>
            <w:vAlign w:val="center"/>
            <w:hideMark/>
          </w:tcPr>
          <w:p w14:paraId="6046381F" w14:textId="77777777" w:rsidR="009B3C85" w:rsidRPr="002B02D2" w:rsidRDefault="009B3C85" w:rsidP="00113EE0">
            <w:pPr>
              <w:jc w:val="center"/>
            </w:pPr>
            <w:r w:rsidRPr="002B02D2">
              <w:rPr>
                <w:sz w:val="22"/>
                <w:szCs w:val="22"/>
              </w:rPr>
              <w:t>3146</w:t>
            </w:r>
          </w:p>
        </w:tc>
        <w:tc>
          <w:tcPr>
            <w:tcW w:w="1678" w:type="dxa"/>
            <w:tcBorders>
              <w:top w:val="nil"/>
              <w:left w:val="nil"/>
              <w:bottom w:val="single" w:sz="4" w:space="0" w:color="auto"/>
              <w:right w:val="single" w:sz="4" w:space="0" w:color="auto"/>
            </w:tcBorders>
            <w:shd w:val="clear" w:color="auto" w:fill="auto"/>
            <w:noWrap/>
            <w:vAlign w:val="center"/>
            <w:hideMark/>
          </w:tcPr>
          <w:p w14:paraId="00E3DE26" w14:textId="77777777" w:rsidR="009B3C85" w:rsidRPr="002B02D2" w:rsidRDefault="009B3C85" w:rsidP="00113EE0">
            <w:pPr>
              <w:jc w:val="center"/>
            </w:pPr>
            <w:r w:rsidRPr="002B02D2">
              <w:rPr>
                <w:sz w:val="22"/>
                <w:szCs w:val="22"/>
              </w:rPr>
              <w:t>3182</w:t>
            </w:r>
          </w:p>
        </w:tc>
        <w:tc>
          <w:tcPr>
            <w:tcW w:w="1615" w:type="dxa"/>
            <w:tcBorders>
              <w:top w:val="nil"/>
              <w:left w:val="nil"/>
              <w:bottom w:val="single" w:sz="4" w:space="0" w:color="auto"/>
              <w:right w:val="single" w:sz="4" w:space="0" w:color="auto"/>
            </w:tcBorders>
            <w:shd w:val="clear" w:color="auto" w:fill="auto"/>
            <w:noWrap/>
            <w:vAlign w:val="center"/>
            <w:hideMark/>
          </w:tcPr>
          <w:p w14:paraId="40CE05F6" w14:textId="77777777" w:rsidR="009B3C85" w:rsidRPr="002B02D2" w:rsidRDefault="009B3C85" w:rsidP="00113EE0">
            <w:pPr>
              <w:jc w:val="center"/>
            </w:pPr>
            <w:r w:rsidRPr="002B02D2">
              <w:rPr>
                <w:sz w:val="22"/>
                <w:szCs w:val="22"/>
              </w:rPr>
              <w:t>3303</w:t>
            </w:r>
          </w:p>
        </w:tc>
      </w:tr>
      <w:tr w:rsidR="002B02D2" w:rsidRPr="002B02D2" w14:paraId="60175975" w14:textId="77777777" w:rsidTr="005D4A1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3203DA3"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56E941D2" w14:textId="77777777" w:rsidR="009B3C85" w:rsidRPr="002B02D2" w:rsidRDefault="009B3C85" w:rsidP="00113EE0">
            <w:r w:rsidRPr="002B02D2">
              <w:rPr>
                <w:sz w:val="22"/>
                <w:szCs w:val="22"/>
              </w:rPr>
              <w:t>в том числе по территориальным округам</w:t>
            </w:r>
          </w:p>
        </w:tc>
        <w:tc>
          <w:tcPr>
            <w:tcW w:w="1678" w:type="dxa"/>
            <w:tcBorders>
              <w:top w:val="nil"/>
              <w:left w:val="nil"/>
              <w:bottom w:val="single" w:sz="4" w:space="0" w:color="auto"/>
              <w:right w:val="single" w:sz="4" w:space="0" w:color="auto"/>
            </w:tcBorders>
            <w:shd w:val="clear" w:color="auto" w:fill="auto"/>
            <w:noWrap/>
            <w:vAlign w:val="bottom"/>
            <w:hideMark/>
          </w:tcPr>
          <w:p w14:paraId="4D8F0A8D" w14:textId="77777777" w:rsidR="009B3C85" w:rsidRPr="002B02D2" w:rsidRDefault="009B3C85" w:rsidP="00113EE0">
            <w:r w:rsidRPr="002B02D2">
              <w:rPr>
                <w:sz w:val="22"/>
                <w:szCs w:val="22"/>
              </w:rPr>
              <w:t> </w:t>
            </w:r>
          </w:p>
        </w:tc>
        <w:tc>
          <w:tcPr>
            <w:tcW w:w="1678" w:type="dxa"/>
            <w:tcBorders>
              <w:top w:val="nil"/>
              <w:left w:val="nil"/>
              <w:bottom w:val="single" w:sz="4" w:space="0" w:color="auto"/>
              <w:right w:val="single" w:sz="4" w:space="0" w:color="auto"/>
            </w:tcBorders>
            <w:shd w:val="clear" w:color="auto" w:fill="auto"/>
            <w:noWrap/>
            <w:vAlign w:val="bottom"/>
            <w:hideMark/>
          </w:tcPr>
          <w:p w14:paraId="0394A755" w14:textId="77777777" w:rsidR="009B3C85" w:rsidRPr="002B02D2" w:rsidRDefault="009B3C85" w:rsidP="00113EE0">
            <w:r w:rsidRPr="002B02D2">
              <w:rPr>
                <w:sz w:val="22"/>
                <w:szCs w:val="22"/>
              </w:rPr>
              <w:t> </w:t>
            </w:r>
          </w:p>
        </w:tc>
        <w:tc>
          <w:tcPr>
            <w:tcW w:w="1615" w:type="dxa"/>
            <w:tcBorders>
              <w:top w:val="nil"/>
              <w:left w:val="nil"/>
              <w:bottom w:val="single" w:sz="4" w:space="0" w:color="auto"/>
              <w:right w:val="single" w:sz="4" w:space="0" w:color="auto"/>
            </w:tcBorders>
            <w:shd w:val="clear" w:color="auto" w:fill="auto"/>
            <w:noWrap/>
            <w:vAlign w:val="bottom"/>
            <w:hideMark/>
          </w:tcPr>
          <w:p w14:paraId="78E40EC3" w14:textId="77777777" w:rsidR="009B3C85" w:rsidRPr="002B02D2" w:rsidRDefault="009B3C85" w:rsidP="00113EE0">
            <w:r w:rsidRPr="002B02D2">
              <w:rPr>
                <w:sz w:val="22"/>
                <w:szCs w:val="22"/>
              </w:rPr>
              <w:t> </w:t>
            </w:r>
          </w:p>
        </w:tc>
      </w:tr>
      <w:tr w:rsidR="002B02D2" w:rsidRPr="002B02D2" w14:paraId="3EB32C03"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ACFB8D7" w14:textId="77777777" w:rsidR="009B3C85" w:rsidRPr="002B02D2" w:rsidRDefault="009B3C85" w:rsidP="00113EE0">
            <w:pPr>
              <w:jc w:val="center"/>
            </w:pPr>
            <w:r w:rsidRPr="002B02D2">
              <w:rPr>
                <w:sz w:val="22"/>
                <w:szCs w:val="22"/>
              </w:rPr>
              <w:t>1</w:t>
            </w:r>
          </w:p>
        </w:tc>
        <w:tc>
          <w:tcPr>
            <w:tcW w:w="3688" w:type="dxa"/>
            <w:tcBorders>
              <w:top w:val="nil"/>
              <w:left w:val="nil"/>
              <w:bottom w:val="single" w:sz="4" w:space="0" w:color="auto"/>
              <w:right w:val="single" w:sz="4" w:space="0" w:color="auto"/>
            </w:tcBorders>
            <w:shd w:val="clear" w:color="auto" w:fill="auto"/>
            <w:noWrap/>
            <w:vAlign w:val="bottom"/>
            <w:hideMark/>
          </w:tcPr>
          <w:p w14:paraId="0DF2FA0F"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678" w:type="dxa"/>
            <w:tcBorders>
              <w:top w:val="nil"/>
              <w:left w:val="nil"/>
              <w:bottom w:val="single" w:sz="4" w:space="0" w:color="auto"/>
              <w:right w:val="single" w:sz="4" w:space="0" w:color="auto"/>
            </w:tcBorders>
            <w:shd w:val="clear" w:color="auto" w:fill="auto"/>
            <w:noWrap/>
            <w:vAlign w:val="center"/>
            <w:hideMark/>
          </w:tcPr>
          <w:p w14:paraId="3D6FBEEE" w14:textId="77777777" w:rsidR="009B3C85" w:rsidRPr="002B02D2" w:rsidRDefault="009B3C85" w:rsidP="00113EE0">
            <w:pPr>
              <w:jc w:val="center"/>
            </w:pPr>
            <w:r w:rsidRPr="002B02D2">
              <w:rPr>
                <w:sz w:val="22"/>
                <w:szCs w:val="22"/>
              </w:rPr>
              <w:t>332</w:t>
            </w:r>
          </w:p>
        </w:tc>
        <w:tc>
          <w:tcPr>
            <w:tcW w:w="1678" w:type="dxa"/>
            <w:tcBorders>
              <w:top w:val="nil"/>
              <w:left w:val="nil"/>
              <w:bottom w:val="single" w:sz="4" w:space="0" w:color="auto"/>
              <w:right w:val="single" w:sz="4" w:space="0" w:color="auto"/>
            </w:tcBorders>
            <w:shd w:val="clear" w:color="auto" w:fill="auto"/>
            <w:noWrap/>
            <w:vAlign w:val="bottom"/>
            <w:hideMark/>
          </w:tcPr>
          <w:p w14:paraId="02FC941F" w14:textId="77777777" w:rsidR="009B3C85" w:rsidRPr="002B02D2" w:rsidRDefault="009B3C85" w:rsidP="00113EE0">
            <w:pPr>
              <w:jc w:val="center"/>
            </w:pPr>
            <w:r w:rsidRPr="002B02D2">
              <w:rPr>
                <w:sz w:val="22"/>
                <w:szCs w:val="22"/>
              </w:rPr>
              <w:t>338</w:t>
            </w:r>
          </w:p>
        </w:tc>
        <w:tc>
          <w:tcPr>
            <w:tcW w:w="1615" w:type="dxa"/>
            <w:tcBorders>
              <w:top w:val="nil"/>
              <w:left w:val="nil"/>
              <w:bottom w:val="single" w:sz="4" w:space="0" w:color="auto"/>
              <w:right w:val="single" w:sz="4" w:space="0" w:color="auto"/>
            </w:tcBorders>
            <w:shd w:val="clear" w:color="auto" w:fill="auto"/>
            <w:noWrap/>
            <w:vAlign w:val="bottom"/>
            <w:hideMark/>
          </w:tcPr>
          <w:p w14:paraId="2ECB0CB4" w14:textId="77777777" w:rsidR="009B3C85" w:rsidRPr="002B02D2" w:rsidRDefault="009B3C85" w:rsidP="00113EE0">
            <w:pPr>
              <w:jc w:val="center"/>
            </w:pPr>
            <w:r w:rsidRPr="002B02D2">
              <w:rPr>
                <w:sz w:val="22"/>
                <w:szCs w:val="22"/>
              </w:rPr>
              <w:t>351</w:t>
            </w:r>
          </w:p>
        </w:tc>
      </w:tr>
      <w:tr w:rsidR="002B02D2" w:rsidRPr="002B02D2" w14:paraId="18CBDAD9"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AAC38AB" w14:textId="77777777" w:rsidR="009B3C85" w:rsidRPr="002B02D2" w:rsidRDefault="009B3C85" w:rsidP="00113EE0">
            <w:pPr>
              <w:jc w:val="center"/>
            </w:pPr>
            <w:r w:rsidRPr="002B02D2">
              <w:rPr>
                <w:sz w:val="22"/>
                <w:szCs w:val="22"/>
              </w:rPr>
              <w:t>2</w:t>
            </w:r>
          </w:p>
        </w:tc>
        <w:tc>
          <w:tcPr>
            <w:tcW w:w="3688" w:type="dxa"/>
            <w:tcBorders>
              <w:top w:val="nil"/>
              <w:left w:val="nil"/>
              <w:bottom w:val="single" w:sz="4" w:space="0" w:color="auto"/>
              <w:right w:val="single" w:sz="4" w:space="0" w:color="auto"/>
            </w:tcBorders>
            <w:shd w:val="clear" w:color="auto" w:fill="auto"/>
            <w:noWrap/>
            <w:vAlign w:val="bottom"/>
            <w:hideMark/>
          </w:tcPr>
          <w:p w14:paraId="3C06E032" w14:textId="77777777" w:rsidR="009B3C85" w:rsidRPr="002B02D2" w:rsidRDefault="009B3C85" w:rsidP="00113EE0">
            <w:proofErr w:type="spellStart"/>
            <w:r w:rsidRPr="002B02D2">
              <w:rPr>
                <w:sz w:val="22"/>
                <w:szCs w:val="22"/>
              </w:rPr>
              <w:t>Исакогорский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6ED3C38A" w14:textId="77777777" w:rsidR="009B3C85" w:rsidRPr="002B02D2" w:rsidRDefault="009B3C85" w:rsidP="00113EE0">
            <w:pPr>
              <w:jc w:val="center"/>
            </w:pPr>
            <w:r w:rsidRPr="002B02D2">
              <w:rPr>
                <w:sz w:val="22"/>
                <w:szCs w:val="22"/>
              </w:rPr>
              <w:t>249</w:t>
            </w:r>
          </w:p>
        </w:tc>
        <w:tc>
          <w:tcPr>
            <w:tcW w:w="1678" w:type="dxa"/>
            <w:tcBorders>
              <w:top w:val="nil"/>
              <w:left w:val="nil"/>
              <w:bottom w:val="single" w:sz="4" w:space="0" w:color="auto"/>
              <w:right w:val="single" w:sz="4" w:space="0" w:color="auto"/>
            </w:tcBorders>
            <w:shd w:val="clear" w:color="auto" w:fill="auto"/>
            <w:noWrap/>
            <w:vAlign w:val="center"/>
            <w:hideMark/>
          </w:tcPr>
          <w:p w14:paraId="4D017C1E" w14:textId="77777777" w:rsidR="009B3C85" w:rsidRPr="002B02D2" w:rsidRDefault="009B3C85" w:rsidP="00113EE0">
            <w:pPr>
              <w:jc w:val="center"/>
            </w:pPr>
            <w:r w:rsidRPr="002B02D2">
              <w:rPr>
                <w:sz w:val="22"/>
                <w:szCs w:val="22"/>
              </w:rPr>
              <w:t>243</w:t>
            </w:r>
          </w:p>
        </w:tc>
        <w:tc>
          <w:tcPr>
            <w:tcW w:w="1615" w:type="dxa"/>
            <w:tcBorders>
              <w:top w:val="nil"/>
              <w:left w:val="nil"/>
              <w:bottom w:val="single" w:sz="4" w:space="0" w:color="auto"/>
              <w:right w:val="single" w:sz="4" w:space="0" w:color="auto"/>
            </w:tcBorders>
            <w:shd w:val="clear" w:color="auto" w:fill="auto"/>
            <w:noWrap/>
            <w:vAlign w:val="bottom"/>
            <w:hideMark/>
          </w:tcPr>
          <w:p w14:paraId="4D0375D2" w14:textId="77777777" w:rsidR="009B3C85" w:rsidRPr="002B02D2" w:rsidRDefault="009B3C85" w:rsidP="00113EE0">
            <w:pPr>
              <w:jc w:val="center"/>
            </w:pPr>
            <w:r w:rsidRPr="002B02D2">
              <w:rPr>
                <w:sz w:val="22"/>
                <w:szCs w:val="22"/>
              </w:rPr>
              <w:t>234</w:t>
            </w:r>
          </w:p>
        </w:tc>
      </w:tr>
      <w:tr w:rsidR="002B02D2" w:rsidRPr="002B02D2" w14:paraId="34C9861F"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F977D57" w14:textId="77777777" w:rsidR="009B3C85" w:rsidRPr="002B02D2" w:rsidRDefault="009B3C85" w:rsidP="00113EE0">
            <w:pPr>
              <w:jc w:val="center"/>
            </w:pPr>
            <w:r w:rsidRPr="002B02D2">
              <w:rPr>
                <w:sz w:val="22"/>
                <w:szCs w:val="22"/>
              </w:rPr>
              <w:t>3</w:t>
            </w:r>
          </w:p>
        </w:tc>
        <w:tc>
          <w:tcPr>
            <w:tcW w:w="3688" w:type="dxa"/>
            <w:tcBorders>
              <w:top w:val="nil"/>
              <w:left w:val="nil"/>
              <w:bottom w:val="single" w:sz="4" w:space="0" w:color="auto"/>
              <w:right w:val="single" w:sz="4" w:space="0" w:color="auto"/>
            </w:tcBorders>
            <w:shd w:val="clear" w:color="auto" w:fill="auto"/>
            <w:noWrap/>
            <w:vAlign w:val="bottom"/>
            <w:hideMark/>
          </w:tcPr>
          <w:p w14:paraId="51B04986" w14:textId="77777777" w:rsidR="009B3C85" w:rsidRPr="002B02D2" w:rsidRDefault="009B3C85" w:rsidP="00113EE0">
            <w:r w:rsidRPr="002B02D2">
              <w:rPr>
                <w:sz w:val="22"/>
                <w:szCs w:val="22"/>
              </w:rPr>
              <w:t>Ломоносовский</w:t>
            </w:r>
          </w:p>
        </w:tc>
        <w:tc>
          <w:tcPr>
            <w:tcW w:w="1678" w:type="dxa"/>
            <w:tcBorders>
              <w:top w:val="nil"/>
              <w:left w:val="nil"/>
              <w:bottom w:val="single" w:sz="4" w:space="0" w:color="auto"/>
              <w:right w:val="single" w:sz="4" w:space="0" w:color="auto"/>
            </w:tcBorders>
            <w:shd w:val="clear" w:color="auto" w:fill="auto"/>
            <w:noWrap/>
            <w:vAlign w:val="center"/>
            <w:hideMark/>
          </w:tcPr>
          <w:p w14:paraId="73016820" w14:textId="77777777" w:rsidR="009B3C85" w:rsidRPr="002B02D2" w:rsidRDefault="009B3C85" w:rsidP="00113EE0">
            <w:pPr>
              <w:jc w:val="center"/>
            </w:pPr>
            <w:r w:rsidRPr="002B02D2">
              <w:rPr>
                <w:sz w:val="22"/>
                <w:szCs w:val="22"/>
              </w:rPr>
              <w:t>631</w:t>
            </w:r>
          </w:p>
        </w:tc>
        <w:tc>
          <w:tcPr>
            <w:tcW w:w="1678" w:type="dxa"/>
            <w:tcBorders>
              <w:top w:val="nil"/>
              <w:left w:val="nil"/>
              <w:bottom w:val="single" w:sz="4" w:space="0" w:color="auto"/>
              <w:right w:val="single" w:sz="4" w:space="0" w:color="auto"/>
            </w:tcBorders>
            <w:shd w:val="clear" w:color="auto" w:fill="auto"/>
            <w:noWrap/>
            <w:vAlign w:val="bottom"/>
            <w:hideMark/>
          </w:tcPr>
          <w:p w14:paraId="18049AA6" w14:textId="77777777" w:rsidR="009B3C85" w:rsidRPr="002B02D2" w:rsidRDefault="009B3C85" w:rsidP="00113EE0">
            <w:pPr>
              <w:jc w:val="center"/>
            </w:pPr>
            <w:r w:rsidRPr="002B02D2">
              <w:rPr>
                <w:sz w:val="22"/>
                <w:szCs w:val="22"/>
              </w:rPr>
              <w:t>653</w:t>
            </w:r>
          </w:p>
        </w:tc>
        <w:tc>
          <w:tcPr>
            <w:tcW w:w="1615" w:type="dxa"/>
            <w:tcBorders>
              <w:top w:val="nil"/>
              <w:left w:val="nil"/>
              <w:bottom w:val="single" w:sz="4" w:space="0" w:color="auto"/>
              <w:right w:val="single" w:sz="4" w:space="0" w:color="auto"/>
            </w:tcBorders>
            <w:shd w:val="clear" w:color="auto" w:fill="auto"/>
            <w:noWrap/>
            <w:vAlign w:val="bottom"/>
            <w:hideMark/>
          </w:tcPr>
          <w:p w14:paraId="03AD9213" w14:textId="77777777" w:rsidR="009B3C85" w:rsidRPr="002B02D2" w:rsidRDefault="009B3C85" w:rsidP="00113EE0">
            <w:pPr>
              <w:jc w:val="center"/>
            </w:pPr>
            <w:r w:rsidRPr="002B02D2">
              <w:rPr>
                <w:sz w:val="22"/>
                <w:szCs w:val="22"/>
              </w:rPr>
              <w:t>702</w:t>
            </w:r>
          </w:p>
        </w:tc>
      </w:tr>
      <w:tr w:rsidR="002B02D2" w:rsidRPr="002B02D2" w14:paraId="357FA634"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322B14FA" w14:textId="77777777" w:rsidR="009B3C85" w:rsidRPr="002B02D2" w:rsidRDefault="009B3C85" w:rsidP="00113EE0">
            <w:pPr>
              <w:jc w:val="center"/>
            </w:pPr>
            <w:r w:rsidRPr="002B02D2">
              <w:rPr>
                <w:sz w:val="22"/>
                <w:szCs w:val="22"/>
              </w:rPr>
              <w:t>4</w:t>
            </w:r>
          </w:p>
        </w:tc>
        <w:tc>
          <w:tcPr>
            <w:tcW w:w="3688" w:type="dxa"/>
            <w:tcBorders>
              <w:top w:val="nil"/>
              <w:left w:val="nil"/>
              <w:bottom w:val="single" w:sz="4" w:space="0" w:color="auto"/>
              <w:right w:val="single" w:sz="4" w:space="0" w:color="auto"/>
            </w:tcBorders>
            <w:shd w:val="clear" w:color="auto" w:fill="auto"/>
            <w:noWrap/>
            <w:vAlign w:val="bottom"/>
            <w:hideMark/>
          </w:tcPr>
          <w:p w14:paraId="39D079C3" w14:textId="77777777" w:rsidR="009B3C85" w:rsidRPr="002B02D2" w:rsidRDefault="009B3C85" w:rsidP="00113EE0">
            <w:proofErr w:type="spellStart"/>
            <w:r w:rsidRPr="002B02D2">
              <w:rPr>
                <w:sz w:val="22"/>
                <w:szCs w:val="22"/>
              </w:rPr>
              <w:t>Маймаксанский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0DDBF77F" w14:textId="77777777" w:rsidR="009B3C85" w:rsidRPr="002B02D2" w:rsidRDefault="009B3C85" w:rsidP="00113EE0">
            <w:pPr>
              <w:jc w:val="center"/>
            </w:pPr>
            <w:r w:rsidRPr="002B02D2">
              <w:rPr>
                <w:sz w:val="22"/>
                <w:szCs w:val="22"/>
              </w:rPr>
              <w:t>189</w:t>
            </w:r>
          </w:p>
        </w:tc>
        <w:tc>
          <w:tcPr>
            <w:tcW w:w="1678" w:type="dxa"/>
            <w:tcBorders>
              <w:top w:val="nil"/>
              <w:left w:val="nil"/>
              <w:bottom w:val="single" w:sz="4" w:space="0" w:color="auto"/>
              <w:right w:val="single" w:sz="4" w:space="0" w:color="auto"/>
            </w:tcBorders>
            <w:shd w:val="clear" w:color="auto" w:fill="auto"/>
            <w:noWrap/>
            <w:vAlign w:val="bottom"/>
            <w:hideMark/>
          </w:tcPr>
          <w:p w14:paraId="4AB28BD1" w14:textId="77777777" w:rsidR="009B3C85" w:rsidRPr="002B02D2" w:rsidRDefault="009B3C85" w:rsidP="00113EE0">
            <w:pPr>
              <w:jc w:val="center"/>
            </w:pPr>
            <w:r w:rsidRPr="002B02D2">
              <w:rPr>
                <w:sz w:val="22"/>
                <w:szCs w:val="22"/>
              </w:rPr>
              <w:t>198</w:t>
            </w:r>
          </w:p>
        </w:tc>
        <w:tc>
          <w:tcPr>
            <w:tcW w:w="1615" w:type="dxa"/>
            <w:tcBorders>
              <w:top w:val="nil"/>
              <w:left w:val="nil"/>
              <w:bottom w:val="single" w:sz="4" w:space="0" w:color="auto"/>
              <w:right w:val="single" w:sz="4" w:space="0" w:color="auto"/>
            </w:tcBorders>
            <w:shd w:val="clear" w:color="auto" w:fill="auto"/>
            <w:noWrap/>
            <w:vAlign w:val="bottom"/>
            <w:hideMark/>
          </w:tcPr>
          <w:p w14:paraId="3EAAB21C" w14:textId="77777777" w:rsidR="009B3C85" w:rsidRPr="002B02D2" w:rsidRDefault="009B3C85" w:rsidP="00113EE0">
            <w:pPr>
              <w:jc w:val="center"/>
            </w:pPr>
            <w:r w:rsidRPr="002B02D2">
              <w:rPr>
                <w:sz w:val="22"/>
                <w:szCs w:val="22"/>
              </w:rPr>
              <w:t>207</w:t>
            </w:r>
          </w:p>
        </w:tc>
      </w:tr>
      <w:tr w:rsidR="002B02D2" w:rsidRPr="002B02D2" w14:paraId="313B7E5B"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D17DE0C" w14:textId="77777777" w:rsidR="009B3C85" w:rsidRPr="002B02D2" w:rsidRDefault="009B3C85" w:rsidP="00113EE0">
            <w:pPr>
              <w:jc w:val="center"/>
            </w:pPr>
            <w:r w:rsidRPr="002B02D2">
              <w:rPr>
                <w:sz w:val="22"/>
                <w:szCs w:val="22"/>
              </w:rPr>
              <w:t>5</w:t>
            </w:r>
          </w:p>
        </w:tc>
        <w:tc>
          <w:tcPr>
            <w:tcW w:w="3688" w:type="dxa"/>
            <w:tcBorders>
              <w:top w:val="nil"/>
              <w:left w:val="nil"/>
              <w:bottom w:val="single" w:sz="4" w:space="0" w:color="auto"/>
              <w:right w:val="single" w:sz="4" w:space="0" w:color="auto"/>
            </w:tcBorders>
            <w:shd w:val="clear" w:color="auto" w:fill="auto"/>
            <w:noWrap/>
            <w:vAlign w:val="bottom"/>
            <w:hideMark/>
          </w:tcPr>
          <w:p w14:paraId="17AE654D" w14:textId="77777777" w:rsidR="009B3C85" w:rsidRPr="002B02D2" w:rsidRDefault="0016366C" w:rsidP="00113EE0">
            <w:r w:rsidRPr="002B02D2">
              <w:rPr>
                <w:sz w:val="22"/>
                <w:szCs w:val="22"/>
              </w:rPr>
              <w:t>Майская Горка</w:t>
            </w:r>
          </w:p>
        </w:tc>
        <w:tc>
          <w:tcPr>
            <w:tcW w:w="1678" w:type="dxa"/>
            <w:tcBorders>
              <w:top w:val="nil"/>
              <w:left w:val="nil"/>
              <w:bottom w:val="single" w:sz="4" w:space="0" w:color="auto"/>
              <w:right w:val="single" w:sz="4" w:space="0" w:color="auto"/>
            </w:tcBorders>
            <w:shd w:val="clear" w:color="auto" w:fill="auto"/>
            <w:noWrap/>
            <w:vAlign w:val="center"/>
            <w:hideMark/>
          </w:tcPr>
          <w:p w14:paraId="18710707" w14:textId="77777777" w:rsidR="009B3C85" w:rsidRPr="002B02D2" w:rsidRDefault="009B3C85" w:rsidP="00113EE0">
            <w:pPr>
              <w:jc w:val="center"/>
            </w:pPr>
            <w:r w:rsidRPr="002B02D2">
              <w:rPr>
                <w:sz w:val="22"/>
                <w:szCs w:val="22"/>
              </w:rPr>
              <w:t>742</w:t>
            </w:r>
          </w:p>
        </w:tc>
        <w:tc>
          <w:tcPr>
            <w:tcW w:w="1678" w:type="dxa"/>
            <w:tcBorders>
              <w:top w:val="nil"/>
              <w:left w:val="nil"/>
              <w:bottom w:val="single" w:sz="4" w:space="0" w:color="auto"/>
              <w:right w:val="single" w:sz="4" w:space="0" w:color="auto"/>
            </w:tcBorders>
            <w:shd w:val="clear" w:color="auto" w:fill="auto"/>
            <w:noWrap/>
            <w:vAlign w:val="bottom"/>
            <w:hideMark/>
          </w:tcPr>
          <w:p w14:paraId="43275908" w14:textId="77777777" w:rsidR="009B3C85" w:rsidRPr="002B02D2" w:rsidRDefault="009B3C85" w:rsidP="00113EE0">
            <w:pPr>
              <w:jc w:val="center"/>
            </w:pPr>
            <w:r w:rsidRPr="002B02D2">
              <w:rPr>
                <w:sz w:val="22"/>
                <w:szCs w:val="22"/>
              </w:rPr>
              <w:t>743</w:t>
            </w:r>
          </w:p>
        </w:tc>
        <w:tc>
          <w:tcPr>
            <w:tcW w:w="1615" w:type="dxa"/>
            <w:tcBorders>
              <w:top w:val="nil"/>
              <w:left w:val="nil"/>
              <w:bottom w:val="single" w:sz="4" w:space="0" w:color="auto"/>
              <w:right w:val="single" w:sz="4" w:space="0" w:color="auto"/>
            </w:tcBorders>
            <w:shd w:val="clear" w:color="auto" w:fill="auto"/>
            <w:noWrap/>
            <w:vAlign w:val="bottom"/>
            <w:hideMark/>
          </w:tcPr>
          <w:p w14:paraId="578F584E" w14:textId="77777777" w:rsidR="009B3C85" w:rsidRPr="002B02D2" w:rsidRDefault="009B3C85" w:rsidP="00113EE0">
            <w:pPr>
              <w:jc w:val="center"/>
            </w:pPr>
            <w:r w:rsidRPr="002B02D2">
              <w:rPr>
                <w:sz w:val="22"/>
                <w:szCs w:val="22"/>
              </w:rPr>
              <w:t>756</w:t>
            </w:r>
          </w:p>
        </w:tc>
      </w:tr>
      <w:tr w:rsidR="002B02D2" w:rsidRPr="002B02D2" w14:paraId="3AEC70A7"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526B309D" w14:textId="77777777" w:rsidR="009B3C85" w:rsidRPr="002B02D2" w:rsidRDefault="009B3C85" w:rsidP="00113EE0">
            <w:pPr>
              <w:jc w:val="center"/>
            </w:pPr>
            <w:r w:rsidRPr="002B02D2">
              <w:rPr>
                <w:sz w:val="22"/>
                <w:szCs w:val="22"/>
              </w:rPr>
              <w:t>6</w:t>
            </w:r>
          </w:p>
        </w:tc>
        <w:tc>
          <w:tcPr>
            <w:tcW w:w="3688" w:type="dxa"/>
            <w:tcBorders>
              <w:top w:val="nil"/>
              <w:left w:val="nil"/>
              <w:bottom w:val="single" w:sz="4" w:space="0" w:color="auto"/>
              <w:right w:val="single" w:sz="4" w:space="0" w:color="auto"/>
            </w:tcBorders>
            <w:shd w:val="clear" w:color="auto" w:fill="auto"/>
            <w:noWrap/>
            <w:vAlign w:val="bottom"/>
            <w:hideMark/>
          </w:tcPr>
          <w:p w14:paraId="7534E2C7" w14:textId="77777777" w:rsidR="009B3C85" w:rsidRPr="002B02D2" w:rsidRDefault="009B3C85" w:rsidP="00113EE0">
            <w:r w:rsidRPr="002B02D2">
              <w:rPr>
                <w:sz w:val="22"/>
                <w:szCs w:val="22"/>
              </w:rPr>
              <w:t>Октябрьский</w:t>
            </w:r>
          </w:p>
        </w:tc>
        <w:tc>
          <w:tcPr>
            <w:tcW w:w="1678" w:type="dxa"/>
            <w:tcBorders>
              <w:top w:val="nil"/>
              <w:left w:val="nil"/>
              <w:bottom w:val="single" w:sz="4" w:space="0" w:color="auto"/>
              <w:right w:val="single" w:sz="4" w:space="0" w:color="auto"/>
            </w:tcBorders>
            <w:shd w:val="clear" w:color="auto" w:fill="auto"/>
            <w:noWrap/>
            <w:vAlign w:val="center"/>
            <w:hideMark/>
          </w:tcPr>
          <w:p w14:paraId="08ECF424" w14:textId="77777777" w:rsidR="009B3C85" w:rsidRPr="002B02D2" w:rsidRDefault="009B3C85" w:rsidP="00113EE0">
            <w:pPr>
              <w:jc w:val="center"/>
            </w:pPr>
            <w:r w:rsidRPr="002B02D2">
              <w:rPr>
                <w:sz w:val="22"/>
                <w:szCs w:val="22"/>
              </w:rPr>
              <w:t>388</w:t>
            </w:r>
          </w:p>
        </w:tc>
        <w:tc>
          <w:tcPr>
            <w:tcW w:w="1678" w:type="dxa"/>
            <w:tcBorders>
              <w:top w:val="nil"/>
              <w:left w:val="nil"/>
              <w:bottom w:val="single" w:sz="4" w:space="0" w:color="auto"/>
              <w:right w:val="single" w:sz="4" w:space="0" w:color="auto"/>
            </w:tcBorders>
            <w:shd w:val="clear" w:color="auto" w:fill="auto"/>
            <w:noWrap/>
            <w:vAlign w:val="bottom"/>
            <w:hideMark/>
          </w:tcPr>
          <w:p w14:paraId="055EC8B2" w14:textId="77777777" w:rsidR="009B3C85" w:rsidRPr="002B02D2" w:rsidRDefault="009B3C85" w:rsidP="00113EE0">
            <w:pPr>
              <w:jc w:val="center"/>
            </w:pPr>
            <w:r w:rsidRPr="002B02D2">
              <w:rPr>
                <w:sz w:val="22"/>
                <w:szCs w:val="22"/>
              </w:rPr>
              <w:t>392</w:t>
            </w:r>
          </w:p>
        </w:tc>
        <w:tc>
          <w:tcPr>
            <w:tcW w:w="1615" w:type="dxa"/>
            <w:tcBorders>
              <w:top w:val="nil"/>
              <w:left w:val="nil"/>
              <w:bottom w:val="single" w:sz="4" w:space="0" w:color="auto"/>
              <w:right w:val="single" w:sz="4" w:space="0" w:color="auto"/>
            </w:tcBorders>
            <w:shd w:val="clear" w:color="auto" w:fill="auto"/>
            <w:noWrap/>
            <w:vAlign w:val="bottom"/>
            <w:hideMark/>
          </w:tcPr>
          <w:p w14:paraId="2046104F" w14:textId="77777777" w:rsidR="009B3C85" w:rsidRPr="002B02D2" w:rsidRDefault="009B3C85" w:rsidP="00113EE0">
            <w:pPr>
              <w:jc w:val="center"/>
            </w:pPr>
            <w:r w:rsidRPr="002B02D2">
              <w:rPr>
                <w:sz w:val="22"/>
                <w:szCs w:val="22"/>
              </w:rPr>
              <w:t>405</w:t>
            </w:r>
          </w:p>
        </w:tc>
      </w:tr>
      <w:tr w:rsidR="002B02D2" w:rsidRPr="002B02D2" w14:paraId="67E174D9"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1BAA9B39" w14:textId="77777777" w:rsidR="009B3C85" w:rsidRPr="002B02D2" w:rsidRDefault="009B3C85" w:rsidP="00113EE0">
            <w:pPr>
              <w:jc w:val="center"/>
            </w:pPr>
            <w:r w:rsidRPr="002B02D2">
              <w:rPr>
                <w:sz w:val="22"/>
                <w:szCs w:val="22"/>
              </w:rPr>
              <w:t>7</w:t>
            </w:r>
          </w:p>
        </w:tc>
        <w:tc>
          <w:tcPr>
            <w:tcW w:w="3688" w:type="dxa"/>
            <w:tcBorders>
              <w:top w:val="nil"/>
              <w:left w:val="nil"/>
              <w:bottom w:val="single" w:sz="4" w:space="0" w:color="auto"/>
              <w:right w:val="single" w:sz="4" w:space="0" w:color="auto"/>
            </w:tcBorders>
            <w:shd w:val="clear" w:color="auto" w:fill="auto"/>
            <w:noWrap/>
            <w:vAlign w:val="bottom"/>
            <w:hideMark/>
          </w:tcPr>
          <w:p w14:paraId="7B11AA67" w14:textId="77777777" w:rsidR="009B3C85" w:rsidRPr="002B02D2" w:rsidRDefault="009B3C85" w:rsidP="00113EE0">
            <w:r w:rsidRPr="002B02D2">
              <w:rPr>
                <w:sz w:val="22"/>
                <w:szCs w:val="22"/>
              </w:rPr>
              <w:t>Северный</w:t>
            </w:r>
          </w:p>
        </w:tc>
        <w:tc>
          <w:tcPr>
            <w:tcW w:w="1678" w:type="dxa"/>
            <w:tcBorders>
              <w:top w:val="nil"/>
              <w:left w:val="nil"/>
              <w:bottom w:val="single" w:sz="4" w:space="0" w:color="auto"/>
              <w:right w:val="single" w:sz="4" w:space="0" w:color="auto"/>
            </w:tcBorders>
            <w:shd w:val="clear" w:color="auto" w:fill="auto"/>
            <w:noWrap/>
            <w:vAlign w:val="center"/>
            <w:hideMark/>
          </w:tcPr>
          <w:p w14:paraId="6FC3234E" w14:textId="77777777" w:rsidR="009B3C85" w:rsidRPr="002B02D2" w:rsidRDefault="009B3C85" w:rsidP="00113EE0">
            <w:pPr>
              <w:jc w:val="center"/>
            </w:pPr>
            <w:r w:rsidRPr="002B02D2">
              <w:rPr>
                <w:sz w:val="22"/>
                <w:szCs w:val="22"/>
              </w:rPr>
              <w:t>220</w:t>
            </w:r>
          </w:p>
        </w:tc>
        <w:tc>
          <w:tcPr>
            <w:tcW w:w="1678" w:type="dxa"/>
            <w:tcBorders>
              <w:top w:val="nil"/>
              <w:left w:val="nil"/>
              <w:bottom w:val="single" w:sz="4" w:space="0" w:color="auto"/>
              <w:right w:val="single" w:sz="4" w:space="0" w:color="auto"/>
            </w:tcBorders>
            <w:shd w:val="clear" w:color="auto" w:fill="auto"/>
            <w:noWrap/>
            <w:vAlign w:val="bottom"/>
            <w:hideMark/>
          </w:tcPr>
          <w:p w14:paraId="2C2E6B23" w14:textId="77777777" w:rsidR="009B3C85" w:rsidRPr="002B02D2" w:rsidRDefault="009B3C85" w:rsidP="00113EE0">
            <w:pPr>
              <w:jc w:val="center"/>
            </w:pPr>
            <w:r w:rsidRPr="002B02D2">
              <w:rPr>
                <w:sz w:val="22"/>
                <w:szCs w:val="22"/>
              </w:rPr>
              <w:t>225</w:t>
            </w:r>
          </w:p>
        </w:tc>
        <w:tc>
          <w:tcPr>
            <w:tcW w:w="1615" w:type="dxa"/>
            <w:tcBorders>
              <w:top w:val="nil"/>
              <w:left w:val="nil"/>
              <w:bottom w:val="single" w:sz="4" w:space="0" w:color="auto"/>
              <w:right w:val="single" w:sz="4" w:space="0" w:color="auto"/>
            </w:tcBorders>
            <w:shd w:val="clear" w:color="auto" w:fill="auto"/>
            <w:noWrap/>
            <w:vAlign w:val="bottom"/>
            <w:hideMark/>
          </w:tcPr>
          <w:p w14:paraId="0BD0E4AD" w14:textId="77777777" w:rsidR="009B3C85" w:rsidRPr="002B02D2" w:rsidRDefault="009B3C85" w:rsidP="00113EE0">
            <w:pPr>
              <w:jc w:val="center"/>
            </w:pPr>
            <w:r w:rsidRPr="002B02D2">
              <w:rPr>
                <w:sz w:val="22"/>
                <w:szCs w:val="22"/>
              </w:rPr>
              <w:t>243</w:t>
            </w:r>
          </w:p>
        </w:tc>
      </w:tr>
      <w:tr w:rsidR="002B02D2" w:rsidRPr="002B02D2" w14:paraId="700B156E"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4F4C84EB" w14:textId="77777777" w:rsidR="009B3C85" w:rsidRPr="002B02D2" w:rsidRDefault="009B3C85" w:rsidP="00113EE0">
            <w:pPr>
              <w:jc w:val="center"/>
            </w:pPr>
            <w:r w:rsidRPr="002B02D2">
              <w:rPr>
                <w:sz w:val="22"/>
                <w:szCs w:val="22"/>
              </w:rPr>
              <w:t>8</w:t>
            </w:r>
          </w:p>
        </w:tc>
        <w:tc>
          <w:tcPr>
            <w:tcW w:w="3688" w:type="dxa"/>
            <w:tcBorders>
              <w:top w:val="nil"/>
              <w:left w:val="nil"/>
              <w:bottom w:val="single" w:sz="4" w:space="0" w:color="auto"/>
              <w:right w:val="single" w:sz="4" w:space="0" w:color="auto"/>
            </w:tcBorders>
            <w:shd w:val="clear" w:color="auto" w:fill="auto"/>
            <w:noWrap/>
            <w:vAlign w:val="bottom"/>
            <w:hideMark/>
          </w:tcPr>
          <w:p w14:paraId="45940E47" w14:textId="77777777" w:rsidR="009B3C85" w:rsidRPr="002B02D2" w:rsidRDefault="009B3C85" w:rsidP="00113EE0">
            <w:r w:rsidRPr="002B02D2">
              <w:rPr>
                <w:sz w:val="22"/>
                <w:szCs w:val="22"/>
              </w:rPr>
              <w:t>Соломбальский</w:t>
            </w:r>
          </w:p>
        </w:tc>
        <w:tc>
          <w:tcPr>
            <w:tcW w:w="1678" w:type="dxa"/>
            <w:tcBorders>
              <w:top w:val="nil"/>
              <w:left w:val="nil"/>
              <w:bottom w:val="single" w:sz="4" w:space="0" w:color="auto"/>
              <w:right w:val="single" w:sz="4" w:space="0" w:color="auto"/>
            </w:tcBorders>
            <w:shd w:val="clear" w:color="auto" w:fill="auto"/>
            <w:noWrap/>
            <w:vAlign w:val="center"/>
            <w:hideMark/>
          </w:tcPr>
          <w:p w14:paraId="5BF48AA4" w14:textId="77777777" w:rsidR="009B3C85" w:rsidRPr="002B02D2" w:rsidRDefault="009B3C85" w:rsidP="00113EE0">
            <w:pPr>
              <w:jc w:val="center"/>
            </w:pPr>
            <w:r w:rsidRPr="002B02D2">
              <w:rPr>
                <w:sz w:val="22"/>
                <w:szCs w:val="22"/>
              </w:rPr>
              <w:t>314</w:t>
            </w:r>
          </w:p>
        </w:tc>
        <w:tc>
          <w:tcPr>
            <w:tcW w:w="1678" w:type="dxa"/>
            <w:tcBorders>
              <w:top w:val="nil"/>
              <w:left w:val="nil"/>
              <w:bottom w:val="single" w:sz="4" w:space="0" w:color="auto"/>
              <w:right w:val="single" w:sz="4" w:space="0" w:color="auto"/>
            </w:tcBorders>
            <w:shd w:val="clear" w:color="auto" w:fill="auto"/>
            <w:noWrap/>
            <w:vAlign w:val="bottom"/>
            <w:hideMark/>
          </w:tcPr>
          <w:p w14:paraId="4F778F0B" w14:textId="77777777" w:rsidR="009B3C85" w:rsidRPr="002B02D2" w:rsidRDefault="009B3C85" w:rsidP="00113EE0">
            <w:pPr>
              <w:jc w:val="center"/>
            </w:pPr>
            <w:r w:rsidRPr="002B02D2">
              <w:rPr>
                <w:sz w:val="22"/>
                <w:szCs w:val="22"/>
              </w:rPr>
              <w:t>320</w:t>
            </w:r>
          </w:p>
        </w:tc>
        <w:tc>
          <w:tcPr>
            <w:tcW w:w="1615" w:type="dxa"/>
            <w:tcBorders>
              <w:top w:val="nil"/>
              <w:left w:val="nil"/>
              <w:bottom w:val="single" w:sz="4" w:space="0" w:color="auto"/>
              <w:right w:val="single" w:sz="4" w:space="0" w:color="auto"/>
            </w:tcBorders>
            <w:shd w:val="clear" w:color="auto" w:fill="auto"/>
            <w:noWrap/>
            <w:vAlign w:val="bottom"/>
            <w:hideMark/>
          </w:tcPr>
          <w:p w14:paraId="38B76E31" w14:textId="77777777" w:rsidR="009B3C85" w:rsidRPr="002B02D2" w:rsidRDefault="009B3C85" w:rsidP="00113EE0">
            <w:pPr>
              <w:jc w:val="center"/>
            </w:pPr>
            <w:r w:rsidRPr="002B02D2">
              <w:rPr>
                <w:sz w:val="22"/>
                <w:szCs w:val="22"/>
              </w:rPr>
              <w:t>342</w:t>
            </w:r>
          </w:p>
        </w:tc>
      </w:tr>
      <w:tr w:rsidR="002B02D2" w:rsidRPr="002B02D2" w14:paraId="2A93A90B" w14:textId="77777777" w:rsidTr="005D4A1B">
        <w:tc>
          <w:tcPr>
            <w:tcW w:w="724" w:type="dxa"/>
            <w:tcBorders>
              <w:top w:val="nil"/>
              <w:left w:val="single" w:sz="4" w:space="0" w:color="auto"/>
              <w:bottom w:val="single" w:sz="4" w:space="0" w:color="auto"/>
              <w:right w:val="single" w:sz="4" w:space="0" w:color="auto"/>
            </w:tcBorders>
            <w:shd w:val="clear" w:color="auto" w:fill="auto"/>
            <w:noWrap/>
            <w:hideMark/>
          </w:tcPr>
          <w:p w14:paraId="74420FAC" w14:textId="77777777" w:rsidR="009B3C85" w:rsidRPr="002B02D2" w:rsidRDefault="009B3C85" w:rsidP="00113EE0">
            <w:pPr>
              <w:jc w:val="center"/>
            </w:pPr>
            <w:r w:rsidRPr="002B02D2">
              <w:rPr>
                <w:sz w:val="22"/>
                <w:szCs w:val="22"/>
              </w:rPr>
              <w:t>9</w:t>
            </w:r>
          </w:p>
        </w:tc>
        <w:tc>
          <w:tcPr>
            <w:tcW w:w="3688" w:type="dxa"/>
            <w:tcBorders>
              <w:top w:val="nil"/>
              <w:left w:val="nil"/>
              <w:bottom w:val="single" w:sz="4" w:space="0" w:color="auto"/>
              <w:right w:val="single" w:sz="4" w:space="0" w:color="auto"/>
            </w:tcBorders>
            <w:shd w:val="clear" w:color="auto" w:fill="auto"/>
            <w:noWrap/>
            <w:vAlign w:val="bottom"/>
            <w:hideMark/>
          </w:tcPr>
          <w:p w14:paraId="25603D49" w14:textId="77777777" w:rsidR="009B3C85" w:rsidRPr="002B02D2" w:rsidRDefault="009B3C85" w:rsidP="00113EE0">
            <w:proofErr w:type="spellStart"/>
            <w:r w:rsidRPr="002B02D2">
              <w:rPr>
                <w:sz w:val="22"/>
                <w:szCs w:val="22"/>
              </w:rPr>
              <w:t>Цигломенский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781BE079" w14:textId="77777777" w:rsidR="009B3C85" w:rsidRPr="002B02D2" w:rsidRDefault="009B3C85" w:rsidP="00113EE0">
            <w:pPr>
              <w:jc w:val="center"/>
            </w:pPr>
            <w:r w:rsidRPr="002B02D2">
              <w:rPr>
                <w:sz w:val="22"/>
                <w:szCs w:val="22"/>
              </w:rPr>
              <w:t>81</w:t>
            </w:r>
          </w:p>
        </w:tc>
        <w:tc>
          <w:tcPr>
            <w:tcW w:w="1678" w:type="dxa"/>
            <w:tcBorders>
              <w:top w:val="nil"/>
              <w:left w:val="nil"/>
              <w:bottom w:val="single" w:sz="4" w:space="0" w:color="auto"/>
              <w:right w:val="single" w:sz="4" w:space="0" w:color="auto"/>
            </w:tcBorders>
            <w:shd w:val="clear" w:color="auto" w:fill="auto"/>
            <w:noWrap/>
            <w:vAlign w:val="center"/>
            <w:hideMark/>
          </w:tcPr>
          <w:p w14:paraId="607F82AF" w14:textId="77777777" w:rsidR="009B3C85" w:rsidRPr="002B02D2" w:rsidRDefault="009B3C85" w:rsidP="00113EE0">
            <w:pPr>
              <w:jc w:val="center"/>
            </w:pPr>
            <w:r w:rsidRPr="002B02D2">
              <w:rPr>
                <w:sz w:val="22"/>
                <w:szCs w:val="22"/>
              </w:rPr>
              <w:t>72</w:t>
            </w:r>
          </w:p>
        </w:tc>
        <w:tc>
          <w:tcPr>
            <w:tcW w:w="1615" w:type="dxa"/>
            <w:tcBorders>
              <w:top w:val="nil"/>
              <w:left w:val="nil"/>
              <w:bottom w:val="single" w:sz="4" w:space="0" w:color="auto"/>
              <w:right w:val="single" w:sz="4" w:space="0" w:color="auto"/>
            </w:tcBorders>
            <w:shd w:val="clear" w:color="auto" w:fill="auto"/>
            <w:noWrap/>
            <w:vAlign w:val="bottom"/>
            <w:hideMark/>
          </w:tcPr>
          <w:p w14:paraId="16C54FD0" w14:textId="77777777" w:rsidR="009B3C85" w:rsidRPr="002B02D2" w:rsidRDefault="009B3C85" w:rsidP="00113EE0">
            <w:pPr>
              <w:jc w:val="center"/>
            </w:pPr>
            <w:r w:rsidRPr="002B02D2">
              <w:rPr>
                <w:sz w:val="22"/>
                <w:szCs w:val="22"/>
              </w:rPr>
              <w:t>63</w:t>
            </w:r>
          </w:p>
        </w:tc>
      </w:tr>
    </w:tbl>
    <w:p w14:paraId="7DC8D399" w14:textId="77777777" w:rsidR="009B3C85" w:rsidRPr="002B02D2" w:rsidRDefault="009B3C85" w:rsidP="00113EE0">
      <w:pPr>
        <w:spacing w:before="240" w:after="120"/>
        <w:rPr>
          <w:b/>
          <w:bCs/>
        </w:rPr>
      </w:pPr>
      <w:r w:rsidRPr="002B02D2">
        <w:rPr>
          <w:b/>
          <w:bCs/>
        </w:rPr>
        <w:t xml:space="preserve">Таблица </w:t>
      </w:r>
      <w:r w:rsidR="0030579C" w:rsidRPr="002B02D2">
        <w:rPr>
          <w:b/>
          <w:bCs/>
        </w:rPr>
        <w:t>39</w:t>
      </w:r>
      <w:r w:rsidRPr="002B02D2">
        <w:rPr>
          <w:b/>
          <w:bCs/>
        </w:rPr>
        <w:t>. Расчет потребности в банях, саунах на перспективу по муниципальному образованию "Город Архангельск", мест</w:t>
      </w:r>
    </w:p>
    <w:tbl>
      <w:tblPr>
        <w:tblW w:w="9382" w:type="dxa"/>
        <w:tblInd w:w="93" w:type="dxa"/>
        <w:tblLook w:val="04A0" w:firstRow="1" w:lastRow="0" w:firstColumn="1" w:lastColumn="0" w:noHBand="0" w:noVBand="1"/>
      </w:tblPr>
      <w:tblGrid>
        <w:gridCol w:w="724"/>
        <w:gridCol w:w="3688"/>
        <w:gridCol w:w="1678"/>
        <w:gridCol w:w="1678"/>
        <w:gridCol w:w="1614"/>
      </w:tblGrid>
      <w:tr w:rsidR="002B02D2" w:rsidRPr="002B02D2" w14:paraId="2BF8DAB8" w14:textId="77777777" w:rsidTr="00403DAB">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6A9529" w14:textId="77777777" w:rsidR="009B3C85" w:rsidRPr="002B02D2" w:rsidRDefault="009B3C85" w:rsidP="00113EE0">
            <w:pPr>
              <w:jc w:val="center"/>
            </w:pPr>
            <w:r w:rsidRPr="002B02D2">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E9140C" w14:textId="77777777" w:rsidR="009B3C85" w:rsidRPr="002B02D2" w:rsidRDefault="009B3C85" w:rsidP="00113EE0">
            <w:pPr>
              <w:jc w:val="center"/>
            </w:pPr>
            <w:r w:rsidRPr="002B02D2">
              <w:rPr>
                <w:sz w:val="22"/>
                <w:szCs w:val="22"/>
              </w:rPr>
              <w:t>Административные единицы</w:t>
            </w:r>
          </w:p>
        </w:tc>
        <w:tc>
          <w:tcPr>
            <w:tcW w:w="3356" w:type="dxa"/>
            <w:gridSpan w:val="2"/>
            <w:tcBorders>
              <w:top w:val="single" w:sz="4" w:space="0" w:color="auto"/>
              <w:left w:val="nil"/>
              <w:bottom w:val="single" w:sz="4" w:space="0" w:color="auto"/>
              <w:right w:val="single" w:sz="4" w:space="0" w:color="auto"/>
            </w:tcBorders>
            <w:shd w:val="clear" w:color="auto" w:fill="auto"/>
            <w:noWrap/>
            <w:hideMark/>
          </w:tcPr>
          <w:p w14:paraId="6BB2D524" w14:textId="77777777" w:rsidR="009B3C85" w:rsidRPr="002B02D2" w:rsidRDefault="009B3C85" w:rsidP="00113EE0">
            <w:pPr>
              <w:jc w:val="center"/>
            </w:pPr>
            <w:r w:rsidRPr="002B02D2">
              <w:rPr>
                <w:sz w:val="22"/>
                <w:szCs w:val="22"/>
              </w:rPr>
              <w:t>Первая очередь</w:t>
            </w:r>
          </w:p>
        </w:tc>
        <w:tc>
          <w:tcPr>
            <w:tcW w:w="1614" w:type="dxa"/>
            <w:tcBorders>
              <w:top w:val="single" w:sz="4" w:space="0" w:color="auto"/>
              <w:left w:val="nil"/>
              <w:bottom w:val="single" w:sz="4" w:space="0" w:color="auto"/>
              <w:right w:val="single" w:sz="4" w:space="0" w:color="auto"/>
            </w:tcBorders>
            <w:shd w:val="clear" w:color="auto" w:fill="auto"/>
            <w:noWrap/>
            <w:hideMark/>
          </w:tcPr>
          <w:p w14:paraId="46A7BC8A" w14:textId="77777777" w:rsidR="009B3C85" w:rsidRPr="002B02D2" w:rsidRDefault="009B3C85" w:rsidP="00113EE0">
            <w:r w:rsidRPr="002B02D2">
              <w:rPr>
                <w:sz w:val="22"/>
                <w:szCs w:val="22"/>
              </w:rPr>
              <w:t>Расчетный срок</w:t>
            </w:r>
          </w:p>
        </w:tc>
      </w:tr>
      <w:tr w:rsidR="002B02D2" w:rsidRPr="002B02D2" w14:paraId="75029976" w14:textId="77777777" w:rsidTr="00403DAB">
        <w:tc>
          <w:tcPr>
            <w:tcW w:w="724" w:type="dxa"/>
            <w:vMerge/>
            <w:tcBorders>
              <w:top w:val="single" w:sz="4" w:space="0" w:color="auto"/>
              <w:left w:val="single" w:sz="4" w:space="0" w:color="auto"/>
              <w:bottom w:val="single" w:sz="4" w:space="0" w:color="auto"/>
              <w:right w:val="single" w:sz="4" w:space="0" w:color="auto"/>
            </w:tcBorders>
            <w:vAlign w:val="center"/>
            <w:hideMark/>
          </w:tcPr>
          <w:p w14:paraId="04EB7D7E" w14:textId="77777777" w:rsidR="009B3C85" w:rsidRPr="002B02D2"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593A0A89" w14:textId="77777777" w:rsidR="009B3C85" w:rsidRPr="002B02D2" w:rsidRDefault="009B3C85" w:rsidP="00113EE0"/>
        </w:tc>
        <w:tc>
          <w:tcPr>
            <w:tcW w:w="1678" w:type="dxa"/>
            <w:tcBorders>
              <w:top w:val="nil"/>
              <w:left w:val="nil"/>
              <w:bottom w:val="single" w:sz="4" w:space="0" w:color="auto"/>
              <w:right w:val="single" w:sz="4" w:space="0" w:color="auto"/>
            </w:tcBorders>
            <w:shd w:val="clear" w:color="auto" w:fill="auto"/>
            <w:noWrap/>
            <w:vAlign w:val="bottom"/>
            <w:hideMark/>
          </w:tcPr>
          <w:p w14:paraId="22B319B7" w14:textId="77777777" w:rsidR="009B3C85" w:rsidRPr="002B02D2" w:rsidRDefault="009B3C85" w:rsidP="00113EE0">
            <w:pPr>
              <w:jc w:val="center"/>
            </w:pPr>
            <w:r w:rsidRPr="002B02D2">
              <w:rPr>
                <w:sz w:val="22"/>
                <w:szCs w:val="22"/>
              </w:rPr>
              <w:t>2023</w:t>
            </w:r>
          </w:p>
        </w:tc>
        <w:tc>
          <w:tcPr>
            <w:tcW w:w="1678" w:type="dxa"/>
            <w:tcBorders>
              <w:top w:val="nil"/>
              <w:left w:val="nil"/>
              <w:bottom w:val="single" w:sz="4" w:space="0" w:color="auto"/>
              <w:right w:val="single" w:sz="4" w:space="0" w:color="auto"/>
            </w:tcBorders>
            <w:shd w:val="clear" w:color="auto" w:fill="auto"/>
            <w:noWrap/>
            <w:vAlign w:val="bottom"/>
            <w:hideMark/>
          </w:tcPr>
          <w:p w14:paraId="4BEE4331" w14:textId="77777777" w:rsidR="009B3C85" w:rsidRPr="002B02D2" w:rsidRDefault="009B3C85" w:rsidP="00113EE0">
            <w:pPr>
              <w:jc w:val="center"/>
            </w:pPr>
            <w:r w:rsidRPr="002B02D2">
              <w:rPr>
                <w:sz w:val="22"/>
                <w:szCs w:val="22"/>
              </w:rPr>
              <w:t>2030</w:t>
            </w:r>
          </w:p>
        </w:tc>
        <w:tc>
          <w:tcPr>
            <w:tcW w:w="1614" w:type="dxa"/>
            <w:tcBorders>
              <w:top w:val="nil"/>
              <w:left w:val="nil"/>
              <w:bottom w:val="single" w:sz="4" w:space="0" w:color="auto"/>
              <w:right w:val="single" w:sz="4" w:space="0" w:color="auto"/>
            </w:tcBorders>
            <w:shd w:val="clear" w:color="auto" w:fill="auto"/>
            <w:noWrap/>
            <w:vAlign w:val="bottom"/>
            <w:hideMark/>
          </w:tcPr>
          <w:p w14:paraId="0E94941B" w14:textId="77777777" w:rsidR="009B3C85" w:rsidRPr="002B02D2" w:rsidRDefault="009B3C85" w:rsidP="00113EE0">
            <w:pPr>
              <w:jc w:val="center"/>
            </w:pPr>
            <w:r w:rsidRPr="002B02D2">
              <w:rPr>
                <w:sz w:val="22"/>
                <w:szCs w:val="22"/>
              </w:rPr>
              <w:t>2040</w:t>
            </w:r>
          </w:p>
        </w:tc>
      </w:tr>
      <w:tr w:rsidR="002B02D2" w:rsidRPr="002B02D2" w14:paraId="537CC0ED" w14:textId="77777777" w:rsidTr="00403DA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FC632E8"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719BF5F9" w14:textId="77777777" w:rsidR="009B3C85" w:rsidRPr="002B02D2" w:rsidRDefault="009B3C85" w:rsidP="00113EE0">
            <w:r w:rsidRPr="002B02D2">
              <w:rPr>
                <w:sz w:val="22"/>
                <w:szCs w:val="22"/>
              </w:rPr>
              <w:t>Всего по муниципальному образованию "Город Архангельск"</w:t>
            </w:r>
          </w:p>
        </w:tc>
        <w:tc>
          <w:tcPr>
            <w:tcW w:w="1678" w:type="dxa"/>
            <w:tcBorders>
              <w:top w:val="nil"/>
              <w:left w:val="nil"/>
              <w:bottom w:val="single" w:sz="4" w:space="0" w:color="auto"/>
              <w:right w:val="single" w:sz="4" w:space="0" w:color="auto"/>
            </w:tcBorders>
            <w:shd w:val="clear" w:color="auto" w:fill="auto"/>
            <w:noWrap/>
            <w:vAlign w:val="center"/>
            <w:hideMark/>
          </w:tcPr>
          <w:p w14:paraId="07384FDD" w14:textId="77777777" w:rsidR="009B3C85" w:rsidRPr="002B02D2" w:rsidRDefault="009B3C85" w:rsidP="00113EE0">
            <w:pPr>
              <w:jc w:val="center"/>
            </w:pPr>
            <w:r w:rsidRPr="002B02D2">
              <w:rPr>
                <w:sz w:val="22"/>
                <w:szCs w:val="22"/>
              </w:rPr>
              <w:t>2796</w:t>
            </w:r>
          </w:p>
        </w:tc>
        <w:tc>
          <w:tcPr>
            <w:tcW w:w="1678" w:type="dxa"/>
            <w:tcBorders>
              <w:top w:val="nil"/>
              <w:left w:val="nil"/>
              <w:bottom w:val="single" w:sz="4" w:space="0" w:color="auto"/>
              <w:right w:val="single" w:sz="4" w:space="0" w:color="auto"/>
            </w:tcBorders>
            <w:shd w:val="clear" w:color="auto" w:fill="auto"/>
            <w:noWrap/>
            <w:vAlign w:val="center"/>
            <w:hideMark/>
          </w:tcPr>
          <w:p w14:paraId="165C953F" w14:textId="77777777" w:rsidR="009B3C85" w:rsidRPr="002B02D2" w:rsidRDefault="009B3C85" w:rsidP="00113EE0">
            <w:pPr>
              <w:jc w:val="center"/>
            </w:pPr>
            <w:r w:rsidRPr="002B02D2">
              <w:rPr>
                <w:sz w:val="22"/>
                <w:szCs w:val="22"/>
              </w:rPr>
              <w:t>2828</w:t>
            </w:r>
          </w:p>
        </w:tc>
        <w:tc>
          <w:tcPr>
            <w:tcW w:w="1614" w:type="dxa"/>
            <w:tcBorders>
              <w:top w:val="nil"/>
              <w:left w:val="nil"/>
              <w:bottom w:val="single" w:sz="4" w:space="0" w:color="auto"/>
              <w:right w:val="single" w:sz="4" w:space="0" w:color="auto"/>
            </w:tcBorders>
            <w:shd w:val="clear" w:color="auto" w:fill="auto"/>
            <w:noWrap/>
            <w:vAlign w:val="center"/>
            <w:hideMark/>
          </w:tcPr>
          <w:p w14:paraId="78D6620F" w14:textId="77777777" w:rsidR="009B3C85" w:rsidRPr="002B02D2" w:rsidRDefault="009B3C85" w:rsidP="00113EE0">
            <w:pPr>
              <w:jc w:val="center"/>
            </w:pPr>
            <w:r w:rsidRPr="002B02D2">
              <w:rPr>
                <w:sz w:val="22"/>
                <w:szCs w:val="22"/>
              </w:rPr>
              <w:t>2936</w:t>
            </w:r>
          </w:p>
        </w:tc>
      </w:tr>
      <w:tr w:rsidR="002B02D2" w:rsidRPr="002B02D2" w14:paraId="0B45897E" w14:textId="77777777" w:rsidTr="00403DA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4021817"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0F631BF3" w14:textId="77777777" w:rsidR="009B3C85" w:rsidRPr="002B02D2" w:rsidRDefault="009B3C85" w:rsidP="00113EE0">
            <w:r w:rsidRPr="002B02D2">
              <w:rPr>
                <w:sz w:val="22"/>
                <w:szCs w:val="22"/>
              </w:rPr>
              <w:t>в том числе по территориальным округам</w:t>
            </w:r>
          </w:p>
        </w:tc>
        <w:tc>
          <w:tcPr>
            <w:tcW w:w="1678" w:type="dxa"/>
            <w:tcBorders>
              <w:top w:val="nil"/>
              <w:left w:val="nil"/>
              <w:bottom w:val="single" w:sz="4" w:space="0" w:color="auto"/>
              <w:right w:val="single" w:sz="4" w:space="0" w:color="auto"/>
            </w:tcBorders>
            <w:shd w:val="clear" w:color="auto" w:fill="auto"/>
            <w:noWrap/>
            <w:vAlign w:val="bottom"/>
            <w:hideMark/>
          </w:tcPr>
          <w:p w14:paraId="6833FAD6" w14:textId="77777777" w:rsidR="009B3C85" w:rsidRPr="002B02D2" w:rsidRDefault="009B3C85" w:rsidP="00113EE0">
            <w:r w:rsidRPr="002B02D2">
              <w:rPr>
                <w:sz w:val="22"/>
                <w:szCs w:val="22"/>
              </w:rPr>
              <w:t> </w:t>
            </w:r>
          </w:p>
        </w:tc>
        <w:tc>
          <w:tcPr>
            <w:tcW w:w="1678" w:type="dxa"/>
            <w:tcBorders>
              <w:top w:val="nil"/>
              <w:left w:val="nil"/>
              <w:bottom w:val="single" w:sz="4" w:space="0" w:color="auto"/>
              <w:right w:val="single" w:sz="4" w:space="0" w:color="auto"/>
            </w:tcBorders>
            <w:shd w:val="clear" w:color="auto" w:fill="auto"/>
            <w:noWrap/>
            <w:vAlign w:val="bottom"/>
            <w:hideMark/>
          </w:tcPr>
          <w:p w14:paraId="2D2AE179" w14:textId="77777777" w:rsidR="009B3C85" w:rsidRPr="002B02D2" w:rsidRDefault="009B3C85" w:rsidP="00113EE0">
            <w:r w:rsidRPr="002B02D2">
              <w:rPr>
                <w:sz w:val="22"/>
                <w:szCs w:val="22"/>
              </w:rPr>
              <w:t> </w:t>
            </w:r>
          </w:p>
        </w:tc>
        <w:tc>
          <w:tcPr>
            <w:tcW w:w="1614" w:type="dxa"/>
            <w:tcBorders>
              <w:top w:val="nil"/>
              <w:left w:val="nil"/>
              <w:bottom w:val="single" w:sz="4" w:space="0" w:color="auto"/>
              <w:right w:val="single" w:sz="4" w:space="0" w:color="auto"/>
            </w:tcBorders>
            <w:shd w:val="clear" w:color="auto" w:fill="auto"/>
            <w:noWrap/>
            <w:vAlign w:val="bottom"/>
            <w:hideMark/>
          </w:tcPr>
          <w:p w14:paraId="6118B0DA" w14:textId="77777777" w:rsidR="009B3C85" w:rsidRPr="002B02D2" w:rsidRDefault="009B3C85" w:rsidP="00113EE0">
            <w:r w:rsidRPr="002B02D2">
              <w:rPr>
                <w:sz w:val="22"/>
                <w:szCs w:val="22"/>
              </w:rPr>
              <w:t> </w:t>
            </w:r>
          </w:p>
        </w:tc>
      </w:tr>
      <w:tr w:rsidR="002B02D2" w:rsidRPr="002B02D2" w14:paraId="6F80B04A"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05B868A4" w14:textId="77777777" w:rsidR="009B3C85" w:rsidRPr="002B02D2" w:rsidRDefault="009B3C85" w:rsidP="00113EE0">
            <w:pPr>
              <w:jc w:val="center"/>
            </w:pPr>
            <w:r w:rsidRPr="002B02D2">
              <w:rPr>
                <w:sz w:val="22"/>
                <w:szCs w:val="22"/>
              </w:rPr>
              <w:t>1</w:t>
            </w:r>
          </w:p>
        </w:tc>
        <w:tc>
          <w:tcPr>
            <w:tcW w:w="3688" w:type="dxa"/>
            <w:tcBorders>
              <w:top w:val="nil"/>
              <w:left w:val="nil"/>
              <w:bottom w:val="single" w:sz="4" w:space="0" w:color="auto"/>
              <w:right w:val="single" w:sz="4" w:space="0" w:color="auto"/>
            </w:tcBorders>
            <w:shd w:val="clear" w:color="auto" w:fill="auto"/>
            <w:noWrap/>
            <w:vAlign w:val="bottom"/>
            <w:hideMark/>
          </w:tcPr>
          <w:p w14:paraId="0E930218"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678" w:type="dxa"/>
            <w:tcBorders>
              <w:top w:val="nil"/>
              <w:left w:val="nil"/>
              <w:bottom w:val="single" w:sz="4" w:space="0" w:color="auto"/>
              <w:right w:val="single" w:sz="4" w:space="0" w:color="auto"/>
            </w:tcBorders>
            <w:shd w:val="clear" w:color="auto" w:fill="auto"/>
            <w:noWrap/>
            <w:vAlign w:val="center"/>
            <w:hideMark/>
          </w:tcPr>
          <w:p w14:paraId="38C41422" w14:textId="77777777" w:rsidR="009B3C85" w:rsidRPr="002B02D2" w:rsidRDefault="009B3C85" w:rsidP="00113EE0">
            <w:pPr>
              <w:jc w:val="center"/>
            </w:pPr>
            <w:r w:rsidRPr="002B02D2">
              <w:rPr>
                <w:sz w:val="22"/>
                <w:szCs w:val="22"/>
              </w:rPr>
              <w:t>295</w:t>
            </w:r>
          </w:p>
        </w:tc>
        <w:tc>
          <w:tcPr>
            <w:tcW w:w="1678" w:type="dxa"/>
            <w:tcBorders>
              <w:top w:val="nil"/>
              <w:left w:val="nil"/>
              <w:bottom w:val="single" w:sz="4" w:space="0" w:color="auto"/>
              <w:right w:val="single" w:sz="4" w:space="0" w:color="auto"/>
            </w:tcBorders>
            <w:shd w:val="clear" w:color="auto" w:fill="auto"/>
            <w:noWrap/>
            <w:vAlign w:val="center"/>
            <w:hideMark/>
          </w:tcPr>
          <w:p w14:paraId="554525C8" w14:textId="77777777" w:rsidR="009B3C85" w:rsidRPr="002B02D2" w:rsidRDefault="009B3C85" w:rsidP="00113EE0">
            <w:pPr>
              <w:jc w:val="center"/>
            </w:pPr>
            <w:r w:rsidRPr="002B02D2">
              <w:rPr>
                <w:sz w:val="22"/>
                <w:szCs w:val="22"/>
              </w:rPr>
              <w:t>300</w:t>
            </w:r>
          </w:p>
        </w:tc>
        <w:tc>
          <w:tcPr>
            <w:tcW w:w="1614" w:type="dxa"/>
            <w:tcBorders>
              <w:top w:val="nil"/>
              <w:left w:val="nil"/>
              <w:bottom w:val="single" w:sz="4" w:space="0" w:color="auto"/>
              <w:right w:val="single" w:sz="4" w:space="0" w:color="auto"/>
            </w:tcBorders>
            <w:shd w:val="clear" w:color="auto" w:fill="auto"/>
            <w:noWrap/>
            <w:vAlign w:val="center"/>
            <w:hideMark/>
          </w:tcPr>
          <w:p w14:paraId="58C743CB" w14:textId="77777777" w:rsidR="009B3C85" w:rsidRPr="002B02D2" w:rsidRDefault="009B3C85" w:rsidP="00113EE0">
            <w:pPr>
              <w:jc w:val="center"/>
            </w:pPr>
            <w:r w:rsidRPr="002B02D2">
              <w:rPr>
                <w:sz w:val="22"/>
                <w:szCs w:val="22"/>
              </w:rPr>
              <w:t>312</w:t>
            </w:r>
          </w:p>
        </w:tc>
      </w:tr>
      <w:tr w:rsidR="002B02D2" w:rsidRPr="002B02D2" w14:paraId="697F52C1"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36F7F627" w14:textId="77777777" w:rsidR="009B3C85" w:rsidRPr="002B02D2" w:rsidRDefault="009B3C85" w:rsidP="00113EE0">
            <w:pPr>
              <w:jc w:val="center"/>
            </w:pPr>
            <w:r w:rsidRPr="002B02D2">
              <w:rPr>
                <w:sz w:val="22"/>
                <w:szCs w:val="22"/>
              </w:rPr>
              <w:t>2</w:t>
            </w:r>
          </w:p>
        </w:tc>
        <w:tc>
          <w:tcPr>
            <w:tcW w:w="3688" w:type="dxa"/>
            <w:tcBorders>
              <w:top w:val="nil"/>
              <w:left w:val="nil"/>
              <w:bottom w:val="single" w:sz="4" w:space="0" w:color="auto"/>
              <w:right w:val="single" w:sz="4" w:space="0" w:color="auto"/>
            </w:tcBorders>
            <w:shd w:val="clear" w:color="auto" w:fill="auto"/>
            <w:noWrap/>
            <w:vAlign w:val="bottom"/>
            <w:hideMark/>
          </w:tcPr>
          <w:p w14:paraId="61AB05F7" w14:textId="77777777" w:rsidR="009B3C85" w:rsidRPr="002B02D2" w:rsidRDefault="009B3C85" w:rsidP="00113EE0">
            <w:proofErr w:type="spellStart"/>
            <w:r w:rsidRPr="002B02D2">
              <w:rPr>
                <w:sz w:val="22"/>
                <w:szCs w:val="22"/>
              </w:rPr>
              <w:t>Исакогорский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7910BFBA" w14:textId="77777777" w:rsidR="009B3C85" w:rsidRPr="002B02D2" w:rsidRDefault="009B3C85" w:rsidP="00113EE0">
            <w:pPr>
              <w:jc w:val="center"/>
            </w:pPr>
            <w:r w:rsidRPr="002B02D2">
              <w:rPr>
                <w:sz w:val="22"/>
                <w:szCs w:val="22"/>
              </w:rPr>
              <w:t>221</w:t>
            </w:r>
          </w:p>
        </w:tc>
        <w:tc>
          <w:tcPr>
            <w:tcW w:w="1678" w:type="dxa"/>
            <w:tcBorders>
              <w:top w:val="nil"/>
              <w:left w:val="nil"/>
              <w:bottom w:val="single" w:sz="4" w:space="0" w:color="auto"/>
              <w:right w:val="single" w:sz="4" w:space="0" w:color="auto"/>
            </w:tcBorders>
            <w:shd w:val="clear" w:color="auto" w:fill="auto"/>
            <w:noWrap/>
            <w:vAlign w:val="center"/>
            <w:hideMark/>
          </w:tcPr>
          <w:p w14:paraId="12982B19" w14:textId="77777777" w:rsidR="009B3C85" w:rsidRPr="002B02D2" w:rsidRDefault="009B3C85" w:rsidP="00113EE0">
            <w:pPr>
              <w:jc w:val="center"/>
            </w:pPr>
            <w:r w:rsidRPr="002B02D2">
              <w:rPr>
                <w:sz w:val="22"/>
                <w:szCs w:val="22"/>
              </w:rPr>
              <w:t>216</w:t>
            </w:r>
          </w:p>
        </w:tc>
        <w:tc>
          <w:tcPr>
            <w:tcW w:w="1614" w:type="dxa"/>
            <w:tcBorders>
              <w:top w:val="nil"/>
              <w:left w:val="nil"/>
              <w:bottom w:val="single" w:sz="4" w:space="0" w:color="auto"/>
              <w:right w:val="single" w:sz="4" w:space="0" w:color="auto"/>
            </w:tcBorders>
            <w:shd w:val="clear" w:color="auto" w:fill="auto"/>
            <w:noWrap/>
            <w:vAlign w:val="center"/>
            <w:hideMark/>
          </w:tcPr>
          <w:p w14:paraId="72BA208A" w14:textId="77777777" w:rsidR="009B3C85" w:rsidRPr="002B02D2" w:rsidRDefault="009B3C85" w:rsidP="00113EE0">
            <w:pPr>
              <w:jc w:val="center"/>
            </w:pPr>
            <w:r w:rsidRPr="002B02D2">
              <w:rPr>
                <w:sz w:val="22"/>
                <w:szCs w:val="22"/>
              </w:rPr>
              <w:t>208</w:t>
            </w:r>
          </w:p>
        </w:tc>
      </w:tr>
      <w:tr w:rsidR="002B02D2" w:rsidRPr="002B02D2" w14:paraId="122A5D93"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5496A36F" w14:textId="77777777" w:rsidR="009B3C85" w:rsidRPr="002B02D2" w:rsidRDefault="009B3C85" w:rsidP="00113EE0">
            <w:pPr>
              <w:jc w:val="center"/>
            </w:pPr>
            <w:r w:rsidRPr="002B02D2">
              <w:rPr>
                <w:sz w:val="22"/>
                <w:szCs w:val="22"/>
              </w:rPr>
              <w:t>3</w:t>
            </w:r>
          </w:p>
        </w:tc>
        <w:tc>
          <w:tcPr>
            <w:tcW w:w="3688" w:type="dxa"/>
            <w:tcBorders>
              <w:top w:val="nil"/>
              <w:left w:val="nil"/>
              <w:bottom w:val="single" w:sz="4" w:space="0" w:color="auto"/>
              <w:right w:val="single" w:sz="4" w:space="0" w:color="auto"/>
            </w:tcBorders>
            <w:shd w:val="clear" w:color="auto" w:fill="auto"/>
            <w:noWrap/>
            <w:vAlign w:val="bottom"/>
            <w:hideMark/>
          </w:tcPr>
          <w:p w14:paraId="3208B3B0" w14:textId="77777777" w:rsidR="009B3C85" w:rsidRPr="002B02D2" w:rsidRDefault="009B3C85" w:rsidP="00113EE0">
            <w:r w:rsidRPr="002B02D2">
              <w:rPr>
                <w:sz w:val="22"/>
                <w:szCs w:val="22"/>
              </w:rPr>
              <w:t>Ломоносовский</w:t>
            </w:r>
          </w:p>
        </w:tc>
        <w:tc>
          <w:tcPr>
            <w:tcW w:w="1678" w:type="dxa"/>
            <w:tcBorders>
              <w:top w:val="nil"/>
              <w:left w:val="nil"/>
              <w:bottom w:val="single" w:sz="4" w:space="0" w:color="auto"/>
              <w:right w:val="single" w:sz="4" w:space="0" w:color="auto"/>
            </w:tcBorders>
            <w:shd w:val="clear" w:color="auto" w:fill="auto"/>
            <w:noWrap/>
            <w:vAlign w:val="center"/>
            <w:hideMark/>
          </w:tcPr>
          <w:p w14:paraId="12E24307" w14:textId="77777777" w:rsidR="009B3C85" w:rsidRPr="002B02D2" w:rsidRDefault="009B3C85" w:rsidP="00113EE0">
            <w:pPr>
              <w:jc w:val="center"/>
            </w:pPr>
            <w:r w:rsidRPr="002B02D2">
              <w:rPr>
                <w:sz w:val="22"/>
                <w:szCs w:val="22"/>
              </w:rPr>
              <w:t>561</w:t>
            </w:r>
          </w:p>
        </w:tc>
        <w:tc>
          <w:tcPr>
            <w:tcW w:w="1678" w:type="dxa"/>
            <w:tcBorders>
              <w:top w:val="nil"/>
              <w:left w:val="nil"/>
              <w:bottom w:val="single" w:sz="4" w:space="0" w:color="auto"/>
              <w:right w:val="single" w:sz="4" w:space="0" w:color="auto"/>
            </w:tcBorders>
            <w:shd w:val="clear" w:color="auto" w:fill="auto"/>
            <w:noWrap/>
            <w:vAlign w:val="center"/>
            <w:hideMark/>
          </w:tcPr>
          <w:p w14:paraId="0D322017" w14:textId="77777777" w:rsidR="009B3C85" w:rsidRPr="002B02D2" w:rsidRDefault="009B3C85" w:rsidP="00113EE0">
            <w:pPr>
              <w:jc w:val="center"/>
            </w:pPr>
            <w:r w:rsidRPr="002B02D2">
              <w:rPr>
                <w:sz w:val="22"/>
                <w:szCs w:val="22"/>
              </w:rPr>
              <w:t>580</w:t>
            </w:r>
          </w:p>
        </w:tc>
        <w:tc>
          <w:tcPr>
            <w:tcW w:w="1614" w:type="dxa"/>
            <w:tcBorders>
              <w:top w:val="nil"/>
              <w:left w:val="nil"/>
              <w:bottom w:val="single" w:sz="4" w:space="0" w:color="auto"/>
              <w:right w:val="single" w:sz="4" w:space="0" w:color="auto"/>
            </w:tcBorders>
            <w:shd w:val="clear" w:color="auto" w:fill="auto"/>
            <w:noWrap/>
            <w:vAlign w:val="center"/>
            <w:hideMark/>
          </w:tcPr>
          <w:p w14:paraId="5705BCD7" w14:textId="77777777" w:rsidR="009B3C85" w:rsidRPr="002B02D2" w:rsidRDefault="009B3C85" w:rsidP="00113EE0">
            <w:pPr>
              <w:jc w:val="center"/>
            </w:pPr>
            <w:r w:rsidRPr="002B02D2">
              <w:rPr>
                <w:sz w:val="22"/>
                <w:szCs w:val="22"/>
              </w:rPr>
              <w:t>624</w:t>
            </w:r>
          </w:p>
        </w:tc>
      </w:tr>
      <w:tr w:rsidR="002B02D2" w:rsidRPr="002B02D2" w14:paraId="1D9D227F"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7E547F3B" w14:textId="77777777" w:rsidR="009B3C85" w:rsidRPr="002B02D2" w:rsidRDefault="009B3C85" w:rsidP="00113EE0">
            <w:pPr>
              <w:jc w:val="center"/>
            </w:pPr>
            <w:r w:rsidRPr="002B02D2">
              <w:rPr>
                <w:sz w:val="22"/>
                <w:szCs w:val="22"/>
              </w:rPr>
              <w:t>4</w:t>
            </w:r>
          </w:p>
        </w:tc>
        <w:tc>
          <w:tcPr>
            <w:tcW w:w="3688" w:type="dxa"/>
            <w:tcBorders>
              <w:top w:val="nil"/>
              <w:left w:val="nil"/>
              <w:bottom w:val="single" w:sz="4" w:space="0" w:color="auto"/>
              <w:right w:val="single" w:sz="4" w:space="0" w:color="auto"/>
            </w:tcBorders>
            <w:shd w:val="clear" w:color="auto" w:fill="auto"/>
            <w:noWrap/>
            <w:vAlign w:val="bottom"/>
            <w:hideMark/>
          </w:tcPr>
          <w:p w14:paraId="0AA1E86F" w14:textId="77777777" w:rsidR="009B3C85" w:rsidRPr="002B02D2" w:rsidRDefault="009B3C85" w:rsidP="00113EE0">
            <w:proofErr w:type="spellStart"/>
            <w:r w:rsidRPr="002B02D2">
              <w:rPr>
                <w:sz w:val="22"/>
                <w:szCs w:val="22"/>
              </w:rPr>
              <w:t>Маймаксанский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005E9051" w14:textId="77777777" w:rsidR="009B3C85" w:rsidRPr="002B02D2" w:rsidRDefault="009B3C85" w:rsidP="00113EE0">
            <w:pPr>
              <w:jc w:val="center"/>
            </w:pPr>
            <w:r w:rsidRPr="002B02D2">
              <w:rPr>
                <w:sz w:val="22"/>
                <w:szCs w:val="22"/>
              </w:rPr>
              <w:t>168</w:t>
            </w:r>
          </w:p>
        </w:tc>
        <w:tc>
          <w:tcPr>
            <w:tcW w:w="1678" w:type="dxa"/>
            <w:tcBorders>
              <w:top w:val="nil"/>
              <w:left w:val="nil"/>
              <w:bottom w:val="single" w:sz="4" w:space="0" w:color="auto"/>
              <w:right w:val="single" w:sz="4" w:space="0" w:color="auto"/>
            </w:tcBorders>
            <w:shd w:val="clear" w:color="auto" w:fill="auto"/>
            <w:noWrap/>
            <w:vAlign w:val="center"/>
            <w:hideMark/>
          </w:tcPr>
          <w:p w14:paraId="46D32A6C" w14:textId="77777777" w:rsidR="009B3C85" w:rsidRPr="002B02D2" w:rsidRDefault="009B3C85" w:rsidP="00113EE0">
            <w:pPr>
              <w:jc w:val="center"/>
            </w:pPr>
            <w:r w:rsidRPr="002B02D2">
              <w:rPr>
                <w:sz w:val="22"/>
                <w:szCs w:val="22"/>
              </w:rPr>
              <w:t>176</w:t>
            </w:r>
          </w:p>
        </w:tc>
        <w:tc>
          <w:tcPr>
            <w:tcW w:w="1614" w:type="dxa"/>
            <w:tcBorders>
              <w:top w:val="nil"/>
              <w:left w:val="nil"/>
              <w:bottom w:val="single" w:sz="4" w:space="0" w:color="auto"/>
              <w:right w:val="single" w:sz="4" w:space="0" w:color="auto"/>
            </w:tcBorders>
            <w:shd w:val="clear" w:color="auto" w:fill="auto"/>
            <w:noWrap/>
            <w:vAlign w:val="center"/>
            <w:hideMark/>
          </w:tcPr>
          <w:p w14:paraId="2E0F5784" w14:textId="77777777" w:rsidR="009B3C85" w:rsidRPr="002B02D2" w:rsidRDefault="009B3C85" w:rsidP="00113EE0">
            <w:pPr>
              <w:jc w:val="center"/>
            </w:pPr>
            <w:r w:rsidRPr="002B02D2">
              <w:rPr>
                <w:sz w:val="22"/>
                <w:szCs w:val="22"/>
              </w:rPr>
              <w:t>184</w:t>
            </w:r>
          </w:p>
        </w:tc>
      </w:tr>
      <w:tr w:rsidR="002B02D2" w:rsidRPr="002B02D2" w14:paraId="699671DB"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304116D0" w14:textId="77777777" w:rsidR="009B3C85" w:rsidRPr="002B02D2" w:rsidRDefault="009B3C85" w:rsidP="00113EE0">
            <w:pPr>
              <w:jc w:val="center"/>
            </w:pPr>
            <w:r w:rsidRPr="002B02D2">
              <w:rPr>
                <w:sz w:val="22"/>
                <w:szCs w:val="22"/>
              </w:rPr>
              <w:t>5</w:t>
            </w:r>
          </w:p>
        </w:tc>
        <w:tc>
          <w:tcPr>
            <w:tcW w:w="3688" w:type="dxa"/>
            <w:tcBorders>
              <w:top w:val="nil"/>
              <w:left w:val="nil"/>
              <w:bottom w:val="single" w:sz="4" w:space="0" w:color="auto"/>
              <w:right w:val="single" w:sz="4" w:space="0" w:color="auto"/>
            </w:tcBorders>
            <w:shd w:val="clear" w:color="auto" w:fill="auto"/>
            <w:noWrap/>
            <w:vAlign w:val="bottom"/>
            <w:hideMark/>
          </w:tcPr>
          <w:p w14:paraId="4C14F7A3" w14:textId="77777777" w:rsidR="009B3C85" w:rsidRPr="002B02D2" w:rsidRDefault="0016366C" w:rsidP="00113EE0">
            <w:r w:rsidRPr="002B02D2">
              <w:rPr>
                <w:sz w:val="22"/>
                <w:szCs w:val="22"/>
              </w:rPr>
              <w:t>Майская Горка</w:t>
            </w:r>
          </w:p>
        </w:tc>
        <w:tc>
          <w:tcPr>
            <w:tcW w:w="1678" w:type="dxa"/>
            <w:tcBorders>
              <w:top w:val="nil"/>
              <w:left w:val="nil"/>
              <w:bottom w:val="single" w:sz="4" w:space="0" w:color="auto"/>
              <w:right w:val="single" w:sz="4" w:space="0" w:color="auto"/>
            </w:tcBorders>
            <w:shd w:val="clear" w:color="auto" w:fill="auto"/>
            <w:noWrap/>
            <w:vAlign w:val="center"/>
            <w:hideMark/>
          </w:tcPr>
          <w:p w14:paraId="5B6D0C65" w14:textId="77777777" w:rsidR="009B3C85" w:rsidRPr="002B02D2" w:rsidRDefault="009B3C85" w:rsidP="00113EE0">
            <w:pPr>
              <w:jc w:val="center"/>
            </w:pPr>
            <w:r w:rsidRPr="002B02D2">
              <w:rPr>
                <w:sz w:val="22"/>
                <w:szCs w:val="22"/>
              </w:rPr>
              <w:t>659</w:t>
            </w:r>
          </w:p>
        </w:tc>
        <w:tc>
          <w:tcPr>
            <w:tcW w:w="1678" w:type="dxa"/>
            <w:tcBorders>
              <w:top w:val="nil"/>
              <w:left w:val="nil"/>
              <w:bottom w:val="single" w:sz="4" w:space="0" w:color="auto"/>
              <w:right w:val="single" w:sz="4" w:space="0" w:color="auto"/>
            </w:tcBorders>
            <w:shd w:val="clear" w:color="auto" w:fill="auto"/>
            <w:noWrap/>
            <w:vAlign w:val="center"/>
            <w:hideMark/>
          </w:tcPr>
          <w:p w14:paraId="018152EA" w14:textId="77777777" w:rsidR="009B3C85" w:rsidRPr="002B02D2" w:rsidRDefault="009B3C85" w:rsidP="00113EE0">
            <w:pPr>
              <w:jc w:val="center"/>
            </w:pPr>
            <w:r w:rsidRPr="002B02D2">
              <w:rPr>
                <w:sz w:val="22"/>
                <w:szCs w:val="22"/>
              </w:rPr>
              <w:t>660</w:t>
            </w:r>
          </w:p>
        </w:tc>
        <w:tc>
          <w:tcPr>
            <w:tcW w:w="1614" w:type="dxa"/>
            <w:tcBorders>
              <w:top w:val="nil"/>
              <w:left w:val="nil"/>
              <w:bottom w:val="single" w:sz="4" w:space="0" w:color="auto"/>
              <w:right w:val="single" w:sz="4" w:space="0" w:color="auto"/>
            </w:tcBorders>
            <w:shd w:val="clear" w:color="auto" w:fill="auto"/>
            <w:noWrap/>
            <w:vAlign w:val="center"/>
            <w:hideMark/>
          </w:tcPr>
          <w:p w14:paraId="595694C7" w14:textId="77777777" w:rsidR="009B3C85" w:rsidRPr="002B02D2" w:rsidRDefault="009B3C85" w:rsidP="00113EE0">
            <w:pPr>
              <w:jc w:val="center"/>
            </w:pPr>
            <w:r w:rsidRPr="002B02D2">
              <w:rPr>
                <w:sz w:val="22"/>
                <w:szCs w:val="22"/>
              </w:rPr>
              <w:t>672</w:t>
            </w:r>
          </w:p>
        </w:tc>
      </w:tr>
      <w:tr w:rsidR="002B02D2" w:rsidRPr="002B02D2" w14:paraId="6444DBCD"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4B9AC283" w14:textId="77777777" w:rsidR="009B3C85" w:rsidRPr="002B02D2" w:rsidRDefault="009B3C85" w:rsidP="00113EE0">
            <w:pPr>
              <w:jc w:val="center"/>
            </w:pPr>
            <w:r w:rsidRPr="002B02D2">
              <w:rPr>
                <w:sz w:val="22"/>
                <w:szCs w:val="22"/>
              </w:rPr>
              <w:t>6</w:t>
            </w:r>
          </w:p>
        </w:tc>
        <w:tc>
          <w:tcPr>
            <w:tcW w:w="3688" w:type="dxa"/>
            <w:tcBorders>
              <w:top w:val="nil"/>
              <w:left w:val="nil"/>
              <w:bottom w:val="single" w:sz="4" w:space="0" w:color="auto"/>
              <w:right w:val="single" w:sz="4" w:space="0" w:color="auto"/>
            </w:tcBorders>
            <w:shd w:val="clear" w:color="auto" w:fill="auto"/>
            <w:noWrap/>
            <w:vAlign w:val="bottom"/>
            <w:hideMark/>
          </w:tcPr>
          <w:p w14:paraId="0B250145" w14:textId="77777777" w:rsidR="009B3C85" w:rsidRPr="002B02D2" w:rsidRDefault="009B3C85" w:rsidP="00113EE0">
            <w:r w:rsidRPr="002B02D2">
              <w:rPr>
                <w:sz w:val="22"/>
                <w:szCs w:val="22"/>
              </w:rPr>
              <w:t>Октябрьский</w:t>
            </w:r>
          </w:p>
        </w:tc>
        <w:tc>
          <w:tcPr>
            <w:tcW w:w="1678" w:type="dxa"/>
            <w:tcBorders>
              <w:top w:val="nil"/>
              <w:left w:val="nil"/>
              <w:bottom w:val="single" w:sz="4" w:space="0" w:color="auto"/>
              <w:right w:val="single" w:sz="4" w:space="0" w:color="auto"/>
            </w:tcBorders>
            <w:shd w:val="clear" w:color="auto" w:fill="auto"/>
            <w:noWrap/>
            <w:vAlign w:val="center"/>
            <w:hideMark/>
          </w:tcPr>
          <w:p w14:paraId="25AE7A34" w14:textId="77777777" w:rsidR="009B3C85" w:rsidRPr="002B02D2" w:rsidRDefault="009B3C85" w:rsidP="00113EE0">
            <w:pPr>
              <w:jc w:val="center"/>
            </w:pPr>
            <w:r w:rsidRPr="002B02D2">
              <w:rPr>
                <w:sz w:val="22"/>
                <w:szCs w:val="22"/>
              </w:rPr>
              <w:t>344</w:t>
            </w:r>
          </w:p>
        </w:tc>
        <w:tc>
          <w:tcPr>
            <w:tcW w:w="1678" w:type="dxa"/>
            <w:tcBorders>
              <w:top w:val="nil"/>
              <w:left w:val="nil"/>
              <w:bottom w:val="single" w:sz="4" w:space="0" w:color="auto"/>
              <w:right w:val="single" w:sz="4" w:space="0" w:color="auto"/>
            </w:tcBorders>
            <w:shd w:val="clear" w:color="auto" w:fill="auto"/>
            <w:noWrap/>
            <w:vAlign w:val="center"/>
            <w:hideMark/>
          </w:tcPr>
          <w:p w14:paraId="3192D0F8" w14:textId="77777777" w:rsidR="009B3C85" w:rsidRPr="002B02D2" w:rsidRDefault="009B3C85" w:rsidP="00113EE0">
            <w:pPr>
              <w:jc w:val="center"/>
            </w:pPr>
            <w:r w:rsidRPr="002B02D2">
              <w:rPr>
                <w:sz w:val="22"/>
                <w:szCs w:val="22"/>
              </w:rPr>
              <w:t>348</w:t>
            </w:r>
          </w:p>
        </w:tc>
        <w:tc>
          <w:tcPr>
            <w:tcW w:w="1614" w:type="dxa"/>
            <w:tcBorders>
              <w:top w:val="nil"/>
              <w:left w:val="nil"/>
              <w:bottom w:val="single" w:sz="4" w:space="0" w:color="auto"/>
              <w:right w:val="single" w:sz="4" w:space="0" w:color="auto"/>
            </w:tcBorders>
            <w:shd w:val="clear" w:color="auto" w:fill="auto"/>
            <w:noWrap/>
            <w:vAlign w:val="center"/>
            <w:hideMark/>
          </w:tcPr>
          <w:p w14:paraId="686776C9" w14:textId="77777777" w:rsidR="009B3C85" w:rsidRPr="002B02D2" w:rsidRDefault="009B3C85" w:rsidP="00113EE0">
            <w:pPr>
              <w:jc w:val="center"/>
            </w:pPr>
            <w:r w:rsidRPr="002B02D2">
              <w:rPr>
                <w:sz w:val="22"/>
                <w:szCs w:val="22"/>
              </w:rPr>
              <w:t>360</w:t>
            </w:r>
          </w:p>
        </w:tc>
      </w:tr>
      <w:tr w:rsidR="002B02D2" w:rsidRPr="002B02D2" w14:paraId="6D5121B4"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40B13F0F" w14:textId="77777777" w:rsidR="009B3C85" w:rsidRPr="002B02D2" w:rsidRDefault="009B3C85" w:rsidP="00113EE0">
            <w:pPr>
              <w:jc w:val="center"/>
            </w:pPr>
            <w:r w:rsidRPr="002B02D2">
              <w:rPr>
                <w:sz w:val="22"/>
                <w:szCs w:val="22"/>
              </w:rPr>
              <w:t>7</w:t>
            </w:r>
          </w:p>
        </w:tc>
        <w:tc>
          <w:tcPr>
            <w:tcW w:w="3688" w:type="dxa"/>
            <w:tcBorders>
              <w:top w:val="nil"/>
              <w:left w:val="nil"/>
              <w:bottom w:val="single" w:sz="4" w:space="0" w:color="auto"/>
              <w:right w:val="single" w:sz="4" w:space="0" w:color="auto"/>
            </w:tcBorders>
            <w:shd w:val="clear" w:color="auto" w:fill="auto"/>
            <w:noWrap/>
            <w:vAlign w:val="bottom"/>
            <w:hideMark/>
          </w:tcPr>
          <w:p w14:paraId="6ACCF864" w14:textId="77777777" w:rsidR="009B3C85" w:rsidRPr="002B02D2" w:rsidRDefault="009B3C85" w:rsidP="00113EE0">
            <w:r w:rsidRPr="002B02D2">
              <w:rPr>
                <w:sz w:val="22"/>
                <w:szCs w:val="22"/>
              </w:rPr>
              <w:t>Северный</w:t>
            </w:r>
          </w:p>
        </w:tc>
        <w:tc>
          <w:tcPr>
            <w:tcW w:w="1678" w:type="dxa"/>
            <w:tcBorders>
              <w:top w:val="nil"/>
              <w:left w:val="nil"/>
              <w:bottom w:val="single" w:sz="4" w:space="0" w:color="auto"/>
              <w:right w:val="single" w:sz="4" w:space="0" w:color="auto"/>
            </w:tcBorders>
            <w:shd w:val="clear" w:color="auto" w:fill="auto"/>
            <w:noWrap/>
            <w:vAlign w:val="center"/>
            <w:hideMark/>
          </w:tcPr>
          <w:p w14:paraId="5461FB47" w14:textId="77777777" w:rsidR="009B3C85" w:rsidRPr="002B02D2" w:rsidRDefault="009B3C85" w:rsidP="00113EE0">
            <w:pPr>
              <w:jc w:val="center"/>
            </w:pPr>
            <w:r w:rsidRPr="002B02D2">
              <w:rPr>
                <w:sz w:val="22"/>
                <w:szCs w:val="22"/>
              </w:rPr>
              <w:t>196</w:t>
            </w:r>
          </w:p>
        </w:tc>
        <w:tc>
          <w:tcPr>
            <w:tcW w:w="1678" w:type="dxa"/>
            <w:tcBorders>
              <w:top w:val="nil"/>
              <w:left w:val="nil"/>
              <w:bottom w:val="single" w:sz="4" w:space="0" w:color="auto"/>
              <w:right w:val="single" w:sz="4" w:space="0" w:color="auto"/>
            </w:tcBorders>
            <w:shd w:val="clear" w:color="auto" w:fill="auto"/>
            <w:noWrap/>
            <w:vAlign w:val="center"/>
            <w:hideMark/>
          </w:tcPr>
          <w:p w14:paraId="4DF1C2CF" w14:textId="77777777" w:rsidR="009B3C85" w:rsidRPr="002B02D2" w:rsidRDefault="009B3C85" w:rsidP="00113EE0">
            <w:pPr>
              <w:jc w:val="center"/>
            </w:pPr>
            <w:r w:rsidRPr="002B02D2">
              <w:rPr>
                <w:sz w:val="22"/>
                <w:szCs w:val="22"/>
              </w:rPr>
              <w:t>200</w:t>
            </w:r>
          </w:p>
        </w:tc>
        <w:tc>
          <w:tcPr>
            <w:tcW w:w="1614" w:type="dxa"/>
            <w:tcBorders>
              <w:top w:val="nil"/>
              <w:left w:val="nil"/>
              <w:bottom w:val="single" w:sz="4" w:space="0" w:color="auto"/>
              <w:right w:val="single" w:sz="4" w:space="0" w:color="auto"/>
            </w:tcBorders>
            <w:shd w:val="clear" w:color="auto" w:fill="auto"/>
            <w:noWrap/>
            <w:vAlign w:val="center"/>
            <w:hideMark/>
          </w:tcPr>
          <w:p w14:paraId="4ECB6E3E" w14:textId="77777777" w:rsidR="009B3C85" w:rsidRPr="002B02D2" w:rsidRDefault="009B3C85" w:rsidP="00113EE0">
            <w:pPr>
              <w:jc w:val="center"/>
            </w:pPr>
            <w:r w:rsidRPr="002B02D2">
              <w:rPr>
                <w:sz w:val="22"/>
                <w:szCs w:val="22"/>
              </w:rPr>
              <w:t>216</w:t>
            </w:r>
          </w:p>
        </w:tc>
      </w:tr>
      <w:tr w:rsidR="002B02D2" w:rsidRPr="002B02D2" w14:paraId="2A6CBA77"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5C86E6C8" w14:textId="77777777" w:rsidR="009B3C85" w:rsidRPr="002B02D2" w:rsidRDefault="009B3C85" w:rsidP="00113EE0">
            <w:pPr>
              <w:jc w:val="center"/>
            </w:pPr>
            <w:r w:rsidRPr="002B02D2">
              <w:rPr>
                <w:sz w:val="22"/>
                <w:szCs w:val="22"/>
              </w:rPr>
              <w:t>8</w:t>
            </w:r>
          </w:p>
        </w:tc>
        <w:tc>
          <w:tcPr>
            <w:tcW w:w="3688" w:type="dxa"/>
            <w:tcBorders>
              <w:top w:val="nil"/>
              <w:left w:val="nil"/>
              <w:bottom w:val="single" w:sz="4" w:space="0" w:color="auto"/>
              <w:right w:val="single" w:sz="4" w:space="0" w:color="auto"/>
            </w:tcBorders>
            <w:shd w:val="clear" w:color="auto" w:fill="auto"/>
            <w:noWrap/>
            <w:vAlign w:val="bottom"/>
            <w:hideMark/>
          </w:tcPr>
          <w:p w14:paraId="3E50722E" w14:textId="77777777" w:rsidR="009B3C85" w:rsidRPr="002B02D2" w:rsidRDefault="009B3C85" w:rsidP="00113EE0">
            <w:r w:rsidRPr="002B02D2">
              <w:rPr>
                <w:sz w:val="22"/>
                <w:szCs w:val="22"/>
              </w:rPr>
              <w:t>Соломбальский</w:t>
            </w:r>
          </w:p>
        </w:tc>
        <w:tc>
          <w:tcPr>
            <w:tcW w:w="1678" w:type="dxa"/>
            <w:tcBorders>
              <w:top w:val="nil"/>
              <w:left w:val="nil"/>
              <w:bottom w:val="single" w:sz="4" w:space="0" w:color="auto"/>
              <w:right w:val="single" w:sz="4" w:space="0" w:color="auto"/>
            </w:tcBorders>
            <w:shd w:val="clear" w:color="auto" w:fill="auto"/>
            <w:noWrap/>
            <w:vAlign w:val="center"/>
            <w:hideMark/>
          </w:tcPr>
          <w:p w14:paraId="2F391B4A" w14:textId="77777777" w:rsidR="009B3C85" w:rsidRPr="002B02D2" w:rsidRDefault="009B3C85" w:rsidP="00113EE0">
            <w:pPr>
              <w:jc w:val="center"/>
            </w:pPr>
            <w:r w:rsidRPr="002B02D2">
              <w:rPr>
                <w:sz w:val="22"/>
                <w:szCs w:val="22"/>
              </w:rPr>
              <w:t>279</w:t>
            </w:r>
          </w:p>
        </w:tc>
        <w:tc>
          <w:tcPr>
            <w:tcW w:w="1678" w:type="dxa"/>
            <w:tcBorders>
              <w:top w:val="nil"/>
              <w:left w:val="nil"/>
              <w:bottom w:val="single" w:sz="4" w:space="0" w:color="auto"/>
              <w:right w:val="single" w:sz="4" w:space="0" w:color="auto"/>
            </w:tcBorders>
            <w:shd w:val="clear" w:color="auto" w:fill="auto"/>
            <w:noWrap/>
            <w:vAlign w:val="center"/>
            <w:hideMark/>
          </w:tcPr>
          <w:p w14:paraId="3CD8B1C9" w14:textId="77777777" w:rsidR="009B3C85" w:rsidRPr="002B02D2" w:rsidRDefault="009B3C85" w:rsidP="00113EE0">
            <w:pPr>
              <w:jc w:val="center"/>
            </w:pPr>
            <w:r w:rsidRPr="002B02D2">
              <w:rPr>
                <w:sz w:val="22"/>
                <w:szCs w:val="22"/>
              </w:rPr>
              <w:t>284</w:t>
            </w:r>
          </w:p>
        </w:tc>
        <w:tc>
          <w:tcPr>
            <w:tcW w:w="1614" w:type="dxa"/>
            <w:tcBorders>
              <w:top w:val="nil"/>
              <w:left w:val="nil"/>
              <w:bottom w:val="single" w:sz="4" w:space="0" w:color="auto"/>
              <w:right w:val="single" w:sz="4" w:space="0" w:color="auto"/>
            </w:tcBorders>
            <w:shd w:val="clear" w:color="auto" w:fill="auto"/>
            <w:noWrap/>
            <w:vAlign w:val="center"/>
            <w:hideMark/>
          </w:tcPr>
          <w:p w14:paraId="602945EF" w14:textId="77777777" w:rsidR="009B3C85" w:rsidRPr="002B02D2" w:rsidRDefault="009B3C85" w:rsidP="00113EE0">
            <w:pPr>
              <w:jc w:val="center"/>
            </w:pPr>
            <w:r w:rsidRPr="002B02D2">
              <w:rPr>
                <w:sz w:val="22"/>
                <w:szCs w:val="22"/>
              </w:rPr>
              <w:t>304</w:t>
            </w:r>
          </w:p>
        </w:tc>
      </w:tr>
      <w:tr w:rsidR="002B02D2" w:rsidRPr="002B02D2" w14:paraId="6EF17960"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283A3C80" w14:textId="77777777" w:rsidR="009B3C85" w:rsidRPr="002B02D2" w:rsidRDefault="009B3C85" w:rsidP="00113EE0">
            <w:pPr>
              <w:jc w:val="center"/>
            </w:pPr>
            <w:r w:rsidRPr="002B02D2">
              <w:rPr>
                <w:sz w:val="22"/>
                <w:szCs w:val="22"/>
              </w:rPr>
              <w:t>9</w:t>
            </w:r>
          </w:p>
        </w:tc>
        <w:tc>
          <w:tcPr>
            <w:tcW w:w="3688" w:type="dxa"/>
            <w:tcBorders>
              <w:top w:val="nil"/>
              <w:left w:val="nil"/>
              <w:bottom w:val="single" w:sz="4" w:space="0" w:color="auto"/>
              <w:right w:val="single" w:sz="4" w:space="0" w:color="auto"/>
            </w:tcBorders>
            <w:shd w:val="clear" w:color="auto" w:fill="auto"/>
            <w:noWrap/>
            <w:vAlign w:val="bottom"/>
            <w:hideMark/>
          </w:tcPr>
          <w:p w14:paraId="5D2FC919" w14:textId="77777777" w:rsidR="009B3C85" w:rsidRPr="002B02D2" w:rsidRDefault="009B3C85" w:rsidP="00113EE0">
            <w:proofErr w:type="spellStart"/>
            <w:r w:rsidRPr="002B02D2">
              <w:rPr>
                <w:sz w:val="22"/>
                <w:szCs w:val="22"/>
              </w:rPr>
              <w:t>Цигломенский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0D42B2AE" w14:textId="77777777" w:rsidR="009B3C85" w:rsidRPr="002B02D2" w:rsidRDefault="009B3C85" w:rsidP="00113EE0">
            <w:pPr>
              <w:jc w:val="center"/>
            </w:pPr>
            <w:r w:rsidRPr="002B02D2">
              <w:rPr>
                <w:sz w:val="22"/>
                <w:szCs w:val="22"/>
              </w:rPr>
              <w:t>72</w:t>
            </w:r>
          </w:p>
        </w:tc>
        <w:tc>
          <w:tcPr>
            <w:tcW w:w="1678" w:type="dxa"/>
            <w:tcBorders>
              <w:top w:val="nil"/>
              <w:left w:val="nil"/>
              <w:bottom w:val="single" w:sz="4" w:space="0" w:color="auto"/>
              <w:right w:val="single" w:sz="4" w:space="0" w:color="auto"/>
            </w:tcBorders>
            <w:shd w:val="clear" w:color="auto" w:fill="auto"/>
            <w:noWrap/>
            <w:vAlign w:val="center"/>
            <w:hideMark/>
          </w:tcPr>
          <w:p w14:paraId="52CD7495" w14:textId="77777777" w:rsidR="009B3C85" w:rsidRPr="002B02D2" w:rsidRDefault="009B3C85" w:rsidP="00113EE0">
            <w:pPr>
              <w:jc w:val="center"/>
            </w:pPr>
            <w:r w:rsidRPr="002B02D2">
              <w:rPr>
                <w:sz w:val="22"/>
                <w:szCs w:val="22"/>
              </w:rPr>
              <w:t>64</w:t>
            </w:r>
          </w:p>
        </w:tc>
        <w:tc>
          <w:tcPr>
            <w:tcW w:w="1614" w:type="dxa"/>
            <w:tcBorders>
              <w:top w:val="nil"/>
              <w:left w:val="nil"/>
              <w:bottom w:val="single" w:sz="4" w:space="0" w:color="auto"/>
              <w:right w:val="single" w:sz="4" w:space="0" w:color="auto"/>
            </w:tcBorders>
            <w:shd w:val="clear" w:color="auto" w:fill="auto"/>
            <w:noWrap/>
            <w:vAlign w:val="center"/>
            <w:hideMark/>
          </w:tcPr>
          <w:p w14:paraId="2EFE5AE3" w14:textId="77777777" w:rsidR="009B3C85" w:rsidRPr="002B02D2" w:rsidRDefault="009B3C85" w:rsidP="00113EE0">
            <w:pPr>
              <w:jc w:val="center"/>
            </w:pPr>
            <w:r w:rsidRPr="002B02D2">
              <w:rPr>
                <w:sz w:val="22"/>
                <w:szCs w:val="22"/>
              </w:rPr>
              <w:t>56</w:t>
            </w:r>
          </w:p>
        </w:tc>
      </w:tr>
    </w:tbl>
    <w:p w14:paraId="40CA3995" w14:textId="77777777" w:rsidR="0030579C" w:rsidRPr="002B02D2" w:rsidRDefault="0030579C" w:rsidP="00113EE0">
      <w:pPr>
        <w:spacing w:before="240" w:after="120"/>
        <w:rPr>
          <w:b/>
          <w:bCs/>
        </w:rPr>
      </w:pPr>
    </w:p>
    <w:p w14:paraId="290FDD93" w14:textId="77777777" w:rsidR="009B3C85" w:rsidRPr="002B02D2" w:rsidRDefault="009B3C85" w:rsidP="00113EE0">
      <w:pPr>
        <w:spacing w:before="240" w:after="120"/>
        <w:rPr>
          <w:b/>
          <w:bCs/>
        </w:rPr>
      </w:pPr>
      <w:r w:rsidRPr="002B02D2">
        <w:rPr>
          <w:b/>
          <w:bCs/>
        </w:rPr>
        <w:lastRenderedPageBreak/>
        <w:t xml:space="preserve">Таблица </w:t>
      </w:r>
      <w:r w:rsidR="0030579C" w:rsidRPr="002B02D2">
        <w:rPr>
          <w:b/>
          <w:bCs/>
        </w:rPr>
        <w:t>40</w:t>
      </w:r>
      <w:r w:rsidRPr="002B02D2">
        <w:rPr>
          <w:b/>
          <w:bCs/>
        </w:rPr>
        <w:t>. Расчет потребности в банях, саунах на перспективу по муниципальному образованию "Город Архангельск", мест</w:t>
      </w:r>
    </w:p>
    <w:tbl>
      <w:tblPr>
        <w:tblW w:w="9382" w:type="dxa"/>
        <w:tblInd w:w="93" w:type="dxa"/>
        <w:tblLook w:val="04A0" w:firstRow="1" w:lastRow="0" w:firstColumn="1" w:lastColumn="0" w:noHBand="0" w:noVBand="1"/>
      </w:tblPr>
      <w:tblGrid>
        <w:gridCol w:w="724"/>
        <w:gridCol w:w="3688"/>
        <w:gridCol w:w="1678"/>
        <w:gridCol w:w="1678"/>
        <w:gridCol w:w="1614"/>
      </w:tblGrid>
      <w:tr w:rsidR="002B02D2" w:rsidRPr="002B02D2" w14:paraId="6B8C6355" w14:textId="77777777" w:rsidTr="00403DAB">
        <w:trPr>
          <w:tblHead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B41F13" w14:textId="77777777" w:rsidR="009B3C85" w:rsidRPr="002B02D2" w:rsidRDefault="009B3C85" w:rsidP="00113EE0">
            <w:pPr>
              <w:jc w:val="center"/>
            </w:pPr>
            <w:r w:rsidRPr="002B02D2">
              <w:rPr>
                <w:sz w:val="22"/>
                <w:szCs w:val="22"/>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191176" w14:textId="77777777" w:rsidR="009B3C85" w:rsidRPr="002B02D2" w:rsidRDefault="009B3C85" w:rsidP="00113EE0">
            <w:pPr>
              <w:jc w:val="center"/>
            </w:pPr>
            <w:r w:rsidRPr="002B02D2">
              <w:rPr>
                <w:sz w:val="22"/>
                <w:szCs w:val="22"/>
              </w:rPr>
              <w:t>Административные единицы</w:t>
            </w:r>
          </w:p>
        </w:tc>
        <w:tc>
          <w:tcPr>
            <w:tcW w:w="3356" w:type="dxa"/>
            <w:gridSpan w:val="2"/>
            <w:tcBorders>
              <w:top w:val="single" w:sz="4" w:space="0" w:color="auto"/>
              <w:left w:val="nil"/>
              <w:bottom w:val="single" w:sz="4" w:space="0" w:color="auto"/>
              <w:right w:val="single" w:sz="4" w:space="0" w:color="auto"/>
            </w:tcBorders>
            <w:shd w:val="clear" w:color="auto" w:fill="auto"/>
            <w:noWrap/>
            <w:hideMark/>
          </w:tcPr>
          <w:p w14:paraId="51BFDBD8" w14:textId="77777777" w:rsidR="009B3C85" w:rsidRPr="002B02D2" w:rsidRDefault="009B3C85" w:rsidP="00113EE0">
            <w:pPr>
              <w:jc w:val="center"/>
            </w:pPr>
            <w:r w:rsidRPr="002B02D2">
              <w:rPr>
                <w:sz w:val="22"/>
                <w:szCs w:val="22"/>
              </w:rPr>
              <w:t>Первая очередь</w:t>
            </w:r>
          </w:p>
        </w:tc>
        <w:tc>
          <w:tcPr>
            <w:tcW w:w="1614" w:type="dxa"/>
            <w:tcBorders>
              <w:top w:val="single" w:sz="4" w:space="0" w:color="auto"/>
              <w:left w:val="nil"/>
              <w:bottom w:val="single" w:sz="4" w:space="0" w:color="auto"/>
              <w:right w:val="single" w:sz="4" w:space="0" w:color="auto"/>
            </w:tcBorders>
            <w:shd w:val="clear" w:color="auto" w:fill="auto"/>
            <w:noWrap/>
            <w:hideMark/>
          </w:tcPr>
          <w:p w14:paraId="4861D099" w14:textId="77777777" w:rsidR="009B3C85" w:rsidRPr="002B02D2" w:rsidRDefault="009B3C85" w:rsidP="00113EE0">
            <w:r w:rsidRPr="002B02D2">
              <w:rPr>
                <w:sz w:val="22"/>
                <w:szCs w:val="22"/>
              </w:rPr>
              <w:t>Расчетный срок</w:t>
            </w:r>
          </w:p>
        </w:tc>
      </w:tr>
      <w:tr w:rsidR="002B02D2" w:rsidRPr="002B02D2" w14:paraId="272F81B9" w14:textId="77777777" w:rsidTr="00403DAB">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3CBA759" w14:textId="77777777" w:rsidR="009B3C85" w:rsidRPr="002B02D2" w:rsidRDefault="009B3C85" w:rsidP="00113EE0"/>
        </w:tc>
        <w:tc>
          <w:tcPr>
            <w:tcW w:w="3688" w:type="dxa"/>
            <w:vMerge/>
            <w:tcBorders>
              <w:top w:val="single" w:sz="4" w:space="0" w:color="auto"/>
              <w:left w:val="single" w:sz="4" w:space="0" w:color="auto"/>
              <w:bottom w:val="single" w:sz="4" w:space="0" w:color="auto"/>
              <w:right w:val="single" w:sz="4" w:space="0" w:color="auto"/>
            </w:tcBorders>
            <w:vAlign w:val="center"/>
            <w:hideMark/>
          </w:tcPr>
          <w:p w14:paraId="36DFB15D" w14:textId="77777777" w:rsidR="009B3C85" w:rsidRPr="002B02D2" w:rsidRDefault="009B3C85" w:rsidP="00113EE0"/>
        </w:tc>
        <w:tc>
          <w:tcPr>
            <w:tcW w:w="1678" w:type="dxa"/>
            <w:tcBorders>
              <w:top w:val="nil"/>
              <w:left w:val="nil"/>
              <w:bottom w:val="single" w:sz="4" w:space="0" w:color="auto"/>
              <w:right w:val="single" w:sz="4" w:space="0" w:color="auto"/>
            </w:tcBorders>
            <w:shd w:val="clear" w:color="auto" w:fill="auto"/>
            <w:noWrap/>
            <w:vAlign w:val="bottom"/>
            <w:hideMark/>
          </w:tcPr>
          <w:p w14:paraId="3EA400D2" w14:textId="77777777" w:rsidR="009B3C85" w:rsidRPr="002B02D2" w:rsidRDefault="009B3C85" w:rsidP="00113EE0">
            <w:pPr>
              <w:jc w:val="center"/>
            </w:pPr>
            <w:r w:rsidRPr="002B02D2">
              <w:rPr>
                <w:sz w:val="22"/>
                <w:szCs w:val="22"/>
              </w:rPr>
              <w:t>2023</w:t>
            </w:r>
          </w:p>
        </w:tc>
        <w:tc>
          <w:tcPr>
            <w:tcW w:w="1678" w:type="dxa"/>
            <w:tcBorders>
              <w:top w:val="nil"/>
              <w:left w:val="nil"/>
              <w:bottom w:val="single" w:sz="4" w:space="0" w:color="auto"/>
              <w:right w:val="single" w:sz="4" w:space="0" w:color="auto"/>
            </w:tcBorders>
            <w:shd w:val="clear" w:color="auto" w:fill="auto"/>
            <w:noWrap/>
            <w:vAlign w:val="bottom"/>
            <w:hideMark/>
          </w:tcPr>
          <w:p w14:paraId="34C04F6F" w14:textId="77777777" w:rsidR="009B3C85" w:rsidRPr="002B02D2" w:rsidRDefault="009B3C85" w:rsidP="00113EE0">
            <w:pPr>
              <w:jc w:val="center"/>
            </w:pPr>
            <w:r w:rsidRPr="002B02D2">
              <w:rPr>
                <w:sz w:val="22"/>
                <w:szCs w:val="22"/>
              </w:rPr>
              <w:t>2030</w:t>
            </w:r>
          </w:p>
        </w:tc>
        <w:tc>
          <w:tcPr>
            <w:tcW w:w="1614" w:type="dxa"/>
            <w:tcBorders>
              <w:top w:val="nil"/>
              <w:left w:val="nil"/>
              <w:bottom w:val="single" w:sz="4" w:space="0" w:color="auto"/>
              <w:right w:val="single" w:sz="4" w:space="0" w:color="auto"/>
            </w:tcBorders>
            <w:shd w:val="clear" w:color="auto" w:fill="auto"/>
            <w:noWrap/>
            <w:vAlign w:val="bottom"/>
            <w:hideMark/>
          </w:tcPr>
          <w:p w14:paraId="50B41251" w14:textId="77777777" w:rsidR="009B3C85" w:rsidRPr="002B02D2" w:rsidRDefault="009B3C85" w:rsidP="00113EE0">
            <w:pPr>
              <w:jc w:val="center"/>
            </w:pPr>
            <w:r w:rsidRPr="002B02D2">
              <w:rPr>
                <w:sz w:val="22"/>
                <w:szCs w:val="22"/>
              </w:rPr>
              <w:t>2040</w:t>
            </w:r>
          </w:p>
        </w:tc>
      </w:tr>
      <w:tr w:rsidR="002B02D2" w:rsidRPr="002B02D2" w14:paraId="7FB5D253" w14:textId="77777777" w:rsidTr="00403DA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49056F1"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1064595C" w14:textId="77777777" w:rsidR="009B3C85" w:rsidRPr="002B02D2" w:rsidRDefault="009B3C85" w:rsidP="00113EE0">
            <w:r w:rsidRPr="002B02D2">
              <w:rPr>
                <w:sz w:val="22"/>
                <w:szCs w:val="22"/>
              </w:rPr>
              <w:t>Всего по муниципальному образованию "Город Архангельск"</w:t>
            </w:r>
          </w:p>
        </w:tc>
        <w:tc>
          <w:tcPr>
            <w:tcW w:w="1678" w:type="dxa"/>
            <w:tcBorders>
              <w:top w:val="nil"/>
              <w:left w:val="nil"/>
              <w:bottom w:val="single" w:sz="4" w:space="0" w:color="auto"/>
              <w:right w:val="single" w:sz="4" w:space="0" w:color="auto"/>
            </w:tcBorders>
            <w:shd w:val="clear" w:color="auto" w:fill="auto"/>
            <w:noWrap/>
            <w:vAlign w:val="center"/>
            <w:hideMark/>
          </w:tcPr>
          <w:p w14:paraId="74C4D0EC" w14:textId="77777777" w:rsidR="009B3C85" w:rsidRPr="002B02D2" w:rsidRDefault="009B3C85" w:rsidP="00113EE0">
            <w:pPr>
              <w:jc w:val="center"/>
            </w:pPr>
            <w:r w:rsidRPr="002B02D2">
              <w:rPr>
                <w:sz w:val="22"/>
                <w:szCs w:val="22"/>
              </w:rPr>
              <w:t>2097</w:t>
            </w:r>
          </w:p>
        </w:tc>
        <w:tc>
          <w:tcPr>
            <w:tcW w:w="1678" w:type="dxa"/>
            <w:tcBorders>
              <w:top w:val="nil"/>
              <w:left w:val="nil"/>
              <w:bottom w:val="single" w:sz="4" w:space="0" w:color="auto"/>
              <w:right w:val="single" w:sz="4" w:space="0" w:color="auto"/>
            </w:tcBorders>
            <w:shd w:val="clear" w:color="auto" w:fill="auto"/>
            <w:noWrap/>
            <w:vAlign w:val="center"/>
            <w:hideMark/>
          </w:tcPr>
          <w:p w14:paraId="3D8FD7E9" w14:textId="77777777" w:rsidR="009B3C85" w:rsidRPr="002B02D2" w:rsidRDefault="009B3C85" w:rsidP="00113EE0">
            <w:pPr>
              <w:jc w:val="center"/>
            </w:pPr>
            <w:r w:rsidRPr="002B02D2">
              <w:rPr>
                <w:sz w:val="22"/>
                <w:szCs w:val="22"/>
              </w:rPr>
              <w:t>2131</w:t>
            </w:r>
          </w:p>
        </w:tc>
        <w:tc>
          <w:tcPr>
            <w:tcW w:w="1614" w:type="dxa"/>
            <w:tcBorders>
              <w:top w:val="nil"/>
              <w:left w:val="nil"/>
              <w:bottom w:val="single" w:sz="4" w:space="0" w:color="auto"/>
              <w:right w:val="single" w:sz="4" w:space="0" w:color="auto"/>
            </w:tcBorders>
            <w:shd w:val="clear" w:color="auto" w:fill="auto"/>
            <w:noWrap/>
            <w:vAlign w:val="center"/>
            <w:hideMark/>
          </w:tcPr>
          <w:p w14:paraId="525AC7F5" w14:textId="77777777" w:rsidR="009B3C85" w:rsidRPr="002B02D2" w:rsidRDefault="009B3C85" w:rsidP="00113EE0">
            <w:pPr>
              <w:jc w:val="center"/>
            </w:pPr>
            <w:r w:rsidRPr="002B02D2">
              <w:rPr>
                <w:sz w:val="22"/>
                <w:szCs w:val="22"/>
              </w:rPr>
              <w:t>2224</w:t>
            </w:r>
          </w:p>
        </w:tc>
      </w:tr>
      <w:tr w:rsidR="002B02D2" w:rsidRPr="002B02D2" w14:paraId="390ED44C" w14:textId="77777777" w:rsidTr="00403DAB">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D52AF90" w14:textId="77777777" w:rsidR="009B3C85" w:rsidRPr="002B02D2" w:rsidRDefault="009B3C85" w:rsidP="00113EE0">
            <w:r w:rsidRPr="002B02D2">
              <w:rPr>
                <w:sz w:val="22"/>
                <w:szCs w:val="22"/>
              </w:rPr>
              <w:t> </w:t>
            </w:r>
          </w:p>
        </w:tc>
        <w:tc>
          <w:tcPr>
            <w:tcW w:w="3688" w:type="dxa"/>
            <w:tcBorders>
              <w:top w:val="nil"/>
              <w:left w:val="nil"/>
              <w:bottom w:val="single" w:sz="4" w:space="0" w:color="auto"/>
              <w:right w:val="single" w:sz="4" w:space="0" w:color="auto"/>
            </w:tcBorders>
            <w:shd w:val="clear" w:color="auto" w:fill="auto"/>
            <w:hideMark/>
          </w:tcPr>
          <w:p w14:paraId="6826196D" w14:textId="77777777" w:rsidR="009B3C85" w:rsidRPr="002B02D2" w:rsidRDefault="009B3C85" w:rsidP="00113EE0">
            <w:r w:rsidRPr="002B02D2">
              <w:rPr>
                <w:sz w:val="22"/>
                <w:szCs w:val="22"/>
              </w:rPr>
              <w:t>в том числе по территориальным округам</w:t>
            </w:r>
          </w:p>
        </w:tc>
        <w:tc>
          <w:tcPr>
            <w:tcW w:w="1678" w:type="dxa"/>
            <w:tcBorders>
              <w:top w:val="nil"/>
              <w:left w:val="nil"/>
              <w:bottom w:val="single" w:sz="4" w:space="0" w:color="auto"/>
              <w:right w:val="single" w:sz="4" w:space="0" w:color="auto"/>
            </w:tcBorders>
            <w:shd w:val="clear" w:color="auto" w:fill="auto"/>
            <w:noWrap/>
            <w:vAlign w:val="bottom"/>
            <w:hideMark/>
          </w:tcPr>
          <w:p w14:paraId="18AA5D04" w14:textId="77777777" w:rsidR="009B3C85" w:rsidRPr="002B02D2" w:rsidRDefault="009B3C85" w:rsidP="00113EE0">
            <w:r w:rsidRPr="002B02D2">
              <w:rPr>
                <w:sz w:val="22"/>
                <w:szCs w:val="22"/>
              </w:rPr>
              <w:t> </w:t>
            </w:r>
          </w:p>
        </w:tc>
        <w:tc>
          <w:tcPr>
            <w:tcW w:w="1678" w:type="dxa"/>
            <w:tcBorders>
              <w:top w:val="nil"/>
              <w:left w:val="nil"/>
              <w:bottom w:val="single" w:sz="4" w:space="0" w:color="auto"/>
              <w:right w:val="single" w:sz="4" w:space="0" w:color="auto"/>
            </w:tcBorders>
            <w:shd w:val="clear" w:color="auto" w:fill="auto"/>
            <w:noWrap/>
            <w:vAlign w:val="bottom"/>
            <w:hideMark/>
          </w:tcPr>
          <w:p w14:paraId="5ABF23F0" w14:textId="77777777" w:rsidR="009B3C85" w:rsidRPr="002B02D2" w:rsidRDefault="009B3C85" w:rsidP="00113EE0">
            <w:r w:rsidRPr="002B02D2">
              <w:rPr>
                <w:sz w:val="22"/>
                <w:szCs w:val="22"/>
              </w:rPr>
              <w:t> </w:t>
            </w:r>
          </w:p>
        </w:tc>
        <w:tc>
          <w:tcPr>
            <w:tcW w:w="1614" w:type="dxa"/>
            <w:tcBorders>
              <w:top w:val="nil"/>
              <w:left w:val="nil"/>
              <w:bottom w:val="single" w:sz="4" w:space="0" w:color="auto"/>
              <w:right w:val="single" w:sz="4" w:space="0" w:color="auto"/>
            </w:tcBorders>
            <w:shd w:val="clear" w:color="auto" w:fill="auto"/>
            <w:noWrap/>
            <w:vAlign w:val="bottom"/>
            <w:hideMark/>
          </w:tcPr>
          <w:p w14:paraId="71D2A4F2" w14:textId="77777777" w:rsidR="009B3C85" w:rsidRPr="002B02D2" w:rsidRDefault="009B3C85" w:rsidP="00113EE0">
            <w:r w:rsidRPr="002B02D2">
              <w:rPr>
                <w:sz w:val="22"/>
                <w:szCs w:val="22"/>
              </w:rPr>
              <w:t> </w:t>
            </w:r>
          </w:p>
        </w:tc>
      </w:tr>
      <w:tr w:rsidR="002B02D2" w:rsidRPr="002B02D2" w14:paraId="669B850F"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08F32F2B" w14:textId="77777777" w:rsidR="009B3C85" w:rsidRPr="002B02D2" w:rsidRDefault="009B3C85" w:rsidP="00113EE0">
            <w:pPr>
              <w:jc w:val="center"/>
            </w:pPr>
            <w:r w:rsidRPr="002B02D2">
              <w:rPr>
                <w:sz w:val="22"/>
                <w:szCs w:val="22"/>
              </w:rPr>
              <w:t>1</w:t>
            </w:r>
          </w:p>
        </w:tc>
        <w:tc>
          <w:tcPr>
            <w:tcW w:w="3688" w:type="dxa"/>
            <w:tcBorders>
              <w:top w:val="nil"/>
              <w:left w:val="nil"/>
              <w:bottom w:val="single" w:sz="4" w:space="0" w:color="auto"/>
              <w:right w:val="single" w:sz="4" w:space="0" w:color="auto"/>
            </w:tcBorders>
            <w:shd w:val="clear" w:color="auto" w:fill="auto"/>
            <w:noWrap/>
            <w:vAlign w:val="bottom"/>
            <w:hideMark/>
          </w:tcPr>
          <w:p w14:paraId="74654A00" w14:textId="77777777" w:rsidR="009B3C85" w:rsidRPr="002B02D2" w:rsidRDefault="009B3C85" w:rsidP="00113EE0">
            <w:proofErr w:type="spellStart"/>
            <w:r w:rsidRPr="002B02D2">
              <w:rPr>
                <w:sz w:val="22"/>
                <w:szCs w:val="22"/>
              </w:rPr>
              <w:t>Варавино</w:t>
            </w:r>
            <w:proofErr w:type="spellEnd"/>
            <w:r w:rsidRPr="002B02D2">
              <w:rPr>
                <w:sz w:val="22"/>
                <w:szCs w:val="22"/>
              </w:rPr>
              <w:t>-Фактория</w:t>
            </w:r>
          </w:p>
        </w:tc>
        <w:tc>
          <w:tcPr>
            <w:tcW w:w="1678" w:type="dxa"/>
            <w:tcBorders>
              <w:top w:val="nil"/>
              <w:left w:val="nil"/>
              <w:bottom w:val="single" w:sz="4" w:space="0" w:color="auto"/>
              <w:right w:val="single" w:sz="4" w:space="0" w:color="auto"/>
            </w:tcBorders>
            <w:shd w:val="clear" w:color="auto" w:fill="auto"/>
            <w:noWrap/>
            <w:vAlign w:val="center"/>
            <w:hideMark/>
          </w:tcPr>
          <w:p w14:paraId="6CD4E9D8" w14:textId="77777777" w:rsidR="009B3C85" w:rsidRPr="002B02D2" w:rsidRDefault="009B3C85" w:rsidP="00113EE0">
            <w:pPr>
              <w:jc w:val="center"/>
            </w:pPr>
            <w:r w:rsidRPr="002B02D2">
              <w:rPr>
                <w:sz w:val="22"/>
                <w:szCs w:val="22"/>
              </w:rPr>
              <w:t>221</w:t>
            </w:r>
          </w:p>
        </w:tc>
        <w:tc>
          <w:tcPr>
            <w:tcW w:w="1678" w:type="dxa"/>
            <w:tcBorders>
              <w:top w:val="nil"/>
              <w:left w:val="nil"/>
              <w:bottom w:val="single" w:sz="4" w:space="0" w:color="auto"/>
              <w:right w:val="single" w:sz="4" w:space="0" w:color="auto"/>
            </w:tcBorders>
            <w:shd w:val="clear" w:color="auto" w:fill="auto"/>
            <w:noWrap/>
            <w:vAlign w:val="center"/>
            <w:hideMark/>
          </w:tcPr>
          <w:p w14:paraId="3F1BE972" w14:textId="77777777" w:rsidR="009B3C85" w:rsidRPr="002B02D2" w:rsidRDefault="009B3C85" w:rsidP="00113EE0">
            <w:pPr>
              <w:jc w:val="center"/>
            </w:pPr>
            <w:r w:rsidRPr="002B02D2">
              <w:rPr>
                <w:sz w:val="22"/>
                <w:szCs w:val="22"/>
              </w:rPr>
              <w:t>225</w:t>
            </w:r>
          </w:p>
        </w:tc>
        <w:tc>
          <w:tcPr>
            <w:tcW w:w="1614" w:type="dxa"/>
            <w:tcBorders>
              <w:top w:val="nil"/>
              <w:left w:val="nil"/>
              <w:bottom w:val="single" w:sz="4" w:space="0" w:color="auto"/>
              <w:right w:val="single" w:sz="4" w:space="0" w:color="auto"/>
            </w:tcBorders>
            <w:shd w:val="clear" w:color="auto" w:fill="auto"/>
            <w:noWrap/>
            <w:vAlign w:val="center"/>
            <w:hideMark/>
          </w:tcPr>
          <w:p w14:paraId="2CD79C7F" w14:textId="77777777" w:rsidR="009B3C85" w:rsidRPr="002B02D2" w:rsidRDefault="009B3C85" w:rsidP="00113EE0">
            <w:pPr>
              <w:jc w:val="center"/>
            </w:pPr>
            <w:r w:rsidRPr="002B02D2">
              <w:rPr>
                <w:sz w:val="22"/>
                <w:szCs w:val="22"/>
              </w:rPr>
              <w:t>234</w:t>
            </w:r>
          </w:p>
        </w:tc>
      </w:tr>
      <w:tr w:rsidR="002B02D2" w:rsidRPr="002B02D2" w14:paraId="5F3453AF"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774C70E1" w14:textId="77777777" w:rsidR="009B3C85" w:rsidRPr="002B02D2" w:rsidRDefault="009B3C85" w:rsidP="00113EE0">
            <w:pPr>
              <w:jc w:val="center"/>
            </w:pPr>
            <w:r w:rsidRPr="002B02D2">
              <w:rPr>
                <w:sz w:val="22"/>
                <w:szCs w:val="22"/>
              </w:rPr>
              <w:t>2</w:t>
            </w:r>
          </w:p>
        </w:tc>
        <w:tc>
          <w:tcPr>
            <w:tcW w:w="3688" w:type="dxa"/>
            <w:tcBorders>
              <w:top w:val="nil"/>
              <w:left w:val="nil"/>
              <w:bottom w:val="single" w:sz="4" w:space="0" w:color="auto"/>
              <w:right w:val="single" w:sz="4" w:space="0" w:color="auto"/>
            </w:tcBorders>
            <w:shd w:val="clear" w:color="auto" w:fill="auto"/>
            <w:noWrap/>
            <w:vAlign w:val="bottom"/>
            <w:hideMark/>
          </w:tcPr>
          <w:p w14:paraId="4A935F2C" w14:textId="77777777" w:rsidR="009B3C85" w:rsidRPr="002B02D2" w:rsidRDefault="009B3C85" w:rsidP="00113EE0">
            <w:proofErr w:type="spellStart"/>
            <w:r w:rsidRPr="002B02D2">
              <w:rPr>
                <w:sz w:val="22"/>
                <w:szCs w:val="22"/>
              </w:rPr>
              <w:t>Исакогорский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12B70982" w14:textId="77777777" w:rsidR="009B3C85" w:rsidRPr="002B02D2" w:rsidRDefault="009B3C85" w:rsidP="00113EE0">
            <w:pPr>
              <w:jc w:val="center"/>
            </w:pPr>
            <w:r w:rsidRPr="002B02D2">
              <w:rPr>
                <w:sz w:val="22"/>
                <w:szCs w:val="22"/>
              </w:rPr>
              <w:t>166</w:t>
            </w:r>
          </w:p>
        </w:tc>
        <w:tc>
          <w:tcPr>
            <w:tcW w:w="1678" w:type="dxa"/>
            <w:tcBorders>
              <w:top w:val="nil"/>
              <w:left w:val="nil"/>
              <w:bottom w:val="single" w:sz="4" w:space="0" w:color="auto"/>
              <w:right w:val="single" w:sz="4" w:space="0" w:color="auto"/>
            </w:tcBorders>
            <w:shd w:val="clear" w:color="auto" w:fill="auto"/>
            <w:noWrap/>
            <w:vAlign w:val="center"/>
            <w:hideMark/>
          </w:tcPr>
          <w:p w14:paraId="12F470A2" w14:textId="77777777" w:rsidR="009B3C85" w:rsidRPr="002B02D2" w:rsidRDefault="009B3C85" w:rsidP="00113EE0">
            <w:pPr>
              <w:jc w:val="center"/>
            </w:pPr>
            <w:r w:rsidRPr="002B02D2">
              <w:rPr>
                <w:sz w:val="22"/>
                <w:szCs w:val="22"/>
              </w:rPr>
              <w:t>166</w:t>
            </w:r>
          </w:p>
        </w:tc>
        <w:tc>
          <w:tcPr>
            <w:tcW w:w="1614" w:type="dxa"/>
            <w:tcBorders>
              <w:top w:val="nil"/>
              <w:left w:val="nil"/>
              <w:bottom w:val="single" w:sz="4" w:space="0" w:color="auto"/>
              <w:right w:val="single" w:sz="4" w:space="0" w:color="auto"/>
            </w:tcBorders>
            <w:shd w:val="clear" w:color="auto" w:fill="auto"/>
            <w:noWrap/>
            <w:vAlign w:val="center"/>
            <w:hideMark/>
          </w:tcPr>
          <w:p w14:paraId="4691B75D" w14:textId="77777777" w:rsidR="009B3C85" w:rsidRPr="002B02D2" w:rsidRDefault="009B3C85" w:rsidP="00113EE0">
            <w:pPr>
              <w:jc w:val="center"/>
            </w:pPr>
            <w:r w:rsidRPr="002B02D2">
              <w:rPr>
                <w:sz w:val="22"/>
                <w:szCs w:val="22"/>
              </w:rPr>
              <w:t>166</w:t>
            </w:r>
          </w:p>
        </w:tc>
      </w:tr>
      <w:tr w:rsidR="002B02D2" w:rsidRPr="002B02D2" w14:paraId="40B33B66"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757B45CD" w14:textId="77777777" w:rsidR="009B3C85" w:rsidRPr="002B02D2" w:rsidRDefault="009B3C85" w:rsidP="00113EE0">
            <w:pPr>
              <w:jc w:val="center"/>
            </w:pPr>
            <w:r w:rsidRPr="002B02D2">
              <w:rPr>
                <w:sz w:val="22"/>
                <w:szCs w:val="22"/>
              </w:rPr>
              <w:t>3</w:t>
            </w:r>
          </w:p>
        </w:tc>
        <w:tc>
          <w:tcPr>
            <w:tcW w:w="3688" w:type="dxa"/>
            <w:tcBorders>
              <w:top w:val="nil"/>
              <w:left w:val="nil"/>
              <w:bottom w:val="single" w:sz="4" w:space="0" w:color="auto"/>
              <w:right w:val="single" w:sz="4" w:space="0" w:color="auto"/>
            </w:tcBorders>
            <w:shd w:val="clear" w:color="auto" w:fill="auto"/>
            <w:noWrap/>
            <w:vAlign w:val="bottom"/>
            <w:hideMark/>
          </w:tcPr>
          <w:p w14:paraId="1531B286" w14:textId="77777777" w:rsidR="009B3C85" w:rsidRPr="002B02D2" w:rsidRDefault="009B3C85" w:rsidP="00113EE0">
            <w:r w:rsidRPr="002B02D2">
              <w:rPr>
                <w:sz w:val="22"/>
                <w:szCs w:val="22"/>
              </w:rPr>
              <w:t>Ломоносовский</w:t>
            </w:r>
          </w:p>
        </w:tc>
        <w:tc>
          <w:tcPr>
            <w:tcW w:w="1678" w:type="dxa"/>
            <w:tcBorders>
              <w:top w:val="nil"/>
              <w:left w:val="nil"/>
              <w:bottom w:val="single" w:sz="4" w:space="0" w:color="auto"/>
              <w:right w:val="single" w:sz="4" w:space="0" w:color="auto"/>
            </w:tcBorders>
            <w:shd w:val="clear" w:color="auto" w:fill="auto"/>
            <w:noWrap/>
            <w:vAlign w:val="center"/>
            <w:hideMark/>
          </w:tcPr>
          <w:p w14:paraId="2E9A8BA2" w14:textId="77777777" w:rsidR="009B3C85" w:rsidRPr="002B02D2" w:rsidRDefault="009B3C85" w:rsidP="00113EE0">
            <w:pPr>
              <w:jc w:val="center"/>
            </w:pPr>
            <w:r w:rsidRPr="002B02D2">
              <w:rPr>
                <w:sz w:val="22"/>
                <w:szCs w:val="22"/>
              </w:rPr>
              <w:t>421</w:t>
            </w:r>
          </w:p>
        </w:tc>
        <w:tc>
          <w:tcPr>
            <w:tcW w:w="1678" w:type="dxa"/>
            <w:tcBorders>
              <w:top w:val="nil"/>
              <w:left w:val="nil"/>
              <w:bottom w:val="single" w:sz="4" w:space="0" w:color="auto"/>
              <w:right w:val="single" w:sz="4" w:space="0" w:color="auto"/>
            </w:tcBorders>
            <w:shd w:val="clear" w:color="auto" w:fill="auto"/>
            <w:noWrap/>
            <w:vAlign w:val="center"/>
            <w:hideMark/>
          </w:tcPr>
          <w:p w14:paraId="79EB8E3B" w14:textId="77777777" w:rsidR="009B3C85" w:rsidRPr="002B02D2" w:rsidRDefault="009B3C85" w:rsidP="00113EE0">
            <w:pPr>
              <w:jc w:val="center"/>
            </w:pPr>
            <w:r w:rsidRPr="002B02D2">
              <w:rPr>
                <w:sz w:val="22"/>
                <w:szCs w:val="22"/>
              </w:rPr>
              <w:t>435</w:t>
            </w:r>
          </w:p>
        </w:tc>
        <w:tc>
          <w:tcPr>
            <w:tcW w:w="1614" w:type="dxa"/>
            <w:tcBorders>
              <w:top w:val="nil"/>
              <w:left w:val="nil"/>
              <w:bottom w:val="single" w:sz="4" w:space="0" w:color="auto"/>
              <w:right w:val="single" w:sz="4" w:space="0" w:color="auto"/>
            </w:tcBorders>
            <w:shd w:val="clear" w:color="auto" w:fill="auto"/>
            <w:noWrap/>
            <w:vAlign w:val="center"/>
            <w:hideMark/>
          </w:tcPr>
          <w:p w14:paraId="5CBC591B" w14:textId="77777777" w:rsidR="009B3C85" w:rsidRPr="002B02D2" w:rsidRDefault="009B3C85" w:rsidP="00113EE0">
            <w:pPr>
              <w:jc w:val="center"/>
            </w:pPr>
            <w:r w:rsidRPr="002B02D2">
              <w:rPr>
                <w:sz w:val="22"/>
                <w:szCs w:val="22"/>
              </w:rPr>
              <w:t>468</w:t>
            </w:r>
          </w:p>
        </w:tc>
      </w:tr>
      <w:tr w:rsidR="002B02D2" w:rsidRPr="002B02D2" w14:paraId="2C082401"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36FA82AF" w14:textId="77777777" w:rsidR="009B3C85" w:rsidRPr="002B02D2" w:rsidRDefault="009B3C85" w:rsidP="00113EE0">
            <w:pPr>
              <w:jc w:val="center"/>
            </w:pPr>
            <w:r w:rsidRPr="002B02D2">
              <w:rPr>
                <w:sz w:val="22"/>
                <w:szCs w:val="22"/>
              </w:rPr>
              <w:t>4</w:t>
            </w:r>
          </w:p>
        </w:tc>
        <w:tc>
          <w:tcPr>
            <w:tcW w:w="3688" w:type="dxa"/>
            <w:tcBorders>
              <w:top w:val="nil"/>
              <w:left w:val="nil"/>
              <w:bottom w:val="single" w:sz="4" w:space="0" w:color="auto"/>
              <w:right w:val="single" w:sz="4" w:space="0" w:color="auto"/>
            </w:tcBorders>
            <w:shd w:val="clear" w:color="auto" w:fill="auto"/>
            <w:noWrap/>
            <w:vAlign w:val="bottom"/>
            <w:hideMark/>
          </w:tcPr>
          <w:p w14:paraId="43744A1E" w14:textId="77777777" w:rsidR="009B3C85" w:rsidRPr="002B02D2" w:rsidRDefault="009B3C85" w:rsidP="00113EE0">
            <w:proofErr w:type="spellStart"/>
            <w:r w:rsidRPr="002B02D2">
              <w:rPr>
                <w:sz w:val="22"/>
                <w:szCs w:val="22"/>
              </w:rPr>
              <w:t>Маймаксанский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5F4C32DE" w14:textId="77777777" w:rsidR="009B3C85" w:rsidRPr="002B02D2" w:rsidRDefault="009B3C85" w:rsidP="00113EE0">
            <w:pPr>
              <w:jc w:val="center"/>
            </w:pPr>
            <w:r w:rsidRPr="002B02D2">
              <w:rPr>
                <w:sz w:val="22"/>
                <w:szCs w:val="22"/>
              </w:rPr>
              <w:t>126</w:t>
            </w:r>
          </w:p>
        </w:tc>
        <w:tc>
          <w:tcPr>
            <w:tcW w:w="1678" w:type="dxa"/>
            <w:tcBorders>
              <w:top w:val="nil"/>
              <w:left w:val="nil"/>
              <w:bottom w:val="single" w:sz="4" w:space="0" w:color="auto"/>
              <w:right w:val="single" w:sz="4" w:space="0" w:color="auto"/>
            </w:tcBorders>
            <w:shd w:val="clear" w:color="auto" w:fill="auto"/>
            <w:noWrap/>
            <w:vAlign w:val="center"/>
            <w:hideMark/>
          </w:tcPr>
          <w:p w14:paraId="094863EA" w14:textId="77777777" w:rsidR="009B3C85" w:rsidRPr="002B02D2" w:rsidRDefault="009B3C85" w:rsidP="00113EE0">
            <w:pPr>
              <w:jc w:val="center"/>
            </w:pPr>
            <w:r w:rsidRPr="002B02D2">
              <w:rPr>
                <w:sz w:val="22"/>
                <w:szCs w:val="22"/>
              </w:rPr>
              <w:t>132</w:t>
            </w:r>
          </w:p>
        </w:tc>
        <w:tc>
          <w:tcPr>
            <w:tcW w:w="1614" w:type="dxa"/>
            <w:tcBorders>
              <w:top w:val="nil"/>
              <w:left w:val="nil"/>
              <w:bottom w:val="single" w:sz="4" w:space="0" w:color="auto"/>
              <w:right w:val="single" w:sz="4" w:space="0" w:color="auto"/>
            </w:tcBorders>
            <w:shd w:val="clear" w:color="auto" w:fill="auto"/>
            <w:noWrap/>
            <w:vAlign w:val="center"/>
            <w:hideMark/>
          </w:tcPr>
          <w:p w14:paraId="392DC5C0" w14:textId="77777777" w:rsidR="009B3C85" w:rsidRPr="002B02D2" w:rsidRDefault="009B3C85" w:rsidP="00113EE0">
            <w:pPr>
              <w:jc w:val="center"/>
            </w:pPr>
            <w:r w:rsidRPr="002B02D2">
              <w:rPr>
                <w:sz w:val="22"/>
                <w:szCs w:val="22"/>
              </w:rPr>
              <w:t>138</w:t>
            </w:r>
          </w:p>
        </w:tc>
      </w:tr>
      <w:tr w:rsidR="002B02D2" w:rsidRPr="002B02D2" w14:paraId="6CEF5D0A"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4F59F841" w14:textId="77777777" w:rsidR="009B3C85" w:rsidRPr="002B02D2" w:rsidRDefault="009B3C85" w:rsidP="00113EE0">
            <w:pPr>
              <w:jc w:val="center"/>
            </w:pPr>
            <w:r w:rsidRPr="002B02D2">
              <w:rPr>
                <w:sz w:val="22"/>
                <w:szCs w:val="22"/>
              </w:rPr>
              <w:t>5</w:t>
            </w:r>
          </w:p>
        </w:tc>
        <w:tc>
          <w:tcPr>
            <w:tcW w:w="3688" w:type="dxa"/>
            <w:tcBorders>
              <w:top w:val="nil"/>
              <w:left w:val="nil"/>
              <w:bottom w:val="single" w:sz="4" w:space="0" w:color="auto"/>
              <w:right w:val="single" w:sz="4" w:space="0" w:color="auto"/>
            </w:tcBorders>
            <w:shd w:val="clear" w:color="auto" w:fill="auto"/>
            <w:noWrap/>
            <w:vAlign w:val="bottom"/>
            <w:hideMark/>
          </w:tcPr>
          <w:p w14:paraId="4995B0CD" w14:textId="77777777" w:rsidR="009B3C85" w:rsidRPr="002B02D2" w:rsidRDefault="0016366C" w:rsidP="00113EE0">
            <w:r w:rsidRPr="002B02D2">
              <w:rPr>
                <w:sz w:val="22"/>
                <w:szCs w:val="22"/>
              </w:rPr>
              <w:t>Майская Горка</w:t>
            </w:r>
          </w:p>
        </w:tc>
        <w:tc>
          <w:tcPr>
            <w:tcW w:w="1678" w:type="dxa"/>
            <w:tcBorders>
              <w:top w:val="nil"/>
              <w:left w:val="nil"/>
              <w:bottom w:val="single" w:sz="4" w:space="0" w:color="auto"/>
              <w:right w:val="single" w:sz="4" w:space="0" w:color="auto"/>
            </w:tcBorders>
            <w:shd w:val="clear" w:color="auto" w:fill="auto"/>
            <w:noWrap/>
            <w:vAlign w:val="center"/>
            <w:hideMark/>
          </w:tcPr>
          <w:p w14:paraId="0EAC847D" w14:textId="77777777" w:rsidR="009B3C85" w:rsidRPr="002B02D2" w:rsidRDefault="009B3C85" w:rsidP="00113EE0">
            <w:pPr>
              <w:jc w:val="center"/>
            </w:pPr>
            <w:r w:rsidRPr="002B02D2">
              <w:rPr>
                <w:sz w:val="22"/>
                <w:szCs w:val="22"/>
              </w:rPr>
              <w:t>495</w:t>
            </w:r>
          </w:p>
        </w:tc>
        <w:tc>
          <w:tcPr>
            <w:tcW w:w="1678" w:type="dxa"/>
            <w:tcBorders>
              <w:top w:val="nil"/>
              <w:left w:val="nil"/>
              <w:bottom w:val="single" w:sz="4" w:space="0" w:color="auto"/>
              <w:right w:val="single" w:sz="4" w:space="0" w:color="auto"/>
            </w:tcBorders>
            <w:shd w:val="clear" w:color="auto" w:fill="auto"/>
            <w:noWrap/>
            <w:vAlign w:val="center"/>
            <w:hideMark/>
          </w:tcPr>
          <w:p w14:paraId="0B6364FD" w14:textId="77777777" w:rsidR="009B3C85" w:rsidRPr="002B02D2" w:rsidRDefault="009B3C85" w:rsidP="00113EE0">
            <w:pPr>
              <w:jc w:val="center"/>
            </w:pPr>
            <w:r w:rsidRPr="002B02D2">
              <w:rPr>
                <w:sz w:val="22"/>
                <w:szCs w:val="22"/>
              </w:rPr>
              <w:t>495</w:t>
            </w:r>
          </w:p>
        </w:tc>
        <w:tc>
          <w:tcPr>
            <w:tcW w:w="1614" w:type="dxa"/>
            <w:tcBorders>
              <w:top w:val="nil"/>
              <w:left w:val="nil"/>
              <w:bottom w:val="single" w:sz="4" w:space="0" w:color="auto"/>
              <w:right w:val="single" w:sz="4" w:space="0" w:color="auto"/>
            </w:tcBorders>
            <w:shd w:val="clear" w:color="auto" w:fill="auto"/>
            <w:noWrap/>
            <w:vAlign w:val="center"/>
            <w:hideMark/>
          </w:tcPr>
          <w:p w14:paraId="7F25EC83" w14:textId="77777777" w:rsidR="009B3C85" w:rsidRPr="002B02D2" w:rsidRDefault="009B3C85" w:rsidP="00113EE0">
            <w:pPr>
              <w:jc w:val="center"/>
            </w:pPr>
            <w:r w:rsidRPr="002B02D2">
              <w:rPr>
                <w:sz w:val="22"/>
                <w:szCs w:val="22"/>
              </w:rPr>
              <w:t>504</w:t>
            </w:r>
          </w:p>
        </w:tc>
      </w:tr>
      <w:tr w:rsidR="002B02D2" w:rsidRPr="002B02D2" w14:paraId="4A16B9CD"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35D147C9" w14:textId="77777777" w:rsidR="009B3C85" w:rsidRPr="002B02D2" w:rsidRDefault="009B3C85" w:rsidP="00113EE0">
            <w:pPr>
              <w:jc w:val="center"/>
            </w:pPr>
            <w:r w:rsidRPr="002B02D2">
              <w:rPr>
                <w:sz w:val="22"/>
                <w:szCs w:val="22"/>
              </w:rPr>
              <w:t>6</w:t>
            </w:r>
          </w:p>
        </w:tc>
        <w:tc>
          <w:tcPr>
            <w:tcW w:w="3688" w:type="dxa"/>
            <w:tcBorders>
              <w:top w:val="nil"/>
              <w:left w:val="nil"/>
              <w:bottom w:val="single" w:sz="4" w:space="0" w:color="auto"/>
              <w:right w:val="single" w:sz="4" w:space="0" w:color="auto"/>
            </w:tcBorders>
            <w:shd w:val="clear" w:color="auto" w:fill="auto"/>
            <w:noWrap/>
            <w:vAlign w:val="bottom"/>
            <w:hideMark/>
          </w:tcPr>
          <w:p w14:paraId="38BBCD4D" w14:textId="77777777" w:rsidR="009B3C85" w:rsidRPr="002B02D2" w:rsidRDefault="009B3C85" w:rsidP="00113EE0">
            <w:r w:rsidRPr="002B02D2">
              <w:rPr>
                <w:sz w:val="22"/>
                <w:szCs w:val="22"/>
              </w:rPr>
              <w:t>Октябрьский</w:t>
            </w:r>
          </w:p>
        </w:tc>
        <w:tc>
          <w:tcPr>
            <w:tcW w:w="1678" w:type="dxa"/>
            <w:tcBorders>
              <w:top w:val="nil"/>
              <w:left w:val="nil"/>
              <w:bottom w:val="single" w:sz="4" w:space="0" w:color="auto"/>
              <w:right w:val="single" w:sz="4" w:space="0" w:color="auto"/>
            </w:tcBorders>
            <w:shd w:val="clear" w:color="auto" w:fill="auto"/>
            <w:noWrap/>
            <w:vAlign w:val="center"/>
            <w:hideMark/>
          </w:tcPr>
          <w:p w14:paraId="17BFD04D" w14:textId="77777777" w:rsidR="009B3C85" w:rsidRPr="002B02D2" w:rsidRDefault="009B3C85" w:rsidP="00113EE0">
            <w:pPr>
              <w:jc w:val="center"/>
            </w:pPr>
            <w:r w:rsidRPr="002B02D2">
              <w:rPr>
                <w:sz w:val="22"/>
                <w:szCs w:val="22"/>
              </w:rPr>
              <w:t>258</w:t>
            </w:r>
          </w:p>
        </w:tc>
        <w:tc>
          <w:tcPr>
            <w:tcW w:w="1678" w:type="dxa"/>
            <w:tcBorders>
              <w:top w:val="nil"/>
              <w:left w:val="nil"/>
              <w:bottom w:val="single" w:sz="4" w:space="0" w:color="auto"/>
              <w:right w:val="single" w:sz="4" w:space="0" w:color="auto"/>
            </w:tcBorders>
            <w:shd w:val="clear" w:color="auto" w:fill="auto"/>
            <w:noWrap/>
            <w:vAlign w:val="center"/>
            <w:hideMark/>
          </w:tcPr>
          <w:p w14:paraId="34A6DED5" w14:textId="77777777" w:rsidR="009B3C85" w:rsidRPr="002B02D2" w:rsidRDefault="009B3C85" w:rsidP="00113EE0">
            <w:pPr>
              <w:jc w:val="center"/>
            </w:pPr>
            <w:r w:rsidRPr="002B02D2">
              <w:rPr>
                <w:sz w:val="22"/>
                <w:szCs w:val="22"/>
              </w:rPr>
              <w:t>261</w:t>
            </w:r>
          </w:p>
        </w:tc>
        <w:tc>
          <w:tcPr>
            <w:tcW w:w="1614" w:type="dxa"/>
            <w:tcBorders>
              <w:top w:val="nil"/>
              <w:left w:val="nil"/>
              <w:bottom w:val="single" w:sz="4" w:space="0" w:color="auto"/>
              <w:right w:val="single" w:sz="4" w:space="0" w:color="auto"/>
            </w:tcBorders>
            <w:shd w:val="clear" w:color="auto" w:fill="auto"/>
            <w:noWrap/>
            <w:vAlign w:val="center"/>
            <w:hideMark/>
          </w:tcPr>
          <w:p w14:paraId="00BF6873" w14:textId="77777777" w:rsidR="009B3C85" w:rsidRPr="002B02D2" w:rsidRDefault="009B3C85" w:rsidP="00113EE0">
            <w:pPr>
              <w:jc w:val="center"/>
            </w:pPr>
            <w:r w:rsidRPr="002B02D2">
              <w:rPr>
                <w:sz w:val="22"/>
                <w:szCs w:val="22"/>
              </w:rPr>
              <w:t>270</w:t>
            </w:r>
          </w:p>
        </w:tc>
      </w:tr>
      <w:tr w:rsidR="002B02D2" w:rsidRPr="002B02D2" w14:paraId="1ADD6432"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64E2C5E3" w14:textId="77777777" w:rsidR="009B3C85" w:rsidRPr="002B02D2" w:rsidRDefault="009B3C85" w:rsidP="00113EE0">
            <w:pPr>
              <w:jc w:val="center"/>
            </w:pPr>
            <w:r w:rsidRPr="002B02D2">
              <w:rPr>
                <w:sz w:val="22"/>
                <w:szCs w:val="22"/>
              </w:rPr>
              <w:t>7</w:t>
            </w:r>
          </w:p>
        </w:tc>
        <w:tc>
          <w:tcPr>
            <w:tcW w:w="3688" w:type="dxa"/>
            <w:tcBorders>
              <w:top w:val="nil"/>
              <w:left w:val="nil"/>
              <w:bottom w:val="single" w:sz="4" w:space="0" w:color="auto"/>
              <w:right w:val="single" w:sz="4" w:space="0" w:color="auto"/>
            </w:tcBorders>
            <w:shd w:val="clear" w:color="auto" w:fill="auto"/>
            <w:noWrap/>
            <w:vAlign w:val="bottom"/>
            <w:hideMark/>
          </w:tcPr>
          <w:p w14:paraId="6ACE87A7" w14:textId="77777777" w:rsidR="009B3C85" w:rsidRPr="002B02D2" w:rsidRDefault="009B3C85" w:rsidP="00113EE0">
            <w:r w:rsidRPr="002B02D2">
              <w:rPr>
                <w:sz w:val="22"/>
                <w:szCs w:val="22"/>
              </w:rPr>
              <w:t>Северный</w:t>
            </w:r>
          </w:p>
        </w:tc>
        <w:tc>
          <w:tcPr>
            <w:tcW w:w="1678" w:type="dxa"/>
            <w:tcBorders>
              <w:top w:val="nil"/>
              <w:left w:val="nil"/>
              <w:bottom w:val="single" w:sz="4" w:space="0" w:color="auto"/>
              <w:right w:val="single" w:sz="4" w:space="0" w:color="auto"/>
            </w:tcBorders>
            <w:shd w:val="clear" w:color="auto" w:fill="auto"/>
            <w:noWrap/>
            <w:vAlign w:val="center"/>
            <w:hideMark/>
          </w:tcPr>
          <w:p w14:paraId="10370AFB" w14:textId="77777777" w:rsidR="009B3C85" w:rsidRPr="002B02D2" w:rsidRDefault="009B3C85" w:rsidP="00113EE0">
            <w:pPr>
              <w:jc w:val="center"/>
            </w:pPr>
            <w:r w:rsidRPr="002B02D2">
              <w:rPr>
                <w:sz w:val="22"/>
                <w:szCs w:val="22"/>
              </w:rPr>
              <w:t>147</w:t>
            </w:r>
          </w:p>
        </w:tc>
        <w:tc>
          <w:tcPr>
            <w:tcW w:w="1678" w:type="dxa"/>
            <w:tcBorders>
              <w:top w:val="nil"/>
              <w:left w:val="nil"/>
              <w:bottom w:val="single" w:sz="4" w:space="0" w:color="auto"/>
              <w:right w:val="single" w:sz="4" w:space="0" w:color="auto"/>
            </w:tcBorders>
            <w:shd w:val="clear" w:color="auto" w:fill="auto"/>
            <w:noWrap/>
            <w:vAlign w:val="center"/>
            <w:hideMark/>
          </w:tcPr>
          <w:p w14:paraId="2AACF5A8" w14:textId="77777777" w:rsidR="009B3C85" w:rsidRPr="002B02D2" w:rsidRDefault="009B3C85" w:rsidP="00113EE0">
            <w:pPr>
              <w:jc w:val="center"/>
            </w:pPr>
            <w:r w:rsidRPr="002B02D2">
              <w:rPr>
                <w:sz w:val="22"/>
                <w:szCs w:val="22"/>
              </w:rPr>
              <w:t>150</w:t>
            </w:r>
          </w:p>
        </w:tc>
        <w:tc>
          <w:tcPr>
            <w:tcW w:w="1614" w:type="dxa"/>
            <w:tcBorders>
              <w:top w:val="nil"/>
              <w:left w:val="nil"/>
              <w:bottom w:val="single" w:sz="4" w:space="0" w:color="auto"/>
              <w:right w:val="single" w:sz="4" w:space="0" w:color="auto"/>
            </w:tcBorders>
            <w:shd w:val="clear" w:color="auto" w:fill="auto"/>
            <w:noWrap/>
            <w:vAlign w:val="center"/>
            <w:hideMark/>
          </w:tcPr>
          <w:p w14:paraId="485909E5" w14:textId="77777777" w:rsidR="009B3C85" w:rsidRPr="002B02D2" w:rsidRDefault="009B3C85" w:rsidP="00113EE0">
            <w:pPr>
              <w:jc w:val="center"/>
            </w:pPr>
            <w:r w:rsidRPr="002B02D2">
              <w:rPr>
                <w:sz w:val="22"/>
                <w:szCs w:val="22"/>
              </w:rPr>
              <w:t>162</w:t>
            </w:r>
          </w:p>
        </w:tc>
      </w:tr>
      <w:tr w:rsidR="002B02D2" w:rsidRPr="002B02D2" w14:paraId="53D2E09F"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3A598903" w14:textId="77777777" w:rsidR="009B3C85" w:rsidRPr="002B02D2" w:rsidRDefault="009B3C85" w:rsidP="00113EE0">
            <w:pPr>
              <w:jc w:val="center"/>
            </w:pPr>
            <w:r w:rsidRPr="002B02D2">
              <w:rPr>
                <w:sz w:val="22"/>
                <w:szCs w:val="22"/>
              </w:rPr>
              <w:t>8</w:t>
            </w:r>
          </w:p>
        </w:tc>
        <w:tc>
          <w:tcPr>
            <w:tcW w:w="3688" w:type="dxa"/>
            <w:tcBorders>
              <w:top w:val="nil"/>
              <w:left w:val="nil"/>
              <w:bottom w:val="single" w:sz="4" w:space="0" w:color="auto"/>
              <w:right w:val="single" w:sz="4" w:space="0" w:color="auto"/>
            </w:tcBorders>
            <w:shd w:val="clear" w:color="auto" w:fill="auto"/>
            <w:noWrap/>
            <w:vAlign w:val="bottom"/>
            <w:hideMark/>
          </w:tcPr>
          <w:p w14:paraId="17EA106F" w14:textId="77777777" w:rsidR="009B3C85" w:rsidRPr="002B02D2" w:rsidRDefault="009B3C85" w:rsidP="00113EE0">
            <w:r w:rsidRPr="002B02D2">
              <w:rPr>
                <w:sz w:val="22"/>
                <w:szCs w:val="22"/>
              </w:rPr>
              <w:t>Соломбальский</w:t>
            </w:r>
          </w:p>
        </w:tc>
        <w:tc>
          <w:tcPr>
            <w:tcW w:w="1678" w:type="dxa"/>
            <w:tcBorders>
              <w:top w:val="nil"/>
              <w:left w:val="nil"/>
              <w:bottom w:val="single" w:sz="4" w:space="0" w:color="auto"/>
              <w:right w:val="single" w:sz="4" w:space="0" w:color="auto"/>
            </w:tcBorders>
            <w:shd w:val="clear" w:color="auto" w:fill="auto"/>
            <w:noWrap/>
            <w:vAlign w:val="center"/>
            <w:hideMark/>
          </w:tcPr>
          <w:p w14:paraId="09852BB9" w14:textId="77777777" w:rsidR="009B3C85" w:rsidRPr="002B02D2" w:rsidRDefault="009B3C85" w:rsidP="00113EE0">
            <w:pPr>
              <w:jc w:val="center"/>
            </w:pPr>
            <w:r w:rsidRPr="002B02D2">
              <w:rPr>
                <w:sz w:val="22"/>
                <w:szCs w:val="22"/>
              </w:rPr>
              <w:t>210</w:t>
            </w:r>
          </w:p>
        </w:tc>
        <w:tc>
          <w:tcPr>
            <w:tcW w:w="1678" w:type="dxa"/>
            <w:tcBorders>
              <w:top w:val="nil"/>
              <w:left w:val="nil"/>
              <w:bottom w:val="single" w:sz="4" w:space="0" w:color="auto"/>
              <w:right w:val="single" w:sz="4" w:space="0" w:color="auto"/>
            </w:tcBorders>
            <w:shd w:val="clear" w:color="auto" w:fill="auto"/>
            <w:noWrap/>
            <w:vAlign w:val="center"/>
            <w:hideMark/>
          </w:tcPr>
          <w:p w14:paraId="54EB10ED" w14:textId="77777777" w:rsidR="009B3C85" w:rsidRPr="002B02D2" w:rsidRDefault="009B3C85" w:rsidP="00113EE0">
            <w:pPr>
              <w:jc w:val="center"/>
            </w:pPr>
            <w:r w:rsidRPr="002B02D2">
              <w:rPr>
                <w:sz w:val="22"/>
                <w:szCs w:val="22"/>
              </w:rPr>
              <w:t>213</w:t>
            </w:r>
          </w:p>
        </w:tc>
        <w:tc>
          <w:tcPr>
            <w:tcW w:w="1614" w:type="dxa"/>
            <w:tcBorders>
              <w:top w:val="nil"/>
              <w:left w:val="nil"/>
              <w:bottom w:val="single" w:sz="4" w:space="0" w:color="auto"/>
              <w:right w:val="single" w:sz="4" w:space="0" w:color="auto"/>
            </w:tcBorders>
            <w:shd w:val="clear" w:color="auto" w:fill="auto"/>
            <w:noWrap/>
            <w:vAlign w:val="center"/>
            <w:hideMark/>
          </w:tcPr>
          <w:p w14:paraId="58F54131" w14:textId="77777777" w:rsidR="009B3C85" w:rsidRPr="002B02D2" w:rsidRDefault="009B3C85" w:rsidP="00113EE0">
            <w:pPr>
              <w:jc w:val="center"/>
            </w:pPr>
            <w:r w:rsidRPr="002B02D2">
              <w:rPr>
                <w:sz w:val="22"/>
                <w:szCs w:val="22"/>
              </w:rPr>
              <w:t>228</w:t>
            </w:r>
          </w:p>
        </w:tc>
      </w:tr>
      <w:tr w:rsidR="002B02D2" w:rsidRPr="002B02D2" w14:paraId="11F69B56" w14:textId="77777777" w:rsidTr="00403DAB">
        <w:tc>
          <w:tcPr>
            <w:tcW w:w="724" w:type="dxa"/>
            <w:tcBorders>
              <w:top w:val="nil"/>
              <w:left w:val="single" w:sz="4" w:space="0" w:color="auto"/>
              <w:bottom w:val="single" w:sz="4" w:space="0" w:color="auto"/>
              <w:right w:val="single" w:sz="4" w:space="0" w:color="auto"/>
            </w:tcBorders>
            <w:shd w:val="clear" w:color="auto" w:fill="auto"/>
            <w:noWrap/>
            <w:hideMark/>
          </w:tcPr>
          <w:p w14:paraId="5C001C36" w14:textId="77777777" w:rsidR="009B3C85" w:rsidRPr="002B02D2" w:rsidRDefault="009B3C85" w:rsidP="00113EE0">
            <w:pPr>
              <w:jc w:val="center"/>
            </w:pPr>
            <w:r w:rsidRPr="002B02D2">
              <w:rPr>
                <w:sz w:val="22"/>
                <w:szCs w:val="22"/>
              </w:rPr>
              <w:t>9</w:t>
            </w:r>
          </w:p>
        </w:tc>
        <w:tc>
          <w:tcPr>
            <w:tcW w:w="3688" w:type="dxa"/>
            <w:tcBorders>
              <w:top w:val="nil"/>
              <w:left w:val="nil"/>
              <w:bottom w:val="single" w:sz="4" w:space="0" w:color="auto"/>
              <w:right w:val="single" w:sz="4" w:space="0" w:color="auto"/>
            </w:tcBorders>
            <w:shd w:val="clear" w:color="auto" w:fill="auto"/>
            <w:noWrap/>
            <w:vAlign w:val="bottom"/>
            <w:hideMark/>
          </w:tcPr>
          <w:p w14:paraId="0B472567" w14:textId="77777777" w:rsidR="009B3C85" w:rsidRPr="002B02D2" w:rsidRDefault="009B3C85" w:rsidP="00113EE0">
            <w:proofErr w:type="spellStart"/>
            <w:r w:rsidRPr="002B02D2">
              <w:rPr>
                <w:sz w:val="22"/>
                <w:szCs w:val="22"/>
              </w:rPr>
              <w:t>Цигломенский</w:t>
            </w:r>
            <w:proofErr w:type="spellEnd"/>
          </w:p>
        </w:tc>
        <w:tc>
          <w:tcPr>
            <w:tcW w:w="1678" w:type="dxa"/>
            <w:tcBorders>
              <w:top w:val="nil"/>
              <w:left w:val="nil"/>
              <w:bottom w:val="single" w:sz="4" w:space="0" w:color="auto"/>
              <w:right w:val="single" w:sz="4" w:space="0" w:color="auto"/>
            </w:tcBorders>
            <w:shd w:val="clear" w:color="auto" w:fill="auto"/>
            <w:noWrap/>
            <w:vAlign w:val="center"/>
            <w:hideMark/>
          </w:tcPr>
          <w:p w14:paraId="43729578" w14:textId="77777777" w:rsidR="009B3C85" w:rsidRPr="002B02D2" w:rsidRDefault="009B3C85" w:rsidP="00113EE0">
            <w:pPr>
              <w:jc w:val="center"/>
            </w:pPr>
            <w:r w:rsidRPr="002B02D2">
              <w:rPr>
                <w:sz w:val="22"/>
                <w:szCs w:val="22"/>
              </w:rPr>
              <w:t>54</w:t>
            </w:r>
          </w:p>
        </w:tc>
        <w:tc>
          <w:tcPr>
            <w:tcW w:w="1678" w:type="dxa"/>
            <w:tcBorders>
              <w:top w:val="nil"/>
              <w:left w:val="nil"/>
              <w:bottom w:val="single" w:sz="4" w:space="0" w:color="auto"/>
              <w:right w:val="single" w:sz="4" w:space="0" w:color="auto"/>
            </w:tcBorders>
            <w:shd w:val="clear" w:color="auto" w:fill="auto"/>
            <w:noWrap/>
            <w:vAlign w:val="center"/>
            <w:hideMark/>
          </w:tcPr>
          <w:p w14:paraId="1DDCE726" w14:textId="77777777" w:rsidR="009B3C85" w:rsidRPr="002B02D2" w:rsidRDefault="009B3C85" w:rsidP="00113EE0">
            <w:pPr>
              <w:jc w:val="center"/>
            </w:pPr>
            <w:r w:rsidRPr="002B02D2">
              <w:rPr>
                <w:sz w:val="22"/>
                <w:szCs w:val="22"/>
              </w:rPr>
              <w:t>54</w:t>
            </w:r>
          </w:p>
        </w:tc>
        <w:tc>
          <w:tcPr>
            <w:tcW w:w="1614" w:type="dxa"/>
            <w:tcBorders>
              <w:top w:val="nil"/>
              <w:left w:val="nil"/>
              <w:bottom w:val="single" w:sz="4" w:space="0" w:color="auto"/>
              <w:right w:val="single" w:sz="4" w:space="0" w:color="auto"/>
            </w:tcBorders>
            <w:shd w:val="clear" w:color="auto" w:fill="auto"/>
            <w:noWrap/>
            <w:vAlign w:val="center"/>
            <w:hideMark/>
          </w:tcPr>
          <w:p w14:paraId="3E9C6C61" w14:textId="77777777" w:rsidR="009B3C85" w:rsidRPr="002B02D2" w:rsidRDefault="009B3C85" w:rsidP="00113EE0">
            <w:pPr>
              <w:jc w:val="center"/>
            </w:pPr>
            <w:r w:rsidRPr="002B02D2">
              <w:rPr>
                <w:sz w:val="22"/>
                <w:szCs w:val="22"/>
              </w:rPr>
              <w:t>54</w:t>
            </w:r>
          </w:p>
        </w:tc>
      </w:tr>
    </w:tbl>
    <w:p w14:paraId="3CB1DA67" w14:textId="77777777" w:rsidR="00403DAB" w:rsidRPr="002B02D2" w:rsidRDefault="00403DAB" w:rsidP="00113EE0">
      <w:pPr>
        <w:jc w:val="both"/>
        <w:rPr>
          <w:b/>
          <w:bCs/>
        </w:rPr>
      </w:pPr>
    </w:p>
    <w:p w14:paraId="0E14890C" w14:textId="77777777" w:rsidR="009B3C85" w:rsidRPr="002B02D2" w:rsidRDefault="009B3C85" w:rsidP="00113EE0">
      <w:pPr>
        <w:jc w:val="both"/>
        <w:rPr>
          <w:b/>
          <w:bCs/>
        </w:rPr>
      </w:pPr>
      <w:r w:rsidRPr="002B02D2">
        <w:rPr>
          <w:b/>
          <w:bCs/>
        </w:rPr>
        <w:t>Выводы:</w:t>
      </w:r>
    </w:p>
    <w:p w14:paraId="44DA4CDA" w14:textId="77777777" w:rsidR="009B3C85" w:rsidRPr="002B02D2" w:rsidRDefault="009B3C85" w:rsidP="00113EE0">
      <w:pPr>
        <w:ind w:firstLine="708"/>
        <w:jc w:val="both"/>
        <w:rPr>
          <w:bCs/>
        </w:rPr>
      </w:pPr>
      <w:r w:rsidRPr="002B02D2">
        <w:rPr>
          <w:bCs/>
        </w:rPr>
        <w:t>Несмотря на достаточно высокий уровень обеспеченности населения Архангельска объектами социальной инфраструктуры, требуется строительство новых объектов, учитывающие природно-климатические условия этой территории, что позволит:</w:t>
      </w:r>
    </w:p>
    <w:p w14:paraId="05C32994" w14:textId="77777777" w:rsidR="009B3C85" w:rsidRPr="002B02D2" w:rsidRDefault="009B3C85" w:rsidP="005C0C14">
      <w:pPr>
        <w:pStyle w:val="a5"/>
        <w:numPr>
          <w:ilvl w:val="0"/>
          <w:numId w:val="21"/>
        </w:numPr>
        <w:ind w:left="714" w:hanging="357"/>
        <w:contextualSpacing w:val="0"/>
        <w:jc w:val="both"/>
        <w:rPr>
          <w:bCs/>
        </w:rPr>
      </w:pPr>
      <w:r w:rsidRPr="002B02D2">
        <w:rPr>
          <w:bCs/>
        </w:rPr>
        <w:t xml:space="preserve">устранить территориальные диспропорции в её развитии; </w:t>
      </w:r>
    </w:p>
    <w:p w14:paraId="2B1ED933" w14:textId="77777777" w:rsidR="009B3C85" w:rsidRPr="002B02D2" w:rsidRDefault="009B3C85" w:rsidP="005C0C14">
      <w:pPr>
        <w:pStyle w:val="a5"/>
        <w:numPr>
          <w:ilvl w:val="0"/>
          <w:numId w:val="21"/>
        </w:numPr>
        <w:ind w:left="714" w:hanging="357"/>
        <w:contextualSpacing w:val="0"/>
        <w:jc w:val="both"/>
        <w:rPr>
          <w:bCs/>
        </w:rPr>
      </w:pPr>
      <w:r w:rsidRPr="002B02D2">
        <w:rPr>
          <w:bCs/>
        </w:rPr>
        <w:t xml:space="preserve">повысить качество обслуживания населения; </w:t>
      </w:r>
    </w:p>
    <w:p w14:paraId="597F4979" w14:textId="77777777" w:rsidR="009B3C85" w:rsidRPr="002B02D2" w:rsidRDefault="009B3C85" w:rsidP="005C0C14">
      <w:pPr>
        <w:pStyle w:val="a5"/>
        <w:numPr>
          <w:ilvl w:val="0"/>
          <w:numId w:val="21"/>
        </w:numPr>
        <w:spacing w:after="40"/>
        <w:ind w:left="714" w:hanging="357"/>
        <w:contextualSpacing w:val="0"/>
        <w:jc w:val="both"/>
        <w:rPr>
          <w:bCs/>
        </w:rPr>
      </w:pPr>
      <w:r w:rsidRPr="002B02D2">
        <w:rPr>
          <w:bCs/>
        </w:rPr>
        <w:t>создать новые рабочие места.</w:t>
      </w:r>
    </w:p>
    <w:p w14:paraId="03329FE5" w14:textId="77777777" w:rsidR="009B3C85" w:rsidRPr="002B02D2" w:rsidRDefault="009B3C85" w:rsidP="00113EE0">
      <w:pPr>
        <w:ind w:firstLine="708"/>
        <w:jc w:val="both"/>
        <w:rPr>
          <w:bCs/>
        </w:rPr>
      </w:pPr>
      <w:r w:rsidRPr="002B02D2">
        <w:rPr>
          <w:bCs/>
        </w:rPr>
        <w:t xml:space="preserve">Дальнейшее развитие социальной </w:t>
      </w:r>
      <w:proofErr w:type="gramStart"/>
      <w:r w:rsidRPr="002B02D2">
        <w:rPr>
          <w:bCs/>
        </w:rPr>
        <w:t>инфраструктуры  в</w:t>
      </w:r>
      <w:proofErr w:type="gramEnd"/>
      <w:r w:rsidRPr="002B02D2">
        <w:rPr>
          <w:bCs/>
        </w:rPr>
        <w:t xml:space="preserve"> муниципальном образовании «Город Архангельск связано в первую очередь с  достижением целей и реализацией поставленных задач в муниципальной программе комплексного развития социальной инфраструктуры муниципального образования «Город Архангельск» на период 2018-2025 годы, а также мероприятиями намеченными Министерством строительства и архитектуры Архангельской области. Реализация мероприятий, обозначенных выше, будет способствова</w:t>
      </w:r>
      <w:r w:rsidR="0030579C" w:rsidRPr="002B02D2">
        <w:rPr>
          <w:bCs/>
        </w:rPr>
        <w:t>ть комплексному развитию города</w:t>
      </w:r>
      <w:r w:rsidRPr="002B02D2">
        <w:rPr>
          <w:bCs/>
        </w:rPr>
        <w:t>.</w:t>
      </w:r>
    </w:p>
    <w:p w14:paraId="482CCE1C" w14:textId="77777777" w:rsidR="009B3C85" w:rsidRPr="002B02D2" w:rsidRDefault="009B3C85" w:rsidP="00113EE0">
      <w:pPr>
        <w:ind w:firstLine="708"/>
        <w:jc w:val="both"/>
        <w:rPr>
          <w:bCs/>
        </w:rPr>
      </w:pPr>
      <w:r w:rsidRPr="002B02D2">
        <w:rPr>
          <w:bCs/>
        </w:rPr>
        <w:t xml:space="preserve">Кроме того, в таблицах </w:t>
      </w:r>
      <w:r w:rsidR="0030579C" w:rsidRPr="002B02D2">
        <w:rPr>
          <w:bCs/>
        </w:rPr>
        <w:t>41</w:t>
      </w:r>
      <w:r w:rsidRPr="002B02D2">
        <w:rPr>
          <w:bCs/>
        </w:rPr>
        <w:t xml:space="preserve">, </w:t>
      </w:r>
      <w:r w:rsidR="0030579C" w:rsidRPr="002B02D2">
        <w:rPr>
          <w:bCs/>
        </w:rPr>
        <w:t>42</w:t>
      </w:r>
      <w:r w:rsidRPr="002B02D2">
        <w:rPr>
          <w:bCs/>
        </w:rPr>
        <w:t xml:space="preserve"> приведен комплекс мероприятий, намеченных принятыми проектами планировок, по развитию социальной инфраструктуры на проектируемых территориях. Эти мероприятия должны быть откорректированы в соответствии с новой редакцией генерального плана.</w:t>
      </w:r>
    </w:p>
    <w:p w14:paraId="79EBF1AC" w14:textId="77777777" w:rsidR="009B3C85" w:rsidRPr="002B02D2" w:rsidRDefault="009B3C85" w:rsidP="00113EE0">
      <w:pPr>
        <w:spacing w:after="40"/>
        <w:jc w:val="both"/>
        <w:rPr>
          <w:bCs/>
        </w:rPr>
      </w:pPr>
    </w:p>
    <w:p w14:paraId="6BA33ABC" w14:textId="77777777" w:rsidR="009B3C85" w:rsidRPr="002B02D2" w:rsidRDefault="009B3C85" w:rsidP="00113EE0">
      <w:pPr>
        <w:spacing w:after="40"/>
        <w:jc w:val="both"/>
        <w:rPr>
          <w:bCs/>
        </w:rPr>
        <w:sectPr w:rsidR="009B3C85" w:rsidRPr="002B02D2">
          <w:pgSz w:w="11906" w:h="16838"/>
          <w:pgMar w:top="1134" w:right="850" w:bottom="1134" w:left="1701" w:header="708" w:footer="708" w:gutter="0"/>
          <w:cols w:space="708"/>
          <w:docGrid w:linePitch="360"/>
        </w:sectPr>
      </w:pPr>
    </w:p>
    <w:p w14:paraId="701123D2" w14:textId="77777777" w:rsidR="009B3C85" w:rsidRPr="002B02D2" w:rsidRDefault="009B3C85" w:rsidP="00113EE0">
      <w:pPr>
        <w:spacing w:after="120"/>
        <w:rPr>
          <w:b/>
        </w:rPr>
      </w:pPr>
      <w:r w:rsidRPr="002B02D2">
        <w:rPr>
          <w:b/>
          <w:bCs/>
        </w:rPr>
        <w:lastRenderedPageBreak/>
        <w:t xml:space="preserve">Таблица </w:t>
      </w:r>
      <w:r w:rsidR="0030579C" w:rsidRPr="002B02D2">
        <w:rPr>
          <w:b/>
          <w:bCs/>
        </w:rPr>
        <w:t>41</w:t>
      </w:r>
      <w:r w:rsidRPr="002B02D2">
        <w:rPr>
          <w:b/>
          <w:bCs/>
        </w:rPr>
        <w:t xml:space="preserve">. </w:t>
      </w:r>
      <w:r w:rsidR="00403DAB" w:rsidRPr="002B02D2">
        <w:rPr>
          <w:b/>
          <w:bCs/>
        </w:rPr>
        <w:t>Планируемые о</w:t>
      </w:r>
      <w:r w:rsidRPr="002B02D2">
        <w:rPr>
          <w:b/>
          <w:bCs/>
        </w:rPr>
        <w:t xml:space="preserve">бъекты капитального строительства </w:t>
      </w:r>
      <w:r w:rsidR="00403DAB" w:rsidRPr="002B02D2">
        <w:rPr>
          <w:b/>
          <w:bCs/>
        </w:rPr>
        <w:t xml:space="preserve">регионального значения в области </w:t>
      </w:r>
      <w:r w:rsidRPr="002B02D2">
        <w:rPr>
          <w:b/>
          <w:bCs/>
        </w:rPr>
        <w:t xml:space="preserve">социальной инфраструктуры </w:t>
      </w:r>
    </w:p>
    <w:tbl>
      <w:tblPr>
        <w:tblStyle w:val="ad"/>
        <w:tblW w:w="14720" w:type="dxa"/>
        <w:tblLayout w:type="fixed"/>
        <w:tblLook w:val="04A0" w:firstRow="1" w:lastRow="0" w:firstColumn="1" w:lastColumn="0" w:noHBand="0" w:noVBand="1"/>
      </w:tblPr>
      <w:tblGrid>
        <w:gridCol w:w="532"/>
        <w:gridCol w:w="1840"/>
        <w:gridCol w:w="6"/>
        <w:gridCol w:w="2404"/>
        <w:gridCol w:w="2268"/>
        <w:gridCol w:w="3116"/>
        <w:gridCol w:w="6"/>
        <w:gridCol w:w="1838"/>
        <w:gridCol w:w="2710"/>
      </w:tblGrid>
      <w:tr w:rsidR="002B02D2" w:rsidRPr="002B02D2" w14:paraId="38EA12BA" w14:textId="77777777" w:rsidTr="00310517">
        <w:trPr>
          <w:tblHeader/>
        </w:trPr>
        <w:tc>
          <w:tcPr>
            <w:tcW w:w="532" w:type="dxa"/>
          </w:tcPr>
          <w:p w14:paraId="5C983449" w14:textId="77777777" w:rsidR="009B3C85" w:rsidRPr="002B02D2" w:rsidRDefault="009B3C85" w:rsidP="00113EE0">
            <w:pPr>
              <w:ind w:left="-57" w:right="-113"/>
              <w:jc w:val="center"/>
            </w:pPr>
            <w:r w:rsidRPr="002B02D2">
              <w:t xml:space="preserve">№ </w:t>
            </w:r>
          </w:p>
          <w:p w14:paraId="561ABE3E" w14:textId="77777777" w:rsidR="009B3C85" w:rsidRPr="002B02D2" w:rsidRDefault="009B3C85" w:rsidP="00113EE0">
            <w:pPr>
              <w:ind w:left="-57" w:right="-113"/>
              <w:jc w:val="center"/>
            </w:pPr>
            <w:r w:rsidRPr="002B02D2">
              <w:t>п/п</w:t>
            </w:r>
          </w:p>
        </w:tc>
        <w:tc>
          <w:tcPr>
            <w:tcW w:w="1840" w:type="dxa"/>
          </w:tcPr>
          <w:p w14:paraId="5B0135AD" w14:textId="77777777" w:rsidR="009B3C85" w:rsidRPr="002B02D2" w:rsidRDefault="009B3C85" w:rsidP="00113EE0">
            <w:pPr>
              <w:ind w:left="-57" w:right="-113" w:firstLine="62"/>
              <w:jc w:val="center"/>
            </w:pPr>
            <w:r w:rsidRPr="002B02D2">
              <w:t>Назначения объекта регионального значения</w:t>
            </w:r>
          </w:p>
        </w:tc>
        <w:tc>
          <w:tcPr>
            <w:tcW w:w="2410" w:type="dxa"/>
            <w:gridSpan w:val="2"/>
          </w:tcPr>
          <w:p w14:paraId="58750FED" w14:textId="77777777" w:rsidR="009B3C85" w:rsidRPr="002B02D2" w:rsidRDefault="009B3C85" w:rsidP="00113EE0">
            <w:pPr>
              <w:ind w:left="-57" w:right="-113"/>
              <w:jc w:val="center"/>
            </w:pPr>
            <w:r w:rsidRPr="002B02D2">
              <w:t>Наименование</w:t>
            </w:r>
          </w:p>
        </w:tc>
        <w:tc>
          <w:tcPr>
            <w:tcW w:w="2268" w:type="dxa"/>
          </w:tcPr>
          <w:p w14:paraId="1DF0EE63" w14:textId="77777777" w:rsidR="009B3C85" w:rsidRPr="002B02D2" w:rsidRDefault="009B3C85" w:rsidP="00113EE0">
            <w:pPr>
              <w:ind w:left="-57" w:right="-113"/>
              <w:jc w:val="center"/>
            </w:pPr>
            <w:r w:rsidRPr="002B02D2">
              <w:t>Краткая характеристика объекта</w:t>
            </w:r>
          </w:p>
        </w:tc>
        <w:tc>
          <w:tcPr>
            <w:tcW w:w="3116" w:type="dxa"/>
          </w:tcPr>
          <w:p w14:paraId="3EF60609" w14:textId="77777777" w:rsidR="009B3C85" w:rsidRPr="002B02D2" w:rsidRDefault="009B3C85" w:rsidP="00113EE0">
            <w:pPr>
              <w:ind w:left="-57" w:right="-113"/>
              <w:jc w:val="center"/>
            </w:pPr>
            <w:r w:rsidRPr="002B02D2">
              <w:t>Местоположение планируемого объекта</w:t>
            </w:r>
          </w:p>
        </w:tc>
        <w:tc>
          <w:tcPr>
            <w:tcW w:w="1844" w:type="dxa"/>
            <w:gridSpan w:val="2"/>
          </w:tcPr>
          <w:p w14:paraId="7F525857" w14:textId="77777777" w:rsidR="009B3C85" w:rsidRPr="002B02D2" w:rsidRDefault="009B3C85" w:rsidP="00113EE0">
            <w:pPr>
              <w:ind w:left="-57" w:right="-113"/>
              <w:jc w:val="center"/>
            </w:pPr>
            <w:r w:rsidRPr="002B02D2">
              <w:t>Зоны с особыми условиями использования территории</w:t>
            </w:r>
          </w:p>
        </w:tc>
        <w:tc>
          <w:tcPr>
            <w:tcW w:w="2710" w:type="dxa"/>
          </w:tcPr>
          <w:p w14:paraId="1513EFFA" w14:textId="77777777" w:rsidR="009B3C85" w:rsidRPr="002B02D2" w:rsidRDefault="009B3C85" w:rsidP="00113EE0">
            <w:pPr>
              <w:ind w:left="-57" w:right="-113"/>
              <w:jc w:val="center"/>
            </w:pPr>
            <w:r w:rsidRPr="002B02D2">
              <w:t>Стратегический программный документ</w:t>
            </w:r>
          </w:p>
        </w:tc>
      </w:tr>
      <w:tr w:rsidR="00310517" w:rsidRPr="000D4DF2" w14:paraId="6FEBD646" w14:textId="77777777" w:rsidTr="009B3C85">
        <w:tc>
          <w:tcPr>
            <w:tcW w:w="14720" w:type="dxa"/>
            <w:gridSpan w:val="9"/>
          </w:tcPr>
          <w:p w14:paraId="06DD394C" w14:textId="77777777" w:rsidR="00310517" w:rsidRPr="000D4DF2" w:rsidRDefault="00310517" w:rsidP="00113EE0">
            <w:pPr>
              <w:ind w:left="-57" w:right="-113"/>
              <w:jc w:val="center"/>
              <w:rPr>
                <w:b/>
              </w:rPr>
            </w:pPr>
            <w:r w:rsidRPr="000D4DF2">
              <w:rPr>
                <w:b/>
                <w:lang w:val="en-US"/>
              </w:rPr>
              <w:t>I</w:t>
            </w:r>
            <w:r w:rsidRPr="000D4DF2">
              <w:rPr>
                <w:b/>
              </w:rPr>
              <w:t xml:space="preserve"> очередь (краткосрочный период до 2023 г.)</w:t>
            </w:r>
          </w:p>
        </w:tc>
      </w:tr>
      <w:tr w:rsidR="00310517" w:rsidRPr="002B02D2" w14:paraId="1376496E" w14:textId="77777777" w:rsidTr="00310517">
        <w:tc>
          <w:tcPr>
            <w:tcW w:w="14720" w:type="dxa"/>
            <w:gridSpan w:val="9"/>
          </w:tcPr>
          <w:p w14:paraId="45882813" w14:textId="77777777" w:rsidR="00310517" w:rsidRPr="000D4DF2" w:rsidRDefault="00310517" w:rsidP="00310517">
            <w:pPr>
              <w:ind w:right="-113"/>
              <w:jc w:val="center"/>
              <w:rPr>
                <w:b/>
              </w:rPr>
            </w:pPr>
            <w:r w:rsidRPr="000D4DF2">
              <w:rPr>
                <w:b/>
              </w:rPr>
              <w:t>УЧРЕЖДЕНИЯ ЗДРАВООХРАНЕНИЯ</w:t>
            </w:r>
          </w:p>
        </w:tc>
      </w:tr>
      <w:tr w:rsidR="00310517" w:rsidRPr="000D4DF2" w14:paraId="106A24E1" w14:textId="77777777" w:rsidTr="00310517">
        <w:tc>
          <w:tcPr>
            <w:tcW w:w="532" w:type="dxa"/>
          </w:tcPr>
          <w:p w14:paraId="3BEBC359" w14:textId="77777777" w:rsidR="00310517" w:rsidRPr="000D4DF2" w:rsidRDefault="00310517" w:rsidP="00310517">
            <w:pPr>
              <w:ind w:left="-57" w:right="-113"/>
            </w:pPr>
            <w:r w:rsidRPr="000D4DF2">
              <w:t>1</w:t>
            </w:r>
          </w:p>
        </w:tc>
        <w:tc>
          <w:tcPr>
            <w:tcW w:w="1846" w:type="dxa"/>
            <w:gridSpan w:val="2"/>
          </w:tcPr>
          <w:p w14:paraId="5EB2049F" w14:textId="77777777" w:rsidR="00310517" w:rsidRPr="000D4DF2" w:rsidRDefault="00310517" w:rsidP="00310517">
            <w:pPr>
              <w:ind w:left="-57" w:right="-113"/>
            </w:pPr>
            <w:r w:rsidRPr="000D4DF2">
              <w:t>в области здравоохранения</w:t>
            </w:r>
          </w:p>
        </w:tc>
        <w:tc>
          <w:tcPr>
            <w:tcW w:w="2404" w:type="dxa"/>
          </w:tcPr>
          <w:p w14:paraId="6E68390D" w14:textId="77777777" w:rsidR="00310517" w:rsidRPr="000D4DF2" w:rsidRDefault="00310517" w:rsidP="008760E1">
            <w:pPr>
              <w:ind w:left="-57" w:right="-113"/>
            </w:pPr>
            <w:r w:rsidRPr="000D4DF2">
              <w:t>Завершение строительства</w:t>
            </w:r>
            <w:r w:rsidR="008760E1">
              <w:t xml:space="preserve"> </w:t>
            </w:r>
            <w:r w:rsidRPr="000D4DF2">
              <w:t>пристройки ГБУЗ Архангельской области «Архангельская городская детская клиническая поликлиника»</w:t>
            </w:r>
          </w:p>
        </w:tc>
        <w:tc>
          <w:tcPr>
            <w:tcW w:w="2268" w:type="dxa"/>
          </w:tcPr>
          <w:p w14:paraId="2F619A24" w14:textId="77777777" w:rsidR="00310517" w:rsidRPr="000D4DF2" w:rsidRDefault="00310517" w:rsidP="00310517">
            <w:pPr>
              <w:jc w:val="center"/>
            </w:pPr>
            <w:r w:rsidRPr="000D4DF2">
              <w:t>по проекту</w:t>
            </w:r>
          </w:p>
        </w:tc>
        <w:tc>
          <w:tcPr>
            <w:tcW w:w="3122" w:type="dxa"/>
            <w:gridSpan w:val="2"/>
          </w:tcPr>
          <w:p w14:paraId="4E6318A4" w14:textId="77777777" w:rsidR="00310517" w:rsidRPr="000D4DF2" w:rsidRDefault="00310517" w:rsidP="00310517">
            <w:pPr>
              <w:ind w:left="-57" w:right="-113"/>
            </w:pPr>
            <w:r w:rsidRPr="000D4DF2">
              <w:t xml:space="preserve">Октябрьский территориальный </w:t>
            </w:r>
            <w:proofErr w:type="gramStart"/>
            <w:r w:rsidRPr="000D4DF2">
              <w:t>округ,  ул.</w:t>
            </w:r>
            <w:proofErr w:type="gramEnd"/>
            <w:r w:rsidRPr="000D4DF2">
              <w:t xml:space="preserve"> Приорова, 6</w:t>
            </w:r>
          </w:p>
          <w:p w14:paraId="4AB522F2" w14:textId="77777777" w:rsidR="00310517" w:rsidRPr="000D4DF2" w:rsidRDefault="00310517" w:rsidP="00310517">
            <w:pPr>
              <w:ind w:left="-57" w:right="-113"/>
            </w:pPr>
          </w:p>
        </w:tc>
        <w:tc>
          <w:tcPr>
            <w:tcW w:w="1838" w:type="dxa"/>
          </w:tcPr>
          <w:p w14:paraId="220A6FD0" w14:textId="77777777" w:rsidR="00310517" w:rsidRPr="000D4DF2" w:rsidRDefault="00310517" w:rsidP="00B23CA5">
            <w:pPr>
              <w:ind w:left="-57" w:right="-113"/>
            </w:pPr>
            <w:r w:rsidRPr="000D4DF2">
              <w:t>не требуется</w:t>
            </w:r>
          </w:p>
        </w:tc>
        <w:tc>
          <w:tcPr>
            <w:tcW w:w="2710" w:type="dxa"/>
          </w:tcPr>
          <w:p w14:paraId="0570467F" w14:textId="77777777" w:rsidR="00310517" w:rsidRPr="000D4DF2" w:rsidRDefault="00310517" w:rsidP="00310517">
            <w:pPr>
              <w:ind w:left="-57" w:right="-113"/>
            </w:pPr>
            <w:r w:rsidRPr="000D4DF2">
              <w:t>По данным Министерства здравоохранения Архангельской области.</w:t>
            </w:r>
          </w:p>
          <w:p w14:paraId="3F4D3800" w14:textId="77777777" w:rsidR="00310517" w:rsidRPr="000D4DF2" w:rsidRDefault="00310517" w:rsidP="00310517">
            <w:pPr>
              <w:ind w:left="-57" w:right="-113"/>
            </w:pPr>
            <w:r w:rsidRPr="000D4DF2">
              <w:t>Ориентировочный срок реализации 2022-2024 годы</w:t>
            </w:r>
          </w:p>
        </w:tc>
      </w:tr>
      <w:tr w:rsidR="00310517" w:rsidRPr="000D4DF2" w14:paraId="30EA6751" w14:textId="77777777" w:rsidTr="00310517">
        <w:tc>
          <w:tcPr>
            <w:tcW w:w="532" w:type="dxa"/>
          </w:tcPr>
          <w:p w14:paraId="53158D26" w14:textId="77777777" w:rsidR="00310517" w:rsidRPr="003F0F2B" w:rsidRDefault="00310517" w:rsidP="00310517">
            <w:pPr>
              <w:ind w:left="-57" w:right="-113"/>
            </w:pPr>
            <w:r w:rsidRPr="003F0F2B">
              <w:t>2</w:t>
            </w:r>
          </w:p>
        </w:tc>
        <w:tc>
          <w:tcPr>
            <w:tcW w:w="1846" w:type="dxa"/>
            <w:gridSpan w:val="2"/>
          </w:tcPr>
          <w:p w14:paraId="7CD4DA98" w14:textId="77777777" w:rsidR="00310517" w:rsidRPr="003F0F2B" w:rsidRDefault="00310517" w:rsidP="00310517">
            <w:pPr>
              <w:ind w:left="-57" w:right="-113"/>
            </w:pPr>
            <w:r w:rsidRPr="003F0F2B">
              <w:t>в области здравоохранения</w:t>
            </w:r>
          </w:p>
        </w:tc>
        <w:tc>
          <w:tcPr>
            <w:tcW w:w="2404" w:type="dxa"/>
          </w:tcPr>
          <w:p w14:paraId="0CD2F9B9" w14:textId="77777777" w:rsidR="008760E1" w:rsidRPr="003F0F2B" w:rsidRDefault="00310517" w:rsidP="00310517">
            <w:pPr>
              <w:ind w:left="-57" w:right="-113"/>
            </w:pPr>
            <w:r w:rsidRPr="003F0F2B">
              <w:t xml:space="preserve">Строительство Лечебно-диагностического корпуса ГБУЗ АО «Архангельская областная детская клиническая больница им. П.Г. </w:t>
            </w:r>
            <w:proofErr w:type="spellStart"/>
            <w:r w:rsidRPr="003F0F2B">
              <w:t>Выжлецова</w:t>
            </w:r>
            <w:proofErr w:type="spellEnd"/>
            <w:r w:rsidR="008760E1" w:rsidRPr="003F0F2B">
              <w:t xml:space="preserve"> </w:t>
            </w:r>
          </w:p>
          <w:p w14:paraId="14C2F578" w14:textId="77777777" w:rsidR="00310517" w:rsidRPr="003F0F2B" w:rsidRDefault="00310517" w:rsidP="00310517">
            <w:pPr>
              <w:ind w:left="-57" w:right="-113"/>
            </w:pPr>
          </w:p>
        </w:tc>
        <w:tc>
          <w:tcPr>
            <w:tcW w:w="2268" w:type="dxa"/>
          </w:tcPr>
          <w:p w14:paraId="164FA61B" w14:textId="77777777" w:rsidR="00310517" w:rsidRPr="003F0F2B" w:rsidRDefault="008760E1" w:rsidP="00310517">
            <w:pPr>
              <w:jc w:val="center"/>
            </w:pPr>
            <w:r w:rsidRPr="003F0F2B">
              <w:t>70 коек</w:t>
            </w:r>
          </w:p>
        </w:tc>
        <w:tc>
          <w:tcPr>
            <w:tcW w:w="3122" w:type="dxa"/>
            <w:gridSpan w:val="2"/>
          </w:tcPr>
          <w:p w14:paraId="08A4256A" w14:textId="77777777" w:rsidR="00310517" w:rsidRPr="003F0F2B" w:rsidRDefault="00310517" w:rsidP="00310517">
            <w:pPr>
              <w:ind w:left="-57" w:right="-113"/>
            </w:pPr>
            <w:r w:rsidRPr="003F0F2B">
              <w:t>Ломоносовский территориальный округ, Обводной проспект, 7</w:t>
            </w:r>
          </w:p>
        </w:tc>
        <w:tc>
          <w:tcPr>
            <w:tcW w:w="1838" w:type="dxa"/>
          </w:tcPr>
          <w:p w14:paraId="1C3C118D" w14:textId="77777777" w:rsidR="00310517" w:rsidRPr="003F0F2B" w:rsidRDefault="00310517" w:rsidP="00310517">
            <w:r w:rsidRPr="003F0F2B">
              <w:t>не требуется</w:t>
            </w:r>
          </w:p>
        </w:tc>
        <w:tc>
          <w:tcPr>
            <w:tcW w:w="2710" w:type="dxa"/>
          </w:tcPr>
          <w:p w14:paraId="477A10FC" w14:textId="77777777" w:rsidR="00310517" w:rsidRPr="003F0F2B" w:rsidRDefault="00310517" w:rsidP="00310517">
            <w:pPr>
              <w:ind w:left="-57" w:right="-113"/>
            </w:pPr>
            <w:r w:rsidRPr="003F0F2B">
              <w:t>По данным Министерства здравоохранения Архангельской области. Ориентировочный срок реализации 2020-2022 годы</w:t>
            </w:r>
          </w:p>
        </w:tc>
      </w:tr>
      <w:tr w:rsidR="00310517" w:rsidRPr="003F0F2B" w14:paraId="007CB6D3" w14:textId="77777777" w:rsidTr="00310517">
        <w:tc>
          <w:tcPr>
            <w:tcW w:w="532" w:type="dxa"/>
          </w:tcPr>
          <w:p w14:paraId="2B8A6B1D" w14:textId="77777777" w:rsidR="00310517" w:rsidRPr="003F0F2B" w:rsidRDefault="00310517" w:rsidP="00310517">
            <w:pPr>
              <w:ind w:left="-57" w:right="-113"/>
            </w:pPr>
            <w:r w:rsidRPr="003F0F2B">
              <w:t>3</w:t>
            </w:r>
          </w:p>
        </w:tc>
        <w:tc>
          <w:tcPr>
            <w:tcW w:w="1846" w:type="dxa"/>
            <w:gridSpan w:val="2"/>
          </w:tcPr>
          <w:p w14:paraId="783C0575" w14:textId="77777777" w:rsidR="00310517" w:rsidRPr="003F0F2B" w:rsidRDefault="00310517" w:rsidP="00310517">
            <w:pPr>
              <w:ind w:left="-57" w:right="-113"/>
            </w:pPr>
            <w:r w:rsidRPr="003F0F2B">
              <w:t>в области здравоохранения</w:t>
            </w:r>
          </w:p>
        </w:tc>
        <w:tc>
          <w:tcPr>
            <w:tcW w:w="2404" w:type="dxa"/>
          </w:tcPr>
          <w:p w14:paraId="31AA561C" w14:textId="77777777" w:rsidR="00310517" w:rsidRPr="003F0F2B" w:rsidRDefault="00310517" w:rsidP="00310517">
            <w:pPr>
              <w:ind w:left="-57" w:right="-113"/>
            </w:pPr>
            <w:r w:rsidRPr="003F0F2B">
              <w:t xml:space="preserve">Строительство пристройки лечебно-диагностического корпуса к главному корпусу </w:t>
            </w:r>
            <w:r w:rsidRPr="003F0F2B">
              <w:lastRenderedPageBreak/>
              <w:t>государственного бюджетного учреждения здравоохранения Архангельской области «</w:t>
            </w:r>
            <w:proofErr w:type="gramStart"/>
            <w:r w:rsidRPr="003F0F2B">
              <w:t>Архангельский  клинический</w:t>
            </w:r>
            <w:proofErr w:type="gramEnd"/>
            <w:r w:rsidRPr="003F0F2B">
              <w:t xml:space="preserve"> онкологический диспансер» </w:t>
            </w:r>
          </w:p>
        </w:tc>
        <w:tc>
          <w:tcPr>
            <w:tcW w:w="2268" w:type="dxa"/>
          </w:tcPr>
          <w:p w14:paraId="6EB64CB5" w14:textId="77777777" w:rsidR="00310517" w:rsidRPr="003F0F2B" w:rsidRDefault="00310517" w:rsidP="00310517">
            <w:pPr>
              <w:ind w:left="-57" w:right="-113"/>
            </w:pPr>
            <w:r w:rsidRPr="003F0F2B">
              <w:lastRenderedPageBreak/>
              <w:t xml:space="preserve">пристройка - 4-х </w:t>
            </w:r>
            <w:proofErr w:type="spellStart"/>
            <w:r w:rsidRPr="003F0F2B">
              <w:t>этажноге</w:t>
            </w:r>
            <w:proofErr w:type="spellEnd"/>
            <w:r w:rsidRPr="003F0F2B">
              <w:t xml:space="preserve"> здание,</w:t>
            </w:r>
          </w:p>
          <w:p w14:paraId="62A9A21B" w14:textId="77777777" w:rsidR="00310517" w:rsidRPr="003F0F2B" w:rsidRDefault="00310517" w:rsidP="00310517">
            <w:pPr>
              <w:ind w:left="-57" w:right="-113"/>
            </w:pPr>
            <w:r w:rsidRPr="003F0F2B">
              <w:t xml:space="preserve">надстройка четвертого этажа над существующим </w:t>
            </w:r>
            <w:r w:rsidRPr="003F0F2B">
              <w:lastRenderedPageBreak/>
              <w:t>зданием Главного корпуса</w:t>
            </w:r>
          </w:p>
        </w:tc>
        <w:tc>
          <w:tcPr>
            <w:tcW w:w="3122" w:type="dxa"/>
            <w:gridSpan w:val="2"/>
          </w:tcPr>
          <w:p w14:paraId="20BCC472" w14:textId="77777777" w:rsidR="00310517" w:rsidRPr="003F0F2B" w:rsidRDefault="00310517" w:rsidP="00310517">
            <w:r w:rsidRPr="003F0F2B">
              <w:lastRenderedPageBreak/>
              <w:t xml:space="preserve">Октябрьский территориальный округ, Обводной канал, 145 </w:t>
            </w:r>
          </w:p>
        </w:tc>
        <w:tc>
          <w:tcPr>
            <w:tcW w:w="1838" w:type="dxa"/>
          </w:tcPr>
          <w:p w14:paraId="04C90CB4" w14:textId="77777777" w:rsidR="00310517" w:rsidRPr="003F0F2B" w:rsidRDefault="00310517" w:rsidP="00310517">
            <w:r w:rsidRPr="003F0F2B">
              <w:t>не требуется</w:t>
            </w:r>
          </w:p>
        </w:tc>
        <w:tc>
          <w:tcPr>
            <w:tcW w:w="2710" w:type="dxa"/>
          </w:tcPr>
          <w:p w14:paraId="2FF90D37" w14:textId="77777777" w:rsidR="00310517" w:rsidRPr="003F0F2B" w:rsidRDefault="00310517" w:rsidP="00310517">
            <w:pPr>
              <w:ind w:left="-57" w:right="-113"/>
            </w:pPr>
            <w:r w:rsidRPr="003F0F2B">
              <w:t xml:space="preserve">По данным Министерства здравоохранения Архангельской области. Ориентировочный срок </w:t>
            </w:r>
            <w:r w:rsidRPr="003F0F2B">
              <w:lastRenderedPageBreak/>
              <w:t>реализации 2023-2025 годы</w:t>
            </w:r>
          </w:p>
        </w:tc>
      </w:tr>
      <w:tr w:rsidR="00310517" w:rsidRPr="003F0F2B" w14:paraId="7DB97940" w14:textId="77777777" w:rsidTr="00310517">
        <w:tc>
          <w:tcPr>
            <w:tcW w:w="532" w:type="dxa"/>
          </w:tcPr>
          <w:p w14:paraId="4B7E66D6" w14:textId="77777777" w:rsidR="00310517" w:rsidRPr="003F0F2B" w:rsidRDefault="00310517" w:rsidP="00310517">
            <w:pPr>
              <w:ind w:left="-57" w:right="-113"/>
            </w:pPr>
            <w:r w:rsidRPr="003F0F2B">
              <w:lastRenderedPageBreak/>
              <w:t>4</w:t>
            </w:r>
          </w:p>
        </w:tc>
        <w:tc>
          <w:tcPr>
            <w:tcW w:w="1846" w:type="dxa"/>
            <w:gridSpan w:val="2"/>
          </w:tcPr>
          <w:p w14:paraId="4B3C03B3" w14:textId="77777777" w:rsidR="00310517" w:rsidRPr="003F0F2B" w:rsidRDefault="00310517" w:rsidP="00310517">
            <w:pPr>
              <w:ind w:left="-57" w:right="-113"/>
            </w:pPr>
            <w:r w:rsidRPr="003F0F2B">
              <w:t>в области здравоохранения</w:t>
            </w:r>
          </w:p>
        </w:tc>
        <w:tc>
          <w:tcPr>
            <w:tcW w:w="2404" w:type="dxa"/>
          </w:tcPr>
          <w:p w14:paraId="5866B4CE" w14:textId="77777777" w:rsidR="00310517" w:rsidRPr="003F0F2B" w:rsidRDefault="00310517" w:rsidP="00310517">
            <w:pPr>
              <w:ind w:left="-57" w:right="-113"/>
            </w:pPr>
            <w:r w:rsidRPr="003F0F2B">
              <w:t>Реконструкция государственного бюджетного учреждения здравоохранения Архангельской области «Архангельская городская клиническая поликлиника №1</w:t>
            </w:r>
          </w:p>
        </w:tc>
        <w:tc>
          <w:tcPr>
            <w:tcW w:w="2268" w:type="dxa"/>
          </w:tcPr>
          <w:p w14:paraId="77332750" w14:textId="77777777" w:rsidR="00310517" w:rsidRPr="003F0F2B" w:rsidRDefault="00310517" w:rsidP="00310517">
            <w:pPr>
              <w:ind w:left="-57" w:right="-113"/>
            </w:pPr>
            <w:r w:rsidRPr="003F0F2B">
              <w:t>Создание лечебно-диагностического центра на базе реконструируемого объекта</w:t>
            </w:r>
          </w:p>
        </w:tc>
        <w:tc>
          <w:tcPr>
            <w:tcW w:w="3122" w:type="dxa"/>
            <w:gridSpan w:val="2"/>
          </w:tcPr>
          <w:p w14:paraId="00781829" w14:textId="77777777" w:rsidR="00310517" w:rsidRPr="003F0F2B" w:rsidRDefault="00310517" w:rsidP="00310517">
            <w:r w:rsidRPr="003F0F2B">
              <w:t xml:space="preserve">Октябрьский территориальный округ,  </w:t>
            </w:r>
          </w:p>
          <w:p w14:paraId="1A43862F" w14:textId="77777777" w:rsidR="00310517" w:rsidRPr="003F0F2B" w:rsidRDefault="00310517" w:rsidP="00310517">
            <w:r w:rsidRPr="003F0F2B">
              <w:t xml:space="preserve">ул. Гайдара, 3 </w:t>
            </w:r>
          </w:p>
        </w:tc>
        <w:tc>
          <w:tcPr>
            <w:tcW w:w="1838" w:type="dxa"/>
          </w:tcPr>
          <w:p w14:paraId="2B7F6FC6" w14:textId="77777777" w:rsidR="00310517" w:rsidRPr="003F0F2B" w:rsidRDefault="00310517" w:rsidP="00310517">
            <w:r w:rsidRPr="003F0F2B">
              <w:t>не требуется</w:t>
            </w:r>
          </w:p>
        </w:tc>
        <w:tc>
          <w:tcPr>
            <w:tcW w:w="2710" w:type="dxa"/>
          </w:tcPr>
          <w:p w14:paraId="52EFD4D6" w14:textId="77777777" w:rsidR="00310517" w:rsidRPr="003F0F2B" w:rsidRDefault="00310517" w:rsidP="00310517">
            <w:pPr>
              <w:ind w:left="-57" w:right="-113"/>
            </w:pPr>
            <w:r w:rsidRPr="003F0F2B">
              <w:t>По данным Министерства здравоохранения Архангельской области.</w:t>
            </w:r>
          </w:p>
          <w:p w14:paraId="55C4E607" w14:textId="77777777" w:rsidR="00310517" w:rsidRPr="003F0F2B" w:rsidRDefault="00310517" w:rsidP="00310517">
            <w:pPr>
              <w:ind w:left="-57" w:right="-113"/>
            </w:pPr>
            <w:r w:rsidRPr="003F0F2B">
              <w:t>Ориентировочный срок реализации 2021-2023 годы</w:t>
            </w:r>
          </w:p>
        </w:tc>
      </w:tr>
      <w:tr w:rsidR="00310517" w:rsidRPr="003F0F2B" w14:paraId="3060B018" w14:textId="77777777" w:rsidTr="00310517">
        <w:tc>
          <w:tcPr>
            <w:tcW w:w="532" w:type="dxa"/>
          </w:tcPr>
          <w:p w14:paraId="4F6D7CDE" w14:textId="77777777" w:rsidR="00310517" w:rsidRPr="003F0F2B" w:rsidRDefault="00310517" w:rsidP="00310517">
            <w:pPr>
              <w:ind w:left="-57" w:right="-113"/>
            </w:pPr>
            <w:r w:rsidRPr="003F0F2B">
              <w:t>5</w:t>
            </w:r>
          </w:p>
        </w:tc>
        <w:tc>
          <w:tcPr>
            <w:tcW w:w="1846" w:type="dxa"/>
            <w:gridSpan w:val="2"/>
          </w:tcPr>
          <w:p w14:paraId="365C2ACA" w14:textId="77777777" w:rsidR="00310517" w:rsidRPr="003F0F2B" w:rsidRDefault="00310517" w:rsidP="00310517">
            <w:pPr>
              <w:ind w:left="-57" w:right="-113"/>
            </w:pPr>
            <w:r w:rsidRPr="003F0F2B">
              <w:t>в области здравоохранения</w:t>
            </w:r>
          </w:p>
        </w:tc>
        <w:tc>
          <w:tcPr>
            <w:tcW w:w="2404" w:type="dxa"/>
          </w:tcPr>
          <w:p w14:paraId="08E24E92" w14:textId="77777777" w:rsidR="00310517" w:rsidRPr="003F0F2B" w:rsidRDefault="00310517" w:rsidP="00310517">
            <w:pPr>
              <w:ind w:left="-57" w:right="-113"/>
            </w:pPr>
            <w:r w:rsidRPr="003F0F2B">
              <w:t xml:space="preserve">Строительство приемного отделения ГБУЗ Архангельской области «Первая городская </w:t>
            </w:r>
            <w:r w:rsidRPr="003F0F2B">
              <w:lastRenderedPageBreak/>
              <w:t>клиническая больница им. Е.Е. Волосевич»</w:t>
            </w:r>
          </w:p>
        </w:tc>
        <w:tc>
          <w:tcPr>
            <w:tcW w:w="2268" w:type="dxa"/>
          </w:tcPr>
          <w:p w14:paraId="6CECD994" w14:textId="77777777" w:rsidR="00310517" w:rsidRPr="003F0F2B" w:rsidRDefault="00310517" w:rsidP="00310517">
            <w:pPr>
              <w:ind w:left="-57" w:right="-113"/>
            </w:pPr>
            <w:r w:rsidRPr="003F0F2B">
              <w:lastRenderedPageBreak/>
              <w:t>по проекту</w:t>
            </w:r>
          </w:p>
        </w:tc>
        <w:tc>
          <w:tcPr>
            <w:tcW w:w="3122" w:type="dxa"/>
            <w:gridSpan w:val="2"/>
          </w:tcPr>
          <w:p w14:paraId="5563F8DA" w14:textId="77777777" w:rsidR="00310517" w:rsidRPr="003F0F2B" w:rsidRDefault="00310517" w:rsidP="00310517">
            <w:r w:rsidRPr="003F0F2B">
              <w:t xml:space="preserve">Октябрьский территориальный округ, </w:t>
            </w:r>
          </w:p>
          <w:p w14:paraId="774EA739" w14:textId="77777777" w:rsidR="00310517" w:rsidRPr="003F0F2B" w:rsidRDefault="00310517" w:rsidP="00310517">
            <w:r w:rsidRPr="003F0F2B">
              <w:t xml:space="preserve">ул. Суворова, 1  </w:t>
            </w:r>
          </w:p>
        </w:tc>
        <w:tc>
          <w:tcPr>
            <w:tcW w:w="1838" w:type="dxa"/>
          </w:tcPr>
          <w:p w14:paraId="1F72225B" w14:textId="77777777" w:rsidR="00310517" w:rsidRPr="003F0F2B" w:rsidRDefault="00310517" w:rsidP="00310517">
            <w:r w:rsidRPr="003F0F2B">
              <w:t>не требуется</w:t>
            </w:r>
          </w:p>
        </w:tc>
        <w:tc>
          <w:tcPr>
            <w:tcW w:w="2710" w:type="dxa"/>
          </w:tcPr>
          <w:p w14:paraId="789CBF38" w14:textId="77777777" w:rsidR="00310517" w:rsidRPr="003F0F2B" w:rsidRDefault="00310517" w:rsidP="00310517">
            <w:pPr>
              <w:ind w:left="-57" w:right="-113"/>
            </w:pPr>
            <w:r w:rsidRPr="003F0F2B">
              <w:t xml:space="preserve">По данным Министерства здравоохранения Архангельской области. Ориентировочный срок </w:t>
            </w:r>
            <w:r w:rsidRPr="003F0F2B">
              <w:lastRenderedPageBreak/>
              <w:t>реализации 2021-2023 годы</w:t>
            </w:r>
          </w:p>
        </w:tc>
      </w:tr>
      <w:tr w:rsidR="00310517" w:rsidRPr="003F0F2B" w14:paraId="6168829B" w14:textId="77777777" w:rsidTr="00310517">
        <w:tc>
          <w:tcPr>
            <w:tcW w:w="532" w:type="dxa"/>
          </w:tcPr>
          <w:p w14:paraId="0850602A" w14:textId="77777777" w:rsidR="00310517" w:rsidRPr="003F0F2B" w:rsidRDefault="00310517" w:rsidP="00310517">
            <w:pPr>
              <w:ind w:left="-57" w:right="-113"/>
            </w:pPr>
            <w:r w:rsidRPr="003F0F2B">
              <w:lastRenderedPageBreak/>
              <w:t>6</w:t>
            </w:r>
          </w:p>
        </w:tc>
        <w:tc>
          <w:tcPr>
            <w:tcW w:w="1846" w:type="dxa"/>
            <w:gridSpan w:val="2"/>
          </w:tcPr>
          <w:p w14:paraId="0E85DDC3" w14:textId="77777777" w:rsidR="00310517" w:rsidRPr="003F0F2B" w:rsidRDefault="00310517" w:rsidP="00310517">
            <w:pPr>
              <w:ind w:left="-57" w:right="-113"/>
            </w:pPr>
            <w:r w:rsidRPr="003F0F2B">
              <w:t>в области здравоохранения</w:t>
            </w:r>
          </w:p>
        </w:tc>
        <w:tc>
          <w:tcPr>
            <w:tcW w:w="2404" w:type="dxa"/>
          </w:tcPr>
          <w:p w14:paraId="409945A6" w14:textId="77777777" w:rsidR="00310517" w:rsidRPr="003F0F2B" w:rsidRDefault="00310517" w:rsidP="00310517">
            <w:pPr>
              <w:ind w:left="-57" w:right="-113"/>
            </w:pPr>
            <w:r w:rsidRPr="003F0F2B">
              <w:t>Строительство объекта «Морфологический корпус ГБУЗ АО «Архангельский клинический онкологический диспансер»</w:t>
            </w:r>
          </w:p>
        </w:tc>
        <w:tc>
          <w:tcPr>
            <w:tcW w:w="2268" w:type="dxa"/>
          </w:tcPr>
          <w:p w14:paraId="5311D9E7" w14:textId="77777777" w:rsidR="00310517" w:rsidRPr="003F0F2B" w:rsidRDefault="00310517" w:rsidP="00310517">
            <w:pPr>
              <w:ind w:left="-57" w:right="-113"/>
            </w:pPr>
            <w:r w:rsidRPr="003F0F2B">
              <w:t>по проекту</w:t>
            </w:r>
          </w:p>
        </w:tc>
        <w:tc>
          <w:tcPr>
            <w:tcW w:w="3122" w:type="dxa"/>
            <w:gridSpan w:val="2"/>
          </w:tcPr>
          <w:p w14:paraId="6EE162A2" w14:textId="77777777" w:rsidR="00310517" w:rsidRPr="003F0F2B" w:rsidRDefault="00310517" w:rsidP="00310517">
            <w:r w:rsidRPr="003F0F2B">
              <w:t xml:space="preserve">Октябрьский территориальный округ, </w:t>
            </w:r>
          </w:p>
          <w:p w14:paraId="5791DA62" w14:textId="77777777" w:rsidR="00310517" w:rsidRPr="003F0F2B" w:rsidRDefault="00310517" w:rsidP="00310517">
            <w:r w:rsidRPr="003F0F2B">
              <w:t xml:space="preserve">Обводной канал, 145 </w:t>
            </w:r>
          </w:p>
        </w:tc>
        <w:tc>
          <w:tcPr>
            <w:tcW w:w="1838" w:type="dxa"/>
          </w:tcPr>
          <w:p w14:paraId="1173D36C" w14:textId="77777777" w:rsidR="00310517" w:rsidRPr="003F0F2B" w:rsidRDefault="00310517" w:rsidP="00310517">
            <w:r w:rsidRPr="003F0F2B">
              <w:t>не требуется</w:t>
            </w:r>
          </w:p>
        </w:tc>
        <w:tc>
          <w:tcPr>
            <w:tcW w:w="2710" w:type="dxa"/>
          </w:tcPr>
          <w:p w14:paraId="23828657" w14:textId="77777777" w:rsidR="00310517" w:rsidRPr="003F0F2B" w:rsidRDefault="00310517" w:rsidP="00310517">
            <w:pPr>
              <w:ind w:left="-57" w:right="-113"/>
            </w:pPr>
            <w:r w:rsidRPr="003F0F2B">
              <w:t>По данным Министерства здравоохранения Архангельской области. Ориентировочный срок реализации 2021-2024 годы</w:t>
            </w:r>
          </w:p>
        </w:tc>
      </w:tr>
      <w:tr w:rsidR="00B23CA5" w:rsidRPr="002B02D2" w14:paraId="250AE951" w14:textId="77777777" w:rsidTr="00310517">
        <w:tc>
          <w:tcPr>
            <w:tcW w:w="532" w:type="dxa"/>
          </w:tcPr>
          <w:p w14:paraId="01676DB2" w14:textId="77777777" w:rsidR="00B23CA5" w:rsidRPr="003F0F2B" w:rsidRDefault="00B23CA5" w:rsidP="00310517">
            <w:pPr>
              <w:ind w:left="-57" w:right="-113"/>
            </w:pPr>
            <w:r w:rsidRPr="003F0F2B">
              <w:t>7</w:t>
            </w:r>
          </w:p>
        </w:tc>
        <w:tc>
          <w:tcPr>
            <w:tcW w:w="1846" w:type="dxa"/>
            <w:gridSpan w:val="2"/>
          </w:tcPr>
          <w:p w14:paraId="77E80307" w14:textId="77777777" w:rsidR="00B23CA5" w:rsidRPr="003F0F2B" w:rsidRDefault="00B23CA5" w:rsidP="008760E1">
            <w:pPr>
              <w:ind w:left="-57" w:right="-113"/>
            </w:pPr>
            <w:r w:rsidRPr="003F0F2B">
              <w:t>в области здравоохранения</w:t>
            </w:r>
          </w:p>
        </w:tc>
        <w:tc>
          <w:tcPr>
            <w:tcW w:w="2404" w:type="dxa"/>
          </w:tcPr>
          <w:p w14:paraId="1AC91AAF" w14:textId="77777777" w:rsidR="00B23CA5" w:rsidRPr="003F0F2B" w:rsidRDefault="00B23CA5" w:rsidP="008760E1">
            <w:pPr>
              <w:tabs>
                <w:tab w:val="center" w:pos="4677"/>
                <w:tab w:val="right" w:pos="9355"/>
              </w:tabs>
            </w:pPr>
            <w:r w:rsidRPr="003F0F2B">
              <w:t xml:space="preserve">Строительство здания офиса врача общей практики </w:t>
            </w:r>
          </w:p>
          <w:p w14:paraId="3011633F" w14:textId="77777777" w:rsidR="00B23CA5" w:rsidRPr="003F0F2B" w:rsidRDefault="00B23CA5" w:rsidP="008760E1">
            <w:pPr>
              <w:tabs>
                <w:tab w:val="center" w:pos="4677"/>
                <w:tab w:val="right" w:pos="9355"/>
              </w:tabs>
            </w:pPr>
            <w:r w:rsidRPr="003F0F2B">
              <w:t>(до 2023 года)</w:t>
            </w:r>
          </w:p>
        </w:tc>
        <w:tc>
          <w:tcPr>
            <w:tcW w:w="2268" w:type="dxa"/>
          </w:tcPr>
          <w:p w14:paraId="26194027" w14:textId="77777777" w:rsidR="00B23CA5" w:rsidRPr="003F0F2B" w:rsidRDefault="00B23CA5" w:rsidP="008760E1">
            <w:pPr>
              <w:tabs>
                <w:tab w:val="center" w:pos="4677"/>
                <w:tab w:val="right" w:pos="9355"/>
              </w:tabs>
              <w:jc w:val="center"/>
            </w:pPr>
            <w:r w:rsidRPr="003F0F2B">
              <w:t>площадь отведённого участка – 725 м².</w:t>
            </w:r>
          </w:p>
          <w:p w14:paraId="31BEF0F6" w14:textId="77777777" w:rsidR="00B23CA5" w:rsidRPr="003F0F2B" w:rsidRDefault="00B23CA5" w:rsidP="008760E1">
            <w:pPr>
              <w:ind w:left="-57" w:right="-113"/>
              <w:jc w:val="both"/>
            </w:pPr>
            <w:r w:rsidRPr="003F0F2B">
              <w:t>общая площадь здания – 426,94 м²</w:t>
            </w:r>
          </w:p>
        </w:tc>
        <w:tc>
          <w:tcPr>
            <w:tcW w:w="3122" w:type="dxa"/>
            <w:gridSpan w:val="2"/>
          </w:tcPr>
          <w:p w14:paraId="052ECA36" w14:textId="77777777" w:rsidR="00B23CA5" w:rsidRPr="003F0F2B" w:rsidRDefault="00B23CA5" w:rsidP="00310517">
            <w:proofErr w:type="spellStart"/>
            <w:r w:rsidRPr="003F0F2B">
              <w:t>Маймаксанский</w:t>
            </w:r>
            <w:proofErr w:type="spellEnd"/>
            <w:r w:rsidRPr="003F0F2B">
              <w:t xml:space="preserve"> территориальный округ, ул. </w:t>
            </w:r>
            <w:proofErr w:type="spellStart"/>
            <w:r w:rsidRPr="003F0F2B">
              <w:t>Маймаксанская</w:t>
            </w:r>
            <w:proofErr w:type="spellEnd"/>
            <w:r w:rsidRPr="003F0F2B">
              <w:t>, д.20 (территория 29-го лесозавода</w:t>
            </w:r>
          </w:p>
        </w:tc>
        <w:tc>
          <w:tcPr>
            <w:tcW w:w="1838" w:type="dxa"/>
          </w:tcPr>
          <w:p w14:paraId="6F103FF9" w14:textId="77777777" w:rsidR="00B23CA5" w:rsidRPr="003F0F2B" w:rsidRDefault="00B23CA5" w:rsidP="00D370AE">
            <w:r w:rsidRPr="003F0F2B">
              <w:t>не требуется</w:t>
            </w:r>
          </w:p>
        </w:tc>
        <w:tc>
          <w:tcPr>
            <w:tcW w:w="2710" w:type="dxa"/>
          </w:tcPr>
          <w:p w14:paraId="5D7322CD" w14:textId="77777777" w:rsidR="00B23CA5" w:rsidRPr="003F0F2B" w:rsidRDefault="00B23CA5" w:rsidP="00D370AE">
            <w:pPr>
              <w:ind w:left="-57" w:right="-113"/>
            </w:pPr>
            <w:r w:rsidRPr="003F0F2B">
              <w:t>По данным Министерства здравоохранения Архангельской области. Ориентировочный срок реализации 2021-2024 годы</w:t>
            </w:r>
          </w:p>
        </w:tc>
      </w:tr>
      <w:tr w:rsidR="008760E1" w:rsidRPr="002B02D2" w14:paraId="1A05D10E" w14:textId="77777777" w:rsidTr="00310517">
        <w:tc>
          <w:tcPr>
            <w:tcW w:w="532" w:type="dxa"/>
          </w:tcPr>
          <w:p w14:paraId="2EA58FE9" w14:textId="77777777" w:rsidR="008760E1" w:rsidRPr="002B02D2" w:rsidRDefault="008760E1" w:rsidP="00310517">
            <w:pPr>
              <w:ind w:right="-113"/>
              <w:jc w:val="center"/>
              <w:rPr>
                <w:b/>
              </w:rPr>
            </w:pPr>
          </w:p>
        </w:tc>
        <w:tc>
          <w:tcPr>
            <w:tcW w:w="14188" w:type="dxa"/>
            <w:gridSpan w:val="8"/>
          </w:tcPr>
          <w:p w14:paraId="208E9C10" w14:textId="77777777" w:rsidR="008760E1" w:rsidRPr="002B02D2" w:rsidRDefault="008760E1" w:rsidP="00113EE0">
            <w:pPr>
              <w:ind w:left="-57" w:right="-113"/>
              <w:jc w:val="center"/>
              <w:rPr>
                <w:b/>
              </w:rPr>
            </w:pPr>
            <w:r w:rsidRPr="002B02D2">
              <w:rPr>
                <w:b/>
                <w:lang w:val="en-US"/>
              </w:rPr>
              <w:t>I</w:t>
            </w:r>
            <w:r w:rsidRPr="002B02D2">
              <w:rPr>
                <w:b/>
              </w:rPr>
              <w:t>очередь (краткосрочный период до 2023 г.)</w:t>
            </w:r>
          </w:p>
        </w:tc>
      </w:tr>
      <w:tr w:rsidR="008760E1" w:rsidRPr="002B02D2" w14:paraId="74371607" w14:textId="77777777" w:rsidTr="00310517">
        <w:tc>
          <w:tcPr>
            <w:tcW w:w="532" w:type="dxa"/>
          </w:tcPr>
          <w:p w14:paraId="6C31C540" w14:textId="77777777" w:rsidR="008760E1" w:rsidRPr="002B02D2" w:rsidRDefault="008760E1" w:rsidP="00310517">
            <w:pPr>
              <w:ind w:right="-113"/>
              <w:jc w:val="center"/>
              <w:rPr>
                <w:b/>
              </w:rPr>
            </w:pPr>
          </w:p>
        </w:tc>
        <w:tc>
          <w:tcPr>
            <w:tcW w:w="14188" w:type="dxa"/>
            <w:gridSpan w:val="8"/>
          </w:tcPr>
          <w:p w14:paraId="4C6906CF" w14:textId="77777777" w:rsidR="008760E1" w:rsidRPr="002B02D2" w:rsidRDefault="008760E1" w:rsidP="00113EE0">
            <w:pPr>
              <w:ind w:left="-57" w:right="-113"/>
              <w:jc w:val="center"/>
              <w:rPr>
                <w:b/>
              </w:rPr>
            </w:pPr>
            <w:r w:rsidRPr="002B02D2">
              <w:rPr>
                <w:b/>
              </w:rPr>
              <w:t xml:space="preserve">УЧРЕЖДЕНИЯ КУЛЬТУРЫ И ИСКУССТВА </w:t>
            </w:r>
          </w:p>
        </w:tc>
      </w:tr>
      <w:tr w:rsidR="008760E1" w:rsidRPr="002B02D2" w14:paraId="1F78DC76" w14:textId="77777777" w:rsidTr="00310517">
        <w:tc>
          <w:tcPr>
            <w:tcW w:w="532" w:type="dxa"/>
          </w:tcPr>
          <w:p w14:paraId="0054FACA" w14:textId="77777777" w:rsidR="008760E1" w:rsidRPr="00310517" w:rsidRDefault="008760E1" w:rsidP="00310517">
            <w:pPr>
              <w:ind w:left="-57" w:right="-113"/>
            </w:pPr>
            <w:r w:rsidRPr="00310517">
              <w:t>1</w:t>
            </w:r>
          </w:p>
        </w:tc>
        <w:tc>
          <w:tcPr>
            <w:tcW w:w="1840" w:type="dxa"/>
          </w:tcPr>
          <w:p w14:paraId="5725CEC1" w14:textId="77777777" w:rsidR="008760E1" w:rsidRPr="00310517" w:rsidRDefault="008760E1" w:rsidP="00310517">
            <w:pPr>
              <w:ind w:left="-57" w:right="-113"/>
            </w:pPr>
            <w:r w:rsidRPr="00310517">
              <w:t>в области культуры и искусства</w:t>
            </w:r>
          </w:p>
        </w:tc>
        <w:tc>
          <w:tcPr>
            <w:tcW w:w="2410" w:type="dxa"/>
            <w:gridSpan w:val="2"/>
          </w:tcPr>
          <w:p w14:paraId="6079A4DE" w14:textId="77777777" w:rsidR="008760E1" w:rsidRPr="00310517" w:rsidRDefault="008760E1" w:rsidP="00310517">
            <w:pPr>
              <w:ind w:left="-57" w:right="-113"/>
            </w:pPr>
            <w:r w:rsidRPr="00310517">
              <w:t xml:space="preserve">Проектно-изыскательские работы и строительство здания фондохранилища государственного и бюджетного </w:t>
            </w:r>
            <w:r w:rsidRPr="00310517">
              <w:lastRenderedPageBreak/>
              <w:t>учреждения культуры Архангельской области «Государственное музейное объединение</w:t>
            </w:r>
          </w:p>
          <w:p w14:paraId="35B6D04F" w14:textId="77777777" w:rsidR="008760E1" w:rsidRPr="00310517" w:rsidRDefault="008760E1" w:rsidP="00310517">
            <w:pPr>
              <w:ind w:left="-57" w:right="-113"/>
            </w:pPr>
            <w:r w:rsidRPr="00310517">
              <w:t>«Художественная культура Русского Севера» для сохранения музейного фонда РФ</w:t>
            </w:r>
          </w:p>
        </w:tc>
        <w:tc>
          <w:tcPr>
            <w:tcW w:w="2268" w:type="dxa"/>
          </w:tcPr>
          <w:p w14:paraId="4162439C" w14:textId="77777777" w:rsidR="008760E1" w:rsidRPr="00310517" w:rsidRDefault="008760E1" w:rsidP="00310517">
            <w:pPr>
              <w:ind w:left="-57" w:right="-113"/>
            </w:pPr>
            <w:r w:rsidRPr="00310517">
              <w:lastRenderedPageBreak/>
              <w:t>Сохранение музейного фонда РФ</w:t>
            </w:r>
          </w:p>
          <w:p w14:paraId="71C89A80" w14:textId="77777777" w:rsidR="008760E1" w:rsidRPr="00310517" w:rsidRDefault="008760E1" w:rsidP="00310517">
            <w:pPr>
              <w:ind w:left="-57" w:right="-113"/>
            </w:pPr>
            <w:r w:rsidRPr="00310517">
              <w:t>Площадь отведённого участка – 1546,0 м²,</w:t>
            </w:r>
          </w:p>
          <w:p w14:paraId="37DC10BE" w14:textId="77777777" w:rsidR="008760E1" w:rsidRPr="00310517" w:rsidRDefault="008760E1" w:rsidP="00310517">
            <w:pPr>
              <w:ind w:left="-57" w:right="-113"/>
            </w:pPr>
            <w:r w:rsidRPr="00310517">
              <w:t>3 этажа</w:t>
            </w:r>
          </w:p>
        </w:tc>
        <w:tc>
          <w:tcPr>
            <w:tcW w:w="3116" w:type="dxa"/>
          </w:tcPr>
          <w:p w14:paraId="107B26C3" w14:textId="77777777" w:rsidR="008760E1" w:rsidRPr="00310517" w:rsidRDefault="008760E1" w:rsidP="00310517">
            <w:pPr>
              <w:ind w:left="-57" w:right="-113"/>
            </w:pPr>
            <w:r w:rsidRPr="00310517">
              <w:t>Ломоносовский территориальный округ, между пр. Троицким, ул. Поморской и Театральным переулком</w:t>
            </w:r>
          </w:p>
        </w:tc>
        <w:tc>
          <w:tcPr>
            <w:tcW w:w="1844" w:type="dxa"/>
            <w:gridSpan w:val="2"/>
          </w:tcPr>
          <w:p w14:paraId="5F8AC33B" w14:textId="77777777" w:rsidR="008760E1" w:rsidRPr="00310517" w:rsidRDefault="008760E1" w:rsidP="00310517">
            <w:pPr>
              <w:ind w:left="-57" w:right="-113"/>
            </w:pPr>
            <w:r w:rsidRPr="00310517">
              <w:t>не требуется</w:t>
            </w:r>
          </w:p>
        </w:tc>
        <w:tc>
          <w:tcPr>
            <w:tcW w:w="2710" w:type="dxa"/>
          </w:tcPr>
          <w:p w14:paraId="697097B5" w14:textId="77777777" w:rsidR="008760E1" w:rsidRPr="00310517" w:rsidRDefault="008760E1" w:rsidP="00310517">
            <w:pPr>
              <w:ind w:left="-57" w:right="-113"/>
            </w:pPr>
            <w:r w:rsidRPr="00310517">
              <w:t>Программа Комплексного развития социальной инфраструктуры МО «Город Архангельск» на период 2018-2025гг.</w:t>
            </w:r>
          </w:p>
        </w:tc>
      </w:tr>
      <w:tr w:rsidR="008760E1" w:rsidRPr="002B02D2" w14:paraId="6D9131CE" w14:textId="77777777" w:rsidTr="00310517">
        <w:tc>
          <w:tcPr>
            <w:tcW w:w="532" w:type="dxa"/>
          </w:tcPr>
          <w:p w14:paraId="7AAE6F4F" w14:textId="77777777" w:rsidR="008760E1" w:rsidRPr="000D4DF2" w:rsidRDefault="008760E1" w:rsidP="00310517">
            <w:pPr>
              <w:ind w:left="-57" w:right="-113"/>
            </w:pPr>
            <w:r w:rsidRPr="000D4DF2">
              <w:t>2</w:t>
            </w:r>
          </w:p>
        </w:tc>
        <w:tc>
          <w:tcPr>
            <w:tcW w:w="1840" w:type="dxa"/>
          </w:tcPr>
          <w:p w14:paraId="10F11EBE" w14:textId="77777777" w:rsidR="008760E1" w:rsidRPr="000D4DF2" w:rsidRDefault="008760E1" w:rsidP="00310517">
            <w:pPr>
              <w:ind w:left="-57" w:right="-113"/>
            </w:pPr>
            <w:r w:rsidRPr="000D4DF2">
              <w:t>в области культуры и искусства</w:t>
            </w:r>
          </w:p>
        </w:tc>
        <w:tc>
          <w:tcPr>
            <w:tcW w:w="2410" w:type="dxa"/>
            <w:gridSpan w:val="2"/>
          </w:tcPr>
          <w:p w14:paraId="0D350803" w14:textId="77777777" w:rsidR="008760E1" w:rsidRPr="000D4DF2" w:rsidRDefault="008760E1" w:rsidP="00310517">
            <w:pPr>
              <w:ind w:left="-57" w:right="-113"/>
            </w:pPr>
            <w:r w:rsidRPr="000D4DF2">
              <w:t>Строительство многофункционального центра с помещениями для эстрадно-цирковой деятельности</w:t>
            </w:r>
          </w:p>
        </w:tc>
        <w:tc>
          <w:tcPr>
            <w:tcW w:w="2268" w:type="dxa"/>
          </w:tcPr>
          <w:p w14:paraId="46811C47" w14:textId="77777777" w:rsidR="008760E1" w:rsidRPr="000D4DF2" w:rsidRDefault="008760E1" w:rsidP="00310517">
            <w:pPr>
              <w:ind w:left="-57" w:right="-113"/>
            </w:pPr>
            <w:r w:rsidRPr="000D4DF2">
              <w:t>Общая площадь участка – 7336,0 м², с расположенным на нем неиспользуемым трёхэтажным зданием цирка общей площадью 3572,7 кв. м.</w:t>
            </w:r>
          </w:p>
          <w:p w14:paraId="6226AAAE" w14:textId="77777777" w:rsidR="008760E1" w:rsidRPr="000D4DF2" w:rsidRDefault="008760E1" w:rsidP="00310517">
            <w:pPr>
              <w:ind w:left="-57" w:right="-113"/>
            </w:pPr>
          </w:p>
        </w:tc>
        <w:tc>
          <w:tcPr>
            <w:tcW w:w="3116" w:type="dxa"/>
          </w:tcPr>
          <w:p w14:paraId="006EBBB8" w14:textId="77777777" w:rsidR="008760E1" w:rsidRPr="000D4DF2" w:rsidRDefault="008760E1" w:rsidP="00310517">
            <w:pPr>
              <w:ind w:left="-57" w:right="-113"/>
            </w:pPr>
            <w:r w:rsidRPr="000D4DF2">
              <w:t xml:space="preserve">Октябрьский территориальный округ,  </w:t>
            </w:r>
          </w:p>
          <w:p w14:paraId="3324218A" w14:textId="77777777" w:rsidR="008760E1" w:rsidRPr="000D4DF2" w:rsidRDefault="008760E1" w:rsidP="00310517">
            <w:pPr>
              <w:ind w:left="-57" w:right="-113"/>
            </w:pPr>
            <w:r w:rsidRPr="000D4DF2">
              <w:t>пр. Троицкий, 110</w:t>
            </w:r>
          </w:p>
          <w:p w14:paraId="0C277E9C" w14:textId="77777777" w:rsidR="008760E1" w:rsidRPr="000D4DF2" w:rsidRDefault="008760E1" w:rsidP="00310517">
            <w:pPr>
              <w:ind w:left="-57" w:right="-113"/>
            </w:pPr>
            <w:r w:rsidRPr="000D4DF2">
              <w:t>(</w:t>
            </w:r>
            <w:proofErr w:type="gramStart"/>
            <w:r w:rsidRPr="000D4DF2">
              <w:t>ЗУ  29:22:040749</w:t>
            </w:r>
            <w:proofErr w:type="gramEnd"/>
            <w:r w:rsidRPr="000D4DF2">
              <w:t>:0010)</w:t>
            </w:r>
          </w:p>
        </w:tc>
        <w:tc>
          <w:tcPr>
            <w:tcW w:w="1844" w:type="dxa"/>
            <w:gridSpan w:val="2"/>
          </w:tcPr>
          <w:p w14:paraId="6230CC9F" w14:textId="77777777" w:rsidR="008760E1" w:rsidRPr="000D4DF2" w:rsidRDefault="008760E1" w:rsidP="00310517">
            <w:pPr>
              <w:ind w:left="-57" w:right="-113"/>
              <w:jc w:val="center"/>
            </w:pPr>
            <w:r w:rsidRPr="000D4DF2">
              <w:t>не требуется</w:t>
            </w:r>
          </w:p>
        </w:tc>
        <w:tc>
          <w:tcPr>
            <w:tcW w:w="2710" w:type="dxa"/>
          </w:tcPr>
          <w:p w14:paraId="0526DCD3" w14:textId="77777777" w:rsidR="008760E1" w:rsidRPr="000D4DF2" w:rsidRDefault="008760E1" w:rsidP="00310517">
            <w:pPr>
              <w:ind w:left="-57" w:right="-113"/>
              <w:jc w:val="center"/>
            </w:pPr>
            <w:r w:rsidRPr="000D4DF2">
              <w:t>По данным Министерства культуры Архангельской области</w:t>
            </w:r>
          </w:p>
          <w:p w14:paraId="3EF23968" w14:textId="77777777" w:rsidR="008760E1" w:rsidRPr="000D4DF2" w:rsidRDefault="008760E1" w:rsidP="00310517">
            <w:pPr>
              <w:ind w:left="-57" w:right="-113"/>
              <w:jc w:val="center"/>
            </w:pPr>
          </w:p>
        </w:tc>
      </w:tr>
      <w:tr w:rsidR="008760E1" w:rsidRPr="00310517" w14:paraId="42DD7D9F" w14:textId="77777777" w:rsidTr="009B3C85">
        <w:tc>
          <w:tcPr>
            <w:tcW w:w="14720" w:type="dxa"/>
            <w:gridSpan w:val="9"/>
          </w:tcPr>
          <w:p w14:paraId="7630A2AB" w14:textId="77777777" w:rsidR="008760E1" w:rsidRPr="00310517" w:rsidRDefault="008760E1" w:rsidP="00D648B6">
            <w:pPr>
              <w:ind w:left="-57" w:right="-113"/>
              <w:jc w:val="center"/>
              <w:rPr>
                <w:highlight w:val="yellow"/>
              </w:rPr>
            </w:pPr>
            <w:r w:rsidRPr="00310517">
              <w:rPr>
                <w:b/>
              </w:rPr>
              <w:t>УЧРЕЖДЕНИЯ ФИЗИЧЕСКОЙ КУЛЬТУРЫ И СПОРТА</w:t>
            </w:r>
          </w:p>
        </w:tc>
      </w:tr>
      <w:tr w:rsidR="008760E1" w:rsidRPr="00310517" w14:paraId="7EEACD4F" w14:textId="77777777" w:rsidTr="00310517">
        <w:tc>
          <w:tcPr>
            <w:tcW w:w="532" w:type="dxa"/>
          </w:tcPr>
          <w:p w14:paraId="46290E35" w14:textId="77777777" w:rsidR="008760E1" w:rsidRPr="00310517" w:rsidRDefault="008760E1" w:rsidP="00310517">
            <w:pPr>
              <w:ind w:left="-57" w:right="-113"/>
            </w:pPr>
            <w:r w:rsidRPr="00310517">
              <w:t>1</w:t>
            </w:r>
          </w:p>
        </w:tc>
        <w:tc>
          <w:tcPr>
            <w:tcW w:w="1840" w:type="dxa"/>
          </w:tcPr>
          <w:p w14:paraId="3012F21A" w14:textId="77777777" w:rsidR="008760E1" w:rsidRPr="00310517" w:rsidRDefault="008760E1" w:rsidP="00310517">
            <w:pPr>
              <w:ind w:left="-57" w:right="-113"/>
            </w:pPr>
            <w:r w:rsidRPr="00310517">
              <w:t>в области физической культуры и спорта</w:t>
            </w:r>
          </w:p>
        </w:tc>
        <w:tc>
          <w:tcPr>
            <w:tcW w:w="2410" w:type="dxa"/>
            <w:gridSpan w:val="2"/>
          </w:tcPr>
          <w:p w14:paraId="61DEAA08" w14:textId="77777777" w:rsidR="008760E1" w:rsidRPr="00310517" w:rsidRDefault="008760E1" w:rsidP="00310517">
            <w:pPr>
              <w:ind w:left="-57" w:right="-113"/>
            </w:pPr>
            <w:r w:rsidRPr="00310517">
              <w:t>Строительство физкультурно-оздоровительного комплекса</w:t>
            </w:r>
          </w:p>
        </w:tc>
        <w:tc>
          <w:tcPr>
            <w:tcW w:w="2268" w:type="dxa"/>
          </w:tcPr>
          <w:p w14:paraId="362DE5E6" w14:textId="77777777" w:rsidR="008760E1" w:rsidRPr="00310517" w:rsidRDefault="008760E1" w:rsidP="00310517">
            <w:pPr>
              <w:ind w:left="-57" w:right="-113"/>
            </w:pPr>
            <w:r w:rsidRPr="00310517">
              <w:t>Площадь отведённого участка – 42577,0 м²,</w:t>
            </w:r>
          </w:p>
          <w:p w14:paraId="19D97F19" w14:textId="77777777" w:rsidR="008760E1" w:rsidRPr="00310517" w:rsidRDefault="008760E1" w:rsidP="00310517">
            <w:pPr>
              <w:ind w:left="-57" w:right="-113"/>
            </w:pPr>
            <w:r w:rsidRPr="00310517">
              <w:t>3 этажа</w:t>
            </w:r>
          </w:p>
          <w:p w14:paraId="47EDB40E" w14:textId="77777777" w:rsidR="008760E1" w:rsidRPr="00310517" w:rsidRDefault="008760E1" w:rsidP="00310517">
            <w:pPr>
              <w:ind w:left="-57" w:right="-113"/>
            </w:pPr>
          </w:p>
          <w:p w14:paraId="05214BFD" w14:textId="77777777" w:rsidR="008760E1" w:rsidRPr="00310517" w:rsidRDefault="008760E1" w:rsidP="00310517">
            <w:pPr>
              <w:ind w:left="-57" w:right="-113"/>
            </w:pPr>
          </w:p>
        </w:tc>
        <w:tc>
          <w:tcPr>
            <w:tcW w:w="3116" w:type="dxa"/>
          </w:tcPr>
          <w:p w14:paraId="696CE6A6" w14:textId="77777777" w:rsidR="008760E1" w:rsidRPr="00310517" w:rsidRDefault="008760E1" w:rsidP="00310517">
            <w:pPr>
              <w:ind w:left="-57" w:right="-113"/>
            </w:pPr>
            <w:proofErr w:type="spellStart"/>
            <w:r w:rsidRPr="00310517">
              <w:t>Варавино</w:t>
            </w:r>
            <w:proofErr w:type="spellEnd"/>
            <w:r w:rsidRPr="00310517">
              <w:t>-Фактория территориальный округ (ул. Воронина и ул. Русанова)</w:t>
            </w:r>
          </w:p>
        </w:tc>
        <w:tc>
          <w:tcPr>
            <w:tcW w:w="1844" w:type="dxa"/>
            <w:gridSpan w:val="2"/>
          </w:tcPr>
          <w:p w14:paraId="11D961EC" w14:textId="77777777" w:rsidR="008760E1" w:rsidRPr="00310517" w:rsidRDefault="008760E1" w:rsidP="00310517">
            <w:pPr>
              <w:ind w:left="-57" w:right="-113"/>
              <w:jc w:val="center"/>
            </w:pPr>
            <w:r w:rsidRPr="00310517">
              <w:t>не требуется</w:t>
            </w:r>
          </w:p>
        </w:tc>
        <w:tc>
          <w:tcPr>
            <w:tcW w:w="2710" w:type="dxa"/>
          </w:tcPr>
          <w:p w14:paraId="5B8E58A0" w14:textId="77777777" w:rsidR="008760E1" w:rsidRPr="00310517" w:rsidRDefault="008760E1" w:rsidP="00310517">
            <w:pPr>
              <w:ind w:left="-57" w:right="-113"/>
            </w:pPr>
            <w:r w:rsidRPr="00310517">
              <w:t>Программа Комплексного развития социальной инфраструктуры МО «Город Архангельск» на период 2018-2025гг.</w:t>
            </w:r>
          </w:p>
        </w:tc>
      </w:tr>
      <w:tr w:rsidR="008760E1" w:rsidRPr="00310517" w14:paraId="42CA3D68" w14:textId="77777777" w:rsidTr="00310517">
        <w:tc>
          <w:tcPr>
            <w:tcW w:w="532" w:type="dxa"/>
          </w:tcPr>
          <w:p w14:paraId="05AC8AF1" w14:textId="404DA79B" w:rsidR="008760E1" w:rsidRPr="00310517" w:rsidRDefault="00D430DF" w:rsidP="00310517">
            <w:pPr>
              <w:ind w:left="-57" w:right="-113"/>
            </w:pPr>
            <w:r>
              <w:lastRenderedPageBreak/>
              <w:t>2</w:t>
            </w:r>
          </w:p>
        </w:tc>
        <w:tc>
          <w:tcPr>
            <w:tcW w:w="1840" w:type="dxa"/>
          </w:tcPr>
          <w:p w14:paraId="475AF9B2" w14:textId="77777777" w:rsidR="008760E1" w:rsidRPr="00310517" w:rsidRDefault="008760E1" w:rsidP="00310517">
            <w:pPr>
              <w:ind w:left="-57" w:right="-113"/>
            </w:pPr>
            <w:r w:rsidRPr="00310517">
              <w:t>в области физической культуры и спорта</w:t>
            </w:r>
          </w:p>
        </w:tc>
        <w:tc>
          <w:tcPr>
            <w:tcW w:w="2410" w:type="dxa"/>
            <w:gridSpan w:val="2"/>
          </w:tcPr>
          <w:p w14:paraId="0F129F33" w14:textId="77777777" w:rsidR="008760E1" w:rsidRDefault="008760E1" w:rsidP="00310517">
            <w:pPr>
              <w:ind w:left="-57" w:right="-113"/>
            </w:pPr>
            <w:r w:rsidRPr="00310517">
              <w:t>Строительство ледового стадиона</w:t>
            </w:r>
          </w:p>
          <w:p w14:paraId="0829F9B5" w14:textId="7C9BEA7C" w:rsidR="00D430DF" w:rsidRPr="00310517" w:rsidRDefault="00D430DF" w:rsidP="00310517">
            <w:pPr>
              <w:ind w:left="-57" w:right="-113"/>
            </w:pPr>
            <w:r>
              <w:t xml:space="preserve">(крытый каток с </w:t>
            </w:r>
            <w:proofErr w:type="spellStart"/>
            <w:r>
              <w:t>искусственым</w:t>
            </w:r>
            <w:proofErr w:type="spellEnd"/>
            <w:r>
              <w:t xml:space="preserve"> льдом)</w:t>
            </w:r>
          </w:p>
        </w:tc>
        <w:tc>
          <w:tcPr>
            <w:tcW w:w="2268" w:type="dxa"/>
          </w:tcPr>
          <w:p w14:paraId="4D5D58A3" w14:textId="77777777" w:rsidR="008760E1" w:rsidRPr="00310517" w:rsidRDefault="008760E1" w:rsidP="00310517">
            <w:pPr>
              <w:ind w:left="-57" w:right="-113"/>
              <w:jc w:val="center"/>
            </w:pPr>
            <w:r w:rsidRPr="00310517">
              <w:t>по проекту</w:t>
            </w:r>
          </w:p>
        </w:tc>
        <w:tc>
          <w:tcPr>
            <w:tcW w:w="3116" w:type="dxa"/>
          </w:tcPr>
          <w:p w14:paraId="111E54C9" w14:textId="77777777" w:rsidR="008760E1" w:rsidRPr="00310517" w:rsidRDefault="008760E1" w:rsidP="00310517">
            <w:pPr>
              <w:ind w:left="-57" w:right="-113"/>
            </w:pPr>
            <w:r w:rsidRPr="00310517">
              <w:t xml:space="preserve">Майская горка территориальный округ. Территория в </w:t>
            </w:r>
            <w:proofErr w:type="gramStart"/>
            <w:r w:rsidRPr="00310517">
              <w:t>границах,  ул.</w:t>
            </w:r>
            <w:proofErr w:type="gramEnd"/>
            <w:r w:rsidRPr="00310517">
              <w:t xml:space="preserve"> Ленина</w:t>
            </w:r>
          </w:p>
          <w:p w14:paraId="53A76841" w14:textId="77777777" w:rsidR="008760E1" w:rsidRPr="00310517" w:rsidRDefault="008760E1" w:rsidP="00310517">
            <w:pPr>
              <w:ind w:left="-57" w:right="-113"/>
            </w:pPr>
            <w:r w:rsidRPr="00310517">
              <w:t xml:space="preserve">(ЗУ 29:22:060409:802) </w:t>
            </w:r>
          </w:p>
          <w:p w14:paraId="58575928" w14:textId="77777777" w:rsidR="008760E1" w:rsidRPr="00310517" w:rsidRDefault="008760E1" w:rsidP="00310517">
            <w:pPr>
              <w:ind w:left="-57" w:right="-113"/>
            </w:pPr>
          </w:p>
        </w:tc>
        <w:tc>
          <w:tcPr>
            <w:tcW w:w="1844" w:type="dxa"/>
            <w:gridSpan w:val="2"/>
          </w:tcPr>
          <w:p w14:paraId="2A0441AD" w14:textId="77777777" w:rsidR="008760E1" w:rsidRPr="00310517" w:rsidRDefault="008760E1" w:rsidP="00310517">
            <w:pPr>
              <w:ind w:left="-57" w:right="-113"/>
              <w:jc w:val="center"/>
            </w:pPr>
            <w:r w:rsidRPr="00310517">
              <w:t>не требуется</w:t>
            </w:r>
          </w:p>
        </w:tc>
        <w:tc>
          <w:tcPr>
            <w:tcW w:w="2710" w:type="dxa"/>
          </w:tcPr>
          <w:p w14:paraId="00586424" w14:textId="77777777" w:rsidR="008760E1" w:rsidRPr="00310517" w:rsidRDefault="008760E1" w:rsidP="00310517">
            <w:pPr>
              <w:ind w:left="-57" w:right="-113"/>
            </w:pPr>
            <w:r w:rsidRPr="00310517">
              <w:t>По данным Министерства строительства и архитектуры Архангельской области</w:t>
            </w:r>
          </w:p>
          <w:p w14:paraId="5A0667D5" w14:textId="77777777" w:rsidR="008760E1" w:rsidRPr="00310517" w:rsidRDefault="008760E1" w:rsidP="00310517">
            <w:pPr>
              <w:ind w:left="-57" w:right="-113"/>
            </w:pPr>
            <w:r w:rsidRPr="00310517">
              <w:t>(письмо № 21/696 от 13.03.2019г.)</w:t>
            </w:r>
          </w:p>
        </w:tc>
      </w:tr>
      <w:tr w:rsidR="008760E1" w:rsidRPr="00310517" w14:paraId="6526F6E4" w14:textId="77777777" w:rsidTr="00310517">
        <w:tc>
          <w:tcPr>
            <w:tcW w:w="532" w:type="dxa"/>
          </w:tcPr>
          <w:p w14:paraId="63A29DA3" w14:textId="3B46938A" w:rsidR="008760E1" w:rsidRPr="00310517" w:rsidRDefault="00D430DF" w:rsidP="00310517">
            <w:pPr>
              <w:ind w:left="-57" w:right="-113"/>
            </w:pPr>
            <w:r>
              <w:t>3</w:t>
            </w:r>
          </w:p>
        </w:tc>
        <w:tc>
          <w:tcPr>
            <w:tcW w:w="1840" w:type="dxa"/>
          </w:tcPr>
          <w:p w14:paraId="708674C4" w14:textId="77777777" w:rsidR="008760E1" w:rsidRPr="00310517" w:rsidRDefault="008760E1" w:rsidP="00310517">
            <w:pPr>
              <w:ind w:left="-57" w:right="-113"/>
            </w:pPr>
            <w:r w:rsidRPr="00310517">
              <w:t>в области физической культуры и спорта</w:t>
            </w:r>
          </w:p>
        </w:tc>
        <w:tc>
          <w:tcPr>
            <w:tcW w:w="2410" w:type="dxa"/>
            <w:gridSpan w:val="2"/>
          </w:tcPr>
          <w:p w14:paraId="713A7B63" w14:textId="4090CF6E" w:rsidR="008760E1" w:rsidRPr="00310517" w:rsidRDefault="008760E1" w:rsidP="00310517">
            <w:pPr>
              <w:ind w:left="-57" w:right="-113"/>
            </w:pPr>
            <w:r w:rsidRPr="00310517">
              <w:t xml:space="preserve">Строительство </w:t>
            </w:r>
            <w:r w:rsidR="00045E28">
              <w:t xml:space="preserve">крытого </w:t>
            </w:r>
            <w:proofErr w:type="spellStart"/>
            <w:r w:rsidRPr="00310517">
              <w:t>лёгкоатлетического</w:t>
            </w:r>
            <w:proofErr w:type="spellEnd"/>
            <w:r w:rsidRPr="00310517">
              <w:t xml:space="preserve"> </w:t>
            </w:r>
            <w:r w:rsidR="00045E28">
              <w:t>манежа</w:t>
            </w:r>
          </w:p>
        </w:tc>
        <w:tc>
          <w:tcPr>
            <w:tcW w:w="2268" w:type="dxa"/>
          </w:tcPr>
          <w:p w14:paraId="6B9C6C4A" w14:textId="77777777" w:rsidR="008760E1" w:rsidRPr="00310517" w:rsidRDefault="008760E1" w:rsidP="00310517">
            <w:pPr>
              <w:ind w:left="-57" w:right="-113"/>
              <w:jc w:val="center"/>
            </w:pPr>
            <w:r w:rsidRPr="00310517">
              <w:t>по проекту</w:t>
            </w:r>
          </w:p>
        </w:tc>
        <w:tc>
          <w:tcPr>
            <w:tcW w:w="3116" w:type="dxa"/>
          </w:tcPr>
          <w:p w14:paraId="10D066E2" w14:textId="52A09C76" w:rsidR="008760E1" w:rsidRPr="00310517" w:rsidRDefault="00045E28" w:rsidP="00310517">
            <w:pPr>
              <w:ind w:left="-57" w:right="-113"/>
            </w:pPr>
            <w:r w:rsidRPr="00310517">
              <w:t xml:space="preserve">Соломбальский территориальный округ. </w:t>
            </w:r>
            <w:r w:rsidR="008760E1" w:rsidRPr="00310517">
              <w:t>Территория в границах</w:t>
            </w:r>
            <w:r>
              <w:t xml:space="preserve"> </w:t>
            </w:r>
            <w:r w:rsidR="008760E1" w:rsidRPr="00310517">
              <w:t>ЗУ 29:22:</w:t>
            </w:r>
            <w:r>
              <w:t>022101:28</w:t>
            </w:r>
            <w:r w:rsidR="008760E1" w:rsidRPr="00310517">
              <w:t xml:space="preserve"> </w:t>
            </w:r>
          </w:p>
          <w:p w14:paraId="2607B3F6" w14:textId="77777777" w:rsidR="008760E1" w:rsidRPr="00310517" w:rsidRDefault="008760E1" w:rsidP="00310517">
            <w:pPr>
              <w:ind w:left="-57" w:right="-113"/>
            </w:pPr>
          </w:p>
        </w:tc>
        <w:tc>
          <w:tcPr>
            <w:tcW w:w="1844" w:type="dxa"/>
            <w:gridSpan w:val="2"/>
          </w:tcPr>
          <w:p w14:paraId="108F9F44" w14:textId="77777777" w:rsidR="008760E1" w:rsidRPr="00310517" w:rsidRDefault="008760E1" w:rsidP="00310517">
            <w:pPr>
              <w:ind w:left="-57" w:right="-113"/>
              <w:jc w:val="center"/>
            </w:pPr>
            <w:r w:rsidRPr="00310517">
              <w:t>не требуется</w:t>
            </w:r>
          </w:p>
        </w:tc>
        <w:tc>
          <w:tcPr>
            <w:tcW w:w="2710" w:type="dxa"/>
          </w:tcPr>
          <w:p w14:paraId="0E836FF4" w14:textId="77777777" w:rsidR="00045E28" w:rsidRPr="002B02D2" w:rsidRDefault="00045E28" w:rsidP="00045E28">
            <w:r w:rsidRPr="002B02D2">
              <w:t>По данным Департамента градостроительства Администрации муниципального образования «Город Архангельск»</w:t>
            </w:r>
          </w:p>
          <w:p w14:paraId="011030A6" w14:textId="636A9BFC" w:rsidR="008760E1" w:rsidRPr="00310517" w:rsidRDefault="00045E28" w:rsidP="00045E28">
            <w:pPr>
              <w:ind w:left="-57" w:right="-113"/>
            </w:pPr>
            <w:r w:rsidRPr="002B02D2">
              <w:t xml:space="preserve">(письмо № </w:t>
            </w:r>
            <w:r>
              <w:t>043/2266/043-09</w:t>
            </w:r>
            <w:r w:rsidRPr="002B02D2">
              <w:t xml:space="preserve"> от </w:t>
            </w:r>
            <w:r>
              <w:t>01.03.2023</w:t>
            </w:r>
            <w:r w:rsidRPr="002B02D2">
              <w:t xml:space="preserve"> г.)</w:t>
            </w:r>
          </w:p>
        </w:tc>
      </w:tr>
      <w:tr w:rsidR="008760E1" w:rsidRPr="002B02D2" w14:paraId="58A3F11E" w14:textId="77777777" w:rsidTr="00310517">
        <w:tc>
          <w:tcPr>
            <w:tcW w:w="532" w:type="dxa"/>
          </w:tcPr>
          <w:p w14:paraId="22DA7793" w14:textId="416EE2BC" w:rsidR="008760E1" w:rsidRPr="00310517" w:rsidRDefault="00D430DF" w:rsidP="00310517">
            <w:pPr>
              <w:ind w:left="-57" w:right="-113"/>
            </w:pPr>
            <w:r>
              <w:t>4</w:t>
            </w:r>
          </w:p>
        </w:tc>
        <w:tc>
          <w:tcPr>
            <w:tcW w:w="1840" w:type="dxa"/>
          </w:tcPr>
          <w:p w14:paraId="322A132D" w14:textId="77777777" w:rsidR="008760E1" w:rsidRPr="00310517" w:rsidRDefault="008760E1" w:rsidP="00310517">
            <w:pPr>
              <w:ind w:left="-57" w:right="-113"/>
            </w:pPr>
            <w:r w:rsidRPr="00310517">
              <w:t>в области физической культуры и спорта</w:t>
            </w:r>
          </w:p>
        </w:tc>
        <w:tc>
          <w:tcPr>
            <w:tcW w:w="2410" w:type="dxa"/>
            <w:gridSpan w:val="2"/>
          </w:tcPr>
          <w:p w14:paraId="132E77D9" w14:textId="77777777" w:rsidR="008760E1" w:rsidRPr="00310517" w:rsidRDefault="008760E1" w:rsidP="00310517">
            <w:pPr>
              <w:ind w:left="-57" w:right="-113"/>
            </w:pPr>
            <w:r w:rsidRPr="00310517">
              <w:t>Строительство крытого спортивного сооружения</w:t>
            </w:r>
          </w:p>
        </w:tc>
        <w:tc>
          <w:tcPr>
            <w:tcW w:w="2268" w:type="dxa"/>
          </w:tcPr>
          <w:p w14:paraId="78B872C8" w14:textId="77777777" w:rsidR="008760E1" w:rsidRPr="00310517" w:rsidRDefault="008760E1" w:rsidP="00310517">
            <w:pPr>
              <w:ind w:left="-57" w:right="-113"/>
              <w:jc w:val="center"/>
            </w:pPr>
            <w:r w:rsidRPr="00310517">
              <w:t>по проекту</w:t>
            </w:r>
          </w:p>
        </w:tc>
        <w:tc>
          <w:tcPr>
            <w:tcW w:w="3116" w:type="dxa"/>
          </w:tcPr>
          <w:p w14:paraId="57185046" w14:textId="77777777" w:rsidR="008760E1" w:rsidRPr="00310517" w:rsidRDefault="008760E1" w:rsidP="00310517">
            <w:pPr>
              <w:ind w:left="-57" w:right="-113"/>
            </w:pPr>
            <w:r w:rsidRPr="00310517">
              <w:t xml:space="preserve">Соломбальский территориальный округ. Территория в </w:t>
            </w:r>
            <w:proofErr w:type="gramStart"/>
            <w:r w:rsidRPr="00310517">
              <w:t>границах,  ул.</w:t>
            </w:r>
            <w:proofErr w:type="gramEnd"/>
            <w:r w:rsidRPr="00310517">
              <w:t xml:space="preserve"> </w:t>
            </w:r>
            <w:proofErr w:type="spellStart"/>
            <w:r w:rsidRPr="00310517">
              <w:t>Валявкина</w:t>
            </w:r>
            <w:proofErr w:type="spellEnd"/>
            <w:r w:rsidRPr="00310517">
              <w:t xml:space="preserve">, ул. </w:t>
            </w:r>
            <w:proofErr w:type="spellStart"/>
            <w:r w:rsidRPr="00310517">
              <w:t>Левачёва</w:t>
            </w:r>
            <w:proofErr w:type="spellEnd"/>
          </w:p>
          <w:p w14:paraId="5ACC83BD" w14:textId="77777777" w:rsidR="008760E1" w:rsidRPr="00310517" w:rsidRDefault="008760E1" w:rsidP="00310517">
            <w:pPr>
              <w:ind w:left="-57" w:right="-113"/>
            </w:pPr>
          </w:p>
        </w:tc>
        <w:tc>
          <w:tcPr>
            <w:tcW w:w="1844" w:type="dxa"/>
            <w:gridSpan w:val="2"/>
          </w:tcPr>
          <w:p w14:paraId="72E6E297" w14:textId="77777777" w:rsidR="008760E1" w:rsidRPr="00310517" w:rsidRDefault="008760E1" w:rsidP="00310517">
            <w:pPr>
              <w:ind w:left="-57" w:right="-113"/>
              <w:jc w:val="center"/>
            </w:pPr>
            <w:r w:rsidRPr="00310517">
              <w:t>не требуется</w:t>
            </w:r>
          </w:p>
        </w:tc>
        <w:tc>
          <w:tcPr>
            <w:tcW w:w="2710" w:type="dxa"/>
          </w:tcPr>
          <w:p w14:paraId="1E8FC181" w14:textId="77777777" w:rsidR="008760E1" w:rsidRPr="00310517" w:rsidRDefault="008760E1" w:rsidP="00310517">
            <w:pPr>
              <w:ind w:left="-57" w:right="-113"/>
            </w:pPr>
            <w:r w:rsidRPr="00310517">
              <w:t>По данным Министерства строительства и архитектуры Архангельской области</w:t>
            </w:r>
          </w:p>
          <w:p w14:paraId="0BFF3514" w14:textId="77777777" w:rsidR="008760E1" w:rsidRPr="00403DAB" w:rsidRDefault="008760E1" w:rsidP="00310517">
            <w:pPr>
              <w:ind w:left="-57" w:right="-113"/>
            </w:pPr>
            <w:r w:rsidRPr="00310517">
              <w:t>(письмо № 21/696 от 13.03.2019г.)</w:t>
            </w:r>
          </w:p>
        </w:tc>
      </w:tr>
    </w:tbl>
    <w:p w14:paraId="2465F639" w14:textId="77777777" w:rsidR="00B836EF" w:rsidRPr="002B02D2" w:rsidRDefault="00B836EF" w:rsidP="00103B63">
      <w:pPr>
        <w:spacing w:after="120"/>
        <w:rPr>
          <w:b/>
          <w:bCs/>
        </w:rPr>
      </w:pPr>
    </w:p>
    <w:p w14:paraId="76A3B8E1" w14:textId="77777777" w:rsidR="00103B63" w:rsidRPr="002B02D2" w:rsidRDefault="00103B63" w:rsidP="00103B63">
      <w:pPr>
        <w:spacing w:after="120"/>
        <w:rPr>
          <w:b/>
        </w:rPr>
      </w:pPr>
      <w:r w:rsidRPr="002B02D2">
        <w:rPr>
          <w:b/>
          <w:bCs/>
        </w:rPr>
        <w:t xml:space="preserve">Таблица 42. Планируемые объекты капитального строительства муниципального значения в области социальной инфраструктуры </w:t>
      </w:r>
    </w:p>
    <w:tbl>
      <w:tblPr>
        <w:tblStyle w:val="ad"/>
        <w:tblW w:w="14720" w:type="dxa"/>
        <w:tblLayout w:type="fixed"/>
        <w:tblLook w:val="04A0" w:firstRow="1" w:lastRow="0" w:firstColumn="1" w:lastColumn="0" w:noHBand="0" w:noVBand="1"/>
      </w:tblPr>
      <w:tblGrid>
        <w:gridCol w:w="534"/>
        <w:gridCol w:w="1842"/>
        <w:gridCol w:w="2410"/>
        <w:gridCol w:w="2268"/>
        <w:gridCol w:w="3118"/>
        <w:gridCol w:w="1844"/>
        <w:gridCol w:w="2704"/>
      </w:tblGrid>
      <w:tr w:rsidR="002B02D2" w:rsidRPr="002B02D2" w14:paraId="548B52E8" w14:textId="77777777" w:rsidTr="00301A7F">
        <w:trPr>
          <w:tblHeader/>
        </w:trPr>
        <w:tc>
          <w:tcPr>
            <w:tcW w:w="534" w:type="dxa"/>
          </w:tcPr>
          <w:p w14:paraId="01F87738" w14:textId="77777777" w:rsidR="00103B63" w:rsidRPr="002B02D2" w:rsidRDefault="00103B63" w:rsidP="00301A7F">
            <w:pPr>
              <w:ind w:left="-57" w:right="-57"/>
              <w:jc w:val="center"/>
            </w:pPr>
            <w:r w:rsidRPr="002B02D2">
              <w:lastRenderedPageBreak/>
              <w:t xml:space="preserve">№ </w:t>
            </w:r>
          </w:p>
          <w:p w14:paraId="34024CFA" w14:textId="77777777" w:rsidR="00103B63" w:rsidRPr="002B02D2" w:rsidRDefault="00103B63" w:rsidP="00301A7F">
            <w:pPr>
              <w:ind w:left="-57" w:right="-57"/>
              <w:jc w:val="center"/>
            </w:pPr>
            <w:r w:rsidRPr="002B02D2">
              <w:t>п/п</w:t>
            </w:r>
          </w:p>
        </w:tc>
        <w:tc>
          <w:tcPr>
            <w:tcW w:w="1842" w:type="dxa"/>
          </w:tcPr>
          <w:p w14:paraId="574FDE0D" w14:textId="77777777" w:rsidR="00103B63" w:rsidRPr="002B02D2" w:rsidRDefault="00103B63" w:rsidP="00301A7F">
            <w:pPr>
              <w:ind w:left="-119" w:right="-57" w:firstLine="62"/>
              <w:jc w:val="center"/>
            </w:pPr>
            <w:r w:rsidRPr="002B02D2">
              <w:t>Назначения объекта муниципального значения</w:t>
            </w:r>
          </w:p>
        </w:tc>
        <w:tc>
          <w:tcPr>
            <w:tcW w:w="2410" w:type="dxa"/>
          </w:tcPr>
          <w:p w14:paraId="2E06714A" w14:textId="77777777" w:rsidR="00103B63" w:rsidRPr="002B02D2" w:rsidRDefault="00103B63" w:rsidP="00301A7F">
            <w:pPr>
              <w:ind w:left="-57" w:right="-57"/>
              <w:jc w:val="center"/>
            </w:pPr>
            <w:r w:rsidRPr="002B02D2">
              <w:t>Наименование</w:t>
            </w:r>
          </w:p>
        </w:tc>
        <w:tc>
          <w:tcPr>
            <w:tcW w:w="2268" w:type="dxa"/>
          </w:tcPr>
          <w:p w14:paraId="4834F22F" w14:textId="77777777" w:rsidR="00103B63" w:rsidRPr="002B02D2" w:rsidRDefault="00103B63" w:rsidP="00301A7F">
            <w:pPr>
              <w:ind w:left="-57" w:right="-57"/>
              <w:jc w:val="center"/>
            </w:pPr>
            <w:r w:rsidRPr="002B02D2">
              <w:t>Краткая характеристика объекта</w:t>
            </w:r>
          </w:p>
        </w:tc>
        <w:tc>
          <w:tcPr>
            <w:tcW w:w="3118" w:type="dxa"/>
          </w:tcPr>
          <w:p w14:paraId="323BC7CC" w14:textId="77777777" w:rsidR="00103B63" w:rsidRPr="002B02D2" w:rsidRDefault="00103B63" w:rsidP="00301A7F">
            <w:pPr>
              <w:ind w:left="-57" w:right="-57"/>
              <w:jc w:val="center"/>
            </w:pPr>
            <w:r w:rsidRPr="002B02D2">
              <w:t>Местоположение планируемого объекта</w:t>
            </w:r>
          </w:p>
        </w:tc>
        <w:tc>
          <w:tcPr>
            <w:tcW w:w="1844" w:type="dxa"/>
          </w:tcPr>
          <w:p w14:paraId="3A6CA4F7" w14:textId="77777777" w:rsidR="00103B63" w:rsidRPr="002B02D2" w:rsidRDefault="00103B63" w:rsidP="00301A7F">
            <w:pPr>
              <w:ind w:left="-57" w:right="-57"/>
              <w:jc w:val="center"/>
            </w:pPr>
            <w:r w:rsidRPr="002B02D2">
              <w:t>Зоны с особыми условиями использования территории</w:t>
            </w:r>
          </w:p>
        </w:tc>
        <w:tc>
          <w:tcPr>
            <w:tcW w:w="2704" w:type="dxa"/>
          </w:tcPr>
          <w:p w14:paraId="750178FC" w14:textId="77777777" w:rsidR="00103B63" w:rsidRPr="002B02D2" w:rsidRDefault="00103B63" w:rsidP="00301A7F">
            <w:pPr>
              <w:ind w:left="-57" w:right="-57"/>
              <w:jc w:val="center"/>
            </w:pPr>
            <w:r w:rsidRPr="002B02D2">
              <w:t>Стратегический программный документ</w:t>
            </w:r>
          </w:p>
        </w:tc>
      </w:tr>
      <w:tr w:rsidR="002B02D2" w:rsidRPr="002B02D2" w14:paraId="79CA6765" w14:textId="77777777" w:rsidTr="00301A7F">
        <w:tc>
          <w:tcPr>
            <w:tcW w:w="14720" w:type="dxa"/>
            <w:gridSpan w:val="7"/>
          </w:tcPr>
          <w:p w14:paraId="7FF875C1" w14:textId="77777777" w:rsidR="00103B63" w:rsidRPr="002B02D2" w:rsidRDefault="00103B63" w:rsidP="00301A7F">
            <w:pPr>
              <w:jc w:val="center"/>
              <w:rPr>
                <w:b/>
              </w:rPr>
            </w:pPr>
            <w:r w:rsidRPr="002B02D2">
              <w:rPr>
                <w:b/>
                <w:lang w:val="en-US"/>
              </w:rPr>
              <w:t>I</w:t>
            </w:r>
            <w:r w:rsidRPr="002B02D2">
              <w:rPr>
                <w:b/>
              </w:rPr>
              <w:t xml:space="preserve"> очередь (краткосрочный период до 2023 г.)</w:t>
            </w:r>
          </w:p>
        </w:tc>
      </w:tr>
      <w:tr w:rsidR="002B02D2" w:rsidRPr="002B02D2" w14:paraId="052D8130" w14:textId="77777777" w:rsidTr="00301A7F">
        <w:tc>
          <w:tcPr>
            <w:tcW w:w="14720" w:type="dxa"/>
            <w:gridSpan w:val="7"/>
          </w:tcPr>
          <w:p w14:paraId="64ED7850" w14:textId="77777777" w:rsidR="00103B63" w:rsidRPr="002B02D2" w:rsidRDefault="00103B63" w:rsidP="00301A7F">
            <w:pPr>
              <w:jc w:val="center"/>
              <w:rPr>
                <w:b/>
              </w:rPr>
            </w:pPr>
            <w:r w:rsidRPr="002B02D2">
              <w:rPr>
                <w:b/>
              </w:rPr>
              <w:t>ОБРАЗОВАНИЕ</w:t>
            </w:r>
          </w:p>
        </w:tc>
      </w:tr>
      <w:tr w:rsidR="002B02D2" w:rsidRPr="002B02D2" w14:paraId="4DD71891" w14:textId="77777777" w:rsidTr="00301A7F">
        <w:tc>
          <w:tcPr>
            <w:tcW w:w="14720" w:type="dxa"/>
            <w:gridSpan w:val="7"/>
          </w:tcPr>
          <w:p w14:paraId="3DC1C609" w14:textId="77777777" w:rsidR="00103B63" w:rsidRPr="002B02D2" w:rsidRDefault="00103B63" w:rsidP="00301A7F">
            <w:pPr>
              <w:jc w:val="center"/>
            </w:pPr>
            <w:r w:rsidRPr="002B02D2">
              <w:rPr>
                <w:b/>
              </w:rPr>
              <w:t>Учреждения дошкольного образования</w:t>
            </w:r>
          </w:p>
        </w:tc>
      </w:tr>
      <w:tr w:rsidR="002B02D2" w:rsidRPr="002B02D2" w14:paraId="01F196F8" w14:textId="77777777" w:rsidTr="00301A7F">
        <w:tc>
          <w:tcPr>
            <w:tcW w:w="534" w:type="dxa"/>
          </w:tcPr>
          <w:p w14:paraId="4FD64F96" w14:textId="77777777" w:rsidR="00103B63" w:rsidRPr="002B02D2" w:rsidRDefault="00103B63" w:rsidP="00301A7F">
            <w:pPr>
              <w:jc w:val="center"/>
            </w:pPr>
            <w:r w:rsidRPr="002B02D2">
              <w:t>1</w:t>
            </w:r>
          </w:p>
        </w:tc>
        <w:tc>
          <w:tcPr>
            <w:tcW w:w="1842" w:type="dxa"/>
          </w:tcPr>
          <w:p w14:paraId="6BB81052" w14:textId="77777777" w:rsidR="00103B63" w:rsidRPr="002B02D2" w:rsidRDefault="00103B63" w:rsidP="00301A7F">
            <w:r w:rsidRPr="002B02D2">
              <w:t>в области дошкольного образования</w:t>
            </w:r>
          </w:p>
        </w:tc>
        <w:tc>
          <w:tcPr>
            <w:tcW w:w="2410" w:type="dxa"/>
          </w:tcPr>
          <w:p w14:paraId="0F570A09" w14:textId="77777777" w:rsidR="00103B63" w:rsidRPr="002B02D2" w:rsidRDefault="00103B63" w:rsidP="00301A7F">
            <w:r w:rsidRPr="002B02D2">
              <w:t xml:space="preserve">Строительство детского сада </w:t>
            </w:r>
          </w:p>
        </w:tc>
        <w:tc>
          <w:tcPr>
            <w:tcW w:w="2268" w:type="dxa"/>
          </w:tcPr>
          <w:p w14:paraId="1928B2A5" w14:textId="77777777" w:rsidR="00103B63" w:rsidRPr="002B02D2" w:rsidRDefault="00103B63" w:rsidP="00301A7F">
            <w:pPr>
              <w:jc w:val="center"/>
            </w:pPr>
            <w:r w:rsidRPr="002B02D2">
              <w:t xml:space="preserve">на 220 мест       </w:t>
            </w:r>
          </w:p>
        </w:tc>
        <w:tc>
          <w:tcPr>
            <w:tcW w:w="3118" w:type="dxa"/>
          </w:tcPr>
          <w:p w14:paraId="495A2055" w14:textId="77777777" w:rsidR="00103B63" w:rsidRPr="002B02D2" w:rsidRDefault="00103B63" w:rsidP="00301A7F">
            <w:r w:rsidRPr="002B02D2">
              <w:t xml:space="preserve">территориальный округ </w:t>
            </w:r>
            <w:proofErr w:type="spellStart"/>
            <w:r w:rsidRPr="002B02D2">
              <w:t>Варавино</w:t>
            </w:r>
            <w:proofErr w:type="spellEnd"/>
            <w:r w:rsidRPr="002B02D2">
              <w:t>-</w:t>
            </w:r>
            <w:proofErr w:type="gramStart"/>
            <w:r w:rsidRPr="002B02D2">
              <w:t>Фактория,  в</w:t>
            </w:r>
            <w:proofErr w:type="gramEnd"/>
            <w:r w:rsidRPr="002B02D2">
              <w:t xml:space="preserve"> границах  улиц  Никитова и Воронина (КК 29:22:070206) </w:t>
            </w:r>
          </w:p>
        </w:tc>
        <w:tc>
          <w:tcPr>
            <w:tcW w:w="1844" w:type="dxa"/>
          </w:tcPr>
          <w:p w14:paraId="21974628" w14:textId="77777777" w:rsidR="00103B63" w:rsidRPr="002B02D2" w:rsidRDefault="00103B63" w:rsidP="00301A7F">
            <w:r w:rsidRPr="002B02D2">
              <w:t>не требуется</w:t>
            </w:r>
          </w:p>
        </w:tc>
        <w:tc>
          <w:tcPr>
            <w:tcW w:w="2704" w:type="dxa"/>
          </w:tcPr>
          <w:p w14:paraId="436B27E0" w14:textId="77777777" w:rsidR="00103B63" w:rsidRPr="002B02D2" w:rsidRDefault="00103B63" w:rsidP="00301A7F">
            <w:r w:rsidRPr="002B02D2">
              <w:t>По данным Департамента градостроительства Администрации муниципального образования «Город Архангельск»</w:t>
            </w:r>
          </w:p>
          <w:p w14:paraId="00E590D3" w14:textId="77777777" w:rsidR="00103B63" w:rsidRPr="002B02D2" w:rsidRDefault="00103B63" w:rsidP="00301A7F">
            <w:r w:rsidRPr="002B02D2">
              <w:t>(письмо № 5103/043-09 от 15.05.2019 г.)</w:t>
            </w:r>
          </w:p>
        </w:tc>
      </w:tr>
      <w:tr w:rsidR="002B02D2" w:rsidRPr="002B02D2" w14:paraId="4EEF3FEA" w14:textId="77777777" w:rsidTr="00301A7F">
        <w:tc>
          <w:tcPr>
            <w:tcW w:w="534" w:type="dxa"/>
          </w:tcPr>
          <w:p w14:paraId="2C3950EF" w14:textId="77777777" w:rsidR="00103B63" w:rsidRPr="002B02D2" w:rsidRDefault="00103B63" w:rsidP="00301A7F">
            <w:pPr>
              <w:jc w:val="center"/>
            </w:pPr>
            <w:r w:rsidRPr="002B02D2">
              <w:t>2</w:t>
            </w:r>
          </w:p>
        </w:tc>
        <w:tc>
          <w:tcPr>
            <w:tcW w:w="1842" w:type="dxa"/>
          </w:tcPr>
          <w:p w14:paraId="2DE29F93" w14:textId="77777777" w:rsidR="00103B63" w:rsidRPr="002B02D2" w:rsidRDefault="00103B63" w:rsidP="00301A7F">
            <w:r w:rsidRPr="002B02D2">
              <w:t>в области дошкольного образования</w:t>
            </w:r>
          </w:p>
        </w:tc>
        <w:tc>
          <w:tcPr>
            <w:tcW w:w="2410" w:type="dxa"/>
          </w:tcPr>
          <w:p w14:paraId="6A10A52D" w14:textId="77777777" w:rsidR="00103B63" w:rsidRPr="002B02D2" w:rsidRDefault="00103B63" w:rsidP="00301A7F">
            <w:r w:rsidRPr="002B02D2">
              <w:t xml:space="preserve">Строительство детского сада </w:t>
            </w:r>
          </w:p>
        </w:tc>
        <w:tc>
          <w:tcPr>
            <w:tcW w:w="2268" w:type="dxa"/>
          </w:tcPr>
          <w:p w14:paraId="1B9D9E95" w14:textId="77777777" w:rsidR="00103B63" w:rsidRPr="002B02D2" w:rsidRDefault="00103B63" w:rsidP="00301A7F">
            <w:pPr>
              <w:jc w:val="center"/>
            </w:pPr>
            <w:r w:rsidRPr="002B02D2">
              <w:t xml:space="preserve">на 280 </w:t>
            </w:r>
            <w:proofErr w:type="gramStart"/>
            <w:r w:rsidRPr="002B02D2">
              <w:t xml:space="preserve">мест,   </w:t>
            </w:r>
            <w:proofErr w:type="gramEnd"/>
            <w:r w:rsidRPr="002B02D2">
              <w:t xml:space="preserve">     площадь отведённого участка –42625 м².</w:t>
            </w:r>
          </w:p>
        </w:tc>
        <w:tc>
          <w:tcPr>
            <w:tcW w:w="3118" w:type="dxa"/>
          </w:tcPr>
          <w:p w14:paraId="08D9733A" w14:textId="77777777" w:rsidR="00103B63" w:rsidRPr="002B02D2" w:rsidRDefault="00103B63" w:rsidP="00301A7F">
            <w:r w:rsidRPr="002B02D2">
              <w:t xml:space="preserve">территориальный округ </w:t>
            </w:r>
            <w:proofErr w:type="spellStart"/>
            <w:r w:rsidRPr="002B02D2">
              <w:t>Варавино</w:t>
            </w:r>
            <w:proofErr w:type="spellEnd"/>
            <w:r w:rsidRPr="002B02D2">
              <w:t>-Фактория, ул. Воронина, 30 (ЗУ 29:22:070302:16)</w:t>
            </w:r>
          </w:p>
        </w:tc>
        <w:tc>
          <w:tcPr>
            <w:tcW w:w="1844" w:type="dxa"/>
          </w:tcPr>
          <w:p w14:paraId="19263B49" w14:textId="77777777" w:rsidR="00103B63" w:rsidRPr="002B02D2" w:rsidRDefault="00103B63" w:rsidP="00301A7F">
            <w:r w:rsidRPr="002B02D2">
              <w:t>не требуется</w:t>
            </w:r>
          </w:p>
        </w:tc>
        <w:tc>
          <w:tcPr>
            <w:tcW w:w="2704" w:type="dxa"/>
          </w:tcPr>
          <w:p w14:paraId="6ABD105F" w14:textId="77777777" w:rsidR="00103B63" w:rsidRPr="002B02D2" w:rsidRDefault="00103B63" w:rsidP="00301A7F">
            <w:r w:rsidRPr="002B02D2">
              <w:t>По данным Департамента градостроительства Администрации муниципального образования «Город Архангельск»</w:t>
            </w:r>
          </w:p>
          <w:p w14:paraId="7229F6D5" w14:textId="77777777" w:rsidR="00103B63" w:rsidRPr="002B02D2" w:rsidRDefault="00103B63" w:rsidP="00301A7F">
            <w:r w:rsidRPr="002B02D2">
              <w:t>(письмо № 5103/043-09 от 15.05.2019 г.)</w:t>
            </w:r>
          </w:p>
        </w:tc>
      </w:tr>
      <w:tr w:rsidR="002B02D2" w:rsidRPr="002B02D2" w14:paraId="20945E5A" w14:textId="77777777" w:rsidTr="00301A7F">
        <w:tc>
          <w:tcPr>
            <w:tcW w:w="534" w:type="dxa"/>
          </w:tcPr>
          <w:p w14:paraId="4B73DBA2" w14:textId="77777777" w:rsidR="00103B63" w:rsidRPr="002B02D2" w:rsidRDefault="00103B63" w:rsidP="00301A7F">
            <w:pPr>
              <w:jc w:val="center"/>
            </w:pPr>
            <w:r w:rsidRPr="002B02D2">
              <w:t>3</w:t>
            </w:r>
          </w:p>
        </w:tc>
        <w:tc>
          <w:tcPr>
            <w:tcW w:w="1842" w:type="dxa"/>
          </w:tcPr>
          <w:p w14:paraId="36BDB7B5" w14:textId="77777777" w:rsidR="00103B63" w:rsidRPr="002B02D2" w:rsidRDefault="00103B63" w:rsidP="00301A7F">
            <w:r w:rsidRPr="002B02D2">
              <w:t>в области дошкольного образования</w:t>
            </w:r>
          </w:p>
        </w:tc>
        <w:tc>
          <w:tcPr>
            <w:tcW w:w="2410" w:type="dxa"/>
          </w:tcPr>
          <w:p w14:paraId="273D7D23" w14:textId="77777777" w:rsidR="00103B63" w:rsidRPr="002B02D2" w:rsidRDefault="00103B63" w:rsidP="00301A7F">
            <w:r w:rsidRPr="002B02D2">
              <w:t xml:space="preserve">Строительство детского сада </w:t>
            </w:r>
          </w:p>
        </w:tc>
        <w:tc>
          <w:tcPr>
            <w:tcW w:w="2268" w:type="dxa"/>
          </w:tcPr>
          <w:p w14:paraId="7CF66E25" w14:textId="77777777" w:rsidR="00103B63" w:rsidRPr="002B02D2" w:rsidRDefault="00103B63" w:rsidP="00301A7F">
            <w:pPr>
              <w:jc w:val="center"/>
            </w:pPr>
            <w:r w:rsidRPr="002B02D2">
              <w:t xml:space="preserve">на 280 </w:t>
            </w:r>
            <w:proofErr w:type="gramStart"/>
            <w:r w:rsidRPr="002B02D2">
              <w:t xml:space="preserve">мест,   </w:t>
            </w:r>
            <w:proofErr w:type="gramEnd"/>
            <w:r w:rsidRPr="002B02D2">
              <w:t xml:space="preserve">     площадь отведённого участка –19210 м².</w:t>
            </w:r>
          </w:p>
        </w:tc>
        <w:tc>
          <w:tcPr>
            <w:tcW w:w="3118" w:type="dxa"/>
          </w:tcPr>
          <w:p w14:paraId="14EC77C2" w14:textId="77777777" w:rsidR="00103B63" w:rsidRPr="002B02D2" w:rsidRDefault="00103B63" w:rsidP="00301A7F">
            <w:r w:rsidRPr="002B02D2">
              <w:t xml:space="preserve">территориальный округ </w:t>
            </w:r>
            <w:r w:rsidR="0016366C" w:rsidRPr="002B02D2">
              <w:t>Майская Горка</w:t>
            </w:r>
            <w:r w:rsidRPr="002B02D2">
              <w:t xml:space="preserve">, </w:t>
            </w:r>
          </w:p>
          <w:p w14:paraId="4EBAF9C2" w14:textId="77777777" w:rsidR="00103B63" w:rsidRPr="002B02D2" w:rsidRDefault="00103B63" w:rsidP="00301A7F">
            <w:r w:rsidRPr="002B02D2">
              <w:t xml:space="preserve">пр. Московский – ул. </w:t>
            </w:r>
            <w:proofErr w:type="spellStart"/>
            <w:proofErr w:type="gramStart"/>
            <w:r w:rsidRPr="002B02D2">
              <w:t>Карпогорской</w:t>
            </w:r>
            <w:proofErr w:type="spellEnd"/>
            <w:r w:rsidRPr="002B02D2">
              <w:t>,  (</w:t>
            </w:r>
            <w:proofErr w:type="gramEnd"/>
            <w:r w:rsidRPr="002B02D2">
              <w:t>ЗУ 29:22:060401:2713)</w:t>
            </w:r>
          </w:p>
        </w:tc>
        <w:tc>
          <w:tcPr>
            <w:tcW w:w="1844" w:type="dxa"/>
          </w:tcPr>
          <w:p w14:paraId="760C6EBA" w14:textId="77777777" w:rsidR="00103B63" w:rsidRPr="002B02D2" w:rsidRDefault="00103B63" w:rsidP="00301A7F">
            <w:r w:rsidRPr="002B02D2">
              <w:t>не требуется</w:t>
            </w:r>
          </w:p>
        </w:tc>
        <w:tc>
          <w:tcPr>
            <w:tcW w:w="2704" w:type="dxa"/>
          </w:tcPr>
          <w:p w14:paraId="5600BAF3" w14:textId="77777777" w:rsidR="00103B63" w:rsidRPr="002B02D2" w:rsidRDefault="00103B63" w:rsidP="00301A7F">
            <w:r w:rsidRPr="002B02D2">
              <w:t xml:space="preserve">По данным Департамента градостроительства Администрации муниципального </w:t>
            </w:r>
            <w:r w:rsidRPr="002B02D2">
              <w:lastRenderedPageBreak/>
              <w:t>образования «Город Архангельск»</w:t>
            </w:r>
          </w:p>
          <w:p w14:paraId="7510CCF9" w14:textId="77777777" w:rsidR="00103B63" w:rsidRPr="002B02D2" w:rsidRDefault="00103B63" w:rsidP="00301A7F">
            <w:r w:rsidRPr="002B02D2">
              <w:t>(письмо № 5103/043-09 от 15.05.2019 г.)</w:t>
            </w:r>
          </w:p>
        </w:tc>
      </w:tr>
      <w:tr w:rsidR="002B02D2" w:rsidRPr="002B02D2" w14:paraId="579CBEA3" w14:textId="77777777" w:rsidTr="00301A7F">
        <w:tc>
          <w:tcPr>
            <w:tcW w:w="534" w:type="dxa"/>
          </w:tcPr>
          <w:p w14:paraId="76F459C4" w14:textId="77777777" w:rsidR="00103B63" w:rsidRPr="002B02D2" w:rsidRDefault="00103B63" w:rsidP="00301A7F">
            <w:pPr>
              <w:jc w:val="center"/>
            </w:pPr>
            <w:r w:rsidRPr="002B02D2">
              <w:lastRenderedPageBreak/>
              <w:t>4</w:t>
            </w:r>
          </w:p>
        </w:tc>
        <w:tc>
          <w:tcPr>
            <w:tcW w:w="1842" w:type="dxa"/>
          </w:tcPr>
          <w:p w14:paraId="1724A174" w14:textId="77777777" w:rsidR="00103B63" w:rsidRPr="002B02D2" w:rsidRDefault="00103B63" w:rsidP="00301A7F">
            <w:r w:rsidRPr="002B02D2">
              <w:t>в области дошкольного образования</w:t>
            </w:r>
          </w:p>
        </w:tc>
        <w:tc>
          <w:tcPr>
            <w:tcW w:w="2410" w:type="dxa"/>
          </w:tcPr>
          <w:p w14:paraId="73528C52" w14:textId="77777777" w:rsidR="00103B63" w:rsidRPr="002B02D2" w:rsidRDefault="00103B63" w:rsidP="00301A7F">
            <w:r w:rsidRPr="002B02D2">
              <w:t xml:space="preserve">Строительство детского сада </w:t>
            </w:r>
          </w:p>
        </w:tc>
        <w:tc>
          <w:tcPr>
            <w:tcW w:w="2268" w:type="dxa"/>
          </w:tcPr>
          <w:p w14:paraId="40DE13EF" w14:textId="77777777" w:rsidR="00103B63" w:rsidRPr="002B02D2" w:rsidRDefault="00103B63" w:rsidP="00301A7F">
            <w:pPr>
              <w:jc w:val="center"/>
            </w:pPr>
            <w:r w:rsidRPr="002B02D2">
              <w:t xml:space="preserve">на 280 </w:t>
            </w:r>
            <w:proofErr w:type="gramStart"/>
            <w:r w:rsidRPr="002B02D2">
              <w:t xml:space="preserve">мест,   </w:t>
            </w:r>
            <w:proofErr w:type="gramEnd"/>
            <w:r w:rsidRPr="002B02D2">
              <w:t xml:space="preserve">     площадь отведённого участка –13844 м².</w:t>
            </w:r>
          </w:p>
        </w:tc>
        <w:tc>
          <w:tcPr>
            <w:tcW w:w="3118" w:type="dxa"/>
          </w:tcPr>
          <w:p w14:paraId="22AF9244" w14:textId="77777777" w:rsidR="00103B63" w:rsidRPr="002B02D2" w:rsidRDefault="00103B63" w:rsidP="00301A7F">
            <w:r w:rsidRPr="002B02D2">
              <w:t xml:space="preserve">территориальный округ </w:t>
            </w:r>
            <w:r w:rsidR="0016366C" w:rsidRPr="002B02D2">
              <w:t>Майская Горка</w:t>
            </w:r>
            <w:r w:rsidRPr="002B02D2">
              <w:t>,</w:t>
            </w:r>
          </w:p>
          <w:p w14:paraId="448AF765" w14:textId="77777777" w:rsidR="00103B63" w:rsidRPr="002B02D2" w:rsidRDefault="00103B63" w:rsidP="00301A7F">
            <w:r w:rsidRPr="002B02D2">
              <w:t xml:space="preserve"> пр. </w:t>
            </w:r>
            <w:proofErr w:type="gramStart"/>
            <w:r w:rsidRPr="002B02D2">
              <w:t>Московский ,</w:t>
            </w:r>
            <w:proofErr w:type="gramEnd"/>
            <w:r w:rsidRPr="002B02D2">
              <w:t xml:space="preserve">  (ЗУ 29:22:060403:4248)</w:t>
            </w:r>
          </w:p>
        </w:tc>
        <w:tc>
          <w:tcPr>
            <w:tcW w:w="1844" w:type="dxa"/>
          </w:tcPr>
          <w:p w14:paraId="2241BC7A" w14:textId="77777777" w:rsidR="00103B63" w:rsidRPr="002B02D2" w:rsidRDefault="00103B63" w:rsidP="00301A7F">
            <w:r w:rsidRPr="002B02D2">
              <w:t>не требуется</w:t>
            </w:r>
          </w:p>
        </w:tc>
        <w:tc>
          <w:tcPr>
            <w:tcW w:w="2704" w:type="dxa"/>
          </w:tcPr>
          <w:p w14:paraId="4EE8658B" w14:textId="77777777" w:rsidR="00103B63" w:rsidRPr="002B02D2" w:rsidRDefault="00103B63" w:rsidP="00301A7F">
            <w:r w:rsidRPr="002B02D2">
              <w:t>По данным Департамента градостроительства Администрации муниципального образования «Город Архангельск»</w:t>
            </w:r>
          </w:p>
          <w:p w14:paraId="448C5B70" w14:textId="77777777" w:rsidR="00103B63" w:rsidRPr="002B02D2" w:rsidRDefault="00103B63" w:rsidP="00301A7F">
            <w:r w:rsidRPr="002B02D2">
              <w:t>(письмо № 5103/043-09 от 15.05.2019 г.)</w:t>
            </w:r>
          </w:p>
        </w:tc>
      </w:tr>
      <w:tr w:rsidR="002B02D2" w:rsidRPr="002B02D2" w14:paraId="2BF38253" w14:textId="77777777" w:rsidTr="00301A7F">
        <w:tc>
          <w:tcPr>
            <w:tcW w:w="534" w:type="dxa"/>
          </w:tcPr>
          <w:p w14:paraId="334A6315" w14:textId="77777777" w:rsidR="00103B63" w:rsidRPr="002B02D2" w:rsidRDefault="00103B63" w:rsidP="00301A7F">
            <w:pPr>
              <w:jc w:val="center"/>
            </w:pPr>
            <w:r w:rsidRPr="002B02D2">
              <w:t>5</w:t>
            </w:r>
          </w:p>
        </w:tc>
        <w:tc>
          <w:tcPr>
            <w:tcW w:w="1842" w:type="dxa"/>
          </w:tcPr>
          <w:p w14:paraId="47C7FDBC" w14:textId="77777777" w:rsidR="00103B63" w:rsidRPr="002B02D2" w:rsidRDefault="00103B63" w:rsidP="00301A7F">
            <w:r w:rsidRPr="002B02D2">
              <w:t>в области дошкольного образования</w:t>
            </w:r>
          </w:p>
        </w:tc>
        <w:tc>
          <w:tcPr>
            <w:tcW w:w="2410" w:type="dxa"/>
          </w:tcPr>
          <w:p w14:paraId="5E5DFEB8" w14:textId="77777777" w:rsidR="00103B63" w:rsidRPr="002B02D2" w:rsidRDefault="00103B63" w:rsidP="00301A7F">
            <w:r w:rsidRPr="002B02D2">
              <w:t xml:space="preserve">Строительство детского сада </w:t>
            </w:r>
          </w:p>
        </w:tc>
        <w:tc>
          <w:tcPr>
            <w:tcW w:w="2268" w:type="dxa"/>
          </w:tcPr>
          <w:p w14:paraId="5701C87C" w14:textId="77777777" w:rsidR="00103B63" w:rsidRPr="002B02D2" w:rsidRDefault="00103B63" w:rsidP="00301A7F">
            <w:pPr>
              <w:jc w:val="center"/>
            </w:pPr>
            <w:r w:rsidRPr="002B02D2">
              <w:t xml:space="preserve">на 280 </w:t>
            </w:r>
            <w:proofErr w:type="gramStart"/>
            <w:r w:rsidRPr="002B02D2">
              <w:t xml:space="preserve">мест,   </w:t>
            </w:r>
            <w:proofErr w:type="gramEnd"/>
            <w:r w:rsidRPr="002B02D2">
              <w:t xml:space="preserve">     площадь отведённого участка –990 м².</w:t>
            </w:r>
          </w:p>
        </w:tc>
        <w:tc>
          <w:tcPr>
            <w:tcW w:w="3118" w:type="dxa"/>
          </w:tcPr>
          <w:p w14:paraId="7A752F9C" w14:textId="77777777" w:rsidR="00103B63" w:rsidRPr="002B02D2" w:rsidRDefault="00103B63" w:rsidP="00301A7F">
            <w:r w:rsidRPr="002B02D2">
              <w:t xml:space="preserve">территориальный округ </w:t>
            </w:r>
            <w:r w:rsidR="0016366C" w:rsidRPr="002B02D2">
              <w:t>Майская Горка</w:t>
            </w:r>
            <w:r w:rsidRPr="002B02D2">
              <w:t>,</w:t>
            </w:r>
          </w:p>
          <w:p w14:paraId="7CB06975" w14:textId="77777777" w:rsidR="00103B63" w:rsidRPr="002B02D2" w:rsidRDefault="00103B63" w:rsidP="00301A7F">
            <w:r w:rsidRPr="002B02D2">
              <w:t xml:space="preserve">ул. Первомайская, </w:t>
            </w:r>
            <w:proofErr w:type="gramStart"/>
            <w:r w:rsidRPr="002B02D2">
              <w:t>22 ,</w:t>
            </w:r>
            <w:proofErr w:type="gramEnd"/>
            <w:r w:rsidRPr="002B02D2">
              <w:t xml:space="preserve">  (ЗУ 29:22:060412:92)</w:t>
            </w:r>
          </w:p>
        </w:tc>
        <w:tc>
          <w:tcPr>
            <w:tcW w:w="1844" w:type="dxa"/>
          </w:tcPr>
          <w:p w14:paraId="16CA9C07" w14:textId="77777777" w:rsidR="00103B63" w:rsidRPr="002B02D2" w:rsidRDefault="00103B63" w:rsidP="00301A7F">
            <w:r w:rsidRPr="002B02D2">
              <w:t>не требуется</w:t>
            </w:r>
          </w:p>
        </w:tc>
        <w:tc>
          <w:tcPr>
            <w:tcW w:w="2704" w:type="dxa"/>
          </w:tcPr>
          <w:p w14:paraId="75D06905" w14:textId="77777777" w:rsidR="00103B63" w:rsidRPr="002B02D2" w:rsidRDefault="00103B63" w:rsidP="00301A7F">
            <w:r w:rsidRPr="002B02D2">
              <w:t>По данным Департамента градостроительства Администрации муниципального образования «Город Архангельск»</w:t>
            </w:r>
          </w:p>
          <w:p w14:paraId="5759D2A9" w14:textId="77777777" w:rsidR="00103B63" w:rsidRPr="002B02D2" w:rsidRDefault="00103B63" w:rsidP="00301A7F">
            <w:r w:rsidRPr="002B02D2">
              <w:t>(письмо № 5103/043-09 от 15.05.2019 г.)</w:t>
            </w:r>
          </w:p>
        </w:tc>
      </w:tr>
      <w:tr w:rsidR="002B02D2" w:rsidRPr="002B02D2" w14:paraId="678A9A4B" w14:textId="77777777" w:rsidTr="00301A7F">
        <w:tc>
          <w:tcPr>
            <w:tcW w:w="534" w:type="dxa"/>
          </w:tcPr>
          <w:p w14:paraId="37DB7754" w14:textId="77777777" w:rsidR="00103B63" w:rsidRPr="002B02D2" w:rsidRDefault="00103B63" w:rsidP="00301A7F">
            <w:pPr>
              <w:jc w:val="center"/>
            </w:pPr>
            <w:r w:rsidRPr="002B02D2">
              <w:t>6</w:t>
            </w:r>
          </w:p>
        </w:tc>
        <w:tc>
          <w:tcPr>
            <w:tcW w:w="1842" w:type="dxa"/>
          </w:tcPr>
          <w:p w14:paraId="797DAECC" w14:textId="77777777" w:rsidR="00103B63" w:rsidRPr="002B02D2" w:rsidRDefault="00103B63" w:rsidP="00301A7F">
            <w:r w:rsidRPr="002B02D2">
              <w:t>в области дошкольного образования</w:t>
            </w:r>
          </w:p>
        </w:tc>
        <w:tc>
          <w:tcPr>
            <w:tcW w:w="2410" w:type="dxa"/>
          </w:tcPr>
          <w:p w14:paraId="65A7CDC8" w14:textId="77777777" w:rsidR="00103B63" w:rsidRPr="002B02D2" w:rsidRDefault="00103B63" w:rsidP="00301A7F">
            <w:r w:rsidRPr="002B02D2">
              <w:t>Строительство детского сада</w:t>
            </w:r>
          </w:p>
        </w:tc>
        <w:tc>
          <w:tcPr>
            <w:tcW w:w="2268" w:type="dxa"/>
          </w:tcPr>
          <w:p w14:paraId="718E4D4A" w14:textId="77777777" w:rsidR="00103B63" w:rsidRPr="002B02D2" w:rsidRDefault="00103B63" w:rsidP="00301A7F">
            <w:pPr>
              <w:jc w:val="center"/>
            </w:pPr>
            <w:r w:rsidRPr="002B02D2">
              <w:t>на 125 мест</w:t>
            </w:r>
          </w:p>
          <w:p w14:paraId="7B3815B4" w14:textId="77777777" w:rsidR="00103B63" w:rsidRPr="002B02D2" w:rsidRDefault="00103B63" w:rsidP="00301A7F">
            <w:pPr>
              <w:jc w:val="center"/>
            </w:pPr>
          </w:p>
        </w:tc>
        <w:tc>
          <w:tcPr>
            <w:tcW w:w="3118" w:type="dxa"/>
          </w:tcPr>
          <w:p w14:paraId="31A5841E" w14:textId="77777777" w:rsidR="00103B63" w:rsidRPr="002B02D2" w:rsidRDefault="00103B63" w:rsidP="00301A7F">
            <w:r w:rsidRPr="002B02D2">
              <w:t xml:space="preserve">Ломоносовский территориальный округ. Территория в границах ул. Карла Либкнехта, просп. </w:t>
            </w:r>
            <w:r w:rsidRPr="002B02D2">
              <w:lastRenderedPageBreak/>
              <w:t>Советских космонавтов, ул. Поморская, просп. Новгородского</w:t>
            </w:r>
          </w:p>
        </w:tc>
        <w:tc>
          <w:tcPr>
            <w:tcW w:w="1844" w:type="dxa"/>
          </w:tcPr>
          <w:p w14:paraId="35CA31C4" w14:textId="77777777" w:rsidR="00103B63" w:rsidRPr="002B02D2" w:rsidRDefault="00103B63" w:rsidP="00301A7F">
            <w:pPr>
              <w:jc w:val="center"/>
            </w:pPr>
            <w:r w:rsidRPr="002B02D2">
              <w:lastRenderedPageBreak/>
              <w:t>не требуется</w:t>
            </w:r>
          </w:p>
        </w:tc>
        <w:tc>
          <w:tcPr>
            <w:tcW w:w="2704" w:type="dxa"/>
          </w:tcPr>
          <w:p w14:paraId="28E3EEE4" w14:textId="77777777" w:rsidR="00103B63" w:rsidRPr="002B02D2" w:rsidRDefault="00103B63" w:rsidP="00301A7F">
            <w:r w:rsidRPr="002B02D2">
              <w:t xml:space="preserve">По данным Министерства строительства и </w:t>
            </w:r>
            <w:r w:rsidRPr="002B02D2">
              <w:lastRenderedPageBreak/>
              <w:t>архитектуры Архангельской области</w:t>
            </w:r>
          </w:p>
          <w:p w14:paraId="4B506DA1" w14:textId="77777777" w:rsidR="00103B63" w:rsidRPr="002B02D2" w:rsidRDefault="00103B63" w:rsidP="00301A7F">
            <w:r w:rsidRPr="002B02D2">
              <w:t>(письмо № 21/696 от 13.03.2019 г.)</w:t>
            </w:r>
          </w:p>
        </w:tc>
      </w:tr>
      <w:tr w:rsidR="002B02D2" w:rsidRPr="002B02D2" w14:paraId="21D9C9DD" w14:textId="77777777" w:rsidTr="00301A7F">
        <w:tc>
          <w:tcPr>
            <w:tcW w:w="534" w:type="dxa"/>
          </w:tcPr>
          <w:p w14:paraId="4B4E2329" w14:textId="77777777" w:rsidR="00103B63" w:rsidRPr="002B02D2" w:rsidRDefault="00103B63" w:rsidP="00301A7F">
            <w:pPr>
              <w:jc w:val="center"/>
            </w:pPr>
            <w:r w:rsidRPr="002B02D2">
              <w:lastRenderedPageBreak/>
              <w:t>7</w:t>
            </w:r>
          </w:p>
        </w:tc>
        <w:tc>
          <w:tcPr>
            <w:tcW w:w="1842" w:type="dxa"/>
          </w:tcPr>
          <w:p w14:paraId="0FA7B5A9" w14:textId="77777777" w:rsidR="00103B63" w:rsidRPr="002B02D2" w:rsidRDefault="00103B63" w:rsidP="00301A7F">
            <w:r w:rsidRPr="002B02D2">
              <w:t>в области дошкольного образования</w:t>
            </w:r>
          </w:p>
        </w:tc>
        <w:tc>
          <w:tcPr>
            <w:tcW w:w="2410" w:type="dxa"/>
          </w:tcPr>
          <w:p w14:paraId="2FF0DF19" w14:textId="77777777" w:rsidR="00103B63" w:rsidRPr="002B02D2" w:rsidRDefault="00103B63" w:rsidP="00301A7F">
            <w:r w:rsidRPr="002B02D2">
              <w:t>Строительство детского сада</w:t>
            </w:r>
          </w:p>
        </w:tc>
        <w:tc>
          <w:tcPr>
            <w:tcW w:w="2268" w:type="dxa"/>
          </w:tcPr>
          <w:p w14:paraId="46AB9F98" w14:textId="77777777" w:rsidR="00103B63" w:rsidRPr="002B02D2" w:rsidRDefault="00103B63" w:rsidP="00301A7F">
            <w:pPr>
              <w:jc w:val="center"/>
            </w:pPr>
            <w:r w:rsidRPr="002B02D2">
              <w:t>на 125 мест</w:t>
            </w:r>
          </w:p>
          <w:p w14:paraId="41165812" w14:textId="77777777" w:rsidR="00103B63" w:rsidRPr="002B02D2" w:rsidRDefault="00103B63" w:rsidP="00301A7F">
            <w:pPr>
              <w:jc w:val="center"/>
            </w:pPr>
          </w:p>
        </w:tc>
        <w:tc>
          <w:tcPr>
            <w:tcW w:w="3118" w:type="dxa"/>
          </w:tcPr>
          <w:p w14:paraId="113D79D1" w14:textId="77777777" w:rsidR="00103B63" w:rsidRPr="002B02D2" w:rsidRDefault="00103B63" w:rsidP="00301A7F">
            <w:r w:rsidRPr="002B02D2">
              <w:t>Ломоносовский территориальный округ. Территория в границах ул. Поморская, просп. Обводной канал, ул. Володарского, просп. Советских космонавтов</w:t>
            </w:r>
          </w:p>
        </w:tc>
        <w:tc>
          <w:tcPr>
            <w:tcW w:w="1844" w:type="dxa"/>
          </w:tcPr>
          <w:p w14:paraId="7E770124" w14:textId="77777777" w:rsidR="00103B63" w:rsidRPr="002B02D2" w:rsidRDefault="00103B63" w:rsidP="00301A7F">
            <w:pPr>
              <w:jc w:val="center"/>
            </w:pPr>
            <w:r w:rsidRPr="002B02D2">
              <w:t>не требуется</w:t>
            </w:r>
          </w:p>
        </w:tc>
        <w:tc>
          <w:tcPr>
            <w:tcW w:w="2704" w:type="dxa"/>
          </w:tcPr>
          <w:p w14:paraId="3673C774" w14:textId="77777777" w:rsidR="00103B63" w:rsidRPr="002B02D2" w:rsidRDefault="00103B63" w:rsidP="00301A7F">
            <w:r w:rsidRPr="002B02D2">
              <w:t>По данным Министерства строительства и архитектуры Архангельской области</w:t>
            </w:r>
          </w:p>
          <w:p w14:paraId="12B76CE8" w14:textId="77777777" w:rsidR="00103B63" w:rsidRPr="002B02D2" w:rsidRDefault="00103B63" w:rsidP="00301A7F">
            <w:r w:rsidRPr="002B02D2">
              <w:t>(письмо № 21/696 от 13.03.2019г.)</w:t>
            </w:r>
          </w:p>
        </w:tc>
      </w:tr>
      <w:tr w:rsidR="002B02D2" w:rsidRPr="002B02D2" w14:paraId="79EABC4A" w14:textId="77777777" w:rsidTr="00301A7F">
        <w:tc>
          <w:tcPr>
            <w:tcW w:w="534" w:type="dxa"/>
          </w:tcPr>
          <w:p w14:paraId="3B21E4FF" w14:textId="77777777" w:rsidR="00103B63" w:rsidRPr="002B02D2" w:rsidRDefault="00103B63" w:rsidP="00301A7F">
            <w:pPr>
              <w:jc w:val="center"/>
            </w:pPr>
            <w:r w:rsidRPr="002B02D2">
              <w:t>8</w:t>
            </w:r>
          </w:p>
        </w:tc>
        <w:tc>
          <w:tcPr>
            <w:tcW w:w="1842" w:type="dxa"/>
          </w:tcPr>
          <w:p w14:paraId="1E5AEFF1" w14:textId="77777777" w:rsidR="00103B63" w:rsidRPr="002B02D2" w:rsidRDefault="00103B63" w:rsidP="00301A7F">
            <w:r w:rsidRPr="002B02D2">
              <w:t>в области дошкольного образования</w:t>
            </w:r>
          </w:p>
        </w:tc>
        <w:tc>
          <w:tcPr>
            <w:tcW w:w="2410" w:type="dxa"/>
          </w:tcPr>
          <w:p w14:paraId="21B3BA35" w14:textId="77777777" w:rsidR="00103B63" w:rsidRPr="002B02D2" w:rsidRDefault="00103B63" w:rsidP="00301A7F">
            <w:r w:rsidRPr="002B02D2">
              <w:t>Строительство детского сада</w:t>
            </w:r>
          </w:p>
        </w:tc>
        <w:tc>
          <w:tcPr>
            <w:tcW w:w="2268" w:type="dxa"/>
          </w:tcPr>
          <w:p w14:paraId="06FB4BF0" w14:textId="77777777" w:rsidR="00103B63" w:rsidRPr="002B02D2" w:rsidRDefault="00103B63" w:rsidP="00301A7F">
            <w:pPr>
              <w:jc w:val="center"/>
            </w:pPr>
            <w:r w:rsidRPr="002B02D2">
              <w:t>на 280 мест</w:t>
            </w:r>
          </w:p>
          <w:p w14:paraId="719CF101" w14:textId="77777777" w:rsidR="00103B63" w:rsidRPr="002B02D2" w:rsidRDefault="00103B63" w:rsidP="00301A7F"/>
        </w:tc>
        <w:tc>
          <w:tcPr>
            <w:tcW w:w="3118" w:type="dxa"/>
          </w:tcPr>
          <w:p w14:paraId="2CD6A3C2" w14:textId="77777777" w:rsidR="00103B63" w:rsidRPr="002B02D2" w:rsidRDefault="00103B63" w:rsidP="00301A7F">
            <w:r w:rsidRPr="002B02D2">
              <w:t xml:space="preserve">Ломоносовский территориальный округ. Территория в границах ул. Романа Куликова, просп. Ломоносова </w:t>
            </w:r>
          </w:p>
        </w:tc>
        <w:tc>
          <w:tcPr>
            <w:tcW w:w="1844" w:type="dxa"/>
          </w:tcPr>
          <w:p w14:paraId="41550EA3" w14:textId="77777777" w:rsidR="00103B63" w:rsidRPr="002B02D2" w:rsidRDefault="00103B63" w:rsidP="00301A7F">
            <w:pPr>
              <w:jc w:val="center"/>
            </w:pPr>
            <w:r w:rsidRPr="002B02D2">
              <w:t>не требуется</w:t>
            </w:r>
          </w:p>
        </w:tc>
        <w:tc>
          <w:tcPr>
            <w:tcW w:w="2704" w:type="dxa"/>
          </w:tcPr>
          <w:p w14:paraId="771F4FCA" w14:textId="77777777" w:rsidR="00103B63" w:rsidRPr="002B02D2" w:rsidRDefault="00103B63" w:rsidP="00301A7F">
            <w:r w:rsidRPr="002B02D2">
              <w:t>По данным Министерства строительства и архитектуры Архангельской области</w:t>
            </w:r>
          </w:p>
          <w:p w14:paraId="0744EAA7" w14:textId="77777777" w:rsidR="00103B63" w:rsidRPr="002B02D2" w:rsidRDefault="00103B63" w:rsidP="00301A7F">
            <w:r w:rsidRPr="002B02D2">
              <w:t>(письмо № 21/696 от 13.03.2019г.)</w:t>
            </w:r>
          </w:p>
        </w:tc>
      </w:tr>
      <w:tr w:rsidR="002B02D2" w:rsidRPr="002B02D2" w14:paraId="5C8CF3D2" w14:textId="77777777" w:rsidTr="00301A7F">
        <w:tc>
          <w:tcPr>
            <w:tcW w:w="534" w:type="dxa"/>
          </w:tcPr>
          <w:p w14:paraId="3D4668DB" w14:textId="77777777" w:rsidR="00103B63" w:rsidRPr="002B02D2" w:rsidRDefault="00103B63" w:rsidP="00301A7F">
            <w:pPr>
              <w:jc w:val="center"/>
            </w:pPr>
            <w:r w:rsidRPr="002B02D2">
              <w:t>9</w:t>
            </w:r>
          </w:p>
        </w:tc>
        <w:tc>
          <w:tcPr>
            <w:tcW w:w="1842" w:type="dxa"/>
          </w:tcPr>
          <w:p w14:paraId="51316AB5" w14:textId="77777777" w:rsidR="00103B63" w:rsidRPr="002B02D2" w:rsidRDefault="00103B63" w:rsidP="00301A7F">
            <w:r w:rsidRPr="002B02D2">
              <w:t>в области дошкольного образования</w:t>
            </w:r>
          </w:p>
        </w:tc>
        <w:tc>
          <w:tcPr>
            <w:tcW w:w="2410" w:type="dxa"/>
          </w:tcPr>
          <w:p w14:paraId="6FD770BA" w14:textId="77777777" w:rsidR="00103B63" w:rsidRPr="002B02D2" w:rsidRDefault="00103B63" w:rsidP="00301A7F">
            <w:r w:rsidRPr="002B02D2">
              <w:t>Строительство детского сада</w:t>
            </w:r>
          </w:p>
        </w:tc>
        <w:tc>
          <w:tcPr>
            <w:tcW w:w="2268" w:type="dxa"/>
          </w:tcPr>
          <w:p w14:paraId="370C7AA5" w14:textId="77777777" w:rsidR="00103B63" w:rsidRPr="002B02D2" w:rsidRDefault="00103B63" w:rsidP="00301A7F">
            <w:pPr>
              <w:jc w:val="center"/>
            </w:pPr>
            <w:r w:rsidRPr="002B02D2">
              <w:t>на 125 мест</w:t>
            </w:r>
          </w:p>
          <w:p w14:paraId="74C9D525" w14:textId="77777777" w:rsidR="00103B63" w:rsidRPr="002B02D2" w:rsidRDefault="00103B63" w:rsidP="00301A7F"/>
        </w:tc>
        <w:tc>
          <w:tcPr>
            <w:tcW w:w="3118" w:type="dxa"/>
          </w:tcPr>
          <w:p w14:paraId="7E02D809" w14:textId="77777777" w:rsidR="00103B63" w:rsidRPr="002B02D2" w:rsidRDefault="00103B63" w:rsidP="00301A7F">
            <w:r w:rsidRPr="002B02D2">
              <w:t xml:space="preserve">Ломоносовский территориальный округ. Территория в границах, просп. Дзержинского, ул. Тимме Я. </w:t>
            </w:r>
          </w:p>
        </w:tc>
        <w:tc>
          <w:tcPr>
            <w:tcW w:w="1844" w:type="dxa"/>
          </w:tcPr>
          <w:p w14:paraId="4E26CB2D" w14:textId="77777777" w:rsidR="00103B63" w:rsidRPr="002B02D2" w:rsidRDefault="00103B63" w:rsidP="00301A7F">
            <w:pPr>
              <w:jc w:val="center"/>
            </w:pPr>
            <w:r w:rsidRPr="002B02D2">
              <w:t>не требуется</w:t>
            </w:r>
          </w:p>
        </w:tc>
        <w:tc>
          <w:tcPr>
            <w:tcW w:w="2704" w:type="dxa"/>
          </w:tcPr>
          <w:p w14:paraId="414D6B91" w14:textId="77777777" w:rsidR="00103B63" w:rsidRPr="002B02D2" w:rsidRDefault="00103B63" w:rsidP="00301A7F">
            <w:r w:rsidRPr="002B02D2">
              <w:t>По данным Министерства строительства и архитектуры Архангельской области</w:t>
            </w:r>
          </w:p>
          <w:p w14:paraId="52247AEF" w14:textId="77777777" w:rsidR="00103B63" w:rsidRPr="002B02D2" w:rsidRDefault="00103B63" w:rsidP="00301A7F">
            <w:r w:rsidRPr="002B02D2">
              <w:t>(письмо № 21/696 от 13.03.2019г.)</w:t>
            </w:r>
          </w:p>
        </w:tc>
      </w:tr>
      <w:tr w:rsidR="002B02D2" w:rsidRPr="002B02D2" w14:paraId="1DF91AA4" w14:textId="77777777" w:rsidTr="00301A7F">
        <w:tc>
          <w:tcPr>
            <w:tcW w:w="534" w:type="dxa"/>
          </w:tcPr>
          <w:p w14:paraId="2672A6B1" w14:textId="77777777" w:rsidR="00103B63" w:rsidRPr="002B02D2" w:rsidRDefault="00103B63" w:rsidP="00301A7F">
            <w:pPr>
              <w:jc w:val="center"/>
            </w:pPr>
            <w:r w:rsidRPr="002B02D2">
              <w:lastRenderedPageBreak/>
              <w:t>10</w:t>
            </w:r>
          </w:p>
        </w:tc>
        <w:tc>
          <w:tcPr>
            <w:tcW w:w="1842" w:type="dxa"/>
          </w:tcPr>
          <w:p w14:paraId="1771A141" w14:textId="77777777" w:rsidR="00103B63" w:rsidRPr="002B02D2" w:rsidRDefault="00103B63" w:rsidP="00301A7F">
            <w:r w:rsidRPr="002B02D2">
              <w:t>в области дошкольного образования</w:t>
            </w:r>
          </w:p>
        </w:tc>
        <w:tc>
          <w:tcPr>
            <w:tcW w:w="2410" w:type="dxa"/>
          </w:tcPr>
          <w:p w14:paraId="7D4402FE" w14:textId="77777777" w:rsidR="00103B63" w:rsidRPr="002B02D2" w:rsidRDefault="00103B63" w:rsidP="00301A7F">
            <w:r w:rsidRPr="002B02D2">
              <w:t>Строительство детского сада</w:t>
            </w:r>
          </w:p>
        </w:tc>
        <w:tc>
          <w:tcPr>
            <w:tcW w:w="2268" w:type="dxa"/>
          </w:tcPr>
          <w:p w14:paraId="3533B5F2" w14:textId="77777777" w:rsidR="00103B63" w:rsidRPr="002B02D2" w:rsidRDefault="00103B63" w:rsidP="00301A7F">
            <w:pPr>
              <w:jc w:val="center"/>
            </w:pPr>
            <w:r w:rsidRPr="002B02D2">
              <w:t>на 280 мест</w:t>
            </w:r>
          </w:p>
          <w:p w14:paraId="1BD7DF81" w14:textId="77777777" w:rsidR="00103B63" w:rsidRPr="002B02D2" w:rsidRDefault="00103B63" w:rsidP="00301A7F"/>
        </w:tc>
        <w:tc>
          <w:tcPr>
            <w:tcW w:w="3118" w:type="dxa"/>
          </w:tcPr>
          <w:p w14:paraId="43A6227E" w14:textId="77777777" w:rsidR="00103B63" w:rsidRPr="002B02D2" w:rsidRDefault="00103B63" w:rsidP="00301A7F">
            <w:r w:rsidRPr="002B02D2">
              <w:t xml:space="preserve"> Ломоносовский территориальный округ. Территория в границах просп. </w:t>
            </w:r>
            <w:proofErr w:type="gramStart"/>
            <w:r w:rsidRPr="002B02D2">
              <w:t>Московского,  ул.</w:t>
            </w:r>
            <w:proofErr w:type="gramEnd"/>
            <w:r w:rsidRPr="002B02D2">
              <w:t xml:space="preserve"> Ленина</w:t>
            </w:r>
          </w:p>
          <w:p w14:paraId="57861251" w14:textId="77777777" w:rsidR="00103B63" w:rsidRPr="002B02D2" w:rsidRDefault="00103B63" w:rsidP="00301A7F"/>
        </w:tc>
        <w:tc>
          <w:tcPr>
            <w:tcW w:w="1844" w:type="dxa"/>
          </w:tcPr>
          <w:p w14:paraId="4D797F66" w14:textId="77777777" w:rsidR="00103B63" w:rsidRPr="002B02D2" w:rsidRDefault="00103B63" w:rsidP="00301A7F">
            <w:pPr>
              <w:jc w:val="center"/>
            </w:pPr>
            <w:r w:rsidRPr="002B02D2">
              <w:t>не требуется</w:t>
            </w:r>
          </w:p>
        </w:tc>
        <w:tc>
          <w:tcPr>
            <w:tcW w:w="2704" w:type="dxa"/>
          </w:tcPr>
          <w:p w14:paraId="49193AF4" w14:textId="77777777" w:rsidR="00103B63" w:rsidRPr="002B02D2" w:rsidRDefault="00103B63" w:rsidP="00301A7F">
            <w:r w:rsidRPr="002B02D2">
              <w:t>По данным Министерства строительства и архитектуры Архангельской области</w:t>
            </w:r>
          </w:p>
          <w:p w14:paraId="67F786BE" w14:textId="77777777" w:rsidR="00103B63" w:rsidRPr="002B02D2" w:rsidRDefault="00103B63" w:rsidP="00301A7F">
            <w:r w:rsidRPr="002B02D2">
              <w:t>(письмо № 21/696 от 13.03.2019г.)</w:t>
            </w:r>
          </w:p>
        </w:tc>
      </w:tr>
      <w:tr w:rsidR="002B02D2" w:rsidRPr="002B02D2" w14:paraId="3416301B" w14:textId="77777777" w:rsidTr="00301A7F">
        <w:tc>
          <w:tcPr>
            <w:tcW w:w="534" w:type="dxa"/>
          </w:tcPr>
          <w:p w14:paraId="787FC377" w14:textId="77777777" w:rsidR="00103B63" w:rsidRPr="002B02D2" w:rsidRDefault="00103B63" w:rsidP="00301A7F">
            <w:pPr>
              <w:jc w:val="center"/>
            </w:pPr>
            <w:r w:rsidRPr="002B02D2">
              <w:t>11</w:t>
            </w:r>
          </w:p>
        </w:tc>
        <w:tc>
          <w:tcPr>
            <w:tcW w:w="1842" w:type="dxa"/>
          </w:tcPr>
          <w:p w14:paraId="587AADC8" w14:textId="77777777" w:rsidR="00103B63" w:rsidRPr="002B02D2" w:rsidRDefault="00103B63" w:rsidP="00301A7F">
            <w:r w:rsidRPr="002B02D2">
              <w:t>в области дошкольного образования</w:t>
            </w:r>
          </w:p>
        </w:tc>
        <w:tc>
          <w:tcPr>
            <w:tcW w:w="2410" w:type="dxa"/>
          </w:tcPr>
          <w:p w14:paraId="7569ADBD" w14:textId="77777777" w:rsidR="00103B63" w:rsidRPr="002B02D2" w:rsidRDefault="00103B63" w:rsidP="00301A7F">
            <w:r w:rsidRPr="002B02D2">
              <w:t>Строительство детского комбината</w:t>
            </w:r>
          </w:p>
        </w:tc>
        <w:tc>
          <w:tcPr>
            <w:tcW w:w="2268" w:type="dxa"/>
          </w:tcPr>
          <w:p w14:paraId="723B34ED" w14:textId="77777777" w:rsidR="00103B63" w:rsidRPr="002B02D2" w:rsidRDefault="00103B63" w:rsidP="00301A7F">
            <w:pPr>
              <w:jc w:val="center"/>
            </w:pPr>
            <w:r w:rsidRPr="002B02D2">
              <w:t>Площадь отведённого участка – 11866,0 м²,</w:t>
            </w:r>
          </w:p>
          <w:p w14:paraId="646A5F4F" w14:textId="77777777" w:rsidR="00103B63" w:rsidRPr="002B02D2" w:rsidRDefault="00103B63" w:rsidP="00301A7F">
            <w:pPr>
              <w:jc w:val="center"/>
            </w:pPr>
            <w:r w:rsidRPr="002B02D2">
              <w:t>2 этажа</w:t>
            </w:r>
          </w:p>
          <w:p w14:paraId="5FD7333D" w14:textId="77777777" w:rsidR="00103B63" w:rsidRPr="002B02D2" w:rsidRDefault="00103B63" w:rsidP="00301A7F">
            <w:pPr>
              <w:jc w:val="center"/>
            </w:pPr>
            <w:r w:rsidRPr="002B02D2">
              <w:t>на 280 мест</w:t>
            </w:r>
          </w:p>
        </w:tc>
        <w:tc>
          <w:tcPr>
            <w:tcW w:w="3118" w:type="dxa"/>
          </w:tcPr>
          <w:p w14:paraId="5DD58752" w14:textId="77777777" w:rsidR="00103B63" w:rsidRPr="002B02D2" w:rsidRDefault="0016366C" w:rsidP="00301A7F">
            <w:r w:rsidRPr="002B02D2">
              <w:t>Майская Горка</w:t>
            </w:r>
            <w:r w:rsidR="00103B63" w:rsidRPr="002B02D2">
              <w:t xml:space="preserve"> территориальный округ, </w:t>
            </w:r>
          </w:p>
          <w:p w14:paraId="63B53EA9" w14:textId="77777777" w:rsidR="00103B63" w:rsidRPr="002B02D2" w:rsidRDefault="00103B63" w:rsidP="00301A7F">
            <w:r w:rsidRPr="002B02D2">
              <w:t xml:space="preserve">7 </w:t>
            </w:r>
            <w:proofErr w:type="gramStart"/>
            <w:r w:rsidRPr="002B02D2">
              <w:t>МКР,  ул.</w:t>
            </w:r>
            <w:proofErr w:type="gramEnd"/>
            <w:r w:rsidRPr="002B02D2">
              <w:t xml:space="preserve"> Стрелковая, </w:t>
            </w:r>
          </w:p>
          <w:p w14:paraId="3B31CC7C" w14:textId="77777777" w:rsidR="00103B63" w:rsidRPr="002B02D2" w:rsidRDefault="00103B63" w:rsidP="00301A7F">
            <w:r w:rsidRPr="002B02D2">
              <w:t>с-в от здания №26, корп. 2</w:t>
            </w:r>
          </w:p>
        </w:tc>
        <w:tc>
          <w:tcPr>
            <w:tcW w:w="1844" w:type="dxa"/>
          </w:tcPr>
          <w:p w14:paraId="007E8AE4" w14:textId="77777777" w:rsidR="00103B63" w:rsidRPr="002B02D2" w:rsidRDefault="00103B63" w:rsidP="00301A7F">
            <w:pPr>
              <w:jc w:val="center"/>
            </w:pPr>
            <w:r w:rsidRPr="002B02D2">
              <w:t>не требуется</w:t>
            </w:r>
          </w:p>
        </w:tc>
        <w:tc>
          <w:tcPr>
            <w:tcW w:w="2704" w:type="dxa"/>
          </w:tcPr>
          <w:p w14:paraId="11A2F824" w14:textId="77777777" w:rsidR="00103B63" w:rsidRPr="002B02D2" w:rsidRDefault="00103B63" w:rsidP="00301A7F">
            <w:r w:rsidRPr="002B02D2">
              <w:t>Программа Комплексного развития социальной инфраструктуры МО «Город Архангельск» на период 2018-2025 гг.</w:t>
            </w:r>
          </w:p>
        </w:tc>
      </w:tr>
      <w:tr w:rsidR="002B02D2" w:rsidRPr="002B02D2" w14:paraId="5043EC09" w14:textId="77777777" w:rsidTr="00301A7F">
        <w:tc>
          <w:tcPr>
            <w:tcW w:w="534" w:type="dxa"/>
          </w:tcPr>
          <w:p w14:paraId="52405589" w14:textId="77777777" w:rsidR="00103B63" w:rsidRPr="002B02D2" w:rsidRDefault="00103B63" w:rsidP="00301A7F">
            <w:pPr>
              <w:jc w:val="center"/>
            </w:pPr>
            <w:r w:rsidRPr="002B02D2">
              <w:t>12</w:t>
            </w:r>
          </w:p>
        </w:tc>
        <w:tc>
          <w:tcPr>
            <w:tcW w:w="1842" w:type="dxa"/>
          </w:tcPr>
          <w:p w14:paraId="091E432D" w14:textId="77777777" w:rsidR="00103B63" w:rsidRPr="002B02D2" w:rsidRDefault="00103B63" w:rsidP="00301A7F">
            <w:r w:rsidRPr="002B02D2">
              <w:t>в области дошкольного образования</w:t>
            </w:r>
          </w:p>
        </w:tc>
        <w:tc>
          <w:tcPr>
            <w:tcW w:w="2410" w:type="dxa"/>
          </w:tcPr>
          <w:p w14:paraId="6903BB69" w14:textId="77777777" w:rsidR="00103B63" w:rsidRPr="002B02D2" w:rsidRDefault="00103B63" w:rsidP="00301A7F">
            <w:r w:rsidRPr="002B02D2">
              <w:t>Строительство детского сада</w:t>
            </w:r>
          </w:p>
        </w:tc>
        <w:tc>
          <w:tcPr>
            <w:tcW w:w="2268" w:type="dxa"/>
          </w:tcPr>
          <w:p w14:paraId="4F398F79" w14:textId="77777777" w:rsidR="00103B63" w:rsidRPr="002B02D2" w:rsidRDefault="00D370AE" w:rsidP="00301A7F">
            <w:r>
              <w:t>На 125 мест</w:t>
            </w:r>
          </w:p>
        </w:tc>
        <w:tc>
          <w:tcPr>
            <w:tcW w:w="3118" w:type="dxa"/>
          </w:tcPr>
          <w:p w14:paraId="6E41F71C" w14:textId="77777777" w:rsidR="00103B63" w:rsidRPr="002B02D2" w:rsidRDefault="00D370AE" w:rsidP="00301A7F">
            <w:r w:rsidRPr="00D370AE">
              <w:t>Территориальный округ Майская Горка Территория в границах ул. Федора Абрамова, ул. Кооперативная, Ленинградский просп., ул. Красной Звезды</w:t>
            </w:r>
          </w:p>
        </w:tc>
        <w:tc>
          <w:tcPr>
            <w:tcW w:w="1844" w:type="dxa"/>
          </w:tcPr>
          <w:p w14:paraId="73B1EB6C" w14:textId="77777777" w:rsidR="00103B63" w:rsidRPr="002B02D2" w:rsidRDefault="00D370AE" w:rsidP="00301A7F">
            <w:pPr>
              <w:jc w:val="center"/>
            </w:pPr>
            <w:r w:rsidRPr="002B02D2">
              <w:t>не требуется</w:t>
            </w:r>
          </w:p>
        </w:tc>
        <w:tc>
          <w:tcPr>
            <w:tcW w:w="2704" w:type="dxa"/>
          </w:tcPr>
          <w:p w14:paraId="0BA190FD" w14:textId="77777777" w:rsidR="00103B63" w:rsidRPr="002B02D2" w:rsidRDefault="00D370AE" w:rsidP="00301A7F">
            <w:r>
              <w:t>-</w:t>
            </w:r>
          </w:p>
        </w:tc>
      </w:tr>
      <w:tr w:rsidR="002B02D2" w:rsidRPr="002B02D2" w14:paraId="3C4CAF89" w14:textId="77777777" w:rsidTr="00301A7F">
        <w:tc>
          <w:tcPr>
            <w:tcW w:w="534" w:type="dxa"/>
          </w:tcPr>
          <w:p w14:paraId="58C302F7" w14:textId="77777777" w:rsidR="00103B63" w:rsidRPr="002B02D2" w:rsidRDefault="00103B63" w:rsidP="00301A7F">
            <w:pPr>
              <w:jc w:val="center"/>
            </w:pPr>
            <w:r w:rsidRPr="002B02D2">
              <w:t>13</w:t>
            </w:r>
          </w:p>
        </w:tc>
        <w:tc>
          <w:tcPr>
            <w:tcW w:w="1842" w:type="dxa"/>
          </w:tcPr>
          <w:p w14:paraId="4C559492" w14:textId="77777777" w:rsidR="00103B63" w:rsidRPr="002B02D2" w:rsidRDefault="00103B63" w:rsidP="00301A7F">
            <w:r w:rsidRPr="002B02D2">
              <w:t>в области дошкольного образования</w:t>
            </w:r>
          </w:p>
        </w:tc>
        <w:tc>
          <w:tcPr>
            <w:tcW w:w="2410" w:type="dxa"/>
          </w:tcPr>
          <w:p w14:paraId="0A3192E3" w14:textId="77777777" w:rsidR="00103B63" w:rsidRPr="002B02D2" w:rsidRDefault="00103B63" w:rsidP="00301A7F">
            <w:r w:rsidRPr="002B02D2">
              <w:t>Строительство детского сада</w:t>
            </w:r>
          </w:p>
        </w:tc>
        <w:tc>
          <w:tcPr>
            <w:tcW w:w="2268" w:type="dxa"/>
          </w:tcPr>
          <w:p w14:paraId="2ADCCCE2" w14:textId="77777777" w:rsidR="00103B63" w:rsidRPr="002B02D2" w:rsidRDefault="00103B63" w:rsidP="00301A7F">
            <w:pPr>
              <w:jc w:val="center"/>
            </w:pPr>
            <w:r w:rsidRPr="002B02D2">
              <w:t>на 280 мест</w:t>
            </w:r>
          </w:p>
          <w:p w14:paraId="73ACB957" w14:textId="77777777" w:rsidR="00103B63" w:rsidRPr="002B02D2" w:rsidRDefault="00103B63" w:rsidP="00301A7F"/>
        </w:tc>
        <w:tc>
          <w:tcPr>
            <w:tcW w:w="3118" w:type="dxa"/>
          </w:tcPr>
          <w:p w14:paraId="444F2422" w14:textId="77777777" w:rsidR="00103B63" w:rsidRPr="002B02D2" w:rsidRDefault="00103B63" w:rsidP="00301A7F">
            <w:r w:rsidRPr="002B02D2">
              <w:t xml:space="preserve">Октябрьский территориальный округ. Территория в границах, ул. </w:t>
            </w:r>
            <w:proofErr w:type="gramStart"/>
            <w:r w:rsidRPr="002B02D2">
              <w:t>Попова,  просп.</w:t>
            </w:r>
            <w:proofErr w:type="gramEnd"/>
            <w:r w:rsidRPr="002B02D2">
              <w:t xml:space="preserve"> Обводной канал, </w:t>
            </w:r>
          </w:p>
        </w:tc>
        <w:tc>
          <w:tcPr>
            <w:tcW w:w="1844" w:type="dxa"/>
          </w:tcPr>
          <w:p w14:paraId="2B2A0AFD" w14:textId="77777777" w:rsidR="00103B63" w:rsidRPr="002B02D2" w:rsidRDefault="00103B63" w:rsidP="00301A7F">
            <w:pPr>
              <w:jc w:val="center"/>
            </w:pPr>
            <w:r w:rsidRPr="002B02D2">
              <w:t>не требуется</w:t>
            </w:r>
          </w:p>
        </w:tc>
        <w:tc>
          <w:tcPr>
            <w:tcW w:w="2704" w:type="dxa"/>
          </w:tcPr>
          <w:p w14:paraId="06F44F33" w14:textId="77777777" w:rsidR="00103B63" w:rsidRPr="002B02D2" w:rsidRDefault="00103B63" w:rsidP="00301A7F">
            <w:r w:rsidRPr="002B02D2">
              <w:t>По данным Министерства строительства и архитектуры Архангельской области</w:t>
            </w:r>
          </w:p>
          <w:p w14:paraId="658F0F59" w14:textId="77777777" w:rsidR="00103B63" w:rsidRPr="002B02D2" w:rsidRDefault="00103B63" w:rsidP="00301A7F">
            <w:r w:rsidRPr="002B02D2">
              <w:lastRenderedPageBreak/>
              <w:t>(письмо № 21/696 от 13.03.2019г.)</w:t>
            </w:r>
          </w:p>
        </w:tc>
      </w:tr>
      <w:tr w:rsidR="002B02D2" w:rsidRPr="002B02D2" w14:paraId="33CD4D48" w14:textId="77777777" w:rsidTr="00301A7F">
        <w:tc>
          <w:tcPr>
            <w:tcW w:w="534" w:type="dxa"/>
          </w:tcPr>
          <w:p w14:paraId="64F6EB51" w14:textId="77777777" w:rsidR="00103B63" w:rsidRPr="002B02D2" w:rsidRDefault="00103B63" w:rsidP="00301A7F">
            <w:r w:rsidRPr="002B02D2">
              <w:lastRenderedPageBreak/>
              <w:t>14</w:t>
            </w:r>
          </w:p>
        </w:tc>
        <w:tc>
          <w:tcPr>
            <w:tcW w:w="1842" w:type="dxa"/>
          </w:tcPr>
          <w:p w14:paraId="6FAE6661" w14:textId="77777777" w:rsidR="00103B63" w:rsidRPr="002B02D2" w:rsidRDefault="00103B63" w:rsidP="00301A7F">
            <w:r w:rsidRPr="002B02D2">
              <w:t>в области дошкольного образования</w:t>
            </w:r>
          </w:p>
        </w:tc>
        <w:tc>
          <w:tcPr>
            <w:tcW w:w="2410" w:type="dxa"/>
          </w:tcPr>
          <w:p w14:paraId="109A7CEB" w14:textId="77777777" w:rsidR="00103B63" w:rsidRPr="002B02D2" w:rsidRDefault="00103B63" w:rsidP="00301A7F">
            <w:r w:rsidRPr="002B02D2">
              <w:t>Строительство детского сада</w:t>
            </w:r>
          </w:p>
        </w:tc>
        <w:tc>
          <w:tcPr>
            <w:tcW w:w="2268" w:type="dxa"/>
          </w:tcPr>
          <w:p w14:paraId="11B70995" w14:textId="77777777" w:rsidR="00103B63" w:rsidRPr="002B02D2" w:rsidRDefault="00103B63" w:rsidP="00301A7F">
            <w:pPr>
              <w:jc w:val="center"/>
            </w:pPr>
            <w:r w:rsidRPr="002B02D2">
              <w:t>на 125 мест</w:t>
            </w:r>
          </w:p>
          <w:p w14:paraId="35F7542C" w14:textId="77777777" w:rsidR="00103B63" w:rsidRPr="002B02D2" w:rsidRDefault="00103B63" w:rsidP="00301A7F"/>
        </w:tc>
        <w:tc>
          <w:tcPr>
            <w:tcW w:w="3118" w:type="dxa"/>
          </w:tcPr>
          <w:p w14:paraId="6C64FAEB" w14:textId="77777777" w:rsidR="00103B63" w:rsidRPr="002B02D2" w:rsidRDefault="00103B63" w:rsidP="00301A7F">
            <w:r w:rsidRPr="002B02D2">
              <w:t xml:space="preserve">Октябрьский территориальный округ. Территория в границах ул. </w:t>
            </w:r>
            <w:proofErr w:type="gramStart"/>
            <w:r w:rsidRPr="002B02D2">
              <w:t>Гайдара,  ул.</w:t>
            </w:r>
            <w:proofErr w:type="gramEnd"/>
            <w:r w:rsidRPr="002B02D2">
              <w:t xml:space="preserve"> Тимме Я., ул. 23-й Гвардейской дивизии</w:t>
            </w:r>
          </w:p>
          <w:p w14:paraId="78FAE887" w14:textId="77777777" w:rsidR="00103B63" w:rsidRPr="002B02D2" w:rsidRDefault="00103B63" w:rsidP="00301A7F"/>
        </w:tc>
        <w:tc>
          <w:tcPr>
            <w:tcW w:w="1844" w:type="dxa"/>
          </w:tcPr>
          <w:p w14:paraId="4CB77742" w14:textId="77777777" w:rsidR="00103B63" w:rsidRPr="002B02D2" w:rsidRDefault="00103B63" w:rsidP="00301A7F">
            <w:pPr>
              <w:jc w:val="center"/>
            </w:pPr>
            <w:r w:rsidRPr="002B02D2">
              <w:t>не требуется</w:t>
            </w:r>
          </w:p>
        </w:tc>
        <w:tc>
          <w:tcPr>
            <w:tcW w:w="2704" w:type="dxa"/>
          </w:tcPr>
          <w:p w14:paraId="3566EE54" w14:textId="77777777" w:rsidR="00103B63" w:rsidRPr="002B02D2" w:rsidRDefault="00103B63" w:rsidP="00301A7F">
            <w:r w:rsidRPr="002B02D2">
              <w:t>По данным Министерства строительства и архитектуры Архангельской области</w:t>
            </w:r>
          </w:p>
          <w:p w14:paraId="48D1CDB4" w14:textId="77777777" w:rsidR="00103B63" w:rsidRPr="002B02D2" w:rsidRDefault="00103B63" w:rsidP="00301A7F">
            <w:r w:rsidRPr="002B02D2">
              <w:t>(письмо № 21/696 от 13.03.2019г.)</w:t>
            </w:r>
          </w:p>
        </w:tc>
      </w:tr>
      <w:tr w:rsidR="00D370AE" w:rsidRPr="00D370AE" w14:paraId="6A6DC423" w14:textId="77777777" w:rsidTr="00301A7F">
        <w:tc>
          <w:tcPr>
            <w:tcW w:w="534" w:type="dxa"/>
          </w:tcPr>
          <w:p w14:paraId="661A834B" w14:textId="45B2DA9C" w:rsidR="00D370AE" w:rsidRPr="00D370AE" w:rsidRDefault="008230EF" w:rsidP="00D370AE">
            <w:r>
              <w:t>15</w:t>
            </w:r>
          </w:p>
        </w:tc>
        <w:tc>
          <w:tcPr>
            <w:tcW w:w="1842" w:type="dxa"/>
          </w:tcPr>
          <w:p w14:paraId="222BC0AB" w14:textId="77777777" w:rsidR="00D370AE" w:rsidRPr="00D370AE" w:rsidRDefault="00D370AE" w:rsidP="00D370AE">
            <w:r w:rsidRPr="00D370AE">
              <w:t>в области дошкольного образования</w:t>
            </w:r>
          </w:p>
        </w:tc>
        <w:tc>
          <w:tcPr>
            <w:tcW w:w="2410" w:type="dxa"/>
          </w:tcPr>
          <w:p w14:paraId="038B3398" w14:textId="77777777" w:rsidR="00D370AE" w:rsidRPr="00D370AE" w:rsidRDefault="00D370AE" w:rsidP="00D370AE">
            <w:r w:rsidRPr="00D370AE">
              <w:t>Строительство детского сада</w:t>
            </w:r>
          </w:p>
        </w:tc>
        <w:tc>
          <w:tcPr>
            <w:tcW w:w="2268" w:type="dxa"/>
          </w:tcPr>
          <w:p w14:paraId="0E470F09" w14:textId="77777777" w:rsidR="00D370AE" w:rsidRPr="00D370AE" w:rsidRDefault="00D370AE" w:rsidP="00D370AE">
            <w:pPr>
              <w:jc w:val="center"/>
            </w:pPr>
            <w:r w:rsidRPr="00D370AE">
              <w:t>на 125 мест</w:t>
            </w:r>
          </w:p>
          <w:p w14:paraId="57188451" w14:textId="77777777" w:rsidR="00D370AE" w:rsidRPr="00D370AE" w:rsidRDefault="00D370AE" w:rsidP="00D370AE"/>
        </w:tc>
        <w:tc>
          <w:tcPr>
            <w:tcW w:w="3118" w:type="dxa"/>
          </w:tcPr>
          <w:p w14:paraId="6298EC2B" w14:textId="77777777" w:rsidR="00D370AE" w:rsidRPr="00D370AE" w:rsidRDefault="00D370AE" w:rsidP="00D370AE">
            <w:r w:rsidRPr="00D370AE">
              <w:t xml:space="preserve">Октябрьский территориальный округ. Территория в границах ул. </w:t>
            </w:r>
            <w:proofErr w:type="gramStart"/>
            <w:r w:rsidRPr="00D370AE">
              <w:t>Нагорная,  ул.</w:t>
            </w:r>
            <w:proofErr w:type="gramEnd"/>
            <w:r w:rsidRPr="00D370AE">
              <w:t xml:space="preserve"> Тимме</w:t>
            </w:r>
          </w:p>
        </w:tc>
        <w:tc>
          <w:tcPr>
            <w:tcW w:w="1844" w:type="dxa"/>
          </w:tcPr>
          <w:p w14:paraId="1FA9182C" w14:textId="77777777" w:rsidR="00D370AE" w:rsidRPr="00D370AE" w:rsidRDefault="00D370AE" w:rsidP="00D370AE">
            <w:pPr>
              <w:jc w:val="center"/>
            </w:pPr>
            <w:r w:rsidRPr="00D370AE">
              <w:t>не требуется</w:t>
            </w:r>
          </w:p>
        </w:tc>
        <w:tc>
          <w:tcPr>
            <w:tcW w:w="2704" w:type="dxa"/>
          </w:tcPr>
          <w:p w14:paraId="35110EB3" w14:textId="77777777" w:rsidR="00D370AE" w:rsidRPr="00D370AE" w:rsidRDefault="00D370AE" w:rsidP="00D370AE">
            <w:r w:rsidRPr="00D370AE">
              <w:t>-</w:t>
            </w:r>
          </w:p>
        </w:tc>
      </w:tr>
      <w:tr w:rsidR="00D370AE" w:rsidRPr="002B02D2" w14:paraId="07A1F534" w14:textId="77777777" w:rsidTr="00301A7F">
        <w:tc>
          <w:tcPr>
            <w:tcW w:w="534" w:type="dxa"/>
          </w:tcPr>
          <w:p w14:paraId="100A6E20" w14:textId="447815EA" w:rsidR="00D370AE" w:rsidRPr="002B02D2" w:rsidRDefault="00D370AE" w:rsidP="00D370AE">
            <w:r w:rsidRPr="002B02D2">
              <w:t>1</w:t>
            </w:r>
            <w:r w:rsidR="008230EF">
              <w:t>6</w:t>
            </w:r>
          </w:p>
        </w:tc>
        <w:tc>
          <w:tcPr>
            <w:tcW w:w="1842" w:type="dxa"/>
          </w:tcPr>
          <w:p w14:paraId="7B2F7B51" w14:textId="77777777" w:rsidR="00D370AE" w:rsidRPr="002B02D2" w:rsidRDefault="00D370AE" w:rsidP="00D370AE">
            <w:r w:rsidRPr="002B02D2">
              <w:t>в области дошкольного образования</w:t>
            </w:r>
          </w:p>
        </w:tc>
        <w:tc>
          <w:tcPr>
            <w:tcW w:w="2410" w:type="dxa"/>
          </w:tcPr>
          <w:p w14:paraId="679ACD62" w14:textId="77777777" w:rsidR="00D370AE" w:rsidRPr="002B02D2" w:rsidRDefault="00D370AE" w:rsidP="00D370AE">
            <w:r w:rsidRPr="002B02D2">
              <w:t>Строительство детского сада</w:t>
            </w:r>
          </w:p>
        </w:tc>
        <w:tc>
          <w:tcPr>
            <w:tcW w:w="2268" w:type="dxa"/>
          </w:tcPr>
          <w:p w14:paraId="38C6054A" w14:textId="77777777" w:rsidR="00D370AE" w:rsidRPr="002B02D2" w:rsidRDefault="00D370AE" w:rsidP="00D370AE">
            <w:pPr>
              <w:jc w:val="center"/>
            </w:pPr>
            <w:r w:rsidRPr="002B02D2">
              <w:t>на 125 мест</w:t>
            </w:r>
          </w:p>
          <w:p w14:paraId="1FC5B5CF" w14:textId="77777777" w:rsidR="00D370AE" w:rsidRPr="002B02D2" w:rsidRDefault="00D370AE" w:rsidP="00D370AE"/>
        </w:tc>
        <w:tc>
          <w:tcPr>
            <w:tcW w:w="3118" w:type="dxa"/>
          </w:tcPr>
          <w:p w14:paraId="7EDC9C70" w14:textId="77777777" w:rsidR="00D370AE" w:rsidRPr="002B02D2" w:rsidRDefault="00D370AE" w:rsidP="00D370AE">
            <w:r w:rsidRPr="002B02D2">
              <w:t xml:space="preserve">Октябрьский территориальный округ. Территория в границах ул. </w:t>
            </w:r>
            <w:proofErr w:type="gramStart"/>
            <w:r w:rsidRPr="002B02D2">
              <w:t>Гайдара,  ул.</w:t>
            </w:r>
            <w:proofErr w:type="gramEnd"/>
            <w:r w:rsidRPr="002B02D2">
              <w:t xml:space="preserve"> Тимме Я., ул., ул. Воскресенской</w:t>
            </w:r>
          </w:p>
          <w:p w14:paraId="706A7782" w14:textId="77777777" w:rsidR="00D370AE" w:rsidRPr="002B02D2" w:rsidRDefault="00D370AE" w:rsidP="00D370AE"/>
        </w:tc>
        <w:tc>
          <w:tcPr>
            <w:tcW w:w="1844" w:type="dxa"/>
          </w:tcPr>
          <w:p w14:paraId="3F77BC20" w14:textId="77777777" w:rsidR="00D370AE" w:rsidRPr="002B02D2" w:rsidRDefault="00D370AE" w:rsidP="00D370AE">
            <w:pPr>
              <w:jc w:val="center"/>
            </w:pPr>
            <w:r w:rsidRPr="002B02D2">
              <w:t>не требуется</w:t>
            </w:r>
          </w:p>
        </w:tc>
        <w:tc>
          <w:tcPr>
            <w:tcW w:w="2704" w:type="dxa"/>
          </w:tcPr>
          <w:p w14:paraId="6F78E1E0" w14:textId="77777777" w:rsidR="00D370AE" w:rsidRPr="002B02D2" w:rsidRDefault="00D370AE" w:rsidP="00D370AE">
            <w:r w:rsidRPr="002B02D2">
              <w:t>По данным Министерства строительства и архитектуры Архангельской области</w:t>
            </w:r>
          </w:p>
          <w:p w14:paraId="0B7E4ECE" w14:textId="77777777" w:rsidR="00D370AE" w:rsidRPr="002B02D2" w:rsidRDefault="00D370AE" w:rsidP="00D370AE">
            <w:r w:rsidRPr="002B02D2">
              <w:t>(письмо № 21/696 от 13.03.2019г.)</w:t>
            </w:r>
          </w:p>
        </w:tc>
      </w:tr>
      <w:tr w:rsidR="00D370AE" w:rsidRPr="002B02D2" w14:paraId="6E9EFDB3" w14:textId="77777777" w:rsidTr="00301A7F">
        <w:tc>
          <w:tcPr>
            <w:tcW w:w="534" w:type="dxa"/>
          </w:tcPr>
          <w:p w14:paraId="6B48807D" w14:textId="2CBED9A5" w:rsidR="00D370AE" w:rsidRPr="002B02D2" w:rsidRDefault="00D370AE" w:rsidP="00D370AE">
            <w:r w:rsidRPr="002B02D2">
              <w:t>1</w:t>
            </w:r>
            <w:r w:rsidR="008230EF">
              <w:t>7</w:t>
            </w:r>
          </w:p>
        </w:tc>
        <w:tc>
          <w:tcPr>
            <w:tcW w:w="1842" w:type="dxa"/>
          </w:tcPr>
          <w:p w14:paraId="577628E1" w14:textId="77777777" w:rsidR="00D370AE" w:rsidRPr="002B02D2" w:rsidRDefault="00D370AE" w:rsidP="00D370AE">
            <w:r w:rsidRPr="002B02D2">
              <w:t>в области дошкольного образования</w:t>
            </w:r>
          </w:p>
        </w:tc>
        <w:tc>
          <w:tcPr>
            <w:tcW w:w="2410" w:type="dxa"/>
          </w:tcPr>
          <w:p w14:paraId="6B0B281C" w14:textId="77777777" w:rsidR="00D370AE" w:rsidRPr="002B02D2" w:rsidRDefault="00D370AE" w:rsidP="00D370AE">
            <w:r w:rsidRPr="002B02D2">
              <w:t>Строительство детского сада</w:t>
            </w:r>
          </w:p>
        </w:tc>
        <w:tc>
          <w:tcPr>
            <w:tcW w:w="2268" w:type="dxa"/>
          </w:tcPr>
          <w:p w14:paraId="260EBB5A" w14:textId="77777777" w:rsidR="00D370AE" w:rsidRPr="002B02D2" w:rsidRDefault="00D370AE" w:rsidP="00D370AE">
            <w:pPr>
              <w:jc w:val="center"/>
            </w:pPr>
            <w:r w:rsidRPr="002B02D2">
              <w:t>на 125 мест</w:t>
            </w:r>
          </w:p>
          <w:p w14:paraId="1E3624DE" w14:textId="77777777" w:rsidR="00D370AE" w:rsidRPr="002B02D2" w:rsidRDefault="00D370AE" w:rsidP="00D370AE"/>
        </w:tc>
        <w:tc>
          <w:tcPr>
            <w:tcW w:w="3118" w:type="dxa"/>
          </w:tcPr>
          <w:p w14:paraId="1E3122D4" w14:textId="77777777" w:rsidR="00D370AE" w:rsidRPr="002B02D2" w:rsidRDefault="00D370AE" w:rsidP="00D370AE">
            <w:r w:rsidRPr="002B02D2">
              <w:t xml:space="preserve">Октябрьский территориальный округ. Территория в границах ул. </w:t>
            </w:r>
            <w:proofErr w:type="gramStart"/>
            <w:r w:rsidRPr="002B02D2">
              <w:t>Гайдара,  ул.</w:t>
            </w:r>
            <w:proofErr w:type="gramEnd"/>
            <w:r w:rsidRPr="002B02D2">
              <w:t xml:space="preserve"> Тимме Я.</w:t>
            </w:r>
          </w:p>
        </w:tc>
        <w:tc>
          <w:tcPr>
            <w:tcW w:w="1844" w:type="dxa"/>
          </w:tcPr>
          <w:p w14:paraId="5E11F21C" w14:textId="77777777" w:rsidR="00D370AE" w:rsidRPr="002B02D2" w:rsidRDefault="00D370AE" w:rsidP="00D370AE">
            <w:pPr>
              <w:jc w:val="center"/>
            </w:pPr>
            <w:r w:rsidRPr="002B02D2">
              <w:t>не требуется</w:t>
            </w:r>
          </w:p>
        </w:tc>
        <w:tc>
          <w:tcPr>
            <w:tcW w:w="2704" w:type="dxa"/>
          </w:tcPr>
          <w:p w14:paraId="718206DE" w14:textId="77777777" w:rsidR="00D370AE" w:rsidRPr="002B02D2" w:rsidRDefault="00D370AE" w:rsidP="00D370AE">
            <w:r w:rsidRPr="002B02D2">
              <w:t>По данным Министерства строительства и архитектуры Архангельской области</w:t>
            </w:r>
          </w:p>
          <w:p w14:paraId="244E65AA" w14:textId="77777777" w:rsidR="00D370AE" w:rsidRPr="002B02D2" w:rsidRDefault="00D370AE" w:rsidP="00D370AE">
            <w:r w:rsidRPr="002B02D2">
              <w:lastRenderedPageBreak/>
              <w:t>(письмо № 21/696 от 13.03.2019г.)</w:t>
            </w:r>
          </w:p>
        </w:tc>
      </w:tr>
      <w:tr w:rsidR="00D370AE" w:rsidRPr="002B02D2" w14:paraId="4033F0AE" w14:textId="77777777" w:rsidTr="00301A7F">
        <w:tc>
          <w:tcPr>
            <w:tcW w:w="534" w:type="dxa"/>
          </w:tcPr>
          <w:p w14:paraId="6477BF26" w14:textId="77637859" w:rsidR="00D370AE" w:rsidRPr="002B02D2" w:rsidRDefault="008230EF" w:rsidP="00D370AE">
            <w:r>
              <w:lastRenderedPageBreak/>
              <w:t>18</w:t>
            </w:r>
          </w:p>
        </w:tc>
        <w:tc>
          <w:tcPr>
            <w:tcW w:w="1842" w:type="dxa"/>
          </w:tcPr>
          <w:p w14:paraId="60ED1036" w14:textId="77777777" w:rsidR="00D370AE" w:rsidRPr="00D370AE" w:rsidRDefault="00D370AE" w:rsidP="00D370AE">
            <w:r w:rsidRPr="00D370AE">
              <w:t>в области дошкольного образования</w:t>
            </w:r>
          </w:p>
        </w:tc>
        <w:tc>
          <w:tcPr>
            <w:tcW w:w="2410" w:type="dxa"/>
          </w:tcPr>
          <w:p w14:paraId="0193C7AE" w14:textId="77777777" w:rsidR="00D370AE" w:rsidRPr="00D370AE" w:rsidRDefault="00D370AE" w:rsidP="00D370AE">
            <w:r w:rsidRPr="00D370AE">
              <w:t>Строительство детского сада</w:t>
            </w:r>
          </w:p>
        </w:tc>
        <w:tc>
          <w:tcPr>
            <w:tcW w:w="2268" w:type="dxa"/>
          </w:tcPr>
          <w:p w14:paraId="1D600C72" w14:textId="77777777" w:rsidR="00D370AE" w:rsidRPr="00D370AE" w:rsidRDefault="00D370AE" w:rsidP="00D370AE">
            <w:pPr>
              <w:jc w:val="center"/>
            </w:pPr>
            <w:r w:rsidRPr="00D370AE">
              <w:t>на 90 мест</w:t>
            </w:r>
          </w:p>
          <w:p w14:paraId="08CA27AB" w14:textId="77777777" w:rsidR="00D370AE" w:rsidRPr="00D370AE" w:rsidRDefault="00D370AE" w:rsidP="00D370AE"/>
        </w:tc>
        <w:tc>
          <w:tcPr>
            <w:tcW w:w="3118" w:type="dxa"/>
          </w:tcPr>
          <w:p w14:paraId="4E607737" w14:textId="77777777" w:rsidR="00D370AE" w:rsidRPr="00D370AE" w:rsidRDefault="00D370AE" w:rsidP="00D370AE">
            <w:r w:rsidRPr="00D370AE">
              <w:t>Октябрьский территориальный округ. Территория в границах ул. Новая, наб. Реки Кузнечиха</w:t>
            </w:r>
          </w:p>
        </w:tc>
        <w:tc>
          <w:tcPr>
            <w:tcW w:w="1844" w:type="dxa"/>
          </w:tcPr>
          <w:p w14:paraId="65CA61FE" w14:textId="77777777" w:rsidR="00D370AE" w:rsidRPr="002B02D2" w:rsidRDefault="00D370AE" w:rsidP="00D370AE">
            <w:pPr>
              <w:jc w:val="center"/>
            </w:pPr>
            <w:r w:rsidRPr="002B02D2">
              <w:t>не требуется</w:t>
            </w:r>
          </w:p>
        </w:tc>
        <w:tc>
          <w:tcPr>
            <w:tcW w:w="2704" w:type="dxa"/>
          </w:tcPr>
          <w:p w14:paraId="201E29BD" w14:textId="77777777" w:rsidR="00D370AE" w:rsidRPr="002B02D2" w:rsidRDefault="00D370AE" w:rsidP="00D370AE">
            <w:r>
              <w:t>-</w:t>
            </w:r>
          </w:p>
        </w:tc>
      </w:tr>
      <w:tr w:rsidR="00D370AE" w:rsidRPr="002B02D2" w14:paraId="70C0C6A6" w14:textId="77777777" w:rsidTr="00301A7F">
        <w:tc>
          <w:tcPr>
            <w:tcW w:w="534" w:type="dxa"/>
          </w:tcPr>
          <w:p w14:paraId="23A525D2" w14:textId="0EAF6BF9" w:rsidR="00D370AE" w:rsidRPr="002B02D2" w:rsidRDefault="00D370AE" w:rsidP="00D370AE">
            <w:r w:rsidRPr="002B02D2">
              <w:t>1</w:t>
            </w:r>
            <w:r w:rsidR="008230EF">
              <w:t>9</w:t>
            </w:r>
          </w:p>
        </w:tc>
        <w:tc>
          <w:tcPr>
            <w:tcW w:w="1842" w:type="dxa"/>
          </w:tcPr>
          <w:p w14:paraId="11A89E44" w14:textId="77777777" w:rsidR="00D370AE" w:rsidRPr="002B02D2" w:rsidRDefault="00D370AE" w:rsidP="00D370AE">
            <w:r w:rsidRPr="002B02D2">
              <w:t>в области дошкольного образования</w:t>
            </w:r>
          </w:p>
        </w:tc>
        <w:tc>
          <w:tcPr>
            <w:tcW w:w="2410" w:type="dxa"/>
          </w:tcPr>
          <w:p w14:paraId="0CCC5A4B" w14:textId="77777777" w:rsidR="00D370AE" w:rsidRPr="002B02D2" w:rsidRDefault="00D370AE" w:rsidP="00D370AE">
            <w:r w:rsidRPr="002B02D2">
              <w:t>Строительство детского сада</w:t>
            </w:r>
          </w:p>
        </w:tc>
        <w:tc>
          <w:tcPr>
            <w:tcW w:w="2268" w:type="dxa"/>
          </w:tcPr>
          <w:p w14:paraId="16B09C95" w14:textId="77777777" w:rsidR="00D370AE" w:rsidRPr="002B02D2" w:rsidRDefault="00D370AE" w:rsidP="00D370AE">
            <w:pPr>
              <w:jc w:val="center"/>
            </w:pPr>
            <w:r w:rsidRPr="002B02D2">
              <w:t>на 125 мест</w:t>
            </w:r>
          </w:p>
          <w:p w14:paraId="1073AF7D" w14:textId="77777777" w:rsidR="00D370AE" w:rsidRPr="002B02D2" w:rsidRDefault="00D370AE" w:rsidP="00D370AE"/>
        </w:tc>
        <w:tc>
          <w:tcPr>
            <w:tcW w:w="3118" w:type="dxa"/>
          </w:tcPr>
          <w:p w14:paraId="411FFA18" w14:textId="77777777" w:rsidR="00D370AE" w:rsidRPr="002B02D2" w:rsidRDefault="00D370AE" w:rsidP="00D370AE">
            <w:r w:rsidRPr="002B02D2">
              <w:t xml:space="preserve">Октябрьский территориальный округ. Территория в границах просп. </w:t>
            </w:r>
            <w:proofErr w:type="gramStart"/>
            <w:r w:rsidRPr="002B02D2">
              <w:t>Троицкого,  ул.</w:t>
            </w:r>
            <w:proofErr w:type="gramEnd"/>
            <w:r w:rsidRPr="002B02D2">
              <w:t xml:space="preserve"> Карла Маркса,  просп. Ломоносова</w:t>
            </w:r>
          </w:p>
        </w:tc>
        <w:tc>
          <w:tcPr>
            <w:tcW w:w="1844" w:type="dxa"/>
          </w:tcPr>
          <w:p w14:paraId="02CA4097" w14:textId="77777777" w:rsidR="00D370AE" w:rsidRPr="002B02D2" w:rsidRDefault="00D370AE" w:rsidP="00D370AE">
            <w:pPr>
              <w:jc w:val="center"/>
            </w:pPr>
            <w:r w:rsidRPr="002B02D2">
              <w:t>не требуется</w:t>
            </w:r>
          </w:p>
        </w:tc>
        <w:tc>
          <w:tcPr>
            <w:tcW w:w="2704" w:type="dxa"/>
          </w:tcPr>
          <w:p w14:paraId="241C9A7A" w14:textId="77777777" w:rsidR="00D370AE" w:rsidRPr="002B02D2" w:rsidRDefault="00D370AE" w:rsidP="00D370AE">
            <w:r w:rsidRPr="002B02D2">
              <w:t>По данным Министерства строительства и архитектуры Архангельской области</w:t>
            </w:r>
          </w:p>
          <w:p w14:paraId="785F07F2" w14:textId="77777777" w:rsidR="00D370AE" w:rsidRPr="002B02D2" w:rsidRDefault="00D370AE" w:rsidP="00D370AE">
            <w:r w:rsidRPr="002B02D2">
              <w:t>(письмо № 21/696 от 13.03.2019г.)</w:t>
            </w:r>
          </w:p>
        </w:tc>
      </w:tr>
      <w:tr w:rsidR="00941DE7" w:rsidRPr="002B02D2" w14:paraId="1B11B5F0" w14:textId="77777777" w:rsidTr="00301A7F">
        <w:tc>
          <w:tcPr>
            <w:tcW w:w="534" w:type="dxa"/>
          </w:tcPr>
          <w:p w14:paraId="7CB2AC9A" w14:textId="07619DAA" w:rsidR="00941DE7" w:rsidRPr="002B02D2" w:rsidRDefault="008230EF" w:rsidP="00941DE7">
            <w:r>
              <w:t>20</w:t>
            </w:r>
          </w:p>
        </w:tc>
        <w:tc>
          <w:tcPr>
            <w:tcW w:w="1842" w:type="dxa"/>
          </w:tcPr>
          <w:p w14:paraId="6D94789E" w14:textId="622088A8" w:rsidR="00941DE7" w:rsidRPr="002B02D2" w:rsidRDefault="00941DE7" w:rsidP="00941DE7">
            <w:r w:rsidRPr="002B02D2">
              <w:t>в области дошкольного образования</w:t>
            </w:r>
          </w:p>
        </w:tc>
        <w:tc>
          <w:tcPr>
            <w:tcW w:w="2410" w:type="dxa"/>
          </w:tcPr>
          <w:p w14:paraId="73E43C28" w14:textId="15276DE6" w:rsidR="00941DE7" w:rsidRPr="002B02D2" w:rsidRDefault="00941DE7" w:rsidP="00941DE7">
            <w:r w:rsidRPr="002B02D2">
              <w:t>Строительство детского сада</w:t>
            </w:r>
          </w:p>
        </w:tc>
        <w:tc>
          <w:tcPr>
            <w:tcW w:w="2268" w:type="dxa"/>
          </w:tcPr>
          <w:p w14:paraId="24AFD45E" w14:textId="77777777" w:rsidR="00941DE7" w:rsidRPr="002B02D2" w:rsidRDefault="00941DE7" w:rsidP="00941DE7">
            <w:pPr>
              <w:jc w:val="center"/>
            </w:pPr>
            <w:r w:rsidRPr="002B02D2">
              <w:t>на 125 мест</w:t>
            </w:r>
          </w:p>
          <w:p w14:paraId="15E4C6FD" w14:textId="77777777" w:rsidR="00941DE7" w:rsidRPr="002B02D2" w:rsidRDefault="00941DE7" w:rsidP="00941DE7">
            <w:pPr>
              <w:jc w:val="center"/>
            </w:pPr>
          </w:p>
        </w:tc>
        <w:tc>
          <w:tcPr>
            <w:tcW w:w="3118" w:type="dxa"/>
          </w:tcPr>
          <w:p w14:paraId="04B2A684" w14:textId="5132FB4C" w:rsidR="00941DE7" w:rsidRPr="002B02D2" w:rsidRDefault="00941DE7" w:rsidP="00941DE7">
            <w:r>
              <w:t>Ломоносовский</w:t>
            </w:r>
            <w:r w:rsidRPr="00200959">
              <w:t xml:space="preserve"> территориальный округ. Территория в границах </w:t>
            </w:r>
            <w:r w:rsidRPr="00037F76">
              <w:t>в границах ул. Урицкого, ул. Розы Шаниной, ул. Смольный Буян, просп. Ломоносова</w:t>
            </w:r>
          </w:p>
        </w:tc>
        <w:tc>
          <w:tcPr>
            <w:tcW w:w="1844" w:type="dxa"/>
          </w:tcPr>
          <w:p w14:paraId="54AAB7D2" w14:textId="397D8B52" w:rsidR="00941DE7" w:rsidRPr="002B02D2" w:rsidRDefault="00941DE7" w:rsidP="00941DE7">
            <w:pPr>
              <w:jc w:val="center"/>
            </w:pPr>
            <w:r w:rsidRPr="002B02D2">
              <w:t>не требуется</w:t>
            </w:r>
          </w:p>
        </w:tc>
        <w:tc>
          <w:tcPr>
            <w:tcW w:w="2704" w:type="dxa"/>
          </w:tcPr>
          <w:p w14:paraId="345AD107" w14:textId="09ED6A3A" w:rsidR="00941DE7" w:rsidRPr="002B02D2" w:rsidRDefault="00941DE7" w:rsidP="00941DE7">
            <w:r>
              <w:t>-</w:t>
            </w:r>
          </w:p>
        </w:tc>
      </w:tr>
      <w:tr w:rsidR="00D370AE" w:rsidRPr="002B02D2" w14:paraId="2673539A" w14:textId="77777777" w:rsidTr="00301A7F">
        <w:tc>
          <w:tcPr>
            <w:tcW w:w="14720" w:type="dxa"/>
            <w:gridSpan w:val="7"/>
          </w:tcPr>
          <w:p w14:paraId="2E91B256" w14:textId="77777777" w:rsidR="00D370AE" w:rsidRPr="002B02D2" w:rsidRDefault="00D370AE" w:rsidP="00D370AE">
            <w:pPr>
              <w:jc w:val="center"/>
              <w:rPr>
                <w:b/>
              </w:rPr>
            </w:pPr>
            <w:r w:rsidRPr="002B02D2">
              <w:rPr>
                <w:b/>
              </w:rPr>
              <w:t>Учреждения общего образования</w:t>
            </w:r>
          </w:p>
        </w:tc>
      </w:tr>
      <w:tr w:rsidR="00D370AE" w:rsidRPr="002B02D2" w14:paraId="0BB271CB" w14:textId="77777777" w:rsidTr="00301A7F">
        <w:tc>
          <w:tcPr>
            <w:tcW w:w="14720" w:type="dxa"/>
            <w:gridSpan w:val="7"/>
          </w:tcPr>
          <w:p w14:paraId="315B03ED" w14:textId="77777777" w:rsidR="00D370AE" w:rsidRPr="002B02D2" w:rsidRDefault="00D370AE" w:rsidP="00D370AE">
            <w:pPr>
              <w:jc w:val="center"/>
            </w:pPr>
            <w:r w:rsidRPr="002B02D2">
              <w:rPr>
                <w:b/>
                <w:lang w:val="en-US"/>
              </w:rPr>
              <w:t>I</w:t>
            </w:r>
            <w:r w:rsidRPr="002B02D2">
              <w:rPr>
                <w:b/>
              </w:rPr>
              <w:t xml:space="preserve"> очередь (краткосрочный период до 2023 г.)</w:t>
            </w:r>
          </w:p>
        </w:tc>
      </w:tr>
      <w:tr w:rsidR="00D370AE" w:rsidRPr="002B02D2" w14:paraId="1DEB56E4" w14:textId="77777777" w:rsidTr="00301A7F">
        <w:tc>
          <w:tcPr>
            <w:tcW w:w="534" w:type="dxa"/>
          </w:tcPr>
          <w:p w14:paraId="57C4324A" w14:textId="77777777" w:rsidR="00D370AE" w:rsidRPr="002B02D2" w:rsidRDefault="00D370AE" w:rsidP="00D370AE">
            <w:pPr>
              <w:jc w:val="center"/>
            </w:pPr>
            <w:r w:rsidRPr="002B02D2">
              <w:t>1</w:t>
            </w:r>
          </w:p>
        </w:tc>
        <w:tc>
          <w:tcPr>
            <w:tcW w:w="1842" w:type="dxa"/>
          </w:tcPr>
          <w:p w14:paraId="1CCA2DE8" w14:textId="77777777" w:rsidR="00D370AE" w:rsidRPr="002B02D2" w:rsidRDefault="00D370AE" w:rsidP="00D370AE">
            <w:r w:rsidRPr="002B02D2">
              <w:t>в области общего образования</w:t>
            </w:r>
          </w:p>
        </w:tc>
        <w:tc>
          <w:tcPr>
            <w:tcW w:w="2410" w:type="dxa"/>
          </w:tcPr>
          <w:p w14:paraId="134FDBC6" w14:textId="77777777" w:rsidR="00D370AE" w:rsidRPr="002B02D2" w:rsidRDefault="00D370AE" w:rsidP="00D370AE">
            <w:r w:rsidRPr="002B02D2">
              <w:t>Строительство школы</w:t>
            </w:r>
          </w:p>
        </w:tc>
        <w:tc>
          <w:tcPr>
            <w:tcW w:w="2268" w:type="dxa"/>
          </w:tcPr>
          <w:p w14:paraId="79AF0122" w14:textId="77777777" w:rsidR="00D370AE" w:rsidRPr="002B02D2" w:rsidRDefault="00D370AE" w:rsidP="00D370AE">
            <w:r w:rsidRPr="002B02D2">
              <w:t>Площадь отведённого участка – 22565,0 м²,</w:t>
            </w:r>
          </w:p>
          <w:p w14:paraId="49CB7D1F" w14:textId="77777777" w:rsidR="00D370AE" w:rsidRPr="002B02D2" w:rsidRDefault="00D370AE" w:rsidP="00D370AE">
            <w:r w:rsidRPr="002B02D2">
              <w:lastRenderedPageBreak/>
              <w:t>3 этажа, на 1600 мест</w:t>
            </w:r>
          </w:p>
          <w:p w14:paraId="1E8BED33" w14:textId="77777777" w:rsidR="00D370AE" w:rsidRPr="002B02D2" w:rsidRDefault="00D370AE" w:rsidP="00D370AE"/>
        </w:tc>
        <w:tc>
          <w:tcPr>
            <w:tcW w:w="3118" w:type="dxa"/>
          </w:tcPr>
          <w:p w14:paraId="79177652" w14:textId="77777777" w:rsidR="00D370AE" w:rsidRPr="002B02D2" w:rsidRDefault="00D370AE" w:rsidP="00D370AE">
            <w:r w:rsidRPr="002B02D2">
              <w:lastRenderedPageBreak/>
              <w:t>Майская Горка территориальный округ</w:t>
            </w:r>
          </w:p>
        </w:tc>
        <w:tc>
          <w:tcPr>
            <w:tcW w:w="1844" w:type="dxa"/>
          </w:tcPr>
          <w:p w14:paraId="14231BDB" w14:textId="77777777" w:rsidR="00D370AE" w:rsidRPr="002B02D2" w:rsidRDefault="00D370AE" w:rsidP="00D370AE">
            <w:pPr>
              <w:jc w:val="center"/>
            </w:pPr>
            <w:r w:rsidRPr="002B02D2">
              <w:t>не требуется</w:t>
            </w:r>
          </w:p>
        </w:tc>
        <w:tc>
          <w:tcPr>
            <w:tcW w:w="2704" w:type="dxa"/>
          </w:tcPr>
          <w:p w14:paraId="21F061F9" w14:textId="77777777" w:rsidR="00D370AE" w:rsidRPr="002B02D2" w:rsidRDefault="00D370AE" w:rsidP="00D370AE">
            <w:r w:rsidRPr="002B02D2">
              <w:t xml:space="preserve">Программа Комплексного развития социальной инфраструктуры МО </w:t>
            </w:r>
            <w:r w:rsidRPr="002B02D2">
              <w:lastRenderedPageBreak/>
              <w:t>«Город Архангельск» на период 2018-2025 гг.</w:t>
            </w:r>
          </w:p>
        </w:tc>
      </w:tr>
      <w:tr w:rsidR="00D370AE" w:rsidRPr="002B02D2" w14:paraId="3B1370F8" w14:textId="77777777" w:rsidTr="00301A7F">
        <w:tc>
          <w:tcPr>
            <w:tcW w:w="534" w:type="dxa"/>
          </w:tcPr>
          <w:p w14:paraId="68711C9A" w14:textId="77777777" w:rsidR="00D370AE" w:rsidRPr="002B02D2" w:rsidRDefault="00D370AE" w:rsidP="00D370AE">
            <w:pPr>
              <w:jc w:val="center"/>
            </w:pPr>
            <w:r w:rsidRPr="002B02D2">
              <w:lastRenderedPageBreak/>
              <w:t>2</w:t>
            </w:r>
          </w:p>
        </w:tc>
        <w:tc>
          <w:tcPr>
            <w:tcW w:w="1842" w:type="dxa"/>
          </w:tcPr>
          <w:p w14:paraId="56632D7D" w14:textId="77777777" w:rsidR="00D370AE" w:rsidRPr="002B02D2" w:rsidRDefault="00D370AE" w:rsidP="00D370AE">
            <w:r w:rsidRPr="002B02D2">
              <w:t>в области общего образования</w:t>
            </w:r>
          </w:p>
        </w:tc>
        <w:tc>
          <w:tcPr>
            <w:tcW w:w="2410" w:type="dxa"/>
          </w:tcPr>
          <w:p w14:paraId="35D503AE" w14:textId="77777777" w:rsidR="00D370AE" w:rsidRPr="002B02D2" w:rsidRDefault="00D370AE" w:rsidP="00D370AE">
            <w:r w:rsidRPr="002B02D2">
              <w:t>Строительство школы</w:t>
            </w:r>
          </w:p>
        </w:tc>
        <w:tc>
          <w:tcPr>
            <w:tcW w:w="2268" w:type="dxa"/>
          </w:tcPr>
          <w:p w14:paraId="47FAF9EF" w14:textId="77777777" w:rsidR="00D370AE" w:rsidRPr="002B02D2" w:rsidRDefault="00D370AE" w:rsidP="00D370AE">
            <w:pPr>
              <w:jc w:val="center"/>
            </w:pPr>
            <w:r w:rsidRPr="002B02D2">
              <w:t>на 860 мест</w:t>
            </w:r>
          </w:p>
        </w:tc>
        <w:tc>
          <w:tcPr>
            <w:tcW w:w="3118" w:type="dxa"/>
          </w:tcPr>
          <w:p w14:paraId="025329DC" w14:textId="77777777" w:rsidR="00D370AE" w:rsidRPr="002B02D2" w:rsidRDefault="00D370AE" w:rsidP="00D370AE">
            <w:proofErr w:type="spellStart"/>
            <w:r w:rsidRPr="002B02D2">
              <w:t>Варавино</w:t>
            </w:r>
            <w:proofErr w:type="spellEnd"/>
            <w:r w:rsidRPr="002B02D2">
              <w:t>-Фактория территориальный округ, (ЗУ 29:22:070302:97)</w:t>
            </w:r>
          </w:p>
        </w:tc>
        <w:tc>
          <w:tcPr>
            <w:tcW w:w="1844" w:type="dxa"/>
          </w:tcPr>
          <w:p w14:paraId="4B797CD7" w14:textId="77777777" w:rsidR="00D370AE" w:rsidRPr="002B02D2" w:rsidRDefault="00D370AE" w:rsidP="00D370AE">
            <w:pPr>
              <w:jc w:val="center"/>
            </w:pPr>
            <w:r w:rsidRPr="002B02D2">
              <w:t>не требуется</w:t>
            </w:r>
          </w:p>
        </w:tc>
        <w:tc>
          <w:tcPr>
            <w:tcW w:w="2704" w:type="dxa"/>
          </w:tcPr>
          <w:p w14:paraId="0EB72C7C" w14:textId="77777777" w:rsidR="00D370AE" w:rsidRPr="002B02D2" w:rsidRDefault="00D370AE" w:rsidP="00D370AE">
            <w:r w:rsidRPr="002B02D2">
              <w:t>По данным Департамента градостроительства Администрации муниципального образования «Город Архангельск»</w:t>
            </w:r>
          </w:p>
          <w:p w14:paraId="24325C80" w14:textId="77777777" w:rsidR="00D370AE" w:rsidRPr="002B02D2" w:rsidRDefault="00D370AE" w:rsidP="00D370AE">
            <w:r w:rsidRPr="002B02D2">
              <w:t>(письмо № 5103/043-09 от 15.05.2019 г.)</w:t>
            </w:r>
          </w:p>
        </w:tc>
      </w:tr>
      <w:tr w:rsidR="000D005C" w:rsidRPr="002B02D2" w14:paraId="066BA2B9" w14:textId="77777777" w:rsidTr="006303DA">
        <w:tc>
          <w:tcPr>
            <w:tcW w:w="14720" w:type="dxa"/>
            <w:gridSpan w:val="7"/>
          </w:tcPr>
          <w:p w14:paraId="57F5A945" w14:textId="74FCACC9" w:rsidR="000D005C" w:rsidRPr="002B02D2" w:rsidRDefault="000D005C" w:rsidP="000D005C">
            <w:pPr>
              <w:jc w:val="center"/>
            </w:pPr>
            <w:r w:rsidRPr="002B02D2">
              <w:rPr>
                <w:b/>
                <w:lang w:val="en-US"/>
              </w:rPr>
              <w:t>I</w:t>
            </w:r>
            <w:r w:rsidRPr="002B02D2">
              <w:rPr>
                <w:b/>
              </w:rPr>
              <w:t xml:space="preserve"> очередь (</w:t>
            </w:r>
            <w:r>
              <w:rPr>
                <w:b/>
              </w:rPr>
              <w:t>среднесрочный</w:t>
            </w:r>
            <w:r w:rsidRPr="002B02D2">
              <w:rPr>
                <w:b/>
              </w:rPr>
              <w:t xml:space="preserve"> период до 20</w:t>
            </w:r>
            <w:r>
              <w:rPr>
                <w:b/>
              </w:rPr>
              <w:t>30</w:t>
            </w:r>
            <w:r w:rsidRPr="002B02D2">
              <w:rPr>
                <w:b/>
              </w:rPr>
              <w:t xml:space="preserve"> г.)</w:t>
            </w:r>
          </w:p>
        </w:tc>
      </w:tr>
      <w:tr w:rsidR="000D005C" w:rsidRPr="002B02D2" w14:paraId="114D97DB" w14:textId="77777777" w:rsidTr="006303DA">
        <w:tc>
          <w:tcPr>
            <w:tcW w:w="14720" w:type="dxa"/>
            <w:gridSpan w:val="7"/>
          </w:tcPr>
          <w:p w14:paraId="6E82218A" w14:textId="72659822" w:rsidR="000D005C" w:rsidRPr="002B02D2" w:rsidRDefault="000D005C" w:rsidP="000D005C">
            <w:pPr>
              <w:jc w:val="center"/>
            </w:pPr>
            <w:r w:rsidRPr="002B02D2">
              <w:rPr>
                <w:b/>
              </w:rPr>
              <w:t>ОБРАЗОВАНИЕ</w:t>
            </w:r>
          </w:p>
        </w:tc>
      </w:tr>
      <w:tr w:rsidR="000D005C" w:rsidRPr="002B02D2" w14:paraId="2F33B974" w14:textId="77777777" w:rsidTr="006303DA">
        <w:tc>
          <w:tcPr>
            <w:tcW w:w="14720" w:type="dxa"/>
            <w:gridSpan w:val="7"/>
          </w:tcPr>
          <w:p w14:paraId="46F7E5B2" w14:textId="3E8A513B" w:rsidR="000D005C" w:rsidRPr="002B02D2" w:rsidRDefault="000D005C" w:rsidP="000D005C">
            <w:pPr>
              <w:jc w:val="center"/>
            </w:pPr>
            <w:r w:rsidRPr="002B02D2">
              <w:rPr>
                <w:b/>
              </w:rPr>
              <w:t>Учреждения дошкольного образования</w:t>
            </w:r>
          </w:p>
        </w:tc>
      </w:tr>
      <w:tr w:rsidR="000D005C" w:rsidRPr="002B02D2" w14:paraId="23BA9AE3" w14:textId="77777777" w:rsidTr="00301A7F">
        <w:tc>
          <w:tcPr>
            <w:tcW w:w="534" w:type="dxa"/>
          </w:tcPr>
          <w:p w14:paraId="39E54AC3" w14:textId="16F01DF3" w:rsidR="000D005C" w:rsidRPr="002B02D2" w:rsidRDefault="000D005C" w:rsidP="000D005C">
            <w:pPr>
              <w:jc w:val="center"/>
            </w:pPr>
            <w:r>
              <w:t>1</w:t>
            </w:r>
          </w:p>
        </w:tc>
        <w:tc>
          <w:tcPr>
            <w:tcW w:w="1842" w:type="dxa"/>
          </w:tcPr>
          <w:p w14:paraId="2C71DC41" w14:textId="432F890B" w:rsidR="000D005C" w:rsidRPr="002B02D2" w:rsidRDefault="000D005C" w:rsidP="000D005C">
            <w:r w:rsidRPr="002B02D2">
              <w:t>в области дошкольного образования</w:t>
            </w:r>
          </w:p>
        </w:tc>
        <w:tc>
          <w:tcPr>
            <w:tcW w:w="2410" w:type="dxa"/>
          </w:tcPr>
          <w:p w14:paraId="271B730B" w14:textId="11A93CBF" w:rsidR="000D005C" w:rsidRPr="002B02D2" w:rsidRDefault="000D005C" w:rsidP="000D005C">
            <w:r w:rsidRPr="002B02D2">
              <w:t>Строительство детского сада</w:t>
            </w:r>
          </w:p>
        </w:tc>
        <w:tc>
          <w:tcPr>
            <w:tcW w:w="2268" w:type="dxa"/>
          </w:tcPr>
          <w:p w14:paraId="248C2562" w14:textId="495580A0" w:rsidR="000D005C" w:rsidRPr="002B02D2" w:rsidRDefault="000D005C" w:rsidP="000D005C">
            <w:pPr>
              <w:jc w:val="center"/>
            </w:pPr>
            <w:r w:rsidRPr="002B02D2">
              <w:t xml:space="preserve">на </w:t>
            </w:r>
            <w:r>
              <w:t>280</w:t>
            </w:r>
            <w:r w:rsidRPr="002B02D2">
              <w:t xml:space="preserve"> мест</w:t>
            </w:r>
          </w:p>
          <w:p w14:paraId="63194722" w14:textId="77777777" w:rsidR="000D005C" w:rsidRPr="002B02D2" w:rsidRDefault="000D005C" w:rsidP="000D005C">
            <w:pPr>
              <w:jc w:val="center"/>
            </w:pPr>
          </w:p>
        </w:tc>
        <w:tc>
          <w:tcPr>
            <w:tcW w:w="3118" w:type="dxa"/>
          </w:tcPr>
          <w:p w14:paraId="5BCAD0E5" w14:textId="6088A655" w:rsidR="000D005C" w:rsidRPr="002B02D2" w:rsidRDefault="000D005C" w:rsidP="000D005C">
            <w:r>
              <w:t xml:space="preserve">Октябрьский </w:t>
            </w:r>
            <w:r w:rsidRPr="00200959">
              <w:t xml:space="preserve">территориальный округ. Территория в границах </w:t>
            </w:r>
            <w:r>
              <w:t>у</w:t>
            </w:r>
            <w:r>
              <w:rPr>
                <w:color w:val="000000"/>
                <w:shd w:val="clear" w:color="auto" w:fill="FFFFFF"/>
              </w:rPr>
              <w:t xml:space="preserve">л. Логинова, ул. Г. </w:t>
            </w:r>
            <w:proofErr w:type="spellStart"/>
            <w:r>
              <w:rPr>
                <w:color w:val="000000"/>
                <w:shd w:val="clear" w:color="auto" w:fill="FFFFFF"/>
              </w:rPr>
              <w:t>Суфтина</w:t>
            </w:r>
            <w:proofErr w:type="spellEnd"/>
            <w:r>
              <w:rPr>
                <w:color w:val="000000"/>
                <w:shd w:val="clear" w:color="auto" w:fill="FFFFFF"/>
              </w:rPr>
              <w:t>, ул. Попова, просп. Обводный канал</w:t>
            </w:r>
          </w:p>
        </w:tc>
        <w:tc>
          <w:tcPr>
            <w:tcW w:w="1844" w:type="dxa"/>
          </w:tcPr>
          <w:p w14:paraId="0EBCD077" w14:textId="4C72EDE1" w:rsidR="000D005C" w:rsidRPr="002B02D2" w:rsidRDefault="000D005C" w:rsidP="000D005C">
            <w:pPr>
              <w:jc w:val="center"/>
            </w:pPr>
            <w:r w:rsidRPr="002B02D2">
              <w:t>не требуется</w:t>
            </w:r>
          </w:p>
        </w:tc>
        <w:tc>
          <w:tcPr>
            <w:tcW w:w="2704" w:type="dxa"/>
          </w:tcPr>
          <w:p w14:paraId="7C960E96" w14:textId="701CBF8E" w:rsidR="000D005C" w:rsidRPr="002B02D2" w:rsidRDefault="000D005C" w:rsidP="000D005C">
            <w:r>
              <w:t>-</w:t>
            </w:r>
          </w:p>
        </w:tc>
      </w:tr>
      <w:tr w:rsidR="000D005C" w:rsidRPr="002B02D2" w14:paraId="1AD97D40" w14:textId="77777777" w:rsidTr="00301A7F">
        <w:tc>
          <w:tcPr>
            <w:tcW w:w="534" w:type="dxa"/>
          </w:tcPr>
          <w:p w14:paraId="73D53032" w14:textId="14B9A28F" w:rsidR="000D005C" w:rsidRPr="002B02D2" w:rsidRDefault="000D005C" w:rsidP="000D005C">
            <w:pPr>
              <w:jc w:val="center"/>
            </w:pPr>
            <w:r>
              <w:t>2</w:t>
            </w:r>
          </w:p>
        </w:tc>
        <w:tc>
          <w:tcPr>
            <w:tcW w:w="1842" w:type="dxa"/>
          </w:tcPr>
          <w:p w14:paraId="54A6F509" w14:textId="6123FCBB" w:rsidR="000D005C" w:rsidRPr="002B02D2" w:rsidRDefault="000D005C" w:rsidP="000D005C">
            <w:r w:rsidRPr="002B02D2">
              <w:t>в области дошкольного образования</w:t>
            </w:r>
          </w:p>
        </w:tc>
        <w:tc>
          <w:tcPr>
            <w:tcW w:w="2410" w:type="dxa"/>
          </w:tcPr>
          <w:p w14:paraId="24133250" w14:textId="3CA37E35" w:rsidR="000D005C" w:rsidRPr="002B02D2" w:rsidRDefault="000D005C" w:rsidP="000D005C">
            <w:r w:rsidRPr="002B02D2">
              <w:t>Строительство детского сада</w:t>
            </w:r>
          </w:p>
        </w:tc>
        <w:tc>
          <w:tcPr>
            <w:tcW w:w="2268" w:type="dxa"/>
          </w:tcPr>
          <w:p w14:paraId="672D7CC9" w14:textId="26B55E51" w:rsidR="000D005C" w:rsidRPr="002B02D2" w:rsidRDefault="000D005C" w:rsidP="000D005C">
            <w:pPr>
              <w:jc w:val="center"/>
            </w:pPr>
            <w:r w:rsidRPr="002B02D2">
              <w:t xml:space="preserve">на </w:t>
            </w:r>
            <w:r>
              <w:t>125</w:t>
            </w:r>
            <w:r w:rsidRPr="002B02D2">
              <w:t xml:space="preserve"> мест</w:t>
            </w:r>
          </w:p>
          <w:p w14:paraId="0F7DEAF3" w14:textId="77777777" w:rsidR="000D005C" w:rsidRPr="002B02D2" w:rsidRDefault="000D005C" w:rsidP="000D005C">
            <w:pPr>
              <w:jc w:val="center"/>
            </w:pPr>
          </w:p>
        </w:tc>
        <w:tc>
          <w:tcPr>
            <w:tcW w:w="3118" w:type="dxa"/>
          </w:tcPr>
          <w:p w14:paraId="6CAB357B" w14:textId="0C98B853" w:rsidR="000D005C" w:rsidRDefault="000D005C" w:rsidP="000D005C">
            <w:r>
              <w:t xml:space="preserve">Ломоносовский </w:t>
            </w:r>
            <w:r w:rsidRPr="00200959">
              <w:t xml:space="preserve">территориальный округ. Территория в границах </w:t>
            </w:r>
            <w:r>
              <w:rPr>
                <w:color w:val="000000"/>
                <w:shd w:val="clear" w:color="auto" w:fill="FFFFFF"/>
              </w:rPr>
              <w:t xml:space="preserve">ул. Серафимовича, </w:t>
            </w:r>
            <w:proofErr w:type="spellStart"/>
            <w:r>
              <w:rPr>
                <w:color w:val="000000"/>
                <w:shd w:val="clear" w:color="auto" w:fill="FFFFFF"/>
              </w:rPr>
              <w:t>ул.Володарского</w:t>
            </w:r>
            <w:proofErr w:type="spellEnd"/>
            <w:r>
              <w:rPr>
                <w:color w:val="000000"/>
                <w:shd w:val="clear" w:color="auto" w:fill="FFFFFF"/>
              </w:rPr>
              <w:t xml:space="preserve">, просп. </w:t>
            </w:r>
            <w:r>
              <w:rPr>
                <w:color w:val="000000"/>
                <w:shd w:val="clear" w:color="auto" w:fill="FFFFFF"/>
              </w:rPr>
              <w:lastRenderedPageBreak/>
              <w:t>Советских космонавтов, просп. Новгородский</w:t>
            </w:r>
          </w:p>
        </w:tc>
        <w:tc>
          <w:tcPr>
            <w:tcW w:w="1844" w:type="dxa"/>
          </w:tcPr>
          <w:p w14:paraId="7F2F9B47" w14:textId="79181858" w:rsidR="000D005C" w:rsidRPr="002B02D2" w:rsidRDefault="000D005C" w:rsidP="000D005C">
            <w:pPr>
              <w:jc w:val="center"/>
            </w:pPr>
            <w:r w:rsidRPr="002B02D2">
              <w:lastRenderedPageBreak/>
              <w:t>не требуется</w:t>
            </w:r>
          </w:p>
        </w:tc>
        <w:tc>
          <w:tcPr>
            <w:tcW w:w="2704" w:type="dxa"/>
          </w:tcPr>
          <w:p w14:paraId="6064ECB3" w14:textId="2C6AEA1F" w:rsidR="000D005C" w:rsidRDefault="000D005C" w:rsidP="000D005C">
            <w:r>
              <w:t>-</w:t>
            </w:r>
          </w:p>
        </w:tc>
      </w:tr>
      <w:tr w:rsidR="00D370AE" w:rsidRPr="002B02D2" w14:paraId="3287831B" w14:textId="77777777" w:rsidTr="00301A7F">
        <w:tc>
          <w:tcPr>
            <w:tcW w:w="14720" w:type="dxa"/>
            <w:gridSpan w:val="7"/>
          </w:tcPr>
          <w:p w14:paraId="73E1A518" w14:textId="77777777" w:rsidR="00D370AE" w:rsidRPr="002B02D2" w:rsidRDefault="00D370AE" w:rsidP="00D370AE">
            <w:pPr>
              <w:jc w:val="center"/>
            </w:pPr>
            <w:r w:rsidRPr="002B02D2">
              <w:rPr>
                <w:b/>
                <w:lang w:val="en-US"/>
              </w:rPr>
              <w:t>I</w:t>
            </w:r>
            <w:r w:rsidRPr="002B02D2">
              <w:rPr>
                <w:b/>
              </w:rPr>
              <w:t xml:space="preserve"> очередь (среднесрочный период до 2030 г.)</w:t>
            </w:r>
          </w:p>
        </w:tc>
      </w:tr>
      <w:tr w:rsidR="00D370AE" w:rsidRPr="002B02D2" w14:paraId="631F6F1E" w14:textId="77777777" w:rsidTr="00301A7F">
        <w:tc>
          <w:tcPr>
            <w:tcW w:w="14720" w:type="dxa"/>
            <w:gridSpan w:val="7"/>
          </w:tcPr>
          <w:p w14:paraId="13BD602E" w14:textId="77777777" w:rsidR="00D370AE" w:rsidRPr="002B02D2" w:rsidRDefault="00D370AE" w:rsidP="00D370AE">
            <w:pPr>
              <w:jc w:val="center"/>
            </w:pPr>
            <w:r w:rsidRPr="002B02D2">
              <w:rPr>
                <w:b/>
              </w:rPr>
              <w:t>Учреждения общего образования</w:t>
            </w:r>
          </w:p>
        </w:tc>
      </w:tr>
      <w:tr w:rsidR="00D370AE" w:rsidRPr="002B02D2" w14:paraId="6FA8CCFD" w14:textId="77777777" w:rsidTr="00301A7F">
        <w:tc>
          <w:tcPr>
            <w:tcW w:w="534" w:type="dxa"/>
          </w:tcPr>
          <w:p w14:paraId="47F6CAC2" w14:textId="77777777" w:rsidR="00D370AE" w:rsidRPr="002B02D2" w:rsidRDefault="00D370AE" w:rsidP="00D370AE">
            <w:pPr>
              <w:jc w:val="center"/>
            </w:pPr>
            <w:r w:rsidRPr="002B02D2">
              <w:t>1</w:t>
            </w:r>
          </w:p>
        </w:tc>
        <w:tc>
          <w:tcPr>
            <w:tcW w:w="1842" w:type="dxa"/>
          </w:tcPr>
          <w:p w14:paraId="61CD4DCA" w14:textId="77777777" w:rsidR="00D370AE" w:rsidRPr="002B02D2" w:rsidRDefault="00D370AE" w:rsidP="00D370AE">
            <w:r w:rsidRPr="002B02D2">
              <w:t>в области общего образования</w:t>
            </w:r>
          </w:p>
        </w:tc>
        <w:tc>
          <w:tcPr>
            <w:tcW w:w="2410" w:type="dxa"/>
          </w:tcPr>
          <w:p w14:paraId="1C2E2C01" w14:textId="77777777" w:rsidR="00D370AE" w:rsidRPr="002B02D2" w:rsidRDefault="00D370AE" w:rsidP="00D370AE">
            <w:r w:rsidRPr="002B02D2">
              <w:t>Строительство школы</w:t>
            </w:r>
          </w:p>
        </w:tc>
        <w:tc>
          <w:tcPr>
            <w:tcW w:w="2268" w:type="dxa"/>
          </w:tcPr>
          <w:p w14:paraId="325AF23D" w14:textId="77777777" w:rsidR="00D370AE" w:rsidRPr="002B02D2" w:rsidRDefault="00D370AE" w:rsidP="00D370AE">
            <w:pPr>
              <w:jc w:val="center"/>
            </w:pPr>
            <w:r w:rsidRPr="002B02D2">
              <w:t>на 400 мест</w:t>
            </w:r>
          </w:p>
          <w:p w14:paraId="660BD9C3" w14:textId="77777777" w:rsidR="00D370AE" w:rsidRPr="002B02D2" w:rsidRDefault="00D370AE" w:rsidP="00D370AE"/>
        </w:tc>
        <w:tc>
          <w:tcPr>
            <w:tcW w:w="3118" w:type="dxa"/>
          </w:tcPr>
          <w:p w14:paraId="6FADF23E" w14:textId="77777777" w:rsidR="00D370AE" w:rsidRPr="002B02D2" w:rsidRDefault="00D370AE" w:rsidP="00D370AE">
            <w:proofErr w:type="spellStart"/>
            <w:r w:rsidRPr="002B02D2">
              <w:t>Варавино</w:t>
            </w:r>
            <w:proofErr w:type="spellEnd"/>
            <w:r w:rsidRPr="002B02D2">
              <w:t xml:space="preserve">-Фактория территориальный округ. Территория в границах ул. Зелёной </w:t>
            </w:r>
          </w:p>
          <w:p w14:paraId="7F331DA5" w14:textId="77777777" w:rsidR="00D370AE" w:rsidRPr="002B02D2" w:rsidRDefault="00D370AE" w:rsidP="00D370AE"/>
        </w:tc>
        <w:tc>
          <w:tcPr>
            <w:tcW w:w="1844" w:type="dxa"/>
          </w:tcPr>
          <w:p w14:paraId="67053D26" w14:textId="77777777" w:rsidR="00D370AE" w:rsidRPr="002B02D2" w:rsidRDefault="00D370AE" w:rsidP="00D370AE">
            <w:pPr>
              <w:jc w:val="center"/>
            </w:pPr>
            <w:r w:rsidRPr="002B02D2">
              <w:t>не требуется</w:t>
            </w:r>
          </w:p>
        </w:tc>
        <w:tc>
          <w:tcPr>
            <w:tcW w:w="2704" w:type="dxa"/>
          </w:tcPr>
          <w:p w14:paraId="4F07BE89" w14:textId="77777777" w:rsidR="00D370AE" w:rsidRPr="002B02D2" w:rsidRDefault="00D370AE" w:rsidP="00D370AE">
            <w:r w:rsidRPr="002B02D2">
              <w:t>По данным Министерства строительства и архитектуры Архангельской области</w:t>
            </w:r>
          </w:p>
          <w:p w14:paraId="77255E8A" w14:textId="77777777" w:rsidR="00D370AE" w:rsidRPr="002B02D2" w:rsidRDefault="00D370AE" w:rsidP="00D370AE">
            <w:r w:rsidRPr="002B02D2">
              <w:t>(письмо № 21/696 от 13.03.2019г.)</w:t>
            </w:r>
          </w:p>
        </w:tc>
      </w:tr>
      <w:tr w:rsidR="00680E11" w:rsidRPr="002B02D2" w14:paraId="4B75FF50" w14:textId="77777777" w:rsidTr="00301A7F">
        <w:tc>
          <w:tcPr>
            <w:tcW w:w="534" w:type="dxa"/>
          </w:tcPr>
          <w:p w14:paraId="217A0B48" w14:textId="39F989C9" w:rsidR="00680E11" w:rsidRPr="002B02D2" w:rsidRDefault="008E2916" w:rsidP="00680E11">
            <w:pPr>
              <w:jc w:val="center"/>
            </w:pPr>
            <w:r>
              <w:t>2</w:t>
            </w:r>
          </w:p>
        </w:tc>
        <w:tc>
          <w:tcPr>
            <w:tcW w:w="1842" w:type="dxa"/>
          </w:tcPr>
          <w:p w14:paraId="620F919C" w14:textId="07F079DA" w:rsidR="00680E11" w:rsidRPr="002B02D2" w:rsidRDefault="00680E11" w:rsidP="00680E11">
            <w:r w:rsidRPr="002B02D2">
              <w:t>в области общего образования</w:t>
            </w:r>
          </w:p>
        </w:tc>
        <w:tc>
          <w:tcPr>
            <w:tcW w:w="2410" w:type="dxa"/>
          </w:tcPr>
          <w:p w14:paraId="0A520051" w14:textId="2F7F589E" w:rsidR="00680E11" w:rsidRPr="002B02D2" w:rsidRDefault="00680E11" w:rsidP="00680E11">
            <w:r w:rsidRPr="002B02D2">
              <w:t>Строительство школы</w:t>
            </w:r>
          </w:p>
        </w:tc>
        <w:tc>
          <w:tcPr>
            <w:tcW w:w="2268" w:type="dxa"/>
          </w:tcPr>
          <w:p w14:paraId="4377769F" w14:textId="77777777" w:rsidR="00680E11" w:rsidRPr="002B02D2" w:rsidRDefault="00680E11" w:rsidP="00680E11">
            <w:pPr>
              <w:jc w:val="center"/>
            </w:pPr>
            <w:r w:rsidRPr="002B02D2">
              <w:t>на 800 мест</w:t>
            </w:r>
          </w:p>
          <w:p w14:paraId="06E2D375" w14:textId="77777777" w:rsidR="00680E11" w:rsidRPr="002B02D2" w:rsidRDefault="00680E11" w:rsidP="00680E11">
            <w:pPr>
              <w:jc w:val="center"/>
            </w:pPr>
          </w:p>
        </w:tc>
        <w:tc>
          <w:tcPr>
            <w:tcW w:w="3118" w:type="dxa"/>
          </w:tcPr>
          <w:p w14:paraId="590E87B4" w14:textId="77777777" w:rsidR="00680E11" w:rsidRPr="002B02D2" w:rsidRDefault="00680E11" w:rsidP="00680E11">
            <w:r w:rsidRPr="002B02D2">
              <w:t>Ломоносовский территориальный округ</w:t>
            </w:r>
          </w:p>
          <w:p w14:paraId="46D6F38A" w14:textId="1D78EB58" w:rsidR="00680E11" w:rsidRPr="002B02D2" w:rsidRDefault="00680E11" w:rsidP="00680E11">
            <w:r w:rsidRPr="002B02D2">
              <w:t xml:space="preserve">Территория в границах ул. </w:t>
            </w:r>
            <w:proofErr w:type="spellStart"/>
            <w:r w:rsidRPr="002B02D2">
              <w:t>Выучейского</w:t>
            </w:r>
            <w:proofErr w:type="spellEnd"/>
            <w:r w:rsidRPr="002B02D2">
              <w:t>, ул. Шабалина А.О., ул. Розы Люксембург, ул. Котласская</w:t>
            </w:r>
          </w:p>
        </w:tc>
        <w:tc>
          <w:tcPr>
            <w:tcW w:w="1844" w:type="dxa"/>
          </w:tcPr>
          <w:p w14:paraId="3F49CC46" w14:textId="42E95879" w:rsidR="00680E11" w:rsidRPr="002B02D2" w:rsidRDefault="00680E11" w:rsidP="00680E11">
            <w:pPr>
              <w:jc w:val="center"/>
            </w:pPr>
            <w:r w:rsidRPr="002B02D2">
              <w:t>не требуется</w:t>
            </w:r>
          </w:p>
        </w:tc>
        <w:tc>
          <w:tcPr>
            <w:tcW w:w="2704" w:type="dxa"/>
          </w:tcPr>
          <w:p w14:paraId="0CF3FB11" w14:textId="77777777" w:rsidR="00680E11" w:rsidRPr="002B02D2" w:rsidRDefault="00680E11" w:rsidP="00680E11">
            <w:r w:rsidRPr="002B02D2">
              <w:t>По данным Министерства строительства и архитектуры Архангельской области</w:t>
            </w:r>
          </w:p>
          <w:p w14:paraId="0D2E7CCA" w14:textId="06F37E3E" w:rsidR="00680E11" w:rsidRPr="002B02D2" w:rsidRDefault="00680E11" w:rsidP="00680E11">
            <w:r w:rsidRPr="002B02D2">
              <w:t>(письмо № 21/696 от 13.03.2019г.)</w:t>
            </w:r>
          </w:p>
        </w:tc>
      </w:tr>
      <w:tr w:rsidR="00680E11" w:rsidRPr="002B02D2" w14:paraId="733405CB" w14:textId="77777777" w:rsidTr="00301A7F">
        <w:tc>
          <w:tcPr>
            <w:tcW w:w="534" w:type="dxa"/>
          </w:tcPr>
          <w:p w14:paraId="74C92F21" w14:textId="3527B611" w:rsidR="00680E11" w:rsidRPr="002B02D2" w:rsidRDefault="008E2916" w:rsidP="00680E11">
            <w:pPr>
              <w:jc w:val="center"/>
            </w:pPr>
            <w:r>
              <w:t>3</w:t>
            </w:r>
          </w:p>
        </w:tc>
        <w:tc>
          <w:tcPr>
            <w:tcW w:w="1842" w:type="dxa"/>
          </w:tcPr>
          <w:p w14:paraId="6521FB5F" w14:textId="4C5FE7C4" w:rsidR="00680E11" w:rsidRPr="002B02D2" w:rsidRDefault="00680E11" w:rsidP="00680E11">
            <w:r w:rsidRPr="002B02D2">
              <w:t>в области общего образования</w:t>
            </w:r>
          </w:p>
        </w:tc>
        <w:tc>
          <w:tcPr>
            <w:tcW w:w="2410" w:type="dxa"/>
          </w:tcPr>
          <w:p w14:paraId="63B56B6A" w14:textId="164B28C4" w:rsidR="00680E11" w:rsidRPr="002B02D2" w:rsidRDefault="00680E11" w:rsidP="00680E11">
            <w:r w:rsidRPr="002B02D2">
              <w:t>Строительство школы</w:t>
            </w:r>
          </w:p>
        </w:tc>
        <w:tc>
          <w:tcPr>
            <w:tcW w:w="2268" w:type="dxa"/>
          </w:tcPr>
          <w:p w14:paraId="5C67A385" w14:textId="77777777" w:rsidR="00680E11" w:rsidRPr="002B02D2" w:rsidRDefault="00680E11" w:rsidP="00680E11">
            <w:pPr>
              <w:jc w:val="center"/>
            </w:pPr>
            <w:r w:rsidRPr="002B02D2">
              <w:t>на 400 мест</w:t>
            </w:r>
          </w:p>
          <w:p w14:paraId="41E69DAB" w14:textId="77777777" w:rsidR="00680E11" w:rsidRPr="002B02D2" w:rsidRDefault="00680E11" w:rsidP="00680E11">
            <w:pPr>
              <w:jc w:val="center"/>
            </w:pPr>
          </w:p>
        </w:tc>
        <w:tc>
          <w:tcPr>
            <w:tcW w:w="3118" w:type="dxa"/>
          </w:tcPr>
          <w:p w14:paraId="0EF907A0" w14:textId="77777777" w:rsidR="00680E11" w:rsidRPr="002B02D2" w:rsidRDefault="00680E11" w:rsidP="00680E11">
            <w:proofErr w:type="spellStart"/>
            <w:r w:rsidRPr="002B02D2">
              <w:t>Маймаксанский</w:t>
            </w:r>
            <w:proofErr w:type="spellEnd"/>
            <w:r w:rsidRPr="002B02D2">
              <w:t xml:space="preserve"> территориальный округ. Территория в границах ул. </w:t>
            </w:r>
            <w:proofErr w:type="spellStart"/>
            <w:r w:rsidRPr="002B02D2">
              <w:t>Емецкой</w:t>
            </w:r>
            <w:proofErr w:type="spellEnd"/>
            <w:r w:rsidRPr="002B02D2">
              <w:t xml:space="preserve"> </w:t>
            </w:r>
          </w:p>
          <w:p w14:paraId="473B92FF" w14:textId="77777777" w:rsidR="00680E11" w:rsidRPr="002B02D2" w:rsidRDefault="00680E11" w:rsidP="00680E11"/>
        </w:tc>
        <w:tc>
          <w:tcPr>
            <w:tcW w:w="1844" w:type="dxa"/>
          </w:tcPr>
          <w:p w14:paraId="53830D5D" w14:textId="02A64498" w:rsidR="00680E11" w:rsidRPr="002B02D2" w:rsidRDefault="00680E11" w:rsidP="00680E11">
            <w:pPr>
              <w:jc w:val="center"/>
            </w:pPr>
            <w:r w:rsidRPr="002B02D2">
              <w:t>не требуется</w:t>
            </w:r>
          </w:p>
        </w:tc>
        <w:tc>
          <w:tcPr>
            <w:tcW w:w="2704" w:type="dxa"/>
          </w:tcPr>
          <w:p w14:paraId="3FA228ED" w14:textId="77777777" w:rsidR="00680E11" w:rsidRPr="002B02D2" w:rsidRDefault="00680E11" w:rsidP="00680E11">
            <w:r w:rsidRPr="002B02D2">
              <w:t>По данным Министерства строительства и архитектуры Архангельской области</w:t>
            </w:r>
          </w:p>
          <w:p w14:paraId="65A4829F" w14:textId="4B08DE4C" w:rsidR="00680E11" w:rsidRPr="002B02D2" w:rsidRDefault="00680E11" w:rsidP="00680E11">
            <w:r w:rsidRPr="002B02D2">
              <w:t>(письмо № 21/696 от 13.03.2019г.)</w:t>
            </w:r>
          </w:p>
        </w:tc>
      </w:tr>
      <w:tr w:rsidR="00680E11" w:rsidRPr="002B02D2" w14:paraId="6DEFEC1D" w14:textId="77777777" w:rsidTr="00301A7F">
        <w:tc>
          <w:tcPr>
            <w:tcW w:w="534" w:type="dxa"/>
          </w:tcPr>
          <w:p w14:paraId="04810957" w14:textId="4F80800B" w:rsidR="00680E11" w:rsidRPr="002B02D2" w:rsidRDefault="008E2916" w:rsidP="00680E11">
            <w:pPr>
              <w:jc w:val="center"/>
            </w:pPr>
            <w:r>
              <w:lastRenderedPageBreak/>
              <w:t>4</w:t>
            </w:r>
          </w:p>
        </w:tc>
        <w:tc>
          <w:tcPr>
            <w:tcW w:w="1842" w:type="dxa"/>
          </w:tcPr>
          <w:p w14:paraId="65501184" w14:textId="2185F3A4" w:rsidR="00680E11" w:rsidRPr="002B02D2" w:rsidRDefault="00680E11" w:rsidP="00680E11">
            <w:r w:rsidRPr="006E5B8C">
              <w:t>в области общего образования</w:t>
            </w:r>
          </w:p>
        </w:tc>
        <w:tc>
          <w:tcPr>
            <w:tcW w:w="2410" w:type="dxa"/>
          </w:tcPr>
          <w:p w14:paraId="4BBCD6A9" w14:textId="2AE09300" w:rsidR="00680E11" w:rsidRPr="002B02D2" w:rsidRDefault="00680E11" w:rsidP="00680E11">
            <w:r w:rsidRPr="006E5B8C">
              <w:t>Строительство школы</w:t>
            </w:r>
          </w:p>
        </w:tc>
        <w:tc>
          <w:tcPr>
            <w:tcW w:w="2268" w:type="dxa"/>
          </w:tcPr>
          <w:p w14:paraId="0474383A" w14:textId="77777777" w:rsidR="00680E11" w:rsidRPr="006E5B8C" w:rsidRDefault="00680E11" w:rsidP="00680E11">
            <w:pPr>
              <w:jc w:val="center"/>
            </w:pPr>
            <w:r w:rsidRPr="006E5B8C">
              <w:t>на 400 мест</w:t>
            </w:r>
          </w:p>
          <w:p w14:paraId="2683E5D7" w14:textId="77777777" w:rsidR="00680E11" w:rsidRPr="002B02D2" w:rsidRDefault="00680E11" w:rsidP="00680E11">
            <w:pPr>
              <w:jc w:val="center"/>
            </w:pPr>
          </w:p>
        </w:tc>
        <w:tc>
          <w:tcPr>
            <w:tcW w:w="3118" w:type="dxa"/>
          </w:tcPr>
          <w:p w14:paraId="799DB8A6" w14:textId="77777777" w:rsidR="00680E11" w:rsidRPr="006E5B8C" w:rsidRDefault="00680E11" w:rsidP="00680E11">
            <w:proofErr w:type="spellStart"/>
            <w:r w:rsidRPr="006E5B8C">
              <w:t>Маймаксанский</w:t>
            </w:r>
            <w:proofErr w:type="spellEnd"/>
            <w:r w:rsidRPr="006E5B8C">
              <w:t xml:space="preserve"> территориальный округ. Территория в границах ул. Карбасной</w:t>
            </w:r>
          </w:p>
          <w:p w14:paraId="2D1537C8" w14:textId="77777777" w:rsidR="00680E11" w:rsidRPr="002B02D2" w:rsidRDefault="00680E11" w:rsidP="00680E11"/>
        </w:tc>
        <w:tc>
          <w:tcPr>
            <w:tcW w:w="1844" w:type="dxa"/>
          </w:tcPr>
          <w:p w14:paraId="2209C2DC" w14:textId="32C19F42" w:rsidR="00680E11" w:rsidRPr="002B02D2" w:rsidRDefault="00680E11" w:rsidP="00680E11">
            <w:pPr>
              <w:jc w:val="center"/>
            </w:pPr>
            <w:r w:rsidRPr="006E5B8C">
              <w:t>не требуется</w:t>
            </w:r>
          </w:p>
        </w:tc>
        <w:tc>
          <w:tcPr>
            <w:tcW w:w="2704" w:type="dxa"/>
          </w:tcPr>
          <w:p w14:paraId="490770A1" w14:textId="77777777" w:rsidR="00680E11" w:rsidRPr="006E5B8C" w:rsidRDefault="00680E11" w:rsidP="00680E11">
            <w:r w:rsidRPr="006E5B8C">
              <w:t>По данным Министерства строительства и архитектуры Архангельской области</w:t>
            </w:r>
          </w:p>
          <w:p w14:paraId="6B85252C" w14:textId="3D78BF88" w:rsidR="00680E11" w:rsidRPr="002B02D2" w:rsidRDefault="00680E11" w:rsidP="00680E11">
            <w:r w:rsidRPr="006E5B8C">
              <w:t>(письмо № 21/696 от 13.03.2019г.)</w:t>
            </w:r>
          </w:p>
        </w:tc>
      </w:tr>
      <w:tr w:rsidR="00680E11" w:rsidRPr="002B02D2" w14:paraId="5774313D" w14:textId="77777777" w:rsidTr="00301A7F">
        <w:tc>
          <w:tcPr>
            <w:tcW w:w="534" w:type="dxa"/>
          </w:tcPr>
          <w:p w14:paraId="6FC6B566" w14:textId="0FBD05FC" w:rsidR="00680E11" w:rsidRPr="002B02D2" w:rsidRDefault="008E2916" w:rsidP="00680E11">
            <w:pPr>
              <w:jc w:val="center"/>
            </w:pPr>
            <w:r>
              <w:t>5</w:t>
            </w:r>
          </w:p>
        </w:tc>
        <w:tc>
          <w:tcPr>
            <w:tcW w:w="1842" w:type="dxa"/>
          </w:tcPr>
          <w:p w14:paraId="3529EF5C" w14:textId="3974D4DE" w:rsidR="00680E11" w:rsidRPr="002B02D2" w:rsidRDefault="00680E11" w:rsidP="00680E11">
            <w:r w:rsidRPr="002B02D2">
              <w:t>в области общего образования</w:t>
            </w:r>
          </w:p>
        </w:tc>
        <w:tc>
          <w:tcPr>
            <w:tcW w:w="2410" w:type="dxa"/>
          </w:tcPr>
          <w:p w14:paraId="24D06614" w14:textId="521717D9" w:rsidR="00680E11" w:rsidRPr="002B02D2" w:rsidRDefault="00680E11" w:rsidP="00680E11">
            <w:r w:rsidRPr="002B02D2">
              <w:t>Строительство школы</w:t>
            </w:r>
          </w:p>
        </w:tc>
        <w:tc>
          <w:tcPr>
            <w:tcW w:w="2268" w:type="dxa"/>
          </w:tcPr>
          <w:p w14:paraId="5AFAB972" w14:textId="77777777" w:rsidR="00680E11" w:rsidRPr="002B02D2" w:rsidRDefault="00680E11" w:rsidP="00680E11">
            <w:pPr>
              <w:jc w:val="center"/>
            </w:pPr>
            <w:r w:rsidRPr="002B02D2">
              <w:t xml:space="preserve">на </w:t>
            </w:r>
            <w:r>
              <w:t>860</w:t>
            </w:r>
            <w:r w:rsidRPr="002B02D2">
              <w:t xml:space="preserve"> мест</w:t>
            </w:r>
          </w:p>
          <w:p w14:paraId="69E8D5F2" w14:textId="77777777" w:rsidR="00680E11" w:rsidRPr="002B02D2" w:rsidRDefault="00680E11" w:rsidP="00680E11">
            <w:pPr>
              <w:jc w:val="center"/>
            </w:pPr>
          </w:p>
        </w:tc>
        <w:tc>
          <w:tcPr>
            <w:tcW w:w="3118" w:type="dxa"/>
          </w:tcPr>
          <w:p w14:paraId="5FA92D8B" w14:textId="77777777" w:rsidR="00680E11" w:rsidRPr="002B02D2" w:rsidRDefault="00680E11" w:rsidP="00680E11">
            <w:r w:rsidRPr="002B02D2">
              <w:t>Майская Горка территориальный округ. Территория в границах, просп. Московского, ул. Ленина</w:t>
            </w:r>
          </w:p>
          <w:p w14:paraId="24648619" w14:textId="3D8C4064" w:rsidR="00680E11" w:rsidRPr="002B02D2" w:rsidRDefault="00680E11" w:rsidP="00680E11">
            <w:r w:rsidRPr="002B02D2">
              <w:t>(ЗУ 29:22:060409:</w:t>
            </w:r>
            <w:r>
              <w:t>951</w:t>
            </w:r>
            <w:r w:rsidRPr="002B02D2">
              <w:t xml:space="preserve">) </w:t>
            </w:r>
          </w:p>
        </w:tc>
        <w:tc>
          <w:tcPr>
            <w:tcW w:w="1844" w:type="dxa"/>
          </w:tcPr>
          <w:p w14:paraId="3F79371D" w14:textId="0D004B5B" w:rsidR="00680E11" w:rsidRPr="002B02D2" w:rsidRDefault="00680E11" w:rsidP="00680E11">
            <w:pPr>
              <w:jc w:val="center"/>
            </w:pPr>
            <w:r w:rsidRPr="002B02D2">
              <w:t>не требуется</w:t>
            </w:r>
          </w:p>
        </w:tc>
        <w:tc>
          <w:tcPr>
            <w:tcW w:w="2704" w:type="dxa"/>
          </w:tcPr>
          <w:p w14:paraId="284418B2" w14:textId="5F579216" w:rsidR="00680E11" w:rsidRPr="002B02D2" w:rsidRDefault="00680E11" w:rsidP="00680E11">
            <w:r>
              <w:t>-</w:t>
            </w:r>
          </w:p>
        </w:tc>
      </w:tr>
      <w:tr w:rsidR="00680E11" w:rsidRPr="002B02D2" w14:paraId="4758A1DC" w14:textId="77777777" w:rsidTr="00301A7F">
        <w:tc>
          <w:tcPr>
            <w:tcW w:w="534" w:type="dxa"/>
          </w:tcPr>
          <w:p w14:paraId="28C6ECD9" w14:textId="619B3BCF" w:rsidR="00680E11" w:rsidRPr="002B02D2" w:rsidRDefault="008E2916" w:rsidP="00680E11">
            <w:pPr>
              <w:jc w:val="center"/>
            </w:pPr>
            <w:r>
              <w:t>6</w:t>
            </w:r>
          </w:p>
        </w:tc>
        <w:tc>
          <w:tcPr>
            <w:tcW w:w="1842" w:type="dxa"/>
          </w:tcPr>
          <w:p w14:paraId="72790AA2" w14:textId="62FBFC45" w:rsidR="00680E11" w:rsidRPr="00680E11" w:rsidRDefault="00680E11" w:rsidP="00680E11">
            <w:r w:rsidRPr="00680E11">
              <w:t>в области общего образования</w:t>
            </w:r>
          </w:p>
        </w:tc>
        <w:tc>
          <w:tcPr>
            <w:tcW w:w="2410" w:type="dxa"/>
          </w:tcPr>
          <w:p w14:paraId="2899E5D5" w14:textId="7809BE1A" w:rsidR="00680E11" w:rsidRPr="00680E11" w:rsidRDefault="00680E11" w:rsidP="00680E11">
            <w:r w:rsidRPr="00680E11">
              <w:t>Строительство школы</w:t>
            </w:r>
          </w:p>
        </w:tc>
        <w:tc>
          <w:tcPr>
            <w:tcW w:w="2268" w:type="dxa"/>
          </w:tcPr>
          <w:p w14:paraId="28CEDFE3" w14:textId="77777777" w:rsidR="00680E11" w:rsidRPr="00680E11" w:rsidRDefault="00680E11" w:rsidP="00680E11">
            <w:pPr>
              <w:jc w:val="center"/>
            </w:pPr>
            <w:r w:rsidRPr="00680E11">
              <w:t>на 1000 мест</w:t>
            </w:r>
          </w:p>
          <w:p w14:paraId="3312F552" w14:textId="77777777" w:rsidR="00680E11" w:rsidRPr="00680E11" w:rsidRDefault="00680E11" w:rsidP="00680E11">
            <w:pPr>
              <w:jc w:val="center"/>
            </w:pPr>
          </w:p>
        </w:tc>
        <w:tc>
          <w:tcPr>
            <w:tcW w:w="3118" w:type="dxa"/>
          </w:tcPr>
          <w:p w14:paraId="795A1590" w14:textId="236FC56F" w:rsidR="00680E11" w:rsidRPr="00680E11" w:rsidRDefault="00680E11" w:rsidP="00680E11">
            <w:r w:rsidRPr="00680E11">
              <w:t>территориальный округ Майская Горка. Территория в границах ул. Октябрят, просп. Московский, ул. Первомайская, ул. Рабочая</w:t>
            </w:r>
          </w:p>
        </w:tc>
        <w:tc>
          <w:tcPr>
            <w:tcW w:w="1844" w:type="dxa"/>
          </w:tcPr>
          <w:p w14:paraId="0FFA4028" w14:textId="11F5EF1F" w:rsidR="00680E11" w:rsidRPr="00680E11" w:rsidRDefault="00680E11" w:rsidP="00680E11">
            <w:pPr>
              <w:jc w:val="center"/>
            </w:pPr>
            <w:r w:rsidRPr="00680E11">
              <w:t>не требуется</w:t>
            </w:r>
          </w:p>
        </w:tc>
        <w:tc>
          <w:tcPr>
            <w:tcW w:w="2704" w:type="dxa"/>
          </w:tcPr>
          <w:p w14:paraId="0E7C0857" w14:textId="22E329CB" w:rsidR="00680E11" w:rsidRPr="00680E11" w:rsidRDefault="00680E11" w:rsidP="00680E11">
            <w:r w:rsidRPr="00680E11">
              <w:t>-</w:t>
            </w:r>
          </w:p>
        </w:tc>
      </w:tr>
      <w:tr w:rsidR="00680E11" w:rsidRPr="002B02D2" w14:paraId="38C6CFE3" w14:textId="77777777" w:rsidTr="00301A7F">
        <w:tc>
          <w:tcPr>
            <w:tcW w:w="534" w:type="dxa"/>
          </w:tcPr>
          <w:p w14:paraId="5A959F19" w14:textId="1B5254EF" w:rsidR="00680E11" w:rsidRPr="002B02D2" w:rsidRDefault="008E2916" w:rsidP="00680E11">
            <w:pPr>
              <w:jc w:val="center"/>
            </w:pPr>
            <w:r>
              <w:t>7</w:t>
            </w:r>
          </w:p>
        </w:tc>
        <w:tc>
          <w:tcPr>
            <w:tcW w:w="1842" w:type="dxa"/>
          </w:tcPr>
          <w:p w14:paraId="39056284" w14:textId="55359948" w:rsidR="00680E11" w:rsidRPr="00680E11" w:rsidRDefault="00680E11" w:rsidP="00680E11">
            <w:r w:rsidRPr="00680E11">
              <w:t>в области общего образования</w:t>
            </w:r>
          </w:p>
        </w:tc>
        <w:tc>
          <w:tcPr>
            <w:tcW w:w="2410" w:type="dxa"/>
          </w:tcPr>
          <w:p w14:paraId="1EA13307" w14:textId="044636C0" w:rsidR="00680E11" w:rsidRPr="00680E11" w:rsidRDefault="00680E11" w:rsidP="00680E11">
            <w:r w:rsidRPr="00680E11">
              <w:t>Строительство школы</w:t>
            </w:r>
          </w:p>
        </w:tc>
        <w:tc>
          <w:tcPr>
            <w:tcW w:w="2268" w:type="dxa"/>
          </w:tcPr>
          <w:p w14:paraId="14AF2431" w14:textId="77777777" w:rsidR="00680E11" w:rsidRPr="00680E11" w:rsidRDefault="00680E11" w:rsidP="00680E11">
            <w:pPr>
              <w:jc w:val="center"/>
            </w:pPr>
            <w:r w:rsidRPr="00680E11">
              <w:t>на 1000 мест</w:t>
            </w:r>
          </w:p>
          <w:p w14:paraId="292F5B8D" w14:textId="77777777" w:rsidR="00680E11" w:rsidRPr="00680E11" w:rsidRDefault="00680E11" w:rsidP="00680E11">
            <w:pPr>
              <w:jc w:val="center"/>
            </w:pPr>
          </w:p>
        </w:tc>
        <w:tc>
          <w:tcPr>
            <w:tcW w:w="3118" w:type="dxa"/>
          </w:tcPr>
          <w:p w14:paraId="18D7F90E" w14:textId="6E4B8B94" w:rsidR="00680E11" w:rsidRPr="00680E11" w:rsidRDefault="00680E11" w:rsidP="00680E11">
            <w:r w:rsidRPr="00680E11">
              <w:t>Ломоносовский территориальный округ</w:t>
            </w:r>
            <w:r>
              <w:t xml:space="preserve"> Территория в </w:t>
            </w:r>
            <w:r w:rsidRPr="00680E11">
              <w:t xml:space="preserve">границах ул. </w:t>
            </w:r>
            <w:proofErr w:type="spellStart"/>
            <w:r w:rsidRPr="00680E11">
              <w:t>Вучейского</w:t>
            </w:r>
            <w:proofErr w:type="spellEnd"/>
            <w:r w:rsidRPr="00680E11">
              <w:t xml:space="preserve"> - пр. Обводный канал – ул. Розы Люксембург – пр. Советских космонавтов</w:t>
            </w:r>
          </w:p>
        </w:tc>
        <w:tc>
          <w:tcPr>
            <w:tcW w:w="1844" w:type="dxa"/>
          </w:tcPr>
          <w:p w14:paraId="307A56D8" w14:textId="534F2A7F" w:rsidR="00680E11" w:rsidRPr="00680E11" w:rsidRDefault="00680E11" w:rsidP="00680E11">
            <w:pPr>
              <w:jc w:val="center"/>
            </w:pPr>
            <w:r w:rsidRPr="00680E11">
              <w:t>не требуется</w:t>
            </w:r>
          </w:p>
        </w:tc>
        <w:tc>
          <w:tcPr>
            <w:tcW w:w="2704" w:type="dxa"/>
          </w:tcPr>
          <w:p w14:paraId="1F1E32D0" w14:textId="77777777" w:rsidR="00680E11" w:rsidRPr="00680E11" w:rsidRDefault="00680E11" w:rsidP="00680E11">
            <w:r w:rsidRPr="00680E11">
              <w:t>По данным Департамента градостроительства Администрации муниципального образования «Город Архангельск»</w:t>
            </w:r>
          </w:p>
          <w:p w14:paraId="60625E41" w14:textId="19D542AB" w:rsidR="00680E11" w:rsidRPr="00680E11" w:rsidRDefault="00680E11" w:rsidP="00680E11">
            <w:r w:rsidRPr="00680E11">
              <w:lastRenderedPageBreak/>
              <w:t>(письмо № 5103/043-09 от 15.05.2019 г.)</w:t>
            </w:r>
          </w:p>
        </w:tc>
      </w:tr>
      <w:tr w:rsidR="00680E11" w:rsidRPr="002B02D2" w14:paraId="2CE23675" w14:textId="77777777" w:rsidTr="00301A7F">
        <w:tc>
          <w:tcPr>
            <w:tcW w:w="534" w:type="dxa"/>
          </w:tcPr>
          <w:p w14:paraId="03A63E7D" w14:textId="256B6474" w:rsidR="00680E11" w:rsidRPr="002B02D2" w:rsidRDefault="008E2916" w:rsidP="00680E11">
            <w:pPr>
              <w:jc w:val="center"/>
            </w:pPr>
            <w:r>
              <w:lastRenderedPageBreak/>
              <w:t>8</w:t>
            </w:r>
          </w:p>
        </w:tc>
        <w:tc>
          <w:tcPr>
            <w:tcW w:w="1842" w:type="dxa"/>
          </w:tcPr>
          <w:p w14:paraId="1BB8017A" w14:textId="4B141AEE" w:rsidR="00680E11" w:rsidRPr="00680E11" w:rsidRDefault="00680E11" w:rsidP="00680E11">
            <w:r w:rsidRPr="00680E11">
              <w:t>в области общего образования</w:t>
            </w:r>
          </w:p>
        </w:tc>
        <w:tc>
          <w:tcPr>
            <w:tcW w:w="2410" w:type="dxa"/>
          </w:tcPr>
          <w:p w14:paraId="7D1D6468" w14:textId="5D59FD57" w:rsidR="00680E11" w:rsidRPr="00680E11" w:rsidRDefault="00680E11" w:rsidP="00680E11">
            <w:r w:rsidRPr="00680E11">
              <w:t>Строительство школы</w:t>
            </w:r>
          </w:p>
        </w:tc>
        <w:tc>
          <w:tcPr>
            <w:tcW w:w="2268" w:type="dxa"/>
          </w:tcPr>
          <w:p w14:paraId="6058ED7C" w14:textId="77777777" w:rsidR="00680E11" w:rsidRPr="00680E11" w:rsidRDefault="00680E11" w:rsidP="00680E11">
            <w:pPr>
              <w:jc w:val="center"/>
            </w:pPr>
            <w:r w:rsidRPr="00680E11">
              <w:t>на 300 мест</w:t>
            </w:r>
          </w:p>
          <w:p w14:paraId="6BA1E7BC" w14:textId="77777777" w:rsidR="00680E11" w:rsidRPr="00680E11" w:rsidRDefault="00680E11" w:rsidP="00680E11">
            <w:pPr>
              <w:jc w:val="center"/>
            </w:pPr>
          </w:p>
        </w:tc>
        <w:tc>
          <w:tcPr>
            <w:tcW w:w="3118" w:type="dxa"/>
          </w:tcPr>
          <w:p w14:paraId="4E9BAA0D" w14:textId="77777777" w:rsidR="00680E11" w:rsidRPr="00680E11" w:rsidRDefault="00680E11" w:rsidP="00680E11">
            <w:r w:rsidRPr="00680E11">
              <w:t xml:space="preserve">Октябрьский территориальный округ. Территория в границах просп. </w:t>
            </w:r>
            <w:proofErr w:type="gramStart"/>
            <w:r w:rsidRPr="00680E11">
              <w:t>Ломоносова,  ул.</w:t>
            </w:r>
            <w:proofErr w:type="gramEnd"/>
            <w:r w:rsidRPr="00680E11">
              <w:t xml:space="preserve"> Свободы,  ул. </w:t>
            </w:r>
            <w:proofErr w:type="spellStart"/>
            <w:r w:rsidRPr="00680E11">
              <w:t>КарлаМаркса</w:t>
            </w:r>
            <w:proofErr w:type="spellEnd"/>
            <w:r w:rsidRPr="00680E11">
              <w:t xml:space="preserve">, </w:t>
            </w:r>
          </w:p>
          <w:p w14:paraId="3D43FE2D" w14:textId="77777777" w:rsidR="00680E11" w:rsidRPr="00680E11" w:rsidRDefault="00680E11" w:rsidP="00680E11"/>
        </w:tc>
        <w:tc>
          <w:tcPr>
            <w:tcW w:w="1844" w:type="dxa"/>
          </w:tcPr>
          <w:p w14:paraId="747AC6F5" w14:textId="44D7A62A" w:rsidR="00680E11" w:rsidRPr="00680E11" w:rsidRDefault="00680E11" w:rsidP="00680E11">
            <w:pPr>
              <w:jc w:val="center"/>
            </w:pPr>
            <w:r w:rsidRPr="00680E11">
              <w:t>не требуется</w:t>
            </w:r>
          </w:p>
        </w:tc>
        <w:tc>
          <w:tcPr>
            <w:tcW w:w="2704" w:type="dxa"/>
          </w:tcPr>
          <w:p w14:paraId="200E7340" w14:textId="77777777" w:rsidR="00680E11" w:rsidRPr="00680E11" w:rsidRDefault="00680E11" w:rsidP="00680E11">
            <w:r w:rsidRPr="00680E11">
              <w:t>По данным Министерства строительства и архитектуры Архангельской области</w:t>
            </w:r>
          </w:p>
          <w:p w14:paraId="252F9134" w14:textId="6568177E" w:rsidR="00680E11" w:rsidRPr="00680E11" w:rsidRDefault="00680E11" w:rsidP="00680E11">
            <w:r w:rsidRPr="00680E11">
              <w:t>(письмо № 21/696 от 13.03.2019г.)</w:t>
            </w:r>
          </w:p>
        </w:tc>
      </w:tr>
      <w:tr w:rsidR="008E2916" w:rsidRPr="002B02D2" w14:paraId="7D9F5F7B" w14:textId="77777777" w:rsidTr="00301A7F">
        <w:tc>
          <w:tcPr>
            <w:tcW w:w="534" w:type="dxa"/>
          </w:tcPr>
          <w:p w14:paraId="009446F7" w14:textId="125647F2" w:rsidR="008E2916" w:rsidRDefault="008E2916" w:rsidP="008E2916">
            <w:pPr>
              <w:jc w:val="center"/>
            </w:pPr>
            <w:r>
              <w:t>9</w:t>
            </w:r>
          </w:p>
        </w:tc>
        <w:tc>
          <w:tcPr>
            <w:tcW w:w="1842" w:type="dxa"/>
          </w:tcPr>
          <w:p w14:paraId="53731E03" w14:textId="5E366641" w:rsidR="008E2916" w:rsidRPr="00680E11" w:rsidRDefault="008E2916" w:rsidP="008E2916">
            <w:r w:rsidRPr="00680E11">
              <w:t>в области общего образования</w:t>
            </w:r>
          </w:p>
        </w:tc>
        <w:tc>
          <w:tcPr>
            <w:tcW w:w="2410" w:type="dxa"/>
          </w:tcPr>
          <w:p w14:paraId="02534059" w14:textId="67FDA4DA" w:rsidR="008E2916" w:rsidRPr="00680E11" w:rsidRDefault="008E2916" w:rsidP="008E2916">
            <w:r w:rsidRPr="00680E11">
              <w:t>Строительство школы</w:t>
            </w:r>
          </w:p>
        </w:tc>
        <w:tc>
          <w:tcPr>
            <w:tcW w:w="2268" w:type="dxa"/>
          </w:tcPr>
          <w:p w14:paraId="4ED83A72" w14:textId="5BC120F8" w:rsidR="008E2916" w:rsidRPr="00680E11" w:rsidRDefault="008E2916" w:rsidP="008E2916">
            <w:pPr>
              <w:jc w:val="center"/>
            </w:pPr>
            <w:r w:rsidRPr="008E2916">
              <w:t xml:space="preserve">750 мест </w:t>
            </w:r>
          </w:p>
        </w:tc>
        <w:tc>
          <w:tcPr>
            <w:tcW w:w="3118" w:type="dxa"/>
          </w:tcPr>
          <w:p w14:paraId="58471662" w14:textId="77E72188" w:rsidR="008E2916" w:rsidRPr="00680E11" w:rsidRDefault="008E2916" w:rsidP="008E2916">
            <w:r w:rsidRPr="002C2382">
              <w:t>Октябрьский территориальный округ. Территория в границах ул. Новая, наб. Реки Кузнечиха</w:t>
            </w:r>
          </w:p>
        </w:tc>
        <w:tc>
          <w:tcPr>
            <w:tcW w:w="1844" w:type="dxa"/>
          </w:tcPr>
          <w:p w14:paraId="3A329ED2" w14:textId="0E555126" w:rsidR="008E2916" w:rsidRPr="00680E11" w:rsidRDefault="008E2916" w:rsidP="008E2916">
            <w:pPr>
              <w:jc w:val="center"/>
            </w:pPr>
            <w:r w:rsidRPr="00680E11">
              <w:t>не требуется</w:t>
            </w:r>
          </w:p>
        </w:tc>
        <w:tc>
          <w:tcPr>
            <w:tcW w:w="2704" w:type="dxa"/>
          </w:tcPr>
          <w:p w14:paraId="4303A360" w14:textId="7A16E7A2" w:rsidR="008E2916" w:rsidRPr="00680E11" w:rsidRDefault="008E2916" w:rsidP="008E2916">
            <w:r w:rsidRPr="00680E11">
              <w:t>-</w:t>
            </w:r>
          </w:p>
        </w:tc>
      </w:tr>
      <w:tr w:rsidR="008E2916" w:rsidRPr="002B02D2" w14:paraId="35A2E3CC" w14:textId="77777777" w:rsidTr="00301A7F">
        <w:tc>
          <w:tcPr>
            <w:tcW w:w="534" w:type="dxa"/>
          </w:tcPr>
          <w:p w14:paraId="14FECED5" w14:textId="4A8C9D3E" w:rsidR="008E2916" w:rsidRPr="002B02D2" w:rsidRDefault="008E2916" w:rsidP="008E2916">
            <w:pPr>
              <w:jc w:val="center"/>
            </w:pPr>
            <w:r>
              <w:t>10</w:t>
            </w:r>
          </w:p>
        </w:tc>
        <w:tc>
          <w:tcPr>
            <w:tcW w:w="1842" w:type="dxa"/>
          </w:tcPr>
          <w:p w14:paraId="0E5175E8" w14:textId="2D7BCBA5" w:rsidR="008E2916" w:rsidRPr="00680E11" w:rsidRDefault="008E2916" w:rsidP="008E2916">
            <w:r w:rsidRPr="00680E11">
              <w:t>в области общего образования</w:t>
            </w:r>
          </w:p>
        </w:tc>
        <w:tc>
          <w:tcPr>
            <w:tcW w:w="2410" w:type="dxa"/>
          </w:tcPr>
          <w:p w14:paraId="6625056B" w14:textId="01404A05" w:rsidR="008E2916" w:rsidRPr="00680E11" w:rsidRDefault="008E2916" w:rsidP="008E2916">
            <w:r w:rsidRPr="00680E11">
              <w:t>Строительство школы</w:t>
            </w:r>
          </w:p>
        </w:tc>
        <w:tc>
          <w:tcPr>
            <w:tcW w:w="2268" w:type="dxa"/>
          </w:tcPr>
          <w:p w14:paraId="354DC64B" w14:textId="46EA2E71" w:rsidR="008E2916" w:rsidRPr="008230EF" w:rsidRDefault="008E2916" w:rsidP="008E2916">
            <w:pPr>
              <w:jc w:val="center"/>
            </w:pPr>
            <w:r w:rsidRPr="008230EF">
              <w:t xml:space="preserve">750 мест </w:t>
            </w:r>
          </w:p>
        </w:tc>
        <w:tc>
          <w:tcPr>
            <w:tcW w:w="3118" w:type="dxa"/>
          </w:tcPr>
          <w:p w14:paraId="67C55E41" w14:textId="77777777" w:rsidR="008E2916" w:rsidRPr="008230EF" w:rsidRDefault="008E2916" w:rsidP="008E2916">
            <w:pPr>
              <w:tabs>
                <w:tab w:val="center" w:pos="4677"/>
                <w:tab w:val="right" w:pos="9355"/>
              </w:tabs>
            </w:pPr>
            <w:r w:rsidRPr="008230EF">
              <w:t xml:space="preserve">Зона специализированной общественной застройки </w:t>
            </w:r>
          </w:p>
          <w:p w14:paraId="19BDDE59" w14:textId="77777777" w:rsidR="008E2916" w:rsidRPr="008230EF" w:rsidRDefault="008E2916" w:rsidP="008E2916">
            <w:pPr>
              <w:tabs>
                <w:tab w:val="center" w:pos="4677"/>
                <w:tab w:val="right" w:pos="9355"/>
              </w:tabs>
            </w:pPr>
            <w:r w:rsidRPr="008230EF">
              <w:t xml:space="preserve">Территориальный округ </w:t>
            </w:r>
            <w:proofErr w:type="spellStart"/>
            <w:r w:rsidRPr="008230EF">
              <w:t>Варавино</w:t>
            </w:r>
            <w:proofErr w:type="spellEnd"/>
            <w:r w:rsidRPr="008230EF">
              <w:t>-Фактория.</w:t>
            </w:r>
          </w:p>
          <w:p w14:paraId="03BCFEB8" w14:textId="558357E9" w:rsidR="008E2916" w:rsidRPr="008230EF" w:rsidRDefault="008230EF" w:rsidP="008E2916">
            <w:r w:rsidRPr="008230EF">
              <w:t>Территория в границах ул. Воронина, ул. Русанова, ул. Окружное шоссе, ул. Папанина</w:t>
            </w:r>
          </w:p>
        </w:tc>
        <w:tc>
          <w:tcPr>
            <w:tcW w:w="1844" w:type="dxa"/>
          </w:tcPr>
          <w:p w14:paraId="048499A9" w14:textId="36127D49" w:rsidR="008E2916" w:rsidRPr="00680E11" w:rsidRDefault="008E2916" w:rsidP="008E2916">
            <w:pPr>
              <w:jc w:val="center"/>
            </w:pPr>
            <w:r w:rsidRPr="00680E11">
              <w:t>не требуется</w:t>
            </w:r>
          </w:p>
        </w:tc>
        <w:tc>
          <w:tcPr>
            <w:tcW w:w="2704" w:type="dxa"/>
          </w:tcPr>
          <w:p w14:paraId="6E07A070" w14:textId="7E5D29F4" w:rsidR="008E2916" w:rsidRPr="00680E11" w:rsidRDefault="008E2916" w:rsidP="008E2916">
            <w:r w:rsidRPr="00680E11">
              <w:t>-</w:t>
            </w:r>
          </w:p>
        </w:tc>
      </w:tr>
      <w:tr w:rsidR="008E2916" w:rsidRPr="002B02D2" w14:paraId="64B62BB7" w14:textId="77777777" w:rsidTr="00301A7F">
        <w:tc>
          <w:tcPr>
            <w:tcW w:w="534" w:type="dxa"/>
          </w:tcPr>
          <w:p w14:paraId="2EB6EC61" w14:textId="3A1294D3" w:rsidR="008E2916" w:rsidRPr="002B02D2" w:rsidRDefault="008E2916" w:rsidP="008E2916">
            <w:pPr>
              <w:jc w:val="center"/>
            </w:pPr>
            <w:r>
              <w:t>11</w:t>
            </w:r>
          </w:p>
        </w:tc>
        <w:tc>
          <w:tcPr>
            <w:tcW w:w="1842" w:type="dxa"/>
          </w:tcPr>
          <w:p w14:paraId="3A970D05" w14:textId="2734486D" w:rsidR="008E2916" w:rsidRPr="002B02D2" w:rsidRDefault="008E2916" w:rsidP="008E2916">
            <w:r w:rsidRPr="002B02D2">
              <w:t>в области общего образования</w:t>
            </w:r>
          </w:p>
        </w:tc>
        <w:tc>
          <w:tcPr>
            <w:tcW w:w="2410" w:type="dxa"/>
          </w:tcPr>
          <w:p w14:paraId="4FDB531B" w14:textId="1BCB4562" w:rsidR="008E2916" w:rsidRPr="002B02D2" w:rsidRDefault="008E2916" w:rsidP="008E2916">
            <w:r w:rsidRPr="002B02D2">
              <w:t>Строительство школы</w:t>
            </w:r>
          </w:p>
        </w:tc>
        <w:tc>
          <w:tcPr>
            <w:tcW w:w="2268" w:type="dxa"/>
          </w:tcPr>
          <w:p w14:paraId="2C1007EE" w14:textId="20EFBF7A" w:rsidR="008E2916" w:rsidRPr="008230EF" w:rsidRDefault="008E2916" w:rsidP="008E2916">
            <w:pPr>
              <w:jc w:val="center"/>
            </w:pPr>
            <w:r w:rsidRPr="008230EF">
              <w:t xml:space="preserve">300 мест </w:t>
            </w:r>
          </w:p>
        </w:tc>
        <w:tc>
          <w:tcPr>
            <w:tcW w:w="3118" w:type="dxa"/>
          </w:tcPr>
          <w:p w14:paraId="515E17E1" w14:textId="77777777" w:rsidR="008E2916" w:rsidRPr="008230EF" w:rsidRDefault="008E2916" w:rsidP="008E2916">
            <w:pPr>
              <w:tabs>
                <w:tab w:val="center" w:pos="4677"/>
                <w:tab w:val="right" w:pos="9355"/>
              </w:tabs>
            </w:pPr>
            <w:r w:rsidRPr="008230EF">
              <w:t xml:space="preserve">Зона специализированной общественной застройки </w:t>
            </w:r>
          </w:p>
          <w:p w14:paraId="21C6F964" w14:textId="77777777" w:rsidR="008E2916" w:rsidRPr="008230EF" w:rsidRDefault="008E2916" w:rsidP="008E2916">
            <w:pPr>
              <w:tabs>
                <w:tab w:val="center" w:pos="4677"/>
                <w:tab w:val="right" w:pos="9355"/>
              </w:tabs>
            </w:pPr>
            <w:r w:rsidRPr="008230EF">
              <w:t>Соломбальский территориальный округ.</w:t>
            </w:r>
          </w:p>
          <w:p w14:paraId="7E0CF61F" w14:textId="606D2077" w:rsidR="008E2916" w:rsidRPr="008230EF" w:rsidRDefault="008230EF" w:rsidP="008E2916">
            <w:r w:rsidRPr="008230EF">
              <w:lastRenderedPageBreak/>
              <w:t xml:space="preserve">Территория в границах Никольский просп., ул. </w:t>
            </w:r>
            <w:proofErr w:type="spellStart"/>
            <w:r w:rsidRPr="008230EF">
              <w:t>Валявкина</w:t>
            </w:r>
            <w:proofErr w:type="spellEnd"/>
            <w:r w:rsidRPr="008230EF">
              <w:t xml:space="preserve">, ул. Советская, ул. Краснофлотская </w:t>
            </w:r>
          </w:p>
        </w:tc>
        <w:tc>
          <w:tcPr>
            <w:tcW w:w="1844" w:type="dxa"/>
          </w:tcPr>
          <w:p w14:paraId="524AFA19" w14:textId="73EDEFEB" w:rsidR="008E2916" w:rsidRPr="002B02D2" w:rsidRDefault="008E2916" w:rsidP="008E2916">
            <w:pPr>
              <w:jc w:val="center"/>
            </w:pPr>
            <w:r w:rsidRPr="002B02D2">
              <w:lastRenderedPageBreak/>
              <w:t>не требуется</w:t>
            </w:r>
          </w:p>
        </w:tc>
        <w:tc>
          <w:tcPr>
            <w:tcW w:w="2704" w:type="dxa"/>
          </w:tcPr>
          <w:p w14:paraId="21696E38" w14:textId="285600CF" w:rsidR="008E2916" w:rsidRPr="002B02D2" w:rsidRDefault="008E2916" w:rsidP="008E2916">
            <w:r>
              <w:t>-</w:t>
            </w:r>
          </w:p>
        </w:tc>
      </w:tr>
      <w:tr w:rsidR="008E2916" w:rsidRPr="002B02D2" w14:paraId="73D67752" w14:textId="77777777" w:rsidTr="00301A7F">
        <w:tc>
          <w:tcPr>
            <w:tcW w:w="534" w:type="dxa"/>
          </w:tcPr>
          <w:p w14:paraId="6FE433DA" w14:textId="4E61F16C" w:rsidR="008E2916" w:rsidRPr="002B02D2" w:rsidRDefault="008E2916" w:rsidP="008E2916">
            <w:pPr>
              <w:jc w:val="center"/>
            </w:pPr>
            <w:r>
              <w:t>12</w:t>
            </w:r>
          </w:p>
        </w:tc>
        <w:tc>
          <w:tcPr>
            <w:tcW w:w="1842" w:type="dxa"/>
          </w:tcPr>
          <w:p w14:paraId="20A62463" w14:textId="20341DD3" w:rsidR="008E2916" w:rsidRPr="002B02D2" w:rsidRDefault="008E2916" w:rsidP="008E2916">
            <w:r w:rsidRPr="002B02D2">
              <w:t>в области общего образования</w:t>
            </w:r>
          </w:p>
        </w:tc>
        <w:tc>
          <w:tcPr>
            <w:tcW w:w="2410" w:type="dxa"/>
          </w:tcPr>
          <w:p w14:paraId="20CEBCEA" w14:textId="0A68F4D5" w:rsidR="008E2916" w:rsidRPr="002B02D2" w:rsidRDefault="008E2916" w:rsidP="008E2916">
            <w:r w:rsidRPr="002B02D2">
              <w:t>Строительство школы</w:t>
            </w:r>
          </w:p>
        </w:tc>
        <w:tc>
          <w:tcPr>
            <w:tcW w:w="2268" w:type="dxa"/>
          </w:tcPr>
          <w:p w14:paraId="36321368" w14:textId="4A4EF383" w:rsidR="008E2916" w:rsidRPr="008E2916" w:rsidRDefault="008E2916" w:rsidP="008E2916">
            <w:pPr>
              <w:jc w:val="center"/>
            </w:pPr>
            <w:r>
              <w:t>100</w:t>
            </w:r>
            <w:r w:rsidRPr="008E2916">
              <w:t xml:space="preserve">0 мест </w:t>
            </w:r>
          </w:p>
        </w:tc>
        <w:tc>
          <w:tcPr>
            <w:tcW w:w="3118" w:type="dxa"/>
          </w:tcPr>
          <w:p w14:paraId="1B2C430D" w14:textId="77777777" w:rsidR="008E2916" w:rsidRPr="001013CE" w:rsidRDefault="008E2916" w:rsidP="008E2916">
            <w:pPr>
              <w:tabs>
                <w:tab w:val="center" w:pos="4677"/>
                <w:tab w:val="right" w:pos="9355"/>
              </w:tabs>
            </w:pPr>
            <w:r w:rsidRPr="001013CE">
              <w:t>Октябрьский территориальный округ.</w:t>
            </w:r>
          </w:p>
          <w:p w14:paraId="3A1F51AD" w14:textId="0C1506B8" w:rsidR="008E2916" w:rsidRPr="008E2916" w:rsidRDefault="008E2916" w:rsidP="008E2916">
            <w:r w:rsidRPr="001013CE">
              <w:t xml:space="preserve">Территория в границах ул. </w:t>
            </w:r>
            <w:proofErr w:type="spellStart"/>
            <w:r w:rsidRPr="001013CE">
              <w:t>Теснанова</w:t>
            </w:r>
            <w:proofErr w:type="spellEnd"/>
            <w:r w:rsidRPr="001013CE">
              <w:t xml:space="preserve">, проезда </w:t>
            </w:r>
            <w:proofErr w:type="spellStart"/>
            <w:r w:rsidRPr="001013CE">
              <w:t>Сибиряковцев</w:t>
            </w:r>
            <w:proofErr w:type="spellEnd"/>
            <w:r w:rsidRPr="001013CE">
              <w:t>, просп. Обводный канал</w:t>
            </w:r>
          </w:p>
        </w:tc>
        <w:tc>
          <w:tcPr>
            <w:tcW w:w="1844" w:type="dxa"/>
          </w:tcPr>
          <w:p w14:paraId="5E8D2BF8" w14:textId="53CCB377" w:rsidR="008E2916" w:rsidRPr="002B02D2" w:rsidRDefault="008E2916" w:rsidP="008E2916">
            <w:pPr>
              <w:jc w:val="center"/>
            </w:pPr>
            <w:r w:rsidRPr="002B02D2">
              <w:t>не требуется</w:t>
            </w:r>
          </w:p>
        </w:tc>
        <w:tc>
          <w:tcPr>
            <w:tcW w:w="2704" w:type="dxa"/>
          </w:tcPr>
          <w:p w14:paraId="68DCA5EE" w14:textId="6F0DB372" w:rsidR="008E2916" w:rsidRPr="002B02D2" w:rsidRDefault="008E2916" w:rsidP="008E2916">
            <w:r>
              <w:t>-</w:t>
            </w:r>
          </w:p>
        </w:tc>
      </w:tr>
      <w:tr w:rsidR="008E2916" w:rsidRPr="002B02D2" w14:paraId="51ECFB03" w14:textId="77777777" w:rsidTr="00301A7F">
        <w:tc>
          <w:tcPr>
            <w:tcW w:w="534" w:type="dxa"/>
          </w:tcPr>
          <w:p w14:paraId="6C58130B" w14:textId="6C522DBF" w:rsidR="008E2916" w:rsidRPr="002B02D2" w:rsidRDefault="008E2916" w:rsidP="008E2916">
            <w:pPr>
              <w:jc w:val="center"/>
            </w:pPr>
            <w:r>
              <w:t>13</w:t>
            </w:r>
          </w:p>
        </w:tc>
        <w:tc>
          <w:tcPr>
            <w:tcW w:w="1842" w:type="dxa"/>
          </w:tcPr>
          <w:p w14:paraId="09DF8842" w14:textId="1EFF8ABF" w:rsidR="008E2916" w:rsidRPr="002B02D2" w:rsidRDefault="008E2916" w:rsidP="008E2916">
            <w:r w:rsidRPr="002B02D2">
              <w:t>в области общего образования</w:t>
            </w:r>
          </w:p>
        </w:tc>
        <w:tc>
          <w:tcPr>
            <w:tcW w:w="2410" w:type="dxa"/>
          </w:tcPr>
          <w:p w14:paraId="5F7AF7CF" w14:textId="33EEE026" w:rsidR="008E2916" w:rsidRPr="002B02D2" w:rsidRDefault="008E2916" w:rsidP="008E2916">
            <w:r w:rsidRPr="002B02D2">
              <w:t>Строительство школы</w:t>
            </w:r>
            <w:r>
              <w:t xml:space="preserve"> </w:t>
            </w:r>
            <w:r w:rsidRPr="007F6D2A">
              <w:t>(строительство спортивного зала гимназии №21)</w:t>
            </w:r>
          </w:p>
        </w:tc>
        <w:tc>
          <w:tcPr>
            <w:tcW w:w="2268" w:type="dxa"/>
          </w:tcPr>
          <w:p w14:paraId="0B81A402" w14:textId="36950853" w:rsidR="008E2916" w:rsidRPr="002B02D2" w:rsidRDefault="008E2916" w:rsidP="008E2916">
            <w:pPr>
              <w:jc w:val="center"/>
            </w:pPr>
            <w:r>
              <w:t>100</w:t>
            </w:r>
            <w:r w:rsidRPr="008E2916">
              <w:t xml:space="preserve"> мест </w:t>
            </w:r>
          </w:p>
        </w:tc>
        <w:tc>
          <w:tcPr>
            <w:tcW w:w="3118" w:type="dxa"/>
          </w:tcPr>
          <w:p w14:paraId="54B33C22" w14:textId="77777777" w:rsidR="008E2916" w:rsidRPr="007F6D2A" w:rsidRDefault="008E2916" w:rsidP="008E2916">
            <w:pPr>
              <w:tabs>
                <w:tab w:val="center" w:pos="4677"/>
                <w:tab w:val="right" w:pos="9355"/>
              </w:tabs>
            </w:pPr>
            <w:r w:rsidRPr="007F6D2A">
              <w:t>Октябрьский территориальный округ.</w:t>
            </w:r>
          </w:p>
          <w:p w14:paraId="077D921C" w14:textId="7B16BCD7" w:rsidR="008E2916" w:rsidRPr="002B02D2" w:rsidRDefault="008E2916" w:rsidP="008E2916">
            <w:r w:rsidRPr="007F6D2A">
              <w:t>Территория в границах земельных участков с кадастровыми номерами 29:22:050516:30, 29:22:050516:31 и смежной территории площадью 2351 кв.м.</w:t>
            </w:r>
          </w:p>
        </w:tc>
        <w:tc>
          <w:tcPr>
            <w:tcW w:w="1844" w:type="dxa"/>
          </w:tcPr>
          <w:p w14:paraId="775AE42E" w14:textId="0214D874" w:rsidR="008E2916" w:rsidRPr="002B02D2" w:rsidRDefault="008E2916" w:rsidP="008E2916">
            <w:pPr>
              <w:jc w:val="center"/>
            </w:pPr>
            <w:r w:rsidRPr="002B02D2">
              <w:t>не требуется</w:t>
            </w:r>
          </w:p>
        </w:tc>
        <w:tc>
          <w:tcPr>
            <w:tcW w:w="2704" w:type="dxa"/>
          </w:tcPr>
          <w:p w14:paraId="74F0B8C3" w14:textId="74C08AC4" w:rsidR="008E2916" w:rsidRPr="002B02D2" w:rsidRDefault="008E2916" w:rsidP="008E2916">
            <w:r>
              <w:t>-</w:t>
            </w:r>
          </w:p>
        </w:tc>
      </w:tr>
      <w:tr w:rsidR="008E2916" w:rsidRPr="002B02D2" w14:paraId="2C1866DF" w14:textId="77777777" w:rsidTr="00301A7F">
        <w:tc>
          <w:tcPr>
            <w:tcW w:w="534" w:type="dxa"/>
          </w:tcPr>
          <w:p w14:paraId="145B6877" w14:textId="567DCE3A" w:rsidR="008E2916" w:rsidRPr="002B02D2" w:rsidRDefault="008E2916" w:rsidP="008E2916">
            <w:pPr>
              <w:jc w:val="center"/>
            </w:pPr>
            <w:r>
              <w:t>14</w:t>
            </w:r>
          </w:p>
        </w:tc>
        <w:tc>
          <w:tcPr>
            <w:tcW w:w="1842" w:type="dxa"/>
          </w:tcPr>
          <w:p w14:paraId="11C36683" w14:textId="1DF5C01D" w:rsidR="008E2916" w:rsidRPr="002B02D2" w:rsidRDefault="008E2916" w:rsidP="008E2916">
            <w:r w:rsidRPr="002B02D2">
              <w:t>в области общего образования</w:t>
            </w:r>
          </w:p>
        </w:tc>
        <w:tc>
          <w:tcPr>
            <w:tcW w:w="2410" w:type="dxa"/>
          </w:tcPr>
          <w:p w14:paraId="10407BCC" w14:textId="77D7ECAD" w:rsidR="008E2916" w:rsidRPr="002B02D2" w:rsidRDefault="008E2916" w:rsidP="008E2916">
            <w:r w:rsidRPr="002B02D2">
              <w:t>Строительство школы</w:t>
            </w:r>
          </w:p>
        </w:tc>
        <w:tc>
          <w:tcPr>
            <w:tcW w:w="2268" w:type="dxa"/>
          </w:tcPr>
          <w:p w14:paraId="14D9EA2C" w14:textId="319FA860" w:rsidR="008E2916" w:rsidRPr="002B02D2" w:rsidRDefault="008E2916" w:rsidP="008E2916">
            <w:pPr>
              <w:jc w:val="center"/>
            </w:pPr>
            <w:r w:rsidRPr="002B02D2">
              <w:t xml:space="preserve">на </w:t>
            </w:r>
            <w:r>
              <w:t>22</w:t>
            </w:r>
            <w:r w:rsidRPr="002B02D2">
              <w:t>0 мест</w:t>
            </w:r>
          </w:p>
        </w:tc>
        <w:tc>
          <w:tcPr>
            <w:tcW w:w="3118" w:type="dxa"/>
          </w:tcPr>
          <w:p w14:paraId="06F96225" w14:textId="550B4AB5" w:rsidR="008E2916" w:rsidRPr="002B02D2" w:rsidRDefault="008E2916" w:rsidP="008E2916">
            <w:r>
              <w:t>Ломоносовский</w:t>
            </w:r>
            <w:r w:rsidRPr="00200959">
              <w:t xml:space="preserve"> территориальный округ. Территория </w:t>
            </w:r>
            <w:r w:rsidRPr="00037F76">
              <w:t>в границах ул. Урицкого, ул. Розы Шаниной, ул. Смольный Буян, просп. Ломоносова</w:t>
            </w:r>
          </w:p>
        </w:tc>
        <w:tc>
          <w:tcPr>
            <w:tcW w:w="1844" w:type="dxa"/>
          </w:tcPr>
          <w:p w14:paraId="2836D5D9" w14:textId="2D3DE7CF" w:rsidR="008E2916" w:rsidRPr="002B02D2" w:rsidRDefault="008E2916" w:rsidP="008E2916">
            <w:pPr>
              <w:jc w:val="center"/>
            </w:pPr>
            <w:r w:rsidRPr="002B02D2">
              <w:t>не требуется</w:t>
            </w:r>
          </w:p>
        </w:tc>
        <w:tc>
          <w:tcPr>
            <w:tcW w:w="2704" w:type="dxa"/>
          </w:tcPr>
          <w:p w14:paraId="5AB6A658" w14:textId="3AF2B2D0" w:rsidR="008E2916" w:rsidRPr="002B02D2" w:rsidRDefault="008E2916" w:rsidP="008E2916">
            <w:r>
              <w:t>-</w:t>
            </w:r>
          </w:p>
        </w:tc>
      </w:tr>
      <w:tr w:rsidR="008E2916" w:rsidRPr="002B02D2" w14:paraId="37F3CD41" w14:textId="77777777" w:rsidTr="00301A7F">
        <w:tc>
          <w:tcPr>
            <w:tcW w:w="534" w:type="dxa"/>
          </w:tcPr>
          <w:p w14:paraId="7415D84A" w14:textId="21BD2C69" w:rsidR="008E2916" w:rsidRPr="002B02D2" w:rsidRDefault="008E2916" w:rsidP="008E2916">
            <w:pPr>
              <w:jc w:val="center"/>
            </w:pPr>
            <w:r>
              <w:lastRenderedPageBreak/>
              <w:t>15</w:t>
            </w:r>
          </w:p>
        </w:tc>
        <w:tc>
          <w:tcPr>
            <w:tcW w:w="1842" w:type="dxa"/>
          </w:tcPr>
          <w:p w14:paraId="051775B0" w14:textId="1D35191F" w:rsidR="008E2916" w:rsidRPr="002B02D2" w:rsidRDefault="008E2916" w:rsidP="008E2916">
            <w:r w:rsidRPr="002B02D2">
              <w:t>в области общего образования</w:t>
            </w:r>
          </w:p>
        </w:tc>
        <w:tc>
          <w:tcPr>
            <w:tcW w:w="2410" w:type="dxa"/>
          </w:tcPr>
          <w:p w14:paraId="700A9C81" w14:textId="19116CEA" w:rsidR="008E2916" w:rsidRPr="002B02D2" w:rsidRDefault="008E2916" w:rsidP="008E2916">
            <w:r w:rsidRPr="002B02D2">
              <w:t>Строительство школы</w:t>
            </w:r>
          </w:p>
        </w:tc>
        <w:tc>
          <w:tcPr>
            <w:tcW w:w="2268" w:type="dxa"/>
          </w:tcPr>
          <w:p w14:paraId="6222EA36" w14:textId="4C8C1EC1" w:rsidR="008E2916" w:rsidRPr="002B02D2" w:rsidRDefault="008E2916" w:rsidP="008E2916">
            <w:pPr>
              <w:jc w:val="center"/>
            </w:pPr>
            <w:r w:rsidRPr="002B02D2">
              <w:t xml:space="preserve">на </w:t>
            </w:r>
            <w:r>
              <w:t>300</w:t>
            </w:r>
            <w:r w:rsidRPr="002B02D2">
              <w:t xml:space="preserve"> мест</w:t>
            </w:r>
          </w:p>
        </w:tc>
        <w:tc>
          <w:tcPr>
            <w:tcW w:w="3118" w:type="dxa"/>
          </w:tcPr>
          <w:p w14:paraId="70800270" w14:textId="2EB1D0D5" w:rsidR="008E2916" w:rsidRPr="002B02D2" w:rsidRDefault="008E2916" w:rsidP="008E2916">
            <w:r>
              <w:t xml:space="preserve">Октябрьский </w:t>
            </w:r>
            <w:r w:rsidRPr="00200959">
              <w:t xml:space="preserve">территориальный округ. Территория в границах </w:t>
            </w:r>
            <w:r>
              <w:rPr>
                <w:color w:val="000000"/>
                <w:shd w:val="clear" w:color="auto" w:fill="FFFFFF"/>
              </w:rPr>
              <w:t>ул. Карла Маркса, ул. Свободы, просп. Новгородский, просп. Ломоносова</w:t>
            </w:r>
          </w:p>
        </w:tc>
        <w:tc>
          <w:tcPr>
            <w:tcW w:w="1844" w:type="dxa"/>
          </w:tcPr>
          <w:p w14:paraId="79EA874F" w14:textId="1BBF9610" w:rsidR="008E2916" w:rsidRPr="002B02D2" w:rsidRDefault="008E2916" w:rsidP="008E2916">
            <w:pPr>
              <w:jc w:val="center"/>
            </w:pPr>
            <w:r w:rsidRPr="002B02D2">
              <w:t>не требуется</w:t>
            </w:r>
          </w:p>
        </w:tc>
        <w:tc>
          <w:tcPr>
            <w:tcW w:w="2704" w:type="dxa"/>
          </w:tcPr>
          <w:p w14:paraId="3555CF05" w14:textId="1FECAFF1" w:rsidR="008E2916" w:rsidRPr="002B02D2" w:rsidRDefault="008E2916" w:rsidP="008E2916">
            <w:r>
              <w:t>-</w:t>
            </w:r>
          </w:p>
        </w:tc>
      </w:tr>
      <w:tr w:rsidR="008E2916" w:rsidRPr="002B02D2" w14:paraId="5610CE12" w14:textId="77777777" w:rsidTr="00301A7F">
        <w:tc>
          <w:tcPr>
            <w:tcW w:w="534" w:type="dxa"/>
          </w:tcPr>
          <w:p w14:paraId="62F2CA3A" w14:textId="2C6BB118" w:rsidR="008E2916" w:rsidRPr="002B02D2" w:rsidRDefault="008E2916" w:rsidP="008E2916">
            <w:pPr>
              <w:jc w:val="center"/>
            </w:pPr>
            <w:r>
              <w:t>16</w:t>
            </w:r>
          </w:p>
        </w:tc>
        <w:tc>
          <w:tcPr>
            <w:tcW w:w="1842" w:type="dxa"/>
          </w:tcPr>
          <w:p w14:paraId="1744F621" w14:textId="0CE45FA5" w:rsidR="008E2916" w:rsidRPr="002B02D2" w:rsidRDefault="008E2916" w:rsidP="008E2916">
            <w:r w:rsidRPr="002B02D2">
              <w:t>в области общего образования</w:t>
            </w:r>
          </w:p>
        </w:tc>
        <w:tc>
          <w:tcPr>
            <w:tcW w:w="2410" w:type="dxa"/>
          </w:tcPr>
          <w:p w14:paraId="3035F3B7" w14:textId="77777777" w:rsidR="008E2916" w:rsidRDefault="008E2916" w:rsidP="008E2916">
            <w:r w:rsidRPr="002B02D2">
              <w:t>Строительство школы</w:t>
            </w:r>
          </w:p>
          <w:p w14:paraId="4BA30869" w14:textId="20D384DB" w:rsidR="008E2916" w:rsidRPr="002B02D2" w:rsidRDefault="008E2916" w:rsidP="008E2916">
            <w:r>
              <w:t xml:space="preserve">(расширение </w:t>
            </w:r>
            <w:r>
              <w:rPr>
                <w:color w:val="000000"/>
                <w:shd w:val="clear" w:color="auto" w:fill="FFFFFF"/>
              </w:rPr>
              <w:t>общеобразовательной школы №22)</w:t>
            </w:r>
          </w:p>
        </w:tc>
        <w:tc>
          <w:tcPr>
            <w:tcW w:w="2268" w:type="dxa"/>
          </w:tcPr>
          <w:p w14:paraId="4886755E" w14:textId="6D9C8313" w:rsidR="008E2916" w:rsidRPr="002B02D2" w:rsidRDefault="008E2916" w:rsidP="008E2916">
            <w:pPr>
              <w:jc w:val="center"/>
            </w:pPr>
            <w:r w:rsidRPr="002B02D2">
              <w:t xml:space="preserve">на </w:t>
            </w:r>
            <w:r>
              <w:t>200</w:t>
            </w:r>
            <w:r w:rsidRPr="002B02D2">
              <w:t xml:space="preserve"> мест</w:t>
            </w:r>
          </w:p>
        </w:tc>
        <w:tc>
          <w:tcPr>
            <w:tcW w:w="3118" w:type="dxa"/>
          </w:tcPr>
          <w:p w14:paraId="69516D17" w14:textId="285D4E9D" w:rsidR="008E2916" w:rsidRPr="002B02D2" w:rsidRDefault="008E2916" w:rsidP="008E2916">
            <w:r>
              <w:t xml:space="preserve">Ломоносовский </w:t>
            </w:r>
            <w:r w:rsidRPr="00200959">
              <w:t xml:space="preserve">территориальный округ. Территория в границах </w:t>
            </w:r>
            <w:r>
              <w:rPr>
                <w:color w:val="000000"/>
                <w:shd w:val="clear" w:color="auto" w:fill="FFFFFF"/>
              </w:rPr>
              <w:t xml:space="preserve">ул. Поморская, </w:t>
            </w:r>
            <w:proofErr w:type="spellStart"/>
            <w:r>
              <w:rPr>
                <w:color w:val="000000"/>
                <w:shd w:val="clear" w:color="auto" w:fill="FFFFFF"/>
              </w:rPr>
              <w:t>ул.Володарского</w:t>
            </w:r>
            <w:proofErr w:type="spellEnd"/>
            <w:r>
              <w:rPr>
                <w:color w:val="000000"/>
                <w:shd w:val="clear" w:color="auto" w:fill="FFFFFF"/>
              </w:rPr>
              <w:t>, просп. Советских космонавтов, просп. Новгородский</w:t>
            </w:r>
          </w:p>
        </w:tc>
        <w:tc>
          <w:tcPr>
            <w:tcW w:w="1844" w:type="dxa"/>
          </w:tcPr>
          <w:p w14:paraId="73D2F24E" w14:textId="1E9DA74B" w:rsidR="008E2916" w:rsidRPr="002B02D2" w:rsidRDefault="008E2916" w:rsidP="008E2916">
            <w:pPr>
              <w:jc w:val="center"/>
            </w:pPr>
            <w:r w:rsidRPr="002B02D2">
              <w:t>не требуется</w:t>
            </w:r>
          </w:p>
        </w:tc>
        <w:tc>
          <w:tcPr>
            <w:tcW w:w="2704" w:type="dxa"/>
          </w:tcPr>
          <w:p w14:paraId="7EA68A33" w14:textId="21279BF3" w:rsidR="008E2916" w:rsidRPr="002B02D2" w:rsidRDefault="008E2916" w:rsidP="008E2916">
            <w:r>
              <w:t>-</w:t>
            </w:r>
          </w:p>
        </w:tc>
      </w:tr>
      <w:tr w:rsidR="008E2916" w:rsidRPr="002B02D2" w14:paraId="164B8705" w14:textId="77777777" w:rsidTr="00301A7F">
        <w:tc>
          <w:tcPr>
            <w:tcW w:w="534" w:type="dxa"/>
          </w:tcPr>
          <w:p w14:paraId="4A2CB951" w14:textId="3AD56D44" w:rsidR="008E2916" w:rsidRPr="002B02D2" w:rsidRDefault="008E2916" w:rsidP="008E2916">
            <w:pPr>
              <w:jc w:val="center"/>
            </w:pPr>
            <w:r>
              <w:t>17</w:t>
            </w:r>
          </w:p>
        </w:tc>
        <w:tc>
          <w:tcPr>
            <w:tcW w:w="1842" w:type="dxa"/>
          </w:tcPr>
          <w:p w14:paraId="30CE2D3F" w14:textId="1824EB63" w:rsidR="008E2916" w:rsidRPr="002B02D2" w:rsidRDefault="008E2916" w:rsidP="008E2916">
            <w:r w:rsidRPr="002B02D2">
              <w:t>в области общего образования</w:t>
            </w:r>
          </w:p>
        </w:tc>
        <w:tc>
          <w:tcPr>
            <w:tcW w:w="2410" w:type="dxa"/>
          </w:tcPr>
          <w:p w14:paraId="70AA950A" w14:textId="5B66FC72" w:rsidR="008E2916" w:rsidRPr="002B02D2" w:rsidRDefault="008E2916" w:rsidP="008E2916">
            <w:r w:rsidRPr="002B02D2">
              <w:t>Строительство школы</w:t>
            </w:r>
          </w:p>
        </w:tc>
        <w:tc>
          <w:tcPr>
            <w:tcW w:w="2268" w:type="dxa"/>
          </w:tcPr>
          <w:p w14:paraId="5B248197" w14:textId="6314F498" w:rsidR="008E2916" w:rsidRPr="002B02D2" w:rsidRDefault="008E2916" w:rsidP="008E2916">
            <w:pPr>
              <w:jc w:val="center"/>
            </w:pPr>
            <w:r w:rsidRPr="002B02D2">
              <w:t xml:space="preserve">на </w:t>
            </w:r>
            <w:r>
              <w:t>500</w:t>
            </w:r>
            <w:r w:rsidRPr="002B02D2">
              <w:t xml:space="preserve"> мест</w:t>
            </w:r>
          </w:p>
        </w:tc>
        <w:tc>
          <w:tcPr>
            <w:tcW w:w="3118" w:type="dxa"/>
          </w:tcPr>
          <w:p w14:paraId="228C597F" w14:textId="35EC0145" w:rsidR="008E2916" w:rsidRPr="002B02D2" w:rsidRDefault="008E2916" w:rsidP="008E2916">
            <w:r>
              <w:t>Ломоносовский</w:t>
            </w:r>
            <w:r w:rsidRPr="00200959">
              <w:t xml:space="preserve"> территориальный округ. Территория</w:t>
            </w:r>
            <w:r>
              <w:t xml:space="preserve"> в </w:t>
            </w:r>
            <w:r w:rsidRPr="0012087C">
              <w:t>пределах кадастрового квартала 29:22:050407</w:t>
            </w:r>
            <w:r>
              <w:t>,</w:t>
            </w:r>
            <w:r w:rsidRPr="00200959">
              <w:t xml:space="preserve"> </w:t>
            </w:r>
            <w:r>
              <w:t>ограниченная</w:t>
            </w:r>
            <w:r w:rsidRPr="00200959">
              <w:t xml:space="preserve"> </w:t>
            </w:r>
            <w:r w:rsidRPr="0012087C">
              <w:t xml:space="preserve">наб. Северной Двины, </w:t>
            </w:r>
            <w:proofErr w:type="spellStart"/>
            <w:r w:rsidRPr="0012087C">
              <w:t>пр-кт</w:t>
            </w:r>
            <w:r>
              <w:t>ом</w:t>
            </w:r>
            <w:proofErr w:type="spellEnd"/>
            <w:r w:rsidRPr="0012087C">
              <w:t xml:space="preserve"> Ленинградский и зданиями, расположенными по адресу: </w:t>
            </w:r>
            <w:r w:rsidRPr="0012087C">
              <w:br/>
            </w:r>
            <w:proofErr w:type="spellStart"/>
            <w:r w:rsidRPr="0012087C">
              <w:t>пр-кт</w:t>
            </w:r>
            <w:proofErr w:type="spellEnd"/>
            <w:r w:rsidRPr="0012087C">
              <w:t xml:space="preserve"> Ленинградский д. 16</w:t>
            </w:r>
          </w:p>
        </w:tc>
        <w:tc>
          <w:tcPr>
            <w:tcW w:w="1844" w:type="dxa"/>
          </w:tcPr>
          <w:p w14:paraId="7D52163B" w14:textId="5682B3F2" w:rsidR="008E2916" w:rsidRPr="002B02D2" w:rsidRDefault="008E2916" w:rsidP="008E2916">
            <w:pPr>
              <w:jc w:val="center"/>
            </w:pPr>
            <w:r w:rsidRPr="002B02D2">
              <w:t>не требуется</w:t>
            </w:r>
          </w:p>
        </w:tc>
        <w:tc>
          <w:tcPr>
            <w:tcW w:w="2704" w:type="dxa"/>
          </w:tcPr>
          <w:p w14:paraId="512BBF02" w14:textId="6F3E2979" w:rsidR="008E2916" w:rsidRPr="002B02D2" w:rsidRDefault="008E2916" w:rsidP="008E2916">
            <w:r>
              <w:t>-</w:t>
            </w:r>
          </w:p>
        </w:tc>
      </w:tr>
      <w:tr w:rsidR="006E5B8C" w:rsidRPr="002B02D2" w14:paraId="41C7270F" w14:textId="77777777" w:rsidTr="00301A7F">
        <w:tc>
          <w:tcPr>
            <w:tcW w:w="14720" w:type="dxa"/>
            <w:gridSpan w:val="7"/>
          </w:tcPr>
          <w:p w14:paraId="2252139D" w14:textId="77777777" w:rsidR="006E5B8C" w:rsidRPr="002B02D2" w:rsidRDefault="006E5B8C" w:rsidP="006E5B8C">
            <w:pPr>
              <w:jc w:val="center"/>
              <w:rPr>
                <w:b/>
              </w:rPr>
            </w:pPr>
            <w:r w:rsidRPr="002B02D2">
              <w:rPr>
                <w:b/>
              </w:rPr>
              <w:t>Учреждения физической культуры и спорта</w:t>
            </w:r>
          </w:p>
        </w:tc>
      </w:tr>
      <w:tr w:rsidR="00AA6EC1" w:rsidRPr="002B02D2" w14:paraId="686BBDA7" w14:textId="77777777" w:rsidTr="00AA6EC1">
        <w:tc>
          <w:tcPr>
            <w:tcW w:w="534" w:type="dxa"/>
          </w:tcPr>
          <w:p w14:paraId="10323515" w14:textId="77777777" w:rsidR="00AA6EC1" w:rsidRPr="002B02D2" w:rsidRDefault="00AA6EC1" w:rsidP="00AA6EC1">
            <w:pPr>
              <w:ind w:left="-57" w:right="-113"/>
              <w:jc w:val="center"/>
            </w:pPr>
            <w:r w:rsidRPr="002B02D2">
              <w:t>1</w:t>
            </w:r>
          </w:p>
        </w:tc>
        <w:tc>
          <w:tcPr>
            <w:tcW w:w="1842" w:type="dxa"/>
          </w:tcPr>
          <w:p w14:paraId="712B16CE" w14:textId="77777777" w:rsidR="00AA6EC1" w:rsidRPr="002B02D2" w:rsidRDefault="00AA6EC1" w:rsidP="00AA6EC1">
            <w:pPr>
              <w:ind w:left="-57" w:right="-113"/>
            </w:pPr>
            <w:r w:rsidRPr="002B02D2">
              <w:t xml:space="preserve">в области физической </w:t>
            </w:r>
            <w:r w:rsidRPr="002B02D2">
              <w:lastRenderedPageBreak/>
              <w:t>культуры и спорта</w:t>
            </w:r>
          </w:p>
        </w:tc>
        <w:tc>
          <w:tcPr>
            <w:tcW w:w="2410" w:type="dxa"/>
          </w:tcPr>
          <w:p w14:paraId="1D16D52C" w14:textId="77777777" w:rsidR="00AA6EC1" w:rsidRPr="002B02D2" w:rsidRDefault="00AA6EC1" w:rsidP="00AA6EC1">
            <w:pPr>
              <w:ind w:left="-57" w:right="-113"/>
            </w:pPr>
            <w:r w:rsidRPr="002B02D2">
              <w:lastRenderedPageBreak/>
              <w:t>Строительство физкультурно-</w:t>
            </w:r>
            <w:r w:rsidRPr="002B02D2">
              <w:lastRenderedPageBreak/>
              <w:t>оздоровительного комплекса</w:t>
            </w:r>
          </w:p>
        </w:tc>
        <w:tc>
          <w:tcPr>
            <w:tcW w:w="2268" w:type="dxa"/>
          </w:tcPr>
          <w:p w14:paraId="0FFCC809" w14:textId="77777777" w:rsidR="00AA6EC1" w:rsidRPr="002B02D2" w:rsidRDefault="00AA6EC1" w:rsidP="00AA6EC1">
            <w:pPr>
              <w:ind w:left="-57" w:right="-113"/>
              <w:jc w:val="center"/>
            </w:pPr>
            <w:r w:rsidRPr="002B02D2">
              <w:lastRenderedPageBreak/>
              <w:t>по проекту</w:t>
            </w:r>
          </w:p>
        </w:tc>
        <w:tc>
          <w:tcPr>
            <w:tcW w:w="3118" w:type="dxa"/>
          </w:tcPr>
          <w:p w14:paraId="6F92CCF2" w14:textId="77777777" w:rsidR="00AA6EC1" w:rsidRPr="002B02D2" w:rsidRDefault="00AA6EC1" w:rsidP="00AA6EC1">
            <w:pPr>
              <w:ind w:left="-57" w:right="-113"/>
            </w:pPr>
            <w:r w:rsidRPr="002B02D2">
              <w:t xml:space="preserve">территориальный округ </w:t>
            </w:r>
            <w:proofErr w:type="spellStart"/>
            <w:r w:rsidRPr="002B02D2">
              <w:t>Варавино</w:t>
            </w:r>
            <w:proofErr w:type="spellEnd"/>
            <w:r w:rsidRPr="002B02D2">
              <w:t>-Фактория</w:t>
            </w:r>
          </w:p>
        </w:tc>
        <w:tc>
          <w:tcPr>
            <w:tcW w:w="1844" w:type="dxa"/>
          </w:tcPr>
          <w:p w14:paraId="6DCD4B49" w14:textId="77777777" w:rsidR="00AA6EC1" w:rsidRPr="002B02D2" w:rsidRDefault="00AA6EC1" w:rsidP="00AA6EC1">
            <w:pPr>
              <w:ind w:left="-57" w:right="-113"/>
              <w:jc w:val="center"/>
            </w:pPr>
            <w:r w:rsidRPr="002B02D2">
              <w:t>не требуется</w:t>
            </w:r>
          </w:p>
        </w:tc>
        <w:tc>
          <w:tcPr>
            <w:tcW w:w="2704" w:type="dxa"/>
          </w:tcPr>
          <w:p w14:paraId="77CE1498" w14:textId="77777777" w:rsidR="00AA6EC1" w:rsidRPr="002B02D2" w:rsidRDefault="00AA6EC1" w:rsidP="00AA6EC1">
            <w:r w:rsidRPr="002B02D2">
              <w:t xml:space="preserve">По данным Департамента </w:t>
            </w:r>
            <w:r w:rsidRPr="002B02D2">
              <w:lastRenderedPageBreak/>
              <w:t>градостроительства Администрации муниципального образования «Город Архангельск»</w:t>
            </w:r>
          </w:p>
          <w:p w14:paraId="37F90CC5" w14:textId="77777777" w:rsidR="00AA6EC1" w:rsidRPr="002B02D2" w:rsidRDefault="00AA6EC1" w:rsidP="00AA6EC1">
            <w:pPr>
              <w:ind w:left="-57" w:right="-113"/>
            </w:pPr>
            <w:r w:rsidRPr="002B02D2">
              <w:t>(письмо № 5103/043-09 от 15.05.2019 г.).</w:t>
            </w:r>
          </w:p>
        </w:tc>
      </w:tr>
      <w:tr w:rsidR="00AA6EC1" w:rsidRPr="002B02D2" w14:paraId="19F92EA4" w14:textId="77777777" w:rsidTr="00AA6EC1">
        <w:tc>
          <w:tcPr>
            <w:tcW w:w="534" w:type="dxa"/>
          </w:tcPr>
          <w:p w14:paraId="08579294" w14:textId="77777777" w:rsidR="00AA6EC1" w:rsidRPr="002B02D2" w:rsidRDefault="00AA6EC1" w:rsidP="00AA6EC1">
            <w:pPr>
              <w:ind w:left="-57" w:right="-113"/>
              <w:jc w:val="center"/>
            </w:pPr>
            <w:r w:rsidRPr="002B02D2">
              <w:lastRenderedPageBreak/>
              <w:t>2</w:t>
            </w:r>
          </w:p>
        </w:tc>
        <w:tc>
          <w:tcPr>
            <w:tcW w:w="1842" w:type="dxa"/>
          </w:tcPr>
          <w:p w14:paraId="229EE241" w14:textId="77777777" w:rsidR="00AA6EC1" w:rsidRPr="002B02D2" w:rsidRDefault="00AA6EC1" w:rsidP="00AA6EC1">
            <w:r w:rsidRPr="002B02D2">
              <w:t>в области физической культуры и спорта</w:t>
            </w:r>
          </w:p>
        </w:tc>
        <w:tc>
          <w:tcPr>
            <w:tcW w:w="2410" w:type="dxa"/>
          </w:tcPr>
          <w:p w14:paraId="445A8AB7" w14:textId="77777777" w:rsidR="00AA6EC1" w:rsidRPr="002B02D2" w:rsidRDefault="00AA6EC1" w:rsidP="00AA6EC1">
            <w:r w:rsidRPr="002B02D2">
              <w:t>строительство крытого спортивного сооружения (легкоатлетический манеж)</w:t>
            </w:r>
          </w:p>
        </w:tc>
        <w:tc>
          <w:tcPr>
            <w:tcW w:w="2268" w:type="dxa"/>
          </w:tcPr>
          <w:p w14:paraId="608863AC" w14:textId="77777777" w:rsidR="00AA6EC1" w:rsidRPr="002B02D2" w:rsidRDefault="00AA6EC1" w:rsidP="00AA6EC1">
            <w:pPr>
              <w:ind w:left="-57" w:right="-113"/>
              <w:jc w:val="center"/>
            </w:pPr>
            <w:r w:rsidRPr="002B02D2">
              <w:t>по проекту</w:t>
            </w:r>
          </w:p>
        </w:tc>
        <w:tc>
          <w:tcPr>
            <w:tcW w:w="3118" w:type="dxa"/>
          </w:tcPr>
          <w:p w14:paraId="6B64AB7A" w14:textId="77777777" w:rsidR="00AA6EC1" w:rsidRPr="002B02D2" w:rsidRDefault="00AA6EC1" w:rsidP="00AA6EC1">
            <w:pPr>
              <w:ind w:left="-57" w:right="-113"/>
            </w:pPr>
            <w:r w:rsidRPr="002B02D2">
              <w:rPr>
                <w:rStyle w:val="11pt"/>
                <w:rFonts w:eastAsiaTheme="minorHAnsi"/>
                <w:color w:val="auto"/>
              </w:rPr>
              <w:t>Ломоносовский территориальный округ, просп. Ленинградский (ЗУ с кадастровым номером 29:22:050407:561)</w:t>
            </w:r>
          </w:p>
        </w:tc>
        <w:tc>
          <w:tcPr>
            <w:tcW w:w="1844" w:type="dxa"/>
          </w:tcPr>
          <w:p w14:paraId="10135A0A" w14:textId="77777777" w:rsidR="00AA6EC1" w:rsidRPr="002B02D2" w:rsidRDefault="00AA6EC1" w:rsidP="00AA6EC1">
            <w:pPr>
              <w:ind w:left="-57" w:right="-113"/>
              <w:jc w:val="center"/>
            </w:pPr>
            <w:r w:rsidRPr="002B02D2">
              <w:t>не требуется</w:t>
            </w:r>
          </w:p>
        </w:tc>
        <w:tc>
          <w:tcPr>
            <w:tcW w:w="2704" w:type="dxa"/>
          </w:tcPr>
          <w:p w14:paraId="5171E8B4" w14:textId="77777777" w:rsidR="00AA6EC1" w:rsidRPr="002B02D2" w:rsidRDefault="00AA6EC1" w:rsidP="00AA6EC1">
            <w:r w:rsidRPr="002B02D2">
              <w:t xml:space="preserve">По данным </w:t>
            </w:r>
            <w:proofErr w:type="spellStart"/>
            <w:r w:rsidRPr="002B02D2">
              <w:t>Агенства</w:t>
            </w:r>
            <w:proofErr w:type="spellEnd"/>
            <w:r w:rsidRPr="002B02D2">
              <w:t xml:space="preserve"> по спорту Архангельской области (письмо №320/661 от 13.05.2019)</w:t>
            </w:r>
          </w:p>
        </w:tc>
      </w:tr>
      <w:tr w:rsidR="00AA6EC1" w:rsidRPr="002B02D2" w14:paraId="561B75BC" w14:textId="77777777" w:rsidTr="00AA6EC1">
        <w:tc>
          <w:tcPr>
            <w:tcW w:w="534" w:type="dxa"/>
          </w:tcPr>
          <w:p w14:paraId="077EF69D" w14:textId="77777777" w:rsidR="00AA6EC1" w:rsidRPr="002B02D2" w:rsidRDefault="00AA6EC1" w:rsidP="00AA6EC1">
            <w:pPr>
              <w:ind w:left="-57" w:right="-113"/>
              <w:jc w:val="center"/>
            </w:pPr>
            <w:r w:rsidRPr="002B02D2">
              <w:t>3</w:t>
            </w:r>
          </w:p>
        </w:tc>
        <w:tc>
          <w:tcPr>
            <w:tcW w:w="1842" w:type="dxa"/>
          </w:tcPr>
          <w:p w14:paraId="2CC79EE2" w14:textId="77777777" w:rsidR="00AA6EC1" w:rsidRPr="002B02D2" w:rsidRDefault="00AA6EC1" w:rsidP="00AA6EC1">
            <w:pPr>
              <w:ind w:left="-57" w:right="-113"/>
            </w:pPr>
            <w:r w:rsidRPr="002B02D2">
              <w:t>в области физической культуры и спорта</w:t>
            </w:r>
          </w:p>
        </w:tc>
        <w:tc>
          <w:tcPr>
            <w:tcW w:w="2410" w:type="dxa"/>
          </w:tcPr>
          <w:p w14:paraId="01270046" w14:textId="77777777" w:rsidR="00AA6EC1" w:rsidRPr="002B02D2" w:rsidRDefault="00AA6EC1" w:rsidP="00AA6EC1">
            <w:pPr>
              <w:ind w:left="-57" w:right="-113"/>
            </w:pPr>
            <w:r w:rsidRPr="002B02D2">
              <w:t>Строительство крытого футбольного стадиона</w:t>
            </w:r>
          </w:p>
        </w:tc>
        <w:tc>
          <w:tcPr>
            <w:tcW w:w="2268" w:type="dxa"/>
          </w:tcPr>
          <w:p w14:paraId="50422B6F" w14:textId="77777777" w:rsidR="00AA6EC1" w:rsidRPr="002B02D2" w:rsidRDefault="00AA6EC1" w:rsidP="00AA6EC1">
            <w:pPr>
              <w:ind w:left="-57" w:right="-113"/>
              <w:jc w:val="center"/>
            </w:pPr>
            <w:r w:rsidRPr="002B02D2">
              <w:t>по проекту</w:t>
            </w:r>
          </w:p>
        </w:tc>
        <w:tc>
          <w:tcPr>
            <w:tcW w:w="3118" w:type="dxa"/>
          </w:tcPr>
          <w:p w14:paraId="15892F66" w14:textId="20594BCE" w:rsidR="00D430DF" w:rsidRPr="002B02D2" w:rsidRDefault="00AA6EC1" w:rsidP="00D430DF">
            <w:pPr>
              <w:ind w:left="-57" w:right="-113"/>
            </w:pPr>
            <w:r w:rsidRPr="002B02D2">
              <w:t>Майская Горка территориальный округ. Территория в границах</w:t>
            </w:r>
          </w:p>
          <w:p w14:paraId="4AEC147A" w14:textId="3CFC0EBB" w:rsidR="00AA6EC1" w:rsidRPr="002B02D2" w:rsidRDefault="00AA6EC1" w:rsidP="00AA6EC1">
            <w:pPr>
              <w:ind w:left="-57" w:right="-113"/>
            </w:pPr>
            <w:r w:rsidRPr="002B02D2">
              <w:t>ЗУ 29:22:</w:t>
            </w:r>
            <w:r w:rsidR="00D430DF">
              <w:t>060406:169</w:t>
            </w:r>
          </w:p>
          <w:p w14:paraId="5DDA5D8B" w14:textId="77777777" w:rsidR="00AA6EC1" w:rsidRPr="002B02D2" w:rsidRDefault="00AA6EC1" w:rsidP="00AA6EC1">
            <w:pPr>
              <w:ind w:left="-57" w:right="-113"/>
            </w:pPr>
          </w:p>
        </w:tc>
        <w:tc>
          <w:tcPr>
            <w:tcW w:w="1844" w:type="dxa"/>
          </w:tcPr>
          <w:p w14:paraId="1D437371" w14:textId="77777777" w:rsidR="00AA6EC1" w:rsidRPr="002B02D2" w:rsidRDefault="00AA6EC1" w:rsidP="00AA6EC1">
            <w:pPr>
              <w:ind w:left="-57" w:right="-113"/>
              <w:jc w:val="center"/>
            </w:pPr>
            <w:r w:rsidRPr="002B02D2">
              <w:t>не требуется</w:t>
            </w:r>
          </w:p>
        </w:tc>
        <w:tc>
          <w:tcPr>
            <w:tcW w:w="2704" w:type="dxa"/>
          </w:tcPr>
          <w:p w14:paraId="03358EAF" w14:textId="26309B63" w:rsidR="00D430DF" w:rsidRPr="002B02D2" w:rsidRDefault="00D430DF" w:rsidP="00D430DF">
            <w:r w:rsidRPr="002B02D2">
              <w:t>По данным Департамента градостроительства Администрации муниципального образования «Город Архангельск»</w:t>
            </w:r>
          </w:p>
          <w:p w14:paraId="6FC43B15" w14:textId="38AF841A" w:rsidR="00AA6EC1" w:rsidRPr="002B02D2" w:rsidRDefault="00D430DF" w:rsidP="00D430DF">
            <w:pPr>
              <w:ind w:left="-57" w:right="-113"/>
            </w:pPr>
            <w:r w:rsidRPr="002B02D2">
              <w:t xml:space="preserve">(письмо № </w:t>
            </w:r>
            <w:r>
              <w:t>043/2266/043-09</w:t>
            </w:r>
            <w:r w:rsidRPr="002B02D2">
              <w:t xml:space="preserve"> от </w:t>
            </w:r>
            <w:r>
              <w:t>01.03.2023</w:t>
            </w:r>
            <w:r w:rsidRPr="002B02D2">
              <w:t xml:space="preserve"> г.)</w:t>
            </w:r>
          </w:p>
        </w:tc>
      </w:tr>
      <w:tr w:rsidR="00AA6EC1" w:rsidRPr="002B02D2" w14:paraId="60735B88" w14:textId="77777777" w:rsidTr="00AA6EC1">
        <w:tc>
          <w:tcPr>
            <w:tcW w:w="534" w:type="dxa"/>
          </w:tcPr>
          <w:p w14:paraId="33FDD93E" w14:textId="12F28057" w:rsidR="00AA6EC1" w:rsidRPr="002B02D2" w:rsidRDefault="00D430DF" w:rsidP="00AA6EC1">
            <w:pPr>
              <w:ind w:left="-57" w:right="-113"/>
              <w:jc w:val="center"/>
            </w:pPr>
            <w:r>
              <w:t>4</w:t>
            </w:r>
          </w:p>
        </w:tc>
        <w:tc>
          <w:tcPr>
            <w:tcW w:w="1842" w:type="dxa"/>
          </w:tcPr>
          <w:p w14:paraId="2C83FD2F" w14:textId="77777777" w:rsidR="00AA6EC1" w:rsidRPr="002B02D2" w:rsidRDefault="00AA6EC1" w:rsidP="00AA6EC1">
            <w:pPr>
              <w:ind w:left="-57" w:right="-113"/>
            </w:pPr>
            <w:r w:rsidRPr="002B02D2">
              <w:t>в области физической культуры и спорта</w:t>
            </w:r>
          </w:p>
        </w:tc>
        <w:tc>
          <w:tcPr>
            <w:tcW w:w="2410" w:type="dxa"/>
          </w:tcPr>
          <w:p w14:paraId="5E94CFDC" w14:textId="77777777" w:rsidR="00AA6EC1" w:rsidRPr="002B02D2" w:rsidRDefault="00D34EA9" w:rsidP="00AA6EC1">
            <w:pPr>
              <w:ind w:left="-57" w:right="-113"/>
            </w:pPr>
            <w:r>
              <w:t>Строительство спортивного сооружения (крытый футбольный стадион)</w:t>
            </w:r>
          </w:p>
        </w:tc>
        <w:tc>
          <w:tcPr>
            <w:tcW w:w="2268" w:type="dxa"/>
          </w:tcPr>
          <w:p w14:paraId="0DF71852" w14:textId="77777777" w:rsidR="00AA6EC1" w:rsidRPr="002B02D2" w:rsidRDefault="00AA6EC1" w:rsidP="00AA6EC1">
            <w:pPr>
              <w:ind w:left="-57" w:right="-113"/>
              <w:jc w:val="center"/>
            </w:pPr>
            <w:r w:rsidRPr="002B02D2">
              <w:t>по проекту</w:t>
            </w:r>
          </w:p>
        </w:tc>
        <w:tc>
          <w:tcPr>
            <w:tcW w:w="3118" w:type="dxa"/>
          </w:tcPr>
          <w:p w14:paraId="5B6CBCC2" w14:textId="77777777" w:rsidR="00AA6EC1" w:rsidRPr="002B02D2" w:rsidRDefault="00AA6EC1" w:rsidP="00AA6EC1">
            <w:pPr>
              <w:ind w:left="-57" w:right="-113"/>
            </w:pPr>
            <w:r w:rsidRPr="002B02D2">
              <w:t>Майская Горка территориальный округ. Территория в границах, ул. Ленина, просп. Московского,</w:t>
            </w:r>
          </w:p>
          <w:p w14:paraId="75923670" w14:textId="77777777" w:rsidR="00AA6EC1" w:rsidRPr="002B02D2" w:rsidRDefault="00AA6EC1" w:rsidP="00AA6EC1">
            <w:pPr>
              <w:ind w:left="-57" w:right="-113"/>
            </w:pPr>
            <w:r w:rsidRPr="002B02D2">
              <w:t>(ЗУ 29:22:06040</w:t>
            </w:r>
            <w:r w:rsidR="00D34EA9">
              <w:t>9</w:t>
            </w:r>
            <w:r w:rsidRPr="002B02D2">
              <w:t xml:space="preserve">:103) </w:t>
            </w:r>
          </w:p>
          <w:p w14:paraId="053F7056" w14:textId="77777777" w:rsidR="00AA6EC1" w:rsidRPr="002B02D2" w:rsidRDefault="00AA6EC1" w:rsidP="00AA6EC1">
            <w:pPr>
              <w:ind w:left="-57" w:right="-113"/>
            </w:pPr>
          </w:p>
        </w:tc>
        <w:tc>
          <w:tcPr>
            <w:tcW w:w="1844" w:type="dxa"/>
          </w:tcPr>
          <w:p w14:paraId="6DC53A47" w14:textId="77777777" w:rsidR="00AA6EC1" w:rsidRPr="002B02D2" w:rsidRDefault="00AA6EC1" w:rsidP="00AA6EC1">
            <w:pPr>
              <w:ind w:left="-57" w:right="-113"/>
              <w:jc w:val="center"/>
            </w:pPr>
            <w:r w:rsidRPr="002B02D2">
              <w:lastRenderedPageBreak/>
              <w:t>не требуется</w:t>
            </w:r>
          </w:p>
        </w:tc>
        <w:tc>
          <w:tcPr>
            <w:tcW w:w="2704" w:type="dxa"/>
          </w:tcPr>
          <w:p w14:paraId="4259A7FC" w14:textId="77777777" w:rsidR="00AA6EC1" w:rsidRPr="002B02D2" w:rsidRDefault="00AA6EC1" w:rsidP="00AA6EC1">
            <w:pPr>
              <w:ind w:left="-57" w:right="-113"/>
            </w:pPr>
            <w:r w:rsidRPr="002B02D2">
              <w:t>По данным Министерства строительства и архитектуры Архангельской области</w:t>
            </w:r>
          </w:p>
          <w:p w14:paraId="048E417F" w14:textId="77777777" w:rsidR="00AA6EC1" w:rsidRPr="002B02D2" w:rsidRDefault="00AA6EC1" w:rsidP="00AA6EC1">
            <w:pPr>
              <w:ind w:left="-57" w:right="-113"/>
            </w:pPr>
            <w:r w:rsidRPr="002B02D2">
              <w:lastRenderedPageBreak/>
              <w:t>(письмо № 21/696 от 13.03.2019г.)</w:t>
            </w:r>
          </w:p>
        </w:tc>
      </w:tr>
      <w:tr w:rsidR="00AA6EC1" w:rsidRPr="002B02D2" w14:paraId="3A1A398C" w14:textId="77777777" w:rsidTr="00AA6EC1">
        <w:tc>
          <w:tcPr>
            <w:tcW w:w="534" w:type="dxa"/>
          </w:tcPr>
          <w:p w14:paraId="448B6BAA" w14:textId="2F3E5637" w:rsidR="00AA6EC1" w:rsidRPr="002B02D2" w:rsidRDefault="00D430DF" w:rsidP="00AA6EC1">
            <w:pPr>
              <w:ind w:left="-57" w:right="-113"/>
              <w:jc w:val="center"/>
            </w:pPr>
            <w:r>
              <w:lastRenderedPageBreak/>
              <w:t>5</w:t>
            </w:r>
          </w:p>
        </w:tc>
        <w:tc>
          <w:tcPr>
            <w:tcW w:w="1842" w:type="dxa"/>
          </w:tcPr>
          <w:p w14:paraId="33AE2AE1" w14:textId="77777777" w:rsidR="00AA6EC1" w:rsidRPr="002B02D2" w:rsidRDefault="00AA6EC1" w:rsidP="00AA6EC1">
            <w:pPr>
              <w:ind w:left="-57" w:right="-113"/>
            </w:pPr>
            <w:r w:rsidRPr="002B02D2">
              <w:t>в области физической культуры и спорта</w:t>
            </w:r>
          </w:p>
        </w:tc>
        <w:tc>
          <w:tcPr>
            <w:tcW w:w="2410" w:type="dxa"/>
          </w:tcPr>
          <w:p w14:paraId="3BAFD693" w14:textId="77777777" w:rsidR="00AA6EC1" w:rsidRPr="002B02D2" w:rsidRDefault="00AA6EC1" w:rsidP="00AA6EC1">
            <w:pPr>
              <w:ind w:left="-57" w:right="-113"/>
            </w:pPr>
            <w:r w:rsidRPr="002B02D2">
              <w:t>Строительство крытого спортивного сооружения</w:t>
            </w:r>
          </w:p>
        </w:tc>
        <w:tc>
          <w:tcPr>
            <w:tcW w:w="2268" w:type="dxa"/>
          </w:tcPr>
          <w:p w14:paraId="63C7A143" w14:textId="77777777" w:rsidR="00AA6EC1" w:rsidRPr="002B02D2" w:rsidRDefault="00AA6EC1" w:rsidP="00AA6EC1">
            <w:pPr>
              <w:ind w:left="-57" w:right="-113"/>
              <w:jc w:val="center"/>
            </w:pPr>
            <w:r w:rsidRPr="002B02D2">
              <w:t>по проекту</w:t>
            </w:r>
          </w:p>
        </w:tc>
        <w:tc>
          <w:tcPr>
            <w:tcW w:w="3118" w:type="dxa"/>
          </w:tcPr>
          <w:p w14:paraId="7C827BB3" w14:textId="77777777" w:rsidR="00AA6EC1" w:rsidRPr="002B02D2" w:rsidRDefault="00AA6EC1" w:rsidP="00AA6EC1">
            <w:pPr>
              <w:ind w:left="-57" w:right="-113"/>
            </w:pPr>
            <w:r w:rsidRPr="002B02D2">
              <w:t xml:space="preserve">Соломбальский территориальный округ. Территория в </w:t>
            </w:r>
            <w:proofErr w:type="gramStart"/>
            <w:r w:rsidRPr="002B02D2">
              <w:t>границах,  ул.</w:t>
            </w:r>
            <w:proofErr w:type="gramEnd"/>
            <w:r w:rsidRPr="002B02D2">
              <w:t xml:space="preserve"> </w:t>
            </w:r>
            <w:proofErr w:type="spellStart"/>
            <w:r w:rsidRPr="002B02D2">
              <w:t>Валявкина</w:t>
            </w:r>
            <w:proofErr w:type="spellEnd"/>
            <w:r w:rsidRPr="002B02D2">
              <w:t xml:space="preserve">, ул. </w:t>
            </w:r>
            <w:proofErr w:type="spellStart"/>
            <w:r w:rsidRPr="002B02D2">
              <w:t>Левачёва</w:t>
            </w:r>
            <w:proofErr w:type="spellEnd"/>
          </w:p>
          <w:p w14:paraId="34D0859A" w14:textId="77777777" w:rsidR="00AA6EC1" w:rsidRPr="002B02D2" w:rsidRDefault="00AA6EC1" w:rsidP="00AA6EC1">
            <w:pPr>
              <w:ind w:left="-57" w:right="-113"/>
            </w:pPr>
          </w:p>
        </w:tc>
        <w:tc>
          <w:tcPr>
            <w:tcW w:w="1844" w:type="dxa"/>
          </w:tcPr>
          <w:p w14:paraId="3EA23D49" w14:textId="77777777" w:rsidR="00AA6EC1" w:rsidRPr="002B02D2" w:rsidRDefault="00AA6EC1" w:rsidP="00AA6EC1">
            <w:pPr>
              <w:ind w:left="-57" w:right="-113"/>
              <w:jc w:val="center"/>
            </w:pPr>
            <w:r w:rsidRPr="002B02D2">
              <w:t>не требуется</w:t>
            </w:r>
          </w:p>
        </w:tc>
        <w:tc>
          <w:tcPr>
            <w:tcW w:w="2704" w:type="dxa"/>
          </w:tcPr>
          <w:p w14:paraId="7115F946" w14:textId="77777777" w:rsidR="00AA6EC1" w:rsidRPr="002B02D2" w:rsidRDefault="00AA6EC1" w:rsidP="00AA6EC1">
            <w:pPr>
              <w:ind w:left="-57" w:right="-113"/>
            </w:pPr>
            <w:r w:rsidRPr="002B02D2">
              <w:t>По данным Министерства строительства и архитектуры Архангельской области</w:t>
            </w:r>
          </w:p>
          <w:p w14:paraId="7308F7E0" w14:textId="77777777" w:rsidR="00AA6EC1" w:rsidRPr="002B02D2" w:rsidRDefault="00AA6EC1" w:rsidP="00AA6EC1">
            <w:pPr>
              <w:ind w:left="-57" w:right="-113"/>
            </w:pPr>
            <w:r w:rsidRPr="002B02D2">
              <w:t>(письмо № 21/696 от 13.03.2019г.)</w:t>
            </w:r>
          </w:p>
        </w:tc>
      </w:tr>
      <w:tr w:rsidR="00AA6EC1" w:rsidRPr="002B02D2" w14:paraId="5546006F" w14:textId="77777777" w:rsidTr="00AA6EC1">
        <w:tc>
          <w:tcPr>
            <w:tcW w:w="534" w:type="dxa"/>
          </w:tcPr>
          <w:p w14:paraId="1B1E7C5D" w14:textId="587044D3" w:rsidR="00AA6EC1" w:rsidRPr="00AA6EC1" w:rsidRDefault="00D430DF" w:rsidP="00AA6EC1">
            <w:pPr>
              <w:ind w:left="-57" w:right="-113"/>
              <w:jc w:val="center"/>
            </w:pPr>
            <w:r>
              <w:t>6</w:t>
            </w:r>
          </w:p>
        </w:tc>
        <w:tc>
          <w:tcPr>
            <w:tcW w:w="1842" w:type="dxa"/>
          </w:tcPr>
          <w:p w14:paraId="7B95C0B7" w14:textId="77777777" w:rsidR="00AA6EC1" w:rsidRPr="00AA6EC1" w:rsidRDefault="00AA6EC1" w:rsidP="00AA6EC1">
            <w:r w:rsidRPr="00AA6EC1">
              <w:t>в области физической культуры и спорта</w:t>
            </w:r>
          </w:p>
        </w:tc>
        <w:tc>
          <w:tcPr>
            <w:tcW w:w="2410" w:type="dxa"/>
          </w:tcPr>
          <w:p w14:paraId="3B0F30E1" w14:textId="77777777" w:rsidR="00AA6EC1" w:rsidRPr="00AA6EC1" w:rsidRDefault="00AA6EC1" w:rsidP="00AA6EC1">
            <w:pPr>
              <w:tabs>
                <w:tab w:val="center" w:pos="4677"/>
                <w:tab w:val="right" w:pos="9355"/>
              </w:tabs>
            </w:pPr>
            <w:r w:rsidRPr="00AA6EC1">
              <w:t xml:space="preserve">Возведение тренировочного манежа на стадионе «Труд» </w:t>
            </w:r>
          </w:p>
          <w:p w14:paraId="50D30014" w14:textId="77777777" w:rsidR="00AA6EC1" w:rsidRPr="00AA6EC1" w:rsidRDefault="00AA6EC1" w:rsidP="00AA6EC1">
            <w:pPr>
              <w:ind w:left="-57" w:right="-113"/>
            </w:pPr>
          </w:p>
        </w:tc>
        <w:tc>
          <w:tcPr>
            <w:tcW w:w="2268" w:type="dxa"/>
          </w:tcPr>
          <w:p w14:paraId="49B6DF06" w14:textId="77777777" w:rsidR="00AA6EC1" w:rsidRPr="00AA6EC1" w:rsidRDefault="00AA6EC1" w:rsidP="00AA6EC1">
            <w:pPr>
              <w:ind w:firstLine="170"/>
              <w:jc w:val="center"/>
              <w:rPr>
                <w:color w:val="000000"/>
              </w:rPr>
            </w:pPr>
            <w:r w:rsidRPr="00AA6EC1">
              <w:rPr>
                <w:color w:val="000000"/>
              </w:rPr>
              <w:t>единовременная пропускная способность 24 чел.</w:t>
            </w:r>
          </w:p>
          <w:p w14:paraId="0796C844" w14:textId="77777777" w:rsidR="00AA6EC1" w:rsidRPr="00AA6EC1" w:rsidRDefault="00AA6EC1" w:rsidP="00AA6EC1">
            <w:pPr>
              <w:jc w:val="center"/>
              <w:rPr>
                <w:color w:val="000000"/>
              </w:rPr>
            </w:pPr>
            <w:r w:rsidRPr="00AA6EC1">
              <w:rPr>
                <w:color w:val="000000"/>
              </w:rPr>
              <w:t>Размеры игрового зала 48х25 м.</w:t>
            </w:r>
          </w:p>
          <w:p w14:paraId="3E8D9F70" w14:textId="77777777" w:rsidR="00AA6EC1" w:rsidRPr="00AA6EC1" w:rsidRDefault="00AA6EC1" w:rsidP="00AA6EC1">
            <w:pPr>
              <w:ind w:left="-57" w:right="-113"/>
              <w:jc w:val="center"/>
            </w:pPr>
          </w:p>
        </w:tc>
        <w:tc>
          <w:tcPr>
            <w:tcW w:w="3118" w:type="dxa"/>
          </w:tcPr>
          <w:p w14:paraId="5A2A5125" w14:textId="77777777" w:rsidR="00AA6EC1" w:rsidRPr="00AA6EC1" w:rsidRDefault="00AA6EC1" w:rsidP="00AA6EC1">
            <w:pPr>
              <w:ind w:left="-57" w:right="-113"/>
              <w:rPr>
                <w:color w:val="000000"/>
              </w:rPr>
            </w:pPr>
            <w:r w:rsidRPr="00AA6EC1">
              <w:rPr>
                <w:color w:val="000000"/>
              </w:rPr>
              <w:t>Октябрьский территориальный округ</w:t>
            </w:r>
          </w:p>
          <w:p w14:paraId="2477E0E5" w14:textId="77777777" w:rsidR="00AA6EC1" w:rsidRPr="00AA6EC1" w:rsidRDefault="00AA6EC1" w:rsidP="00AA6EC1">
            <w:pPr>
              <w:ind w:left="-57" w:right="-113"/>
            </w:pPr>
            <w:r w:rsidRPr="00AA6EC1">
              <w:rPr>
                <w:color w:val="000000"/>
              </w:rPr>
              <w:t xml:space="preserve">г. Архангельск, </w:t>
            </w:r>
            <w:proofErr w:type="spellStart"/>
            <w:r w:rsidRPr="00AA6EC1">
              <w:rPr>
                <w:color w:val="000000"/>
              </w:rPr>
              <w:t>пр-кт</w:t>
            </w:r>
            <w:proofErr w:type="spellEnd"/>
            <w:r w:rsidRPr="00AA6EC1">
              <w:rPr>
                <w:color w:val="000000"/>
              </w:rPr>
              <w:t xml:space="preserve"> Ломоносова, дом 252</w:t>
            </w:r>
          </w:p>
        </w:tc>
        <w:tc>
          <w:tcPr>
            <w:tcW w:w="1844" w:type="dxa"/>
          </w:tcPr>
          <w:p w14:paraId="25FB6C9D" w14:textId="77777777" w:rsidR="00AA6EC1" w:rsidRPr="00AA6EC1" w:rsidRDefault="00AA6EC1" w:rsidP="00AA6EC1">
            <w:pPr>
              <w:ind w:left="-57" w:right="-113"/>
              <w:jc w:val="center"/>
            </w:pPr>
            <w:r w:rsidRPr="00AA6EC1">
              <w:t>не требуется</w:t>
            </w:r>
          </w:p>
        </w:tc>
        <w:tc>
          <w:tcPr>
            <w:tcW w:w="2704" w:type="dxa"/>
          </w:tcPr>
          <w:p w14:paraId="39827816" w14:textId="77777777" w:rsidR="00AA6EC1" w:rsidRPr="00AA6EC1" w:rsidRDefault="00AA6EC1" w:rsidP="00AA6EC1">
            <w:pPr>
              <w:ind w:left="-57" w:right="-113"/>
            </w:pPr>
            <w:r w:rsidRPr="00AA6EC1">
              <w:t>По данным Министерства строительства и архитектуры Архангельской области</w:t>
            </w:r>
          </w:p>
          <w:p w14:paraId="5D45AE8B" w14:textId="77777777" w:rsidR="00AA6EC1" w:rsidRPr="002B02D2" w:rsidRDefault="00AA6EC1" w:rsidP="00AA6EC1">
            <w:pPr>
              <w:ind w:left="-57" w:right="-113"/>
            </w:pPr>
            <w:r w:rsidRPr="00AA6EC1">
              <w:t>(письмо № 21/696 от 13.03.2019г.)</w:t>
            </w:r>
          </w:p>
        </w:tc>
      </w:tr>
      <w:tr w:rsidR="00AA6EC1" w:rsidRPr="002B02D2" w14:paraId="7FAD60AD" w14:textId="77777777" w:rsidTr="00AA6EC1">
        <w:tc>
          <w:tcPr>
            <w:tcW w:w="534" w:type="dxa"/>
          </w:tcPr>
          <w:p w14:paraId="798B786A" w14:textId="25285026" w:rsidR="00AA6EC1" w:rsidRPr="003F0F2B" w:rsidRDefault="00D430DF" w:rsidP="00AA6EC1">
            <w:pPr>
              <w:ind w:left="-57" w:right="-113"/>
              <w:jc w:val="center"/>
            </w:pPr>
            <w:r>
              <w:t>7</w:t>
            </w:r>
          </w:p>
        </w:tc>
        <w:tc>
          <w:tcPr>
            <w:tcW w:w="1842" w:type="dxa"/>
          </w:tcPr>
          <w:p w14:paraId="76976F65" w14:textId="77777777" w:rsidR="00AA6EC1" w:rsidRPr="003F0F2B" w:rsidRDefault="00AA6EC1" w:rsidP="00AA6EC1">
            <w:r w:rsidRPr="003F0F2B">
              <w:t>в области физической культуры и спорта</w:t>
            </w:r>
          </w:p>
        </w:tc>
        <w:tc>
          <w:tcPr>
            <w:tcW w:w="2410" w:type="dxa"/>
          </w:tcPr>
          <w:p w14:paraId="2A995D52" w14:textId="77777777" w:rsidR="00AA6EC1" w:rsidRPr="003F0F2B" w:rsidRDefault="00AA6EC1" w:rsidP="00AA6EC1">
            <w:pPr>
              <w:ind w:left="-57" w:right="-113"/>
            </w:pPr>
            <w:r w:rsidRPr="003F0F2B">
              <w:rPr>
                <w:color w:val="000000"/>
              </w:rPr>
              <w:t xml:space="preserve">Строительство спортивного зала ГБНОУ АО «АГЛ имени </w:t>
            </w:r>
            <w:proofErr w:type="spellStart"/>
            <w:r w:rsidRPr="003F0F2B">
              <w:rPr>
                <w:color w:val="000000"/>
              </w:rPr>
              <w:t>М.В.Ломоносова</w:t>
            </w:r>
            <w:proofErr w:type="spellEnd"/>
            <w:r w:rsidRPr="003F0F2B">
              <w:rPr>
                <w:color w:val="000000"/>
              </w:rPr>
              <w:t>»</w:t>
            </w:r>
          </w:p>
        </w:tc>
        <w:tc>
          <w:tcPr>
            <w:tcW w:w="2268" w:type="dxa"/>
          </w:tcPr>
          <w:p w14:paraId="589DCE5B" w14:textId="77777777" w:rsidR="00AA6EC1" w:rsidRPr="003F0F2B" w:rsidRDefault="00AA6EC1" w:rsidP="00AA6EC1">
            <w:pPr>
              <w:ind w:left="-57" w:right="-113"/>
              <w:jc w:val="center"/>
            </w:pPr>
            <w:r w:rsidRPr="003F0F2B">
              <w:t xml:space="preserve">общая площадь </w:t>
            </w:r>
          </w:p>
          <w:p w14:paraId="39026269" w14:textId="77777777" w:rsidR="00AA6EC1" w:rsidRPr="003F0F2B" w:rsidRDefault="00AA6EC1" w:rsidP="00AA6EC1">
            <w:pPr>
              <w:ind w:left="-57" w:right="-113"/>
              <w:jc w:val="center"/>
            </w:pPr>
            <w:r w:rsidRPr="003F0F2B">
              <w:t>здания – 1 072,46м²</w:t>
            </w:r>
          </w:p>
        </w:tc>
        <w:tc>
          <w:tcPr>
            <w:tcW w:w="3118" w:type="dxa"/>
          </w:tcPr>
          <w:p w14:paraId="2B861875" w14:textId="77777777" w:rsidR="00AA6EC1" w:rsidRPr="003F0F2B" w:rsidRDefault="00AA6EC1" w:rsidP="00AA6EC1">
            <w:pPr>
              <w:ind w:left="-57" w:right="-113"/>
              <w:rPr>
                <w:color w:val="000000"/>
              </w:rPr>
            </w:pPr>
            <w:r w:rsidRPr="003F0F2B">
              <w:rPr>
                <w:color w:val="000000"/>
              </w:rPr>
              <w:t>Ломоносовский территориальный округ</w:t>
            </w:r>
          </w:p>
          <w:p w14:paraId="526510D4" w14:textId="77777777" w:rsidR="00AA6EC1" w:rsidRPr="003F0F2B" w:rsidRDefault="00AA6EC1" w:rsidP="00AA6EC1">
            <w:pPr>
              <w:ind w:left="-57" w:right="-113"/>
            </w:pPr>
            <w:r w:rsidRPr="003F0F2B">
              <w:rPr>
                <w:color w:val="000000"/>
              </w:rPr>
              <w:t>г. Архангельск, набережная Северной Двины, д. 25</w:t>
            </w:r>
          </w:p>
        </w:tc>
        <w:tc>
          <w:tcPr>
            <w:tcW w:w="1844" w:type="dxa"/>
          </w:tcPr>
          <w:p w14:paraId="0A436412" w14:textId="77777777" w:rsidR="00AA6EC1" w:rsidRPr="003F0F2B" w:rsidRDefault="00AA6EC1" w:rsidP="00AA6EC1">
            <w:pPr>
              <w:ind w:left="-57" w:right="-113"/>
              <w:jc w:val="center"/>
            </w:pPr>
            <w:r w:rsidRPr="003F0F2B">
              <w:t>не требуется</w:t>
            </w:r>
          </w:p>
        </w:tc>
        <w:tc>
          <w:tcPr>
            <w:tcW w:w="2704" w:type="dxa"/>
          </w:tcPr>
          <w:p w14:paraId="5662ABDA" w14:textId="77777777" w:rsidR="00AA6EC1" w:rsidRPr="003F0F2B" w:rsidRDefault="00AA6EC1" w:rsidP="00AA6EC1">
            <w:pPr>
              <w:ind w:left="-57" w:right="-113"/>
            </w:pPr>
            <w:r w:rsidRPr="003F0F2B">
              <w:t>По данным Министерства строительства и архитектуры Архангельской области</w:t>
            </w:r>
          </w:p>
          <w:p w14:paraId="2267B592" w14:textId="77777777" w:rsidR="00AA6EC1" w:rsidRPr="002B02D2" w:rsidRDefault="00AA6EC1" w:rsidP="00AA6EC1">
            <w:pPr>
              <w:ind w:left="-57" w:right="-113"/>
            </w:pPr>
            <w:r w:rsidRPr="003F0F2B">
              <w:t>(письмо № 21/696 от 13.03.2019г.)</w:t>
            </w:r>
          </w:p>
        </w:tc>
      </w:tr>
    </w:tbl>
    <w:p w14:paraId="3962C75B" w14:textId="77777777" w:rsidR="00D648B6" w:rsidRPr="002B02D2" w:rsidRDefault="00D648B6" w:rsidP="00D648B6">
      <w:pPr>
        <w:spacing w:after="200"/>
        <w:rPr>
          <w:b/>
          <w:bCs/>
        </w:rPr>
      </w:pPr>
    </w:p>
    <w:p w14:paraId="1D86C74D" w14:textId="77777777" w:rsidR="009B3C85" w:rsidRPr="002B02D2" w:rsidRDefault="009B3C85" w:rsidP="00113EE0">
      <w:pPr>
        <w:spacing w:before="120" w:after="120"/>
        <w:rPr>
          <w:b/>
        </w:rPr>
      </w:pPr>
      <w:r w:rsidRPr="002B02D2">
        <w:rPr>
          <w:b/>
          <w:bCs/>
        </w:rPr>
        <w:lastRenderedPageBreak/>
        <w:t xml:space="preserve">Таблица </w:t>
      </w:r>
      <w:r w:rsidR="0030579C" w:rsidRPr="002B02D2">
        <w:rPr>
          <w:b/>
          <w:bCs/>
        </w:rPr>
        <w:t>43</w:t>
      </w:r>
      <w:r w:rsidRPr="002B02D2">
        <w:rPr>
          <w:b/>
          <w:bCs/>
        </w:rPr>
        <w:t xml:space="preserve">. Объекты капитального строительства, </w:t>
      </w:r>
      <w:r w:rsidR="00293EC3" w:rsidRPr="002B02D2">
        <w:rPr>
          <w:b/>
          <w:bCs/>
        </w:rPr>
        <w:t xml:space="preserve">регионального значения </w:t>
      </w:r>
      <w:r w:rsidRPr="002B02D2">
        <w:rPr>
          <w:b/>
          <w:bCs/>
        </w:rPr>
        <w:t>социальной инфраструктуры, предложенные в проектах планировок</w:t>
      </w:r>
    </w:p>
    <w:tbl>
      <w:tblPr>
        <w:tblStyle w:val="ad"/>
        <w:tblW w:w="14720" w:type="dxa"/>
        <w:tblLayout w:type="fixed"/>
        <w:tblLook w:val="04A0" w:firstRow="1" w:lastRow="0" w:firstColumn="1" w:lastColumn="0" w:noHBand="0" w:noVBand="1"/>
      </w:tblPr>
      <w:tblGrid>
        <w:gridCol w:w="534"/>
        <w:gridCol w:w="1842"/>
        <w:gridCol w:w="2410"/>
        <w:gridCol w:w="2268"/>
        <w:gridCol w:w="3118"/>
        <w:gridCol w:w="1844"/>
        <w:gridCol w:w="2704"/>
      </w:tblGrid>
      <w:tr w:rsidR="002B02D2" w:rsidRPr="002B02D2" w14:paraId="3A221C2E" w14:textId="77777777" w:rsidTr="009B3C85">
        <w:trPr>
          <w:tblHeader/>
        </w:trPr>
        <w:tc>
          <w:tcPr>
            <w:tcW w:w="534" w:type="dxa"/>
          </w:tcPr>
          <w:p w14:paraId="56989543" w14:textId="77777777" w:rsidR="009B3C85" w:rsidRPr="002B02D2" w:rsidRDefault="009B3C85" w:rsidP="00C060A0">
            <w:pPr>
              <w:ind w:left="-57" w:right="-113"/>
              <w:jc w:val="center"/>
            </w:pPr>
            <w:r w:rsidRPr="002B02D2">
              <w:t xml:space="preserve">№ </w:t>
            </w:r>
          </w:p>
          <w:p w14:paraId="36A2FF56" w14:textId="77777777" w:rsidR="009B3C85" w:rsidRPr="002B02D2" w:rsidRDefault="009B3C85" w:rsidP="00C060A0">
            <w:pPr>
              <w:ind w:left="-57" w:right="-113"/>
              <w:jc w:val="center"/>
            </w:pPr>
            <w:r w:rsidRPr="002B02D2">
              <w:t>п/п</w:t>
            </w:r>
          </w:p>
        </w:tc>
        <w:tc>
          <w:tcPr>
            <w:tcW w:w="1842" w:type="dxa"/>
          </w:tcPr>
          <w:p w14:paraId="262A5179" w14:textId="77777777" w:rsidR="009B3C85" w:rsidRPr="002B02D2" w:rsidRDefault="009B3C85" w:rsidP="00C060A0">
            <w:pPr>
              <w:ind w:left="-57" w:right="-113" w:firstLine="62"/>
              <w:jc w:val="center"/>
            </w:pPr>
            <w:r w:rsidRPr="002B02D2">
              <w:t>Назначения объекта регионального значения</w:t>
            </w:r>
          </w:p>
        </w:tc>
        <w:tc>
          <w:tcPr>
            <w:tcW w:w="2410" w:type="dxa"/>
          </w:tcPr>
          <w:p w14:paraId="40845085" w14:textId="77777777" w:rsidR="009B3C85" w:rsidRPr="002B02D2" w:rsidRDefault="009B3C85" w:rsidP="00C060A0">
            <w:pPr>
              <w:ind w:left="-57" w:right="-113"/>
              <w:jc w:val="center"/>
            </w:pPr>
            <w:r w:rsidRPr="002B02D2">
              <w:t>Наименование</w:t>
            </w:r>
          </w:p>
        </w:tc>
        <w:tc>
          <w:tcPr>
            <w:tcW w:w="2268" w:type="dxa"/>
          </w:tcPr>
          <w:p w14:paraId="2F11D5AF" w14:textId="77777777" w:rsidR="009B3C85" w:rsidRPr="002B02D2" w:rsidRDefault="009B3C85" w:rsidP="00C060A0">
            <w:pPr>
              <w:ind w:left="-57" w:right="-113"/>
              <w:jc w:val="center"/>
            </w:pPr>
            <w:r w:rsidRPr="002B02D2">
              <w:t>Краткая характеристика объекта</w:t>
            </w:r>
          </w:p>
        </w:tc>
        <w:tc>
          <w:tcPr>
            <w:tcW w:w="3118" w:type="dxa"/>
          </w:tcPr>
          <w:p w14:paraId="5A3F6C78" w14:textId="77777777" w:rsidR="009B3C85" w:rsidRPr="002B02D2" w:rsidRDefault="009B3C85" w:rsidP="00C060A0">
            <w:pPr>
              <w:ind w:left="-57" w:right="-113"/>
              <w:jc w:val="center"/>
            </w:pPr>
            <w:r w:rsidRPr="002B02D2">
              <w:t>Местоположение планируемого объекта</w:t>
            </w:r>
          </w:p>
        </w:tc>
        <w:tc>
          <w:tcPr>
            <w:tcW w:w="1844" w:type="dxa"/>
          </w:tcPr>
          <w:p w14:paraId="4E3125E3" w14:textId="77777777" w:rsidR="009B3C85" w:rsidRPr="002B02D2" w:rsidRDefault="009B3C85" w:rsidP="00C060A0">
            <w:pPr>
              <w:ind w:left="-57" w:right="-113"/>
              <w:jc w:val="center"/>
            </w:pPr>
            <w:r w:rsidRPr="002B02D2">
              <w:t>Зоны с особыми условиями использования территории</w:t>
            </w:r>
          </w:p>
        </w:tc>
        <w:tc>
          <w:tcPr>
            <w:tcW w:w="2704" w:type="dxa"/>
          </w:tcPr>
          <w:p w14:paraId="4E875DB1" w14:textId="77777777" w:rsidR="009B3C85" w:rsidRPr="002B02D2" w:rsidRDefault="009B3C85" w:rsidP="00C060A0">
            <w:pPr>
              <w:ind w:left="-57" w:right="-113"/>
              <w:jc w:val="center"/>
            </w:pPr>
            <w:r w:rsidRPr="002B02D2">
              <w:t>Стратегический программный документ</w:t>
            </w:r>
          </w:p>
        </w:tc>
      </w:tr>
      <w:tr w:rsidR="002B02D2" w:rsidRPr="002B02D2" w14:paraId="134CDF0F" w14:textId="77777777" w:rsidTr="009B3C85">
        <w:tc>
          <w:tcPr>
            <w:tcW w:w="14720" w:type="dxa"/>
            <w:gridSpan w:val="7"/>
          </w:tcPr>
          <w:p w14:paraId="499FD220" w14:textId="77777777" w:rsidR="009B3C85" w:rsidRPr="002B02D2" w:rsidRDefault="009B3C85" w:rsidP="00C060A0">
            <w:pPr>
              <w:ind w:left="-57" w:right="-113"/>
              <w:jc w:val="center"/>
              <w:rPr>
                <w:b/>
              </w:rPr>
            </w:pPr>
            <w:r w:rsidRPr="002B02D2">
              <w:rPr>
                <w:b/>
                <w:lang w:val="en-US"/>
              </w:rPr>
              <w:t>I</w:t>
            </w:r>
            <w:r w:rsidR="00293EC3" w:rsidRPr="002B02D2">
              <w:rPr>
                <w:b/>
              </w:rPr>
              <w:t xml:space="preserve"> очередь (</w:t>
            </w:r>
            <w:r w:rsidRPr="002B02D2">
              <w:rPr>
                <w:b/>
              </w:rPr>
              <w:t>краткосрочный период до 2023 г.)</w:t>
            </w:r>
          </w:p>
        </w:tc>
      </w:tr>
      <w:tr w:rsidR="002B02D2" w:rsidRPr="002B02D2" w14:paraId="7093D640" w14:textId="77777777" w:rsidTr="009B3C85">
        <w:tc>
          <w:tcPr>
            <w:tcW w:w="14720" w:type="dxa"/>
            <w:gridSpan w:val="7"/>
          </w:tcPr>
          <w:p w14:paraId="0715F63A" w14:textId="77777777" w:rsidR="009B3C85" w:rsidRPr="002B02D2" w:rsidRDefault="00293EC3" w:rsidP="00C060A0">
            <w:pPr>
              <w:tabs>
                <w:tab w:val="left" w:pos="6495"/>
              </w:tabs>
              <w:ind w:left="-57" w:right="-113"/>
              <w:jc w:val="center"/>
            </w:pPr>
            <w:r w:rsidRPr="002B02D2">
              <w:rPr>
                <w:b/>
              </w:rPr>
              <w:t>ЗДРАВООХРАНЕНИЕ</w:t>
            </w:r>
          </w:p>
        </w:tc>
      </w:tr>
      <w:tr w:rsidR="002B02D2" w:rsidRPr="002B02D2" w14:paraId="4F562DBB" w14:textId="77777777" w:rsidTr="009B3C85">
        <w:tc>
          <w:tcPr>
            <w:tcW w:w="534" w:type="dxa"/>
          </w:tcPr>
          <w:p w14:paraId="728F4484" w14:textId="77777777" w:rsidR="009B3C85" w:rsidRPr="002B02D2" w:rsidRDefault="00A55639" w:rsidP="00C060A0">
            <w:pPr>
              <w:ind w:left="-57" w:right="-113"/>
            </w:pPr>
            <w:r w:rsidRPr="002B02D2">
              <w:t>1</w:t>
            </w:r>
          </w:p>
        </w:tc>
        <w:tc>
          <w:tcPr>
            <w:tcW w:w="1842" w:type="dxa"/>
          </w:tcPr>
          <w:p w14:paraId="7D44721D" w14:textId="77777777" w:rsidR="009B3C85" w:rsidRPr="002B02D2" w:rsidRDefault="009B3C85" w:rsidP="00C060A0">
            <w:pPr>
              <w:ind w:left="-57" w:right="-113"/>
            </w:pPr>
            <w:r w:rsidRPr="002B02D2">
              <w:t>в области здравоохранения</w:t>
            </w:r>
          </w:p>
        </w:tc>
        <w:tc>
          <w:tcPr>
            <w:tcW w:w="2410" w:type="dxa"/>
          </w:tcPr>
          <w:p w14:paraId="45DAAD9C" w14:textId="77777777" w:rsidR="009B3C85" w:rsidRPr="002B02D2" w:rsidRDefault="009B3C85" w:rsidP="00C060A0">
            <w:pPr>
              <w:ind w:left="-57" w:right="-113"/>
            </w:pPr>
            <w:r w:rsidRPr="002B02D2">
              <w:t>Строительство аптеки</w:t>
            </w:r>
          </w:p>
        </w:tc>
        <w:tc>
          <w:tcPr>
            <w:tcW w:w="2268" w:type="dxa"/>
          </w:tcPr>
          <w:p w14:paraId="714302E0" w14:textId="77777777" w:rsidR="009B3C85" w:rsidRPr="002B02D2" w:rsidRDefault="009B3C85" w:rsidP="00C060A0">
            <w:pPr>
              <w:ind w:left="-57" w:right="-113"/>
              <w:jc w:val="center"/>
            </w:pPr>
            <w:r w:rsidRPr="002B02D2">
              <w:t>по проекту</w:t>
            </w:r>
          </w:p>
        </w:tc>
        <w:tc>
          <w:tcPr>
            <w:tcW w:w="3118" w:type="dxa"/>
          </w:tcPr>
          <w:p w14:paraId="32D236F9" w14:textId="77777777" w:rsidR="009B3C85" w:rsidRPr="002B02D2" w:rsidRDefault="009B3C85" w:rsidP="00C060A0">
            <w:pPr>
              <w:ind w:left="-57" w:right="-113"/>
            </w:pPr>
            <w:proofErr w:type="spellStart"/>
            <w:r w:rsidRPr="002B02D2">
              <w:t>Исакогорский</w:t>
            </w:r>
            <w:proofErr w:type="spellEnd"/>
            <w:r w:rsidRPr="002B02D2">
              <w:t xml:space="preserve"> территориальный округ</w:t>
            </w:r>
          </w:p>
        </w:tc>
        <w:tc>
          <w:tcPr>
            <w:tcW w:w="1844" w:type="dxa"/>
          </w:tcPr>
          <w:p w14:paraId="4593C201" w14:textId="77777777" w:rsidR="009B3C85" w:rsidRPr="002B02D2" w:rsidRDefault="009B3C85" w:rsidP="00C060A0">
            <w:pPr>
              <w:ind w:left="-57" w:right="-113"/>
              <w:jc w:val="center"/>
            </w:pPr>
            <w:r w:rsidRPr="002B02D2">
              <w:t>не требуется</w:t>
            </w:r>
          </w:p>
        </w:tc>
        <w:tc>
          <w:tcPr>
            <w:tcW w:w="2704" w:type="dxa"/>
          </w:tcPr>
          <w:p w14:paraId="50866825" w14:textId="77777777" w:rsidR="009B3C85" w:rsidRPr="002B02D2" w:rsidRDefault="009B3C85" w:rsidP="00C060A0">
            <w:pPr>
              <w:ind w:left="-57" w:right="-113"/>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064ABDC1" w14:textId="77777777" w:rsidTr="009B3C85">
        <w:tc>
          <w:tcPr>
            <w:tcW w:w="14720" w:type="dxa"/>
            <w:gridSpan w:val="7"/>
          </w:tcPr>
          <w:p w14:paraId="3825340E" w14:textId="77777777" w:rsidR="009B3C85" w:rsidRPr="002B02D2" w:rsidRDefault="00293EC3" w:rsidP="00C060A0">
            <w:pPr>
              <w:ind w:left="-57" w:right="-113"/>
              <w:jc w:val="center"/>
            </w:pPr>
            <w:r w:rsidRPr="002B02D2">
              <w:rPr>
                <w:b/>
              </w:rPr>
              <w:t>ФИЗИЧЕСКАЯ КУЛЬТУРА И СПОРТ</w:t>
            </w:r>
          </w:p>
        </w:tc>
      </w:tr>
      <w:tr w:rsidR="002B02D2" w:rsidRPr="002B02D2" w14:paraId="4DCD5ED1" w14:textId="77777777" w:rsidTr="009B3C85">
        <w:tc>
          <w:tcPr>
            <w:tcW w:w="534" w:type="dxa"/>
          </w:tcPr>
          <w:p w14:paraId="7C5E3F38" w14:textId="77777777" w:rsidR="009B3C85" w:rsidRPr="002B02D2" w:rsidRDefault="00A55639" w:rsidP="00C060A0">
            <w:pPr>
              <w:ind w:left="-57" w:right="-113"/>
            </w:pPr>
            <w:r w:rsidRPr="002B02D2">
              <w:t>1</w:t>
            </w:r>
          </w:p>
        </w:tc>
        <w:tc>
          <w:tcPr>
            <w:tcW w:w="1842" w:type="dxa"/>
          </w:tcPr>
          <w:p w14:paraId="46AC4AB1" w14:textId="77777777" w:rsidR="009B3C85" w:rsidRPr="002B02D2" w:rsidRDefault="009B3C85" w:rsidP="00C060A0">
            <w:pPr>
              <w:ind w:left="-57" w:right="-113"/>
            </w:pPr>
            <w:r w:rsidRPr="002B02D2">
              <w:t>в области физической культуры и спорта</w:t>
            </w:r>
          </w:p>
        </w:tc>
        <w:tc>
          <w:tcPr>
            <w:tcW w:w="2410" w:type="dxa"/>
          </w:tcPr>
          <w:p w14:paraId="5ABA522C" w14:textId="77777777" w:rsidR="009B3C85" w:rsidRPr="002B02D2" w:rsidRDefault="009B3C85" w:rsidP="00C060A0">
            <w:pPr>
              <w:ind w:left="-57" w:right="-113"/>
            </w:pPr>
            <w:r w:rsidRPr="002B02D2">
              <w:t>Строительство яхт-клуба</w:t>
            </w:r>
          </w:p>
        </w:tc>
        <w:tc>
          <w:tcPr>
            <w:tcW w:w="2268" w:type="dxa"/>
          </w:tcPr>
          <w:p w14:paraId="38EF5513" w14:textId="77777777" w:rsidR="009B3C85" w:rsidRPr="002B02D2" w:rsidRDefault="009B3C85" w:rsidP="00C060A0">
            <w:pPr>
              <w:ind w:left="-57" w:right="-113"/>
              <w:jc w:val="center"/>
            </w:pPr>
            <w:r w:rsidRPr="002B02D2">
              <w:t>по проекту</w:t>
            </w:r>
          </w:p>
          <w:p w14:paraId="509F93BE" w14:textId="77777777" w:rsidR="009B3C85" w:rsidRPr="002B02D2" w:rsidRDefault="009B3C85" w:rsidP="00C060A0">
            <w:pPr>
              <w:ind w:left="-57" w:right="-113"/>
              <w:jc w:val="center"/>
            </w:pPr>
          </w:p>
        </w:tc>
        <w:tc>
          <w:tcPr>
            <w:tcW w:w="3118" w:type="dxa"/>
          </w:tcPr>
          <w:p w14:paraId="14F3B1B3" w14:textId="77777777" w:rsidR="009B3C85" w:rsidRPr="002B02D2" w:rsidRDefault="009B3C85" w:rsidP="00C060A0">
            <w:pPr>
              <w:ind w:left="-57" w:right="-113"/>
            </w:pPr>
            <w:r w:rsidRPr="002B02D2">
              <w:t>Октябрьский территориальный округ</w:t>
            </w:r>
          </w:p>
        </w:tc>
        <w:tc>
          <w:tcPr>
            <w:tcW w:w="1844" w:type="dxa"/>
          </w:tcPr>
          <w:p w14:paraId="63F4D30D" w14:textId="77777777" w:rsidR="009B3C85" w:rsidRPr="002B02D2" w:rsidRDefault="009B3C85" w:rsidP="00C060A0">
            <w:pPr>
              <w:ind w:left="-57" w:right="-113"/>
              <w:jc w:val="center"/>
            </w:pPr>
            <w:r w:rsidRPr="002B02D2">
              <w:t>не требуется</w:t>
            </w:r>
          </w:p>
        </w:tc>
        <w:tc>
          <w:tcPr>
            <w:tcW w:w="2704" w:type="dxa"/>
          </w:tcPr>
          <w:p w14:paraId="42518E50" w14:textId="77777777" w:rsidR="009B3C85" w:rsidRPr="002B02D2" w:rsidRDefault="009B3C85" w:rsidP="00C060A0">
            <w:pPr>
              <w:ind w:left="-57" w:right="-113"/>
            </w:pPr>
            <w:r w:rsidRPr="002B02D2">
              <w:t>Проект планировки «Жилой район Кузнечиха» МО «Город Архангельск»</w:t>
            </w:r>
          </w:p>
        </w:tc>
      </w:tr>
      <w:tr w:rsidR="002B02D2" w:rsidRPr="002B02D2" w14:paraId="0D5F8E4A" w14:textId="77777777" w:rsidTr="009B3C85">
        <w:tc>
          <w:tcPr>
            <w:tcW w:w="534" w:type="dxa"/>
          </w:tcPr>
          <w:p w14:paraId="5ABB43E7" w14:textId="77777777" w:rsidR="009B3C85" w:rsidRPr="002B02D2" w:rsidRDefault="00A55639" w:rsidP="00C060A0">
            <w:pPr>
              <w:ind w:left="-57" w:right="-113"/>
            </w:pPr>
            <w:r w:rsidRPr="002B02D2">
              <w:t>2</w:t>
            </w:r>
          </w:p>
        </w:tc>
        <w:tc>
          <w:tcPr>
            <w:tcW w:w="1842" w:type="dxa"/>
          </w:tcPr>
          <w:p w14:paraId="5D28D5CC" w14:textId="77777777" w:rsidR="009B3C85" w:rsidRPr="002B02D2" w:rsidRDefault="009B3C85" w:rsidP="00C060A0">
            <w:pPr>
              <w:ind w:left="-57" w:right="-113"/>
            </w:pPr>
            <w:r w:rsidRPr="002B02D2">
              <w:t>в области физической культуры и спорта</w:t>
            </w:r>
          </w:p>
        </w:tc>
        <w:tc>
          <w:tcPr>
            <w:tcW w:w="2410" w:type="dxa"/>
          </w:tcPr>
          <w:p w14:paraId="029EEDFF" w14:textId="77777777" w:rsidR="009B3C85" w:rsidRPr="002B02D2" w:rsidRDefault="009B3C85" w:rsidP="00C060A0">
            <w:pPr>
              <w:ind w:left="-57" w:right="-113"/>
            </w:pPr>
            <w:r w:rsidRPr="002B02D2">
              <w:t>Строительства аквапарка</w:t>
            </w:r>
          </w:p>
        </w:tc>
        <w:tc>
          <w:tcPr>
            <w:tcW w:w="2268" w:type="dxa"/>
          </w:tcPr>
          <w:p w14:paraId="261CFEEB" w14:textId="77777777" w:rsidR="009B3C85" w:rsidRPr="002B02D2" w:rsidRDefault="009B3C85" w:rsidP="00C060A0">
            <w:pPr>
              <w:ind w:left="-57" w:right="-113"/>
              <w:jc w:val="center"/>
            </w:pPr>
            <w:r w:rsidRPr="002B02D2">
              <w:t>по проекту</w:t>
            </w:r>
          </w:p>
          <w:p w14:paraId="416C4874" w14:textId="77777777" w:rsidR="009B3C85" w:rsidRPr="002B02D2" w:rsidRDefault="009B3C85" w:rsidP="00C060A0">
            <w:pPr>
              <w:ind w:left="-57" w:right="-113"/>
            </w:pPr>
          </w:p>
        </w:tc>
        <w:tc>
          <w:tcPr>
            <w:tcW w:w="3118" w:type="dxa"/>
          </w:tcPr>
          <w:p w14:paraId="722454C4" w14:textId="77777777" w:rsidR="009B3C85" w:rsidRPr="002B02D2" w:rsidRDefault="009B3C85" w:rsidP="00C060A0">
            <w:pPr>
              <w:ind w:left="-57" w:right="-113"/>
            </w:pPr>
            <w:r w:rsidRPr="002B02D2">
              <w:t>Октябрьский территориальный округ,</w:t>
            </w:r>
          </w:p>
        </w:tc>
        <w:tc>
          <w:tcPr>
            <w:tcW w:w="1844" w:type="dxa"/>
          </w:tcPr>
          <w:p w14:paraId="76D4E01B" w14:textId="77777777" w:rsidR="009B3C85" w:rsidRPr="002B02D2" w:rsidRDefault="009B3C85" w:rsidP="00C060A0">
            <w:pPr>
              <w:ind w:left="-57" w:right="-113"/>
              <w:jc w:val="center"/>
            </w:pPr>
            <w:r w:rsidRPr="002B02D2">
              <w:t>не требуется</w:t>
            </w:r>
          </w:p>
        </w:tc>
        <w:tc>
          <w:tcPr>
            <w:tcW w:w="2704" w:type="dxa"/>
          </w:tcPr>
          <w:p w14:paraId="5FA66437" w14:textId="77777777" w:rsidR="009B3C85" w:rsidRPr="002B02D2" w:rsidRDefault="009B3C85" w:rsidP="00C060A0">
            <w:pPr>
              <w:ind w:left="-57" w:right="-113"/>
            </w:pPr>
            <w:r w:rsidRPr="002B02D2">
              <w:t>Проект планировки «Жилой район Кузнечиха» МО «Город Архангельск»</w:t>
            </w:r>
          </w:p>
        </w:tc>
      </w:tr>
      <w:tr w:rsidR="002B02D2" w:rsidRPr="002B02D2" w14:paraId="14CCB550" w14:textId="77777777" w:rsidTr="009B3C85">
        <w:tc>
          <w:tcPr>
            <w:tcW w:w="534" w:type="dxa"/>
          </w:tcPr>
          <w:p w14:paraId="25E26D79" w14:textId="77777777" w:rsidR="009B3C85" w:rsidRPr="002B02D2" w:rsidRDefault="00A55639" w:rsidP="00C060A0">
            <w:pPr>
              <w:ind w:left="-57" w:right="-113"/>
            </w:pPr>
            <w:r w:rsidRPr="002B02D2">
              <w:t>3</w:t>
            </w:r>
          </w:p>
        </w:tc>
        <w:tc>
          <w:tcPr>
            <w:tcW w:w="1842" w:type="dxa"/>
          </w:tcPr>
          <w:p w14:paraId="7A8E8475" w14:textId="77777777" w:rsidR="009B3C85" w:rsidRPr="002B02D2" w:rsidRDefault="009B3C85" w:rsidP="00C060A0">
            <w:pPr>
              <w:ind w:left="-57" w:right="-113"/>
            </w:pPr>
            <w:r w:rsidRPr="002B02D2">
              <w:t>в области физической культуры и спорта</w:t>
            </w:r>
          </w:p>
        </w:tc>
        <w:tc>
          <w:tcPr>
            <w:tcW w:w="2410" w:type="dxa"/>
          </w:tcPr>
          <w:p w14:paraId="487C83F9" w14:textId="77777777" w:rsidR="009B3C85" w:rsidRPr="002B02D2" w:rsidRDefault="009B3C85" w:rsidP="00C060A0">
            <w:pPr>
              <w:ind w:left="-57" w:right="-113"/>
            </w:pPr>
            <w:r w:rsidRPr="002B02D2">
              <w:t>Реконструкция стадиона «Динамо</w:t>
            </w:r>
          </w:p>
        </w:tc>
        <w:tc>
          <w:tcPr>
            <w:tcW w:w="2268" w:type="dxa"/>
          </w:tcPr>
          <w:p w14:paraId="6BDFD0E1" w14:textId="77777777" w:rsidR="009B3C85" w:rsidRPr="002B02D2" w:rsidRDefault="009B3C85" w:rsidP="00C060A0">
            <w:pPr>
              <w:ind w:left="-57" w:right="-113"/>
              <w:jc w:val="center"/>
            </w:pPr>
            <w:r w:rsidRPr="002B02D2">
              <w:t>по проекту</w:t>
            </w:r>
          </w:p>
          <w:p w14:paraId="045D3763" w14:textId="77777777" w:rsidR="009B3C85" w:rsidRPr="002B02D2" w:rsidRDefault="009B3C85" w:rsidP="00C060A0">
            <w:pPr>
              <w:ind w:left="-57" w:right="-113"/>
              <w:jc w:val="center"/>
            </w:pPr>
          </w:p>
        </w:tc>
        <w:tc>
          <w:tcPr>
            <w:tcW w:w="3118" w:type="dxa"/>
          </w:tcPr>
          <w:p w14:paraId="072276F5" w14:textId="77777777" w:rsidR="009B3C85" w:rsidRPr="002B02D2" w:rsidRDefault="009B3C85" w:rsidP="00C060A0">
            <w:pPr>
              <w:ind w:left="-57" w:right="-113"/>
            </w:pPr>
            <w:r w:rsidRPr="002B02D2">
              <w:t>Октябрьский территориальный округ</w:t>
            </w:r>
          </w:p>
        </w:tc>
        <w:tc>
          <w:tcPr>
            <w:tcW w:w="1844" w:type="dxa"/>
          </w:tcPr>
          <w:p w14:paraId="503A4C00" w14:textId="77777777" w:rsidR="009B3C85" w:rsidRPr="002B02D2" w:rsidRDefault="009B3C85" w:rsidP="00C060A0">
            <w:pPr>
              <w:ind w:left="-57" w:right="-113"/>
            </w:pPr>
            <w:r w:rsidRPr="002B02D2">
              <w:t>не требуется</w:t>
            </w:r>
          </w:p>
        </w:tc>
        <w:tc>
          <w:tcPr>
            <w:tcW w:w="2704" w:type="dxa"/>
          </w:tcPr>
          <w:p w14:paraId="67828246" w14:textId="77777777" w:rsidR="009B3C85" w:rsidRPr="002B02D2" w:rsidRDefault="009B3C85" w:rsidP="00C060A0">
            <w:pPr>
              <w:ind w:left="-57" w:right="-113"/>
            </w:pPr>
            <w:r w:rsidRPr="002B02D2">
              <w:t>Проект планировки «Жилой район Кузнечиха» МО «Город Архангельск»</w:t>
            </w:r>
          </w:p>
        </w:tc>
      </w:tr>
      <w:tr w:rsidR="002B02D2" w:rsidRPr="002B02D2" w14:paraId="3AF46C0A" w14:textId="77777777" w:rsidTr="009B3C85">
        <w:tc>
          <w:tcPr>
            <w:tcW w:w="534" w:type="dxa"/>
          </w:tcPr>
          <w:p w14:paraId="0C547789" w14:textId="77777777" w:rsidR="009B3C85" w:rsidRPr="002B02D2" w:rsidRDefault="00A55639" w:rsidP="00C060A0">
            <w:pPr>
              <w:ind w:left="-57" w:right="-113"/>
            </w:pPr>
            <w:r w:rsidRPr="002B02D2">
              <w:t>4</w:t>
            </w:r>
          </w:p>
        </w:tc>
        <w:tc>
          <w:tcPr>
            <w:tcW w:w="1842" w:type="dxa"/>
          </w:tcPr>
          <w:p w14:paraId="1F7A8276" w14:textId="77777777" w:rsidR="009B3C85" w:rsidRPr="002B02D2" w:rsidRDefault="009B3C85" w:rsidP="00C060A0">
            <w:pPr>
              <w:ind w:left="-57" w:right="-113"/>
            </w:pPr>
            <w:r w:rsidRPr="002B02D2">
              <w:t>в области физической культуры и спорта</w:t>
            </w:r>
          </w:p>
        </w:tc>
        <w:tc>
          <w:tcPr>
            <w:tcW w:w="2410" w:type="dxa"/>
          </w:tcPr>
          <w:p w14:paraId="39EBAB7B" w14:textId="77777777" w:rsidR="009B3C85" w:rsidRPr="002B02D2" w:rsidRDefault="009B3C85" w:rsidP="00C060A0">
            <w:pPr>
              <w:ind w:left="-57" w:right="-113"/>
            </w:pPr>
            <w:r w:rsidRPr="002B02D2">
              <w:t>Строительство спортивного центра</w:t>
            </w:r>
          </w:p>
        </w:tc>
        <w:tc>
          <w:tcPr>
            <w:tcW w:w="2268" w:type="dxa"/>
          </w:tcPr>
          <w:p w14:paraId="211E5385" w14:textId="77777777" w:rsidR="009B3C85" w:rsidRPr="002B02D2" w:rsidRDefault="009B3C85" w:rsidP="00C060A0">
            <w:pPr>
              <w:ind w:left="-57" w:right="-113"/>
              <w:jc w:val="center"/>
            </w:pPr>
            <w:r w:rsidRPr="002B02D2">
              <w:t>по проекту</w:t>
            </w:r>
          </w:p>
          <w:p w14:paraId="2376D3E2" w14:textId="77777777" w:rsidR="009B3C85" w:rsidRPr="002B02D2" w:rsidRDefault="009B3C85" w:rsidP="00C060A0">
            <w:pPr>
              <w:ind w:left="-57" w:right="-113"/>
            </w:pPr>
          </w:p>
        </w:tc>
        <w:tc>
          <w:tcPr>
            <w:tcW w:w="3118" w:type="dxa"/>
          </w:tcPr>
          <w:p w14:paraId="20AB5248" w14:textId="77777777" w:rsidR="009B3C85" w:rsidRPr="002B02D2" w:rsidRDefault="009B3C85" w:rsidP="00C060A0">
            <w:pPr>
              <w:ind w:left="-57" w:right="-113"/>
            </w:pPr>
            <w:r w:rsidRPr="002B02D2">
              <w:t>Октябрьский территориальный округ</w:t>
            </w:r>
          </w:p>
        </w:tc>
        <w:tc>
          <w:tcPr>
            <w:tcW w:w="1844" w:type="dxa"/>
          </w:tcPr>
          <w:p w14:paraId="67804B14" w14:textId="77777777" w:rsidR="009B3C85" w:rsidRPr="002B02D2" w:rsidRDefault="009B3C85" w:rsidP="00C060A0">
            <w:pPr>
              <w:ind w:left="-57" w:right="-113"/>
            </w:pPr>
            <w:r w:rsidRPr="002B02D2">
              <w:t>не требуется</w:t>
            </w:r>
          </w:p>
        </w:tc>
        <w:tc>
          <w:tcPr>
            <w:tcW w:w="2704" w:type="dxa"/>
          </w:tcPr>
          <w:p w14:paraId="3FCD1D93" w14:textId="77777777" w:rsidR="009B3C85" w:rsidRPr="002B02D2" w:rsidRDefault="009B3C85" w:rsidP="00C060A0">
            <w:pPr>
              <w:ind w:left="-57" w:right="-113"/>
            </w:pPr>
            <w:r w:rsidRPr="002B02D2">
              <w:t>Проект планировки «Жилой район Кузнечиха» МО «Город Архангельск»</w:t>
            </w:r>
          </w:p>
        </w:tc>
      </w:tr>
      <w:tr w:rsidR="002B02D2" w:rsidRPr="002B02D2" w14:paraId="6307AAED" w14:textId="77777777" w:rsidTr="009B3C85">
        <w:tc>
          <w:tcPr>
            <w:tcW w:w="14720" w:type="dxa"/>
            <w:gridSpan w:val="7"/>
          </w:tcPr>
          <w:p w14:paraId="4DE19B17" w14:textId="77777777" w:rsidR="009B3C85" w:rsidRPr="002B02D2" w:rsidRDefault="009B3C85" w:rsidP="00C060A0">
            <w:pPr>
              <w:ind w:left="-57" w:right="-113"/>
              <w:jc w:val="center"/>
              <w:rPr>
                <w:b/>
              </w:rPr>
            </w:pPr>
            <w:r w:rsidRPr="002B02D2">
              <w:rPr>
                <w:b/>
                <w:lang w:val="en-US"/>
              </w:rPr>
              <w:t>I</w:t>
            </w:r>
            <w:r w:rsidR="00293EC3" w:rsidRPr="002B02D2">
              <w:rPr>
                <w:b/>
              </w:rPr>
              <w:t xml:space="preserve"> очередь (</w:t>
            </w:r>
            <w:r w:rsidRPr="002B02D2">
              <w:rPr>
                <w:b/>
              </w:rPr>
              <w:t>среднесрочный период до 2030 г.)</w:t>
            </w:r>
          </w:p>
        </w:tc>
      </w:tr>
      <w:tr w:rsidR="002B02D2" w:rsidRPr="002B02D2" w14:paraId="6E722E2B" w14:textId="77777777" w:rsidTr="009B3C85">
        <w:tc>
          <w:tcPr>
            <w:tcW w:w="14720" w:type="dxa"/>
            <w:gridSpan w:val="7"/>
          </w:tcPr>
          <w:p w14:paraId="383543AE" w14:textId="77777777" w:rsidR="009B3C85" w:rsidRPr="002B02D2" w:rsidRDefault="00293EC3" w:rsidP="00C060A0">
            <w:pPr>
              <w:ind w:left="-57" w:right="-113"/>
              <w:jc w:val="center"/>
            </w:pPr>
            <w:r w:rsidRPr="002B02D2">
              <w:rPr>
                <w:b/>
              </w:rPr>
              <w:lastRenderedPageBreak/>
              <w:t>ЗДРАВООХРАНЕНИЕ</w:t>
            </w:r>
          </w:p>
        </w:tc>
      </w:tr>
      <w:tr w:rsidR="002B02D2" w:rsidRPr="002B02D2" w14:paraId="7F0A660C" w14:textId="77777777" w:rsidTr="009B3C85">
        <w:tc>
          <w:tcPr>
            <w:tcW w:w="534" w:type="dxa"/>
          </w:tcPr>
          <w:p w14:paraId="2D621E29" w14:textId="77777777" w:rsidR="009B3C85" w:rsidRPr="002B02D2" w:rsidRDefault="00A55639" w:rsidP="00C060A0">
            <w:pPr>
              <w:ind w:left="-57" w:right="-113"/>
            </w:pPr>
            <w:r w:rsidRPr="002B02D2">
              <w:t>1</w:t>
            </w:r>
          </w:p>
        </w:tc>
        <w:tc>
          <w:tcPr>
            <w:tcW w:w="1842" w:type="dxa"/>
          </w:tcPr>
          <w:p w14:paraId="282BCC29" w14:textId="77777777" w:rsidR="009B3C85" w:rsidRPr="002B02D2" w:rsidRDefault="009B3C85" w:rsidP="00C060A0">
            <w:pPr>
              <w:ind w:left="-57" w:right="-113"/>
            </w:pPr>
            <w:r w:rsidRPr="002B02D2">
              <w:t>в области здравоохранения</w:t>
            </w:r>
          </w:p>
        </w:tc>
        <w:tc>
          <w:tcPr>
            <w:tcW w:w="2410" w:type="dxa"/>
          </w:tcPr>
          <w:p w14:paraId="3343FC64" w14:textId="77777777" w:rsidR="009B3C85" w:rsidRPr="002B02D2" w:rsidRDefault="009B3C85" w:rsidP="00C060A0">
            <w:pPr>
              <w:ind w:left="-57" w:right="-113"/>
            </w:pPr>
            <w:r w:rsidRPr="002B02D2">
              <w:t>Строительство поликлиники</w:t>
            </w:r>
          </w:p>
        </w:tc>
        <w:tc>
          <w:tcPr>
            <w:tcW w:w="2268" w:type="dxa"/>
          </w:tcPr>
          <w:p w14:paraId="52364458" w14:textId="77777777" w:rsidR="009B3C85" w:rsidRPr="002B02D2" w:rsidRDefault="009B3C85" w:rsidP="00C060A0">
            <w:pPr>
              <w:ind w:left="-57" w:right="-113"/>
              <w:jc w:val="center"/>
            </w:pPr>
            <w:r w:rsidRPr="002B02D2">
              <w:t>600 чел.</w:t>
            </w:r>
          </w:p>
          <w:p w14:paraId="06E8D0C5" w14:textId="77777777" w:rsidR="009B3C85" w:rsidRPr="002B02D2" w:rsidRDefault="009B3C85" w:rsidP="00C060A0">
            <w:pPr>
              <w:ind w:left="-57" w:right="-113"/>
              <w:jc w:val="center"/>
            </w:pPr>
            <w:r w:rsidRPr="002B02D2">
              <w:t>(посещений в смену)</w:t>
            </w:r>
          </w:p>
        </w:tc>
        <w:tc>
          <w:tcPr>
            <w:tcW w:w="3118" w:type="dxa"/>
          </w:tcPr>
          <w:p w14:paraId="2C9DBF27" w14:textId="77777777" w:rsidR="009B3C85" w:rsidRPr="002B02D2" w:rsidRDefault="009B3C85" w:rsidP="00C060A0">
            <w:pPr>
              <w:ind w:left="-57" w:right="-113"/>
            </w:pPr>
            <w:proofErr w:type="spellStart"/>
            <w:r w:rsidRPr="002B02D2">
              <w:t>Исакогорский</w:t>
            </w:r>
            <w:proofErr w:type="spellEnd"/>
            <w:r w:rsidRPr="002B02D2">
              <w:t xml:space="preserve"> территориальный округ</w:t>
            </w:r>
          </w:p>
        </w:tc>
        <w:tc>
          <w:tcPr>
            <w:tcW w:w="1844" w:type="dxa"/>
          </w:tcPr>
          <w:p w14:paraId="3ABB0DBD" w14:textId="77777777" w:rsidR="009B3C85" w:rsidRPr="002B02D2" w:rsidRDefault="009B3C85" w:rsidP="00C060A0">
            <w:pPr>
              <w:ind w:left="-57" w:right="-113"/>
              <w:jc w:val="center"/>
            </w:pPr>
          </w:p>
        </w:tc>
        <w:tc>
          <w:tcPr>
            <w:tcW w:w="2704" w:type="dxa"/>
          </w:tcPr>
          <w:p w14:paraId="350AEBF2" w14:textId="77777777" w:rsidR="009B3C85" w:rsidRPr="002B02D2" w:rsidRDefault="009B3C85" w:rsidP="00C060A0">
            <w:pPr>
              <w:ind w:left="-57" w:right="-113"/>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136C256C" w14:textId="77777777" w:rsidTr="009B3C85">
        <w:tc>
          <w:tcPr>
            <w:tcW w:w="534" w:type="dxa"/>
          </w:tcPr>
          <w:p w14:paraId="4CF9D0F8" w14:textId="77777777" w:rsidR="009B3C85" w:rsidRPr="002B02D2" w:rsidRDefault="00A55639" w:rsidP="00C060A0">
            <w:pPr>
              <w:ind w:left="-57" w:right="-113"/>
            </w:pPr>
            <w:r w:rsidRPr="002B02D2">
              <w:t>2</w:t>
            </w:r>
          </w:p>
        </w:tc>
        <w:tc>
          <w:tcPr>
            <w:tcW w:w="1842" w:type="dxa"/>
          </w:tcPr>
          <w:p w14:paraId="26D2A89D" w14:textId="77777777" w:rsidR="009B3C85" w:rsidRPr="002B02D2" w:rsidRDefault="009B3C85" w:rsidP="00C060A0">
            <w:pPr>
              <w:ind w:left="-57" w:right="-113"/>
            </w:pPr>
            <w:r w:rsidRPr="002B02D2">
              <w:t>в области здравоохранения</w:t>
            </w:r>
          </w:p>
        </w:tc>
        <w:tc>
          <w:tcPr>
            <w:tcW w:w="2410" w:type="dxa"/>
          </w:tcPr>
          <w:p w14:paraId="7A9B65CD" w14:textId="77777777" w:rsidR="009B3C85" w:rsidRPr="002B02D2" w:rsidRDefault="009B3C85" w:rsidP="00C060A0">
            <w:pPr>
              <w:ind w:left="-57" w:right="-113"/>
            </w:pPr>
            <w:r w:rsidRPr="002B02D2">
              <w:t>Строительство аптеки</w:t>
            </w:r>
          </w:p>
        </w:tc>
        <w:tc>
          <w:tcPr>
            <w:tcW w:w="2268" w:type="dxa"/>
          </w:tcPr>
          <w:p w14:paraId="369D505A" w14:textId="77777777" w:rsidR="009B3C85" w:rsidRPr="002B02D2" w:rsidRDefault="009B3C85" w:rsidP="00C060A0">
            <w:pPr>
              <w:ind w:left="-57" w:right="-113"/>
              <w:jc w:val="center"/>
            </w:pPr>
            <w:r w:rsidRPr="002B02D2">
              <w:t>по проекту</w:t>
            </w:r>
          </w:p>
        </w:tc>
        <w:tc>
          <w:tcPr>
            <w:tcW w:w="3118" w:type="dxa"/>
          </w:tcPr>
          <w:p w14:paraId="4C204F4E" w14:textId="77777777" w:rsidR="009B3C85" w:rsidRPr="002B02D2" w:rsidRDefault="009B3C85" w:rsidP="00C060A0">
            <w:pPr>
              <w:ind w:left="-57" w:right="-113"/>
            </w:pPr>
            <w:proofErr w:type="spellStart"/>
            <w:r w:rsidRPr="002B02D2">
              <w:t>Исакогорский</w:t>
            </w:r>
            <w:proofErr w:type="spellEnd"/>
            <w:r w:rsidRPr="002B02D2">
              <w:t xml:space="preserve"> территориальный округ</w:t>
            </w:r>
          </w:p>
        </w:tc>
        <w:tc>
          <w:tcPr>
            <w:tcW w:w="1844" w:type="dxa"/>
          </w:tcPr>
          <w:p w14:paraId="0E8F4F89" w14:textId="77777777" w:rsidR="009B3C85" w:rsidRPr="002B02D2" w:rsidRDefault="009B3C85" w:rsidP="00C060A0">
            <w:pPr>
              <w:ind w:left="-57" w:right="-113"/>
              <w:jc w:val="center"/>
            </w:pPr>
          </w:p>
        </w:tc>
        <w:tc>
          <w:tcPr>
            <w:tcW w:w="2704" w:type="dxa"/>
          </w:tcPr>
          <w:p w14:paraId="2AEAF956" w14:textId="77777777" w:rsidR="009B3C85" w:rsidRPr="002B02D2" w:rsidRDefault="009B3C85" w:rsidP="00C060A0">
            <w:pPr>
              <w:ind w:left="-57" w:right="-113"/>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54F21F2B" w14:textId="77777777" w:rsidTr="009B3C85">
        <w:tc>
          <w:tcPr>
            <w:tcW w:w="534" w:type="dxa"/>
          </w:tcPr>
          <w:p w14:paraId="36E45728" w14:textId="77777777" w:rsidR="009B3C85" w:rsidRPr="002B02D2" w:rsidRDefault="00A55639" w:rsidP="00C060A0">
            <w:pPr>
              <w:ind w:left="-57" w:right="-113"/>
            </w:pPr>
            <w:r w:rsidRPr="002B02D2">
              <w:t>3</w:t>
            </w:r>
          </w:p>
        </w:tc>
        <w:tc>
          <w:tcPr>
            <w:tcW w:w="1842" w:type="dxa"/>
          </w:tcPr>
          <w:p w14:paraId="70F078D6" w14:textId="77777777" w:rsidR="009B3C85" w:rsidRPr="002B02D2" w:rsidRDefault="009B3C85" w:rsidP="00C060A0">
            <w:pPr>
              <w:ind w:left="-57" w:right="-113"/>
            </w:pPr>
            <w:r w:rsidRPr="002B02D2">
              <w:t>в области здравоохранения</w:t>
            </w:r>
          </w:p>
        </w:tc>
        <w:tc>
          <w:tcPr>
            <w:tcW w:w="2410" w:type="dxa"/>
          </w:tcPr>
          <w:p w14:paraId="5458ABBE" w14:textId="77777777" w:rsidR="009B3C85" w:rsidRPr="002B02D2" w:rsidRDefault="009B3C85" w:rsidP="00C060A0">
            <w:pPr>
              <w:ind w:left="-57" w:right="-113"/>
            </w:pPr>
            <w:r w:rsidRPr="002B02D2">
              <w:t>Строительство аптеки</w:t>
            </w:r>
          </w:p>
        </w:tc>
        <w:tc>
          <w:tcPr>
            <w:tcW w:w="2268" w:type="dxa"/>
          </w:tcPr>
          <w:p w14:paraId="68C1778E" w14:textId="77777777" w:rsidR="009B3C85" w:rsidRPr="002B02D2" w:rsidRDefault="009B3C85" w:rsidP="00C060A0">
            <w:pPr>
              <w:ind w:left="-57" w:right="-113"/>
              <w:jc w:val="center"/>
            </w:pPr>
            <w:r w:rsidRPr="002B02D2">
              <w:t>по проекту</w:t>
            </w:r>
          </w:p>
        </w:tc>
        <w:tc>
          <w:tcPr>
            <w:tcW w:w="3118" w:type="dxa"/>
          </w:tcPr>
          <w:p w14:paraId="61147320" w14:textId="77777777" w:rsidR="009B3C85" w:rsidRPr="002B02D2" w:rsidRDefault="009B3C85" w:rsidP="00C060A0">
            <w:pPr>
              <w:ind w:left="-57" w:right="-113"/>
            </w:pPr>
            <w:proofErr w:type="spellStart"/>
            <w:r w:rsidRPr="002B02D2">
              <w:t>Исакогорский</w:t>
            </w:r>
            <w:proofErr w:type="spellEnd"/>
            <w:r w:rsidRPr="002B02D2">
              <w:t xml:space="preserve"> территориальный округ</w:t>
            </w:r>
          </w:p>
        </w:tc>
        <w:tc>
          <w:tcPr>
            <w:tcW w:w="1844" w:type="dxa"/>
          </w:tcPr>
          <w:p w14:paraId="68918C15" w14:textId="77777777" w:rsidR="009B3C85" w:rsidRPr="002B02D2" w:rsidRDefault="009B3C85" w:rsidP="00C060A0">
            <w:pPr>
              <w:ind w:left="-57" w:right="-113"/>
              <w:jc w:val="center"/>
            </w:pPr>
          </w:p>
        </w:tc>
        <w:tc>
          <w:tcPr>
            <w:tcW w:w="2704" w:type="dxa"/>
          </w:tcPr>
          <w:p w14:paraId="32B7EC54" w14:textId="77777777" w:rsidR="009B3C85" w:rsidRPr="002B02D2" w:rsidRDefault="009B3C85" w:rsidP="00C060A0">
            <w:pPr>
              <w:ind w:left="-57" w:right="-113"/>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3AC07170" w14:textId="77777777" w:rsidTr="009B3C85">
        <w:tc>
          <w:tcPr>
            <w:tcW w:w="534" w:type="dxa"/>
          </w:tcPr>
          <w:p w14:paraId="67A2877D" w14:textId="77777777" w:rsidR="009B3C85" w:rsidRPr="002B02D2" w:rsidRDefault="00A55639" w:rsidP="00C060A0">
            <w:pPr>
              <w:ind w:left="-57" w:right="-113"/>
            </w:pPr>
            <w:r w:rsidRPr="002B02D2">
              <w:t>4</w:t>
            </w:r>
          </w:p>
        </w:tc>
        <w:tc>
          <w:tcPr>
            <w:tcW w:w="1842" w:type="dxa"/>
          </w:tcPr>
          <w:p w14:paraId="6134C291" w14:textId="77777777" w:rsidR="009B3C85" w:rsidRPr="002B02D2" w:rsidRDefault="009B3C85" w:rsidP="00C060A0">
            <w:pPr>
              <w:ind w:left="-57" w:right="-113"/>
            </w:pPr>
            <w:r w:rsidRPr="002B02D2">
              <w:t>в области здравоохранения</w:t>
            </w:r>
          </w:p>
        </w:tc>
        <w:tc>
          <w:tcPr>
            <w:tcW w:w="2410" w:type="dxa"/>
          </w:tcPr>
          <w:p w14:paraId="40190DB1" w14:textId="77777777" w:rsidR="009B3C85" w:rsidRPr="002B02D2" w:rsidRDefault="009B3C85" w:rsidP="00C060A0">
            <w:pPr>
              <w:ind w:left="-57" w:right="-113"/>
            </w:pPr>
            <w:r w:rsidRPr="002B02D2">
              <w:t>Строительство поликлиники</w:t>
            </w:r>
          </w:p>
        </w:tc>
        <w:tc>
          <w:tcPr>
            <w:tcW w:w="2268" w:type="dxa"/>
          </w:tcPr>
          <w:p w14:paraId="1C2F110D" w14:textId="77777777" w:rsidR="009B3C85" w:rsidRPr="002B02D2" w:rsidRDefault="009B3C85" w:rsidP="00C060A0">
            <w:pPr>
              <w:ind w:left="-57" w:right="-113"/>
              <w:jc w:val="center"/>
            </w:pPr>
            <w:r w:rsidRPr="002B02D2">
              <w:t>200 чел.</w:t>
            </w:r>
          </w:p>
          <w:p w14:paraId="54ADD9B7" w14:textId="77777777" w:rsidR="009B3C85" w:rsidRPr="002B02D2" w:rsidRDefault="009B3C85" w:rsidP="00C060A0">
            <w:pPr>
              <w:ind w:left="-57" w:right="-113"/>
              <w:jc w:val="center"/>
            </w:pPr>
            <w:r w:rsidRPr="002B02D2">
              <w:t>(посещений в смену)</w:t>
            </w:r>
          </w:p>
        </w:tc>
        <w:tc>
          <w:tcPr>
            <w:tcW w:w="3118" w:type="dxa"/>
          </w:tcPr>
          <w:p w14:paraId="2C8631F3" w14:textId="77777777" w:rsidR="009B3C85" w:rsidRPr="002B02D2" w:rsidRDefault="009B3C85" w:rsidP="00C060A0">
            <w:pPr>
              <w:ind w:left="-57" w:right="-113"/>
            </w:pPr>
            <w:proofErr w:type="spellStart"/>
            <w:r w:rsidRPr="002B02D2">
              <w:t>Маймаксанский</w:t>
            </w:r>
            <w:proofErr w:type="spellEnd"/>
            <w:r w:rsidRPr="002B02D2">
              <w:t xml:space="preserve"> территориальный округ, в 2-ом планировочном образовании </w:t>
            </w:r>
          </w:p>
        </w:tc>
        <w:tc>
          <w:tcPr>
            <w:tcW w:w="1844" w:type="dxa"/>
          </w:tcPr>
          <w:p w14:paraId="33370368" w14:textId="77777777" w:rsidR="009B3C85" w:rsidRPr="002B02D2" w:rsidRDefault="009B3C85" w:rsidP="00C060A0">
            <w:pPr>
              <w:ind w:left="-57" w:right="-113"/>
              <w:jc w:val="center"/>
            </w:pPr>
          </w:p>
        </w:tc>
        <w:tc>
          <w:tcPr>
            <w:tcW w:w="2704" w:type="dxa"/>
          </w:tcPr>
          <w:p w14:paraId="608A753C" w14:textId="77777777" w:rsidR="009B3C85" w:rsidRPr="002B02D2" w:rsidRDefault="009B3C85" w:rsidP="00302B55">
            <w:pPr>
              <w:ind w:left="-57" w:right="-113"/>
            </w:pPr>
            <w:r w:rsidRPr="002B02D2">
              <w:t xml:space="preserve">Проект планировки </w:t>
            </w:r>
            <w:proofErr w:type="spellStart"/>
            <w:r w:rsidRPr="002B02D2">
              <w:t>Май</w:t>
            </w:r>
            <w:r w:rsidR="00302B55">
              <w:t>м</w:t>
            </w:r>
            <w:r w:rsidRPr="002B02D2">
              <w:t>аксанского</w:t>
            </w:r>
            <w:proofErr w:type="spellEnd"/>
            <w:r w:rsidRPr="002B02D2">
              <w:t xml:space="preserve"> района МО «Город Архангельск»</w:t>
            </w:r>
          </w:p>
        </w:tc>
      </w:tr>
      <w:tr w:rsidR="002B02D2" w:rsidRPr="002B02D2" w14:paraId="041CC5A2" w14:textId="77777777" w:rsidTr="009B3C85">
        <w:tc>
          <w:tcPr>
            <w:tcW w:w="534" w:type="dxa"/>
          </w:tcPr>
          <w:p w14:paraId="03CCAC15" w14:textId="77777777" w:rsidR="009B3C85" w:rsidRPr="002B02D2" w:rsidRDefault="00A55639" w:rsidP="00C060A0">
            <w:pPr>
              <w:ind w:left="-57" w:right="-113"/>
            </w:pPr>
            <w:r w:rsidRPr="002B02D2">
              <w:t>5</w:t>
            </w:r>
          </w:p>
        </w:tc>
        <w:tc>
          <w:tcPr>
            <w:tcW w:w="1842" w:type="dxa"/>
          </w:tcPr>
          <w:p w14:paraId="5DF265AA" w14:textId="77777777" w:rsidR="009B3C85" w:rsidRPr="002B02D2" w:rsidRDefault="009B3C85" w:rsidP="00C060A0">
            <w:pPr>
              <w:ind w:left="-57" w:right="-113"/>
            </w:pPr>
            <w:r w:rsidRPr="002B02D2">
              <w:t>в области здравоохранения</w:t>
            </w:r>
          </w:p>
        </w:tc>
        <w:tc>
          <w:tcPr>
            <w:tcW w:w="2410" w:type="dxa"/>
          </w:tcPr>
          <w:p w14:paraId="373301E6" w14:textId="77777777" w:rsidR="009B3C85" w:rsidRPr="002B02D2" w:rsidRDefault="009B3C85" w:rsidP="00C060A0">
            <w:pPr>
              <w:ind w:left="-57" w:right="-113"/>
            </w:pPr>
            <w:r w:rsidRPr="002B02D2">
              <w:t>Строительство поликлиники</w:t>
            </w:r>
          </w:p>
        </w:tc>
        <w:tc>
          <w:tcPr>
            <w:tcW w:w="2268" w:type="dxa"/>
          </w:tcPr>
          <w:p w14:paraId="3ADCB7E9" w14:textId="77777777" w:rsidR="009B3C85" w:rsidRPr="002B02D2" w:rsidRDefault="009B3C85" w:rsidP="00C060A0">
            <w:pPr>
              <w:ind w:left="-57" w:right="-113"/>
              <w:jc w:val="center"/>
            </w:pPr>
            <w:r w:rsidRPr="002B02D2">
              <w:t>200 чел.</w:t>
            </w:r>
          </w:p>
          <w:p w14:paraId="408839F0" w14:textId="77777777" w:rsidR="009B3C85" w:rsidRPr="002B02D2" w:rsidRDefault="009B3C85" w:rsidP="00C060A0">
            <w:pPr>
              <w:ind w:left="-57" w:right="-113"/>
              <w:jc w:val="center"/>
            </w:pPr>
            <w:r w:rsidRPr="002B02D2">
              <w:t>(посещений в смену)</w:t>
            </w:r>
          </w:p>
        </w:tc>
        <w:tc>
          <w:tcPr>
            <w:tcW w:w="3118" w:type="dxa"/>
          </w:tcPr>
          <w:p w14:paraId="4523934A" w14:textId="77777777" w:rsidR="009B3C85" w:rsidRPr="002B02D2" w:rsidRDefault="009B3C85" w:rsidP="00C060A0">
            <w:pPr>
              <w:ind w:left="-57" w:right="-113"/>
            </w:pPr>
            <w:proofErr w:type="spellStart"/>
            <w:r w:rsidRPr="002B02D2">
              <w:t>Маймаксанский</w:t>
            </w:r>
            <w:proofErr w:type="spellEnd"/>
            <w:r w:rsidRPr="002B02D2">
              <w:t xml:space="preserve"> территориальный округ, в 5-ом планировочном образовании </w:t>
            </w:r>
          </w:p>
        </w:tc>
        <w:tc>
          <w:tcPr>
            <w:tcW w:w="1844" w:type="dxa"/>
          </w:tcPr>
          <w:p w14:paraId="00D65554" w14:textId="77777777" w:rsidR="009B3C85" w:rsidRPr="002B02D2" w:rsidRDefault="009B3C85" w:rsidP="00C060A0">
            <w:pPr>
              <w:ind w:left="-57" w:right="-113"/>
              <w:jc w:val="center"/>
            </w:pPr>
          </w:p>
        </w:tc>
        <w:tc>
          <w:tcPr>
            <w:tcW w:w="2704" w:type="dxa"/>
          </w:tcPr>
          <w:p w14:paraId="39942A05" w14:textId="77777777" w:rsidR="009B3C85" w:rsidRPr="002B02D2" w:rsidRDefault="009B3C85" w:rsidP="00302B55">
            <w:pPr>
              <w:ind w:left="-57" w:right="-113"/>
            </w:pPr>
            <w:r w:rsidRPr="002B02D2">
              <w:t xml:space="preserve">Проект планировки </w:t>
            </w:r>
            <w:proofErr w:type="spellStart"/>
            <w:r w:rsidRPr="002B02D2">
              <w:t>Май</w:t>
            </w:r>
            <w:r w:rsidR="00302B55">
              <w:t>м</w:t>
            </w:r>
            <w:r w:rsidRPr="002B02D2">
              <w:t>аксанского</w:t>
            </w:r>
            <w:proofErr w:type="spellEnd"/>
            <w:r w:rsidRPr="002B02D2">
              <w:t xml:space="preserve"> района МО «Город Архангельск»</w:t>
            </w:r>
          </w:p>
        </w:tc>
      </w:tr>
      <w:tr w:rsidR="002B02D2" w:rsidRPr="002B02D2" w14:paraId="467A5023" w14:textId="77777777" w:rsidTr="009B3C85">
        <w:tc>
          <w:tcPr>
            <w:tcW w:w="534" w:type="dxa"/>
          </w:tcPr>
          <w:p w14:paraId="5ED67F30" w14:textId="77777777" w:rsidR="009B3C85" w:rsidRPr="002B02D2" w:rsidRDefault="00A55639" w:rsidP="00C060A0">
            <w:pPr>
              <w:ind w:left="-57" w:right="-113"/>
            </w:pPr>
            <w:r w:rsidRPr="002B02D2">
              <w:t>6</w:t>
            </w:r>
          </w:p>
        </w:tc>
        <w:tc>
          <w:tcPr>
            <w:tcW w:w="1842" w:type="dxa"/>
          </w:tcPr>
          <w:p w14:paraId="65DA3C23" w14:textId="77777777" w:rsidR="009B3C85" w:rsidRPr="002B02D2" w:rsidRDefault="009B3C85" w:rsidP="00C060A0">
            <w:pPr>
              <w:ind w:left="-57" w:right="-113"/>
            </w:pPr>
            <w:r w:rsidRPr="002B02D2">
              <w:t>в области здравоохранения</w:t>
            </w:r>
          </w:p>
        </w:tc>
        <w:tc>
          <w:tcPr>
            <w:tcW w:w="2410" w:type="dxa"/>
          </w:tcPr>
          <w:p w14:paraId="0041F38B" w14:textId="77777777" w:rsidR="009B3C85" w:rsidRPr="002B02D2" w:rsidRDefault="009B3C85" w:rsidP="00C060A0">
            <w:pPr>
              <w:ind w:left="-57" w:right="-113"/>
            </w:pPr>
            <w:r w:rsidRPr="002B02D2">
              <w:t>Строительство медицинского центра с поликлиникой</w:t>
            </w:r>
          </w:p>
        </w:tc>
        <w:tc>
          <w:tcPr>
            <w:tcW w:w="2268" w:type="dxa"/>
          </w:tcPr>
          <w:p w14:paraId="7D28D364" w14:textId="77777777" w:rsidR="009B3C85" w:rsidRPr="002B02D2" w:rsidRDefault="009B3C85" w:rsidP="00C060A0">
            <w:pPr>
              <w:ind w:left="-57" w:right="-113"/>
              <w:jc w:val="center"/>
            </w:pPr>
            <w:r w:rsidRPr="002B02D2">
              <w:t>по проекту</w:t>
            </w:r>
          </w:p>
          <w:p w14:paraId="22429081" w14:textId="77777777" w:rsidR="009B3C85" w:rsidRPr="002B02D2" w:rsidRDefault="009B3C85" w:rsidP="00C060A0">
            <w:pPr>
              <w:ind w:left="-57" w:right="-113"/>
            </w:pPr>
          </w:p>
        </w:tc>
        <w:tc>
          <w:tcPr>
            <w:tcW w:w="3118" w:type="dxa"/>
          </w:tcPr>
          <w:p w14:paraId="6EAE5963" w14:textId="77777777" w:rsidR="009B3C85" w:rsidRPr="002B02D2" w:rsidRDefault="009B3C85" w:rsidP="00C060A0">
            <w:pPr>
              <w:ind w:left="-57" w:right="-113"/>
            </w:pPr>
            <w:r w:rsidRPr="002B02D2">
              <w:t xml:space="preserve">Октябрьский район территориальный округ, </w:t>
            </w:r>
          </w:p>
        </w:tc>
        <w:tc>
          <w:tcPr>
            <w:tcW w:w="1844" w:type="dxa"/>
          </w:tcPr>
          <w:p w14:paraId="31A81178" w14:textId="77777777" w:rsidR="009B3C85" w:rsidRPr="002B02D2" w:rsidRDefault="009B3C85" w:rsidP="00C060A0">
            <w:pPr>
              <w:ind w:left="-57" w:right="-113"/>
              <w:jc w:val="center"/>
            </w:pPr>
          </w:p>
        </w:tc>
        <w:tc>
          <w:tcPr>
            <w:tcW w:w="2704" w:type="dxa"/>
          </w:tcPr>
          <w:p w14:paraId="17B2EEA8" w14:textId="77777777" w:rsidR="009B3C85" w:rsidRPr="002B02D2" w:rsidRDefault="009B3C85" w:rsidP="00C060A0">
            <w:pPr>
              <w:ind w:left="-57" w:right="-113"/>
            </w:pPr>
            <w:r w:rsidRPr="002B02D2">
              <w:t>Проект планировки «Жилой район Кузнечиха» МО «Город Архангельск»</w:t>
            </w:r>
          </w:p>
        </w:tc>
      </w:tr>
      <w:tr w:rsidR="002B02D2" w:rsidRPr="002B02D2" w14:paraId="755D4A3C" w14:textId="77777777" w:rsidTr="009B3C85">
        <w:tc>
          <w:tcPr>
            <w:tcW w:w="14720" w:type="dxa"/>
            <w:gridSpan w:val="7"/>
          </w:tcPr>
          <w:p w14:paraId="5D6135E4" w14:textId="77777777" w:rsidR="009B3C85" w:rsidRPr="002B02D2" w:rsidRDefault="00293EC3" w:rsidP="00C060A0">
            <w:pPr>
              <w:ind w:left="-57" w:right="-113"/>
              <w:jc w:val="center"/>
            </w:pPr>
            <w:r w:rsidRPr="002B02D2">
              <w:rPr>
                <w:b/>
              </w:rPr>
              <w:t>КУЛЬТУРА И ИСКУССТВО</w:t>
            </w:r>
          </w:p>
        </w:tc>
      </w:tr>
      <w:tr w:rsidR="002B02D2" w:rsidRPr="002B02D2" w14:paraId="34680D87" w14:textId="77777777" w:rsidTr="009B3C85">
        <w:tc>
          <w:tcPr>
            <w:tcW w:w="534" w:type="dxa"/>
          </w:tcPr>
          <w:p w14:paraId="16F5DAE8" w14:textId="77777777" w:rsidR="009B3C85" w:rsidRPr="002B02D2" w:rsidRDefault="00A55639" w:rsidP="00C060A0">
            <w:pPr>
              <w:ind w:left="-57" w:right="-113"/>
            </w:pPr>
            <w:r w:rsidRPr="002B02D2">
              <w:t>1</w:t>
            </w:r>
          </w:p>
        </w:tc>
        <w:tc>
          <w:tcPr>
            <w:tcW w:w="1842" w:type="dxa"/>
          </w:tcPr>
          <w:p w14:paraId="70DBBA8A" w14:textId="77777777" w:rsidR="009B3C85" w:rsidRPr="002B02D2" w:rsidRDefault="009B3C85" w:rsidP="00C060A0">
            <w:pPr>
              <w:ind w:left="-57" w:right="-113"/>
            </w:pPr>
            <w:r w:rsidRPr="002B02D2">
              <w:t>в области культуры и искусства</w:t>
            </w:r>
          </w:p>
        </w:tc>
        <w:tc>
          <w:tcPr>
            <w:tcW w:w="2410" w:type="dxa"/>
          </w:tcPr>
          <w:p w14:paraId="38902C2E" w14:textId="77777777" w:rsidR="009B3C85" w:rsidRPr="002B02D2" w:rsidRDefault="009B3C85" w:rsidP="00C060A0">
            <w:pPr>
              <w:ind w:left="-57" w:right="-113"/>
            </w:pPr>
            <w:r w:rsidRPr="002B02D2">
              <w:t xml:space="preserve">Строительство </w:t>
            </w:r>
            <w:proofErr w:type="spellStart"/>
            <w:r w:rsidRPr="002B02D2">
              <w:t>Порморского</w:t>
            </w:r>
            <w:proofErr w:type="spellEnd"/>
            <w:r w:rsidRPr="002B02D2">
              <w:t xml:space="preserve"> культурного центра с </w:t>
            </w:r>
            <w:r w:rsidRPr="002B02D2">
              <w:lastRenderedPageBreak/>
              <w:t>многофункциональным киноконцертным залом и гостиницей</w:t>
            </w:r>
          </w:p>
        </w:tc>
        <w:tc>
          <w:tcPr>
            <w:tcW w:w="2268" w:type="dxa"/>
          </w:tcPr>
          <w:p w14:paraId="0DFBB7DB" w14:textId="77777777" w:rsidR="009B3C85" w:rsidRPr="002B02D2" w:rsidRDefault="009B3C85" w:rsidP="00C060A0">
            <w:pPr>
              <w:ind w:left="-57" w:right="-113"/>
              <w:jc w:val="center"/>
            </w:pPr>
            <w:r w:rsidRPr="002B02D2">
              <w:lastRenderedPageBreak/>
              <w:t>по проекту</w:t>
            </w:r>
          </w:p>
        </w:tc>
        <w:tc>
          <w:tcPr>
            <w:tcW w:w="3118" w:type="dxa"/>
          </w:tcPr>
          <w:p w14:paraId="0CC9098E" w14:textId="77777777" w:rsidR="009B3C85" w:rsidRPr="002B02D2" w:rsidRDefault="009B3C85" w:rsidP="00C060A0">
            <w:pPr>
              <w:ind w:left="-57" w:right="-113"/>
            </w:pPr>
            <w:r w:rsidRPr="002B02D2">
              <w:t xml:space="preserve">Октябрьский территориальный округ </w:t>
            </w:r>
            <w:r w:rsidRPr="002B02D2">
              <w:lastRenderedPageBreak/>
              <w:t>Ломоносовский территориальный округ</w:t>
            </w:r>
          </w:p>
        </w:tc>
        <w:tc>
          <w:tcPr>
            <w:tcW w:w="1844" w:type="dxa"/>
          </w:tcPr>
          <w:p w14:paraId="17803A85" w14:textId="77777777" w:rsidR="009B3C85" w:rsidRPr="002B02D2" w:rsidRDefault="009B3C85" w:rsidP="00C060A0">
            <w:pPr>
              <w:ind w:left="-57" w:right="-113"/>
              <w:jc w:val="center"/>
            </w:pPr>
            <w:r w:rsidRPr="002B02D2">
              <w:lastRenderedPageBreak/>
              <w:t>не требуется</w:t>
            </w:r>
          </w:p>
        </w:tc>
        <w:tc>
          <w:tcPr>
            <w:tcW w:w="2704" w:type="dxa"/>
          </w:tcPr>
          <w:p w14:paraId="2D51C10E" w14:textId="77777777" w:rsidR="009B3C85" w:rsidRPr="002B02D2" w:rsidRDefault="009B3C85" w:rsidP="00C060A0">
            <w:pPr>
              <w:ind w:left="-57" w:right="-113"/>
            </w:pPr>
            <w:r w:rsidRPr="002B02D2">
              <w:t>Проект планировки центральной части МО «Город Архангельск»</w:t>
            </w:r>
          </w:p>
        </w:tc>
      </w:tr>
      <w:tr w:rsidR="002B02D2" w:rsidRPr="002B02D2" w14:paraId="65015725" w14:textId="77777777" w:rsidTr="009B3C85">
        <w:tc>
          <w:tcPr>
            <w:tcW w:w="534" w:type="dxa"/>
          </w:tcPr>
          <w:p w14:paraId="16DBCCE9" w14:textId="77777777" w:rsidR="009B3C85" w:rsidRPr="002B02D2" w:rsidRDefault="00A55639" w:rsidP="00C060A0">
            <w:pPr>
              <w:ind w:left="-57" w:right="-113"/>
            </w:pPr>
            <w:r w:rsidRPr="002B02D2">
              <w:t>2</w:t>
            </w:r>
          </w:p>
        </w:tc>
        <w:tc>
          <w:tcPr>
            <w:tcW w:w="1842" w:type="dxa"/>
          </w:tcPr>
          <w:p w14:paraId="0950CA75" w14:textId="77777777" w:rsidR="009B3C85" w:rsidRPr="002B02D2" w:rsidRDefault="009B3C85" w:rsidP="00C060A0">
            <w:pPr>
              <w:ind w:left="-57" w:right="-113"/>
            </w:pPr>
            <w:r w:rsidRPr="002B02D2">
              <w:t>в области культуры и искусства</w:t>
            </w:r>
          </w:p>
        </w:tc>
        <w:tc>
          <w:tcPr>
            <w:tcW w:w="2410" w:type="dxa"/>
          </w:tcPr>
          <w:p w14:paraId="7B73ACBD" w14:textId="77777777" w:rsidR="009B3C85" w:rsidRPr="002B02D2" w:rsidRDefault="009B3C85" w:rsidP="00C060A0">
            <w:pPr>
              <w:ind w:left="-57" w:right="-113"/>
            </w:pPr>
            <w:r w:rsidRPr="002B02D2">
              <w:t>Строительство Центра современного искусства</w:t>
            </w:r>
          </w:p>
        </w:tc>
        <w:tc>
          <w:tcPr>
            <w:tcW w:w="2268" w:type="dxa"/>
          </w:tcPr>
          <w:p w14:paraId="1FB6BE61" w14:textId="77777777" w:rsidR="009B3C85" w:rsidRPr="002B02D2" w:rsidRDefault="009B3C85" w:rsidP="00C060A0">
            <w:pPr>
              <w:ind w:left="-57" w:right="-113"/>
              <w:jc w:val="center"/>
            </w:pPr>
            <w:r w:rsidRPr="002B02D2">
              <w:t>по проекту</w:t>
            </w:r>
          </w:p>
        </w:tc>
        <w:tc>
          <w:tcPr>
            <w:tcW w:w="3118" w:type="dxa"/>
          </w:tcPr>
          <w:p w14:paraId="40B2627C" w14:textId="77777777" w:rsidR="009B3C85" w:rsidRPr="002B02D2" w:rsidRDefault="009B3C85" w:rsidP="00C060A0">
            <w:pPr>
              <w:ind w:left="-57" w:right="-113"/>
            </w:pPr>
            <w:r w:rsidRPr="002B02D2">
              <w:t>Октябрьский территориальный округ Ломоносовский территориальный округ</w:t>
            </w:r>
          </w:p>
        </w:tc>
        <w:tc>
          <w:tcPr>
            <w:tcW w:w="1844" w:type="dxa"/>
          </w:tcPr>
          <w:p w14:paraId="16790152" w14:textId="77777777" w:rsidR="009B3C85" w:rsidRPr="002B02D2" w:rsidRDefault="009B3C85" w:rsidP="00C060A0">
            <w:pPr>
              <w:ind w:left="-57" w:right="-113"/>
              <w:jc w:val="center"/>
            </w:pPr>
            <w:r w:rsidRPr="002B02D2">
              <w:t>не требуется</w:t>
            </w:r>
          </w:p>
        </w:tc>
        <w:tc>
          <w:tcPr>
            <w:tcW w:w="2704" w:type="dxa"/>
          </w:tcPr>
          <w:p w14:paraId="3B346B33" w14:textId="77777777" w:rsidR="009B3C85" w:rsidRPr="002B02D2" w:rsidRDefault="009B3C85" w:rsidP="00C060A0">
            <w:pPr>
              <w:ind w:left="-57" w:right="-113"/>
            </w:pPr>
            <w:r w:rsidRPr="002B02D2">
              <w:t>Проект планировки центральной части МО «Город Архангельск»</w:t>
            </w:r>
          </w:p>
        </w:tc>
      </w:tr>
      <w:tr w:rsidR="002B02D2" w:rsidRPr="002B02D2" w14:paraId="1D09D123" w14:textId="77777777" w:rsidTr="009B3C85">
        <w:tc>
          <w:tcPr>
            <w:tcW w:w="534" w:type="dxa"/>
          </w:tcPr>
          <w:p w14:paraId="7F791B8D" w14:textId="77777777" w:rsidR="009B3C85" w:rsidRPr="002B02D2" w:rsidRDefault="00A55639" w:rsidP="00C060A0">
            <w:pPr>
              <w:ind w:left="-57" w:right="-113"/>
            </w:pPr>
            <w:r w:rsidRPr="002B02D2">
              <w:t>3</w:t>
            </w:r>
          </w:p>
        </w:tc>
        <w:tc>
          <w:tcPr>
            <w:tcW w:w="1842" w:type="dxa"/>
          </w:tcPr>
          <w:p w14:paraId="6422ECC0" w14:textId="77777777" w:rsidR="009B3C85" w:rsidRPr="002B02D2" w:rsidRDefault="009B3C85" w:rsidP="00C060A0">
            <w:pPr>
              <w:ind w:left="-57" w:right="-113"/>
            </w:pPr>
            <w:r w:rsidRPr="002B02D2">
              <w:t>в области культуры и искусства</w:t>
            </w:r>
          </w:p>
        </w:tc>
        <w:tc>
          <w:tcPr>
            <w:tcW w:w="2410" w:type="dxa"/>
          </w:tcPr>
          <w:p w14:paraId="2AE17DC2" w14:textId="77777777" w:rsidR="009B3C85" w:rsidRPr="002B02D2" w:rsidRDefault="009B3C85" w:rsidP="00C060A0">
            <w:pPr>
              <w:ind w:left="-57" w:right="-113"/>
            </w:pPr>
            <w:r w:rsidRPr="002B02D2">
              <w:t>Реконструкция и восстановление цирка</w:t>
            </w:r>
          </w:p>
        </w:tc>
        <w:tc>
          <w:tcPr>
            <w:tcW w:w="2268" w:type="dxa"/>
          </w:tcPr>
          <w:p w14:paraId="27A2468E" w14:textId="77777777" w:rsidR="009B3C85" w:rsidRPr="002B02D2" w:rsidRDefault="009B3C85" w:rsidP="00C060A0">
            <w:pPr>
              <w:ind w:left="-57" w:right="-113"/>
              <w:jc w:val="center"/>
            </w:pPr>
            <w:r w:rsidRPr="002B02D2">
              <w:t>по проекту</w:t>
            </w:r>
          </w:p>
        </w:tc>
        <w:tc>
          <w:tcPr>
            <w:tcW w:w="3118" w:type="dxa"/>
          </w:tcPr>
          <w:p w14:paraId="17798F94" w14:textId="77777777" w:rsidR="009B3C85" w:rsidRPr="002B02D2" w:rsidRDefault="009B3C85" w:rsidP="00C060A0">
            <w:pPr>
              <w:ind w:left="-57" w:right="-113"/>
            </w:pPr>
            <w:r w:rsidRPr="002B02D2">
              <w:t xml:space="preserve">Октябрьский территориальный округ Ломоносовский территориальный округ </w:t>
            </w:r>
          </w:p>
        </w:tc>
        <w:tc>
          <w:tcPr>
            <w:tcW w:w="1844" w:type="dxa"/>
          </w:tcPr>
          <w:p w14:paraId="2D85DA03" w14:textId="77777777" w:rsidR="009B3C85" w:rsidRPr="002B02D2" w:rsidRDefault="009B3C85" w:rsidP="00C060A0">
            <w:pPr>
              <w:ind w:left="-57" w:right="-113"/>
              <w:jc w:val="center"/>
            </w:pPr>
            <w:r w:rsidRPr="002B02D2">
              <w:t>не требуется</w:t>
            </w:r>
          </w:p>
        </w:tc>
        <w:tc>
          <w:tcPr>
            <w:tcW w:w="2704" w:type="dxa"/>
          </w:tcPr>
          <w:p w14:paraId="0309763E" w14:textId="77777777" w:rsidR="009B3C85" w:rsidRPr="002B02D2" w:rsidRDefault="009B3C85" w:rsidP="00C060A0">
            <w:pPr>
              <w:ind w:left="-57" w:right="-113"/>
            </w:pPr>
            <w:r w:rsidRPr="002B02D2">
              <w:t>Проект планировки центральной части МО «Город Архангельск»</w:t>
            </w:r>
          </w:p>
        </w:tc>
      </w:tr>
      <w:tr w:rsidR="002B02D2" w:rsidRPr="002B02D2" w14:paraId="4D22B906" w14:textId="77777777" w:rsidTr="009B3C85">
        <w:tc>
          <w:tcPr>
            <w:tcW w:w="534" w:type="dxa"/>
          </w:tcPr>
          <w:p w14:paraId="1CA8F06E" w14:textId="77777777" w:rsidR="009B3C85" w:rsidRPr="002B02D2" w:rsidRDefault="00A55639" w:rsidP="00C060A0">
            <w:pPr>
              <w:ind w:left="-57" w:right="-113"/>
            </w:pPr>
            <w:r w:rsidRPr="002B02D2">
              <w:t>4</w:t>
            </w:r>
          </w:p>
        </w:tc>
        <w:tc>
          <w:tcPr>
            <w:tcW w:w="1842" w:type="dxa"/>
          </w:tcPr>
          <w:p w14:paraId="181C65BC" w14:textId="77777777" w:rsidR="009B3C85" w:rsidRPr="002B02D2" w:rsidRDefault="009B3C85" w:rsidP="00C060A0">
            <w:pPr>
              <w:ind w:left="-57" w:right="-113"/>
            </w:pPr>
            <w:r w:rsidRPr="002B02D2">
              <w:t>в области культуры и искусства</w:t>
            </w:r>
          </w:p>
        </w:tc>
        <w:tc>
          <w:tcPr>
            <w:tcW w:w="2410" w:type="dxa"/>
          </w:tcPr>
          <w:p w14:paraId="14779280" w14:textId="77777777" w:rsidR="009B3C85" w:rsidRPr="002B02D2" w:rsidRDefault="009B3C85" w:rsidP="00C060A0">
            <w:pPr>
              <w:ind w:left="-57" w:right="-113"/>
            </w:pPr>
            <w:r w:rsidRPr="002B02D2">
              <w:t>Строительство культурно-развлекательного центра</w:t>
            </w:r>
          </w:p>
          <w:p w14:paraId="4A3BEAA0" w14:textId="77777777" w:rsidR="00A55639" w:rsidRPr="002B02D2" w:rsidRDefault="00A55639" w:rsidP="00C060A0">
            <w:pPr>
              <w:ind w:left="-57" w:right="-113"/>
            </w:pPr>
          </w:p>
        </w:tc>
        <w:tc>
          <w:tcPr>
            <w:tcW w:w="2268" w:type="dxa"/>
          </w:tcPr>
          <w:p w14:paraId="77A4E9D1" w14:textId="77777777" w:rsidR="009B3C85" w:rsidRPr="002B02D2" w:rsidRDefault="009B3C85" w:rsidP="00C060A0">
            <w:pPr>
              <w:ind w:left="-57" w:right="-113"/>
              <w:jc w:val="center"/>
            </w:pPr>
            <w:r w:rsidRPr="002B02D2">
              <w:t>по проекту</w:t>
            </w:r>
          </w:p>
        </w:tc>
        <w:tc>
          <w:tcPr>
            <w:tcW w:w="3118" w:type="dxa"/>
          </w:tcPr>
          <w:p w14:paraId="0CAAF422" w14:textId="77777777" w:rsidR="009B3C85" w:rsidRPr="002B02D2" w:rsidRDefault="009B3C85" w:rsidP="00C060A0">
            <w:pPr>
              <w:ind w:left="-57" w:right="-113"/>
            </w:pPr>
            <w:proofErr w:type="spellStart"/>
            <w:r w:rsidRPr="002B02D2">
              <w:t>Маймаксанский</w:t>
            </w:r>
            <w:proofErr w:type="spellEnd"/>
            <w:r w:rsidRPr="002B02D2">
              <w:t xml:space="preserve"> территориальный округ, </w:t>
            </w:r>
          </w:p>
        </w:tc>
        <w:tc>
          <w:tcPr>
            <w:tcW w:w="1844" w:type="dxa"/>
          </w:tcPr>
          <w:p w14:paraId="156483E9" w14:textId="77777777" w:rsidR="009B3C85" w:rsidRPr="002B02D2" w:rsidRDefault="009B3C85" w:rsidP="00C060A0">
            <w:pPr>
              <w:ind w:left="-57" w:right="-113"/>
              <w:jc w:val="center"/>
            </w:pPr>
            <w:r w:rsidRPr="002B02D2">
              <w:t>не требуется</w:t>
            </w:r>
          </w:p>
        </w:tc>
        <w:tc>
          <w:tcPr>
            <w:tcW w:w="2704" w:type="dxa"/>
          </w:tcPr>
          <w:p w14:paraId="4C254707" w14:textId="77777777" w:rsidR="009B3C85" w:rsidRPr="002B02D2" w:rsidRDefault="009B3C85" w:rsidP="00C060A0">
            <w:pPr>
              <w:ind w:left="-57" w:right="-113"/>
            </w:pPr>
            <w:r w:rsidRPr="002B02D2">
              <w:t xml:space="preserve">Проект </w:t>
            </w:r>
            <w:proofErr w:type="gramStart"/>
            <w:r w:rsidRPr="002B02D2">
              <w:t>планировки  района</w:t>
            </w:r>
            <w:proofErr w:type="gramEnd"/>
            <w:r w:rsidRPr="002B02D2">
              <w:t xml:space="preserve"> «Экономия» МО «Город Архангельск»</w:t>
            </w:r>
          </w:p>
        </w:tc>
      </w:tr>
      <w:tr w:rsidR="002B02D2" w:rsidRPr="002B02D2" w14:paraId="35335DAB" w14:textId="77777777" w:rsidTr="009B3C85">
        <w:tc>
          <w:tcPr>
            <w:tcW w:w="14720" w:type="dxa"/>
            <w:gridSpan w:val="7"/>
          </w:tcPr>
          <w:p w14:paraId="48210115" w14:textId="77777777" w:rsidR="009B3C85" w:rsidRPr="002B02D2" w:rsidRDefault="00293EC3" w:rsidP="00C060A0">
            <w:pPr>
              <w:ind w:left="-57" w:right="-113"/>
              <w:jc w:val="center"/>
            </w:pPr>
            <w:r w:rsidRPr="002B02D2">
              <w:rPr>
                <w:b/>
              </w:rPr>
              <w:t>ФИЗИЧЕСКАЯ КУЛЬТУРА И СПОРТ</w:t>
            </w:r>
          </w:p>
        </w:tc>
      </w:tr>
      <w:tr w:rsidR="002B02D2" w:rsidRPr="002B02D2" w14:paraId="6CE388A8" w14:textId="77777777" w:rsidTr="009B3C85">
        <w:tc>
          <w:tcPr>
            <w:tcW w:w="534" w:type="dxa"/>
          </w:tcPr>
          <w:p w14:paraId="0E9D3733" w14:textId="77777777" w:rsidR="009B3C85" w:rsidRPr="002B02D2" w:rsidRDefault="00A55639" w:rsidP="00C060A0">
            <w:pPr>
              <w:ind w:left="-57" w:right="-113"/>
            </w:pPr>
            <w:r w:rsidRPr="002B02D2">
              <w:t>1</w:t>
            </w:r>
          </w:p>
        </w:tc>
        <w:tc>
          <w:tcPr>
            <w:tcW w:w="1842" w:type="dxa"/>
          </w:tcPr>
          <w:p w14:paraId="405B5D58" w14:textId="77777777" w:rsidR="009B3C85" w:rsidRPr="002B02D2" w:rsidRDefault="009B3C85" w:rsidP="00C060A0">
            <w:pPr>
              <w:ind w:left="-57" w:right="-113"/>
            </w:pPr>
            <w:r w:rsidRPr="002B02D2">
              <w:t>в области физической культуры и спорта</w:t>
            </w:r>
          </w:p>
        </w:tc>
        <w:tc>
          <w:tcPr>
            <w:tcW w:w="2410" w:type="dxa"/>
          </w:tcPr>
          <w:p w14:paraId="0C18CD31" w14:textId="77777777" w:rsidR="009B3C85" w:rsidRPr="002B02D2" w:rsidRDefault="009B3C85" w:rsidP="00C060A0">
            <w:pPr>
              <w:ind w:left="-57" w:right="-113"/>
            </w:pPr>
            <w:r w:rsidRPr="002B02D2">
              <w:t>Строительство физкультурно-оздоровительный комплекса</w:t>
            </w:r>
          </w:p>
        </w:tc>
        <w:tc>
          <w:tcPr>
            <w:tcW w:w="2268" w:type="dxa"/>
          </w:tcPr>
          <w:p w14:paraId="2E848A92" w14:textId="77777777" w:rsidR="009B3C85" w:rsidRPr="002B02D2" w:rsidRDefault="009B3C85" w:rsidP="00C060A0">
            <w:pPr>
              <w:ind w:left="-57" w:right="-113"/>
              <w:jc w:val="center"/>
            </w:pPr>
            <w:r w:rsidRPr="002B02D2">
              <w:t>по проекту</w:t>
            </w:r>
          </w:p>
        </w:tc>
        <w:tc>
          <w:tcPr>
            <w:tcW w:w="3118" w:type="dxa"/>
          </w:tcPr>
          <w:p w14:paraId="2DC4DE9A" w14:textId="77777777" w:rsidR="009B3C85" w:rsidRPr="002B02D2" w:rsidRDefault="009B3C85" w:rsidP="00C060A0">
            <w:pPr>
              <w:ind w:left="-57" w:right="-113"/>
            </w:pPr>
            <w:proofErr w:type="spellStart"/>
            <w:r w:rsidRPr="002B02D2">
              <w:t>Исакогорский</w:t>
            </w:r>
            <w:proofErr w:type="spellEnd"/>
            <w:r w:rsidRPr="002B02D2">
              <w:t xml:space="preserve"> территориальный округ</w:t>
            </w:r>
          </w:p>
        </w:tc>
        <w:tc>
          <w:tcPr>
            <w:tcW w:w="1844" w:type="dxa"/>
          </w:tcPr>
          <w:p w14:paraId="749C926F" w14:textId="77777777" w:rsidR="009B3C85" w:rsidRPr="002B02D2" w:rsidRDefault="009B3C85" w:rsidP="00C060A0">
            <w:pPr>
              <w:ind w:left="-57" w:right="-113"/>
              <w:jc w:val="center"/>
            </w:pPr>
            <w:r w:rsidRPr="002B02D2">
              <w:t>не требуется</w:t>
            </w:r>
          </w:p>
        </w:tc>
        <w:tc>
          <w:tcPr>
            <w:tcW w:w="2704" w:type="dxa"/>
          </w:tcPr>
          <w:p w14:paraId="35AA9A05" w14:textId="77777777" w:rsidR="009B3C85" w:rsidRPr="002B02D2" w:rsidRDefault="009B3C85" w:rsidP="00C060A0">
            <w:pPr>
              <w:ind w:left="-57" w:right="-113"/>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02CF06A9" w14:textId="77777777" w:rsidTr="009B3C85">
        <w:tc>
          <w:tcPr>
            <w:tcW w:w="534" w:type="dxa"/>
          </w:tcPr>
          <w:p w14:paraId="6FFE82E0" w14:textId="77777777" w:rsidR="009B3C85" w:rsidRPr="002B02D2" w:rsidRDefault="00A55639" w:rsidP="00C060A0">
            <w:pPr>
              <w:ind w:left="-57" w:right="-113"/>
            </w:pPr>
            <w:r w:rsidRPr="002B02D2">
              <w:t>2</w:t>
            </w:r>
          </w:p>
        </w:tc>
        <w:tc>
          <w:tcPr>
            <w:tcW w:w="1842" w:type="dxa"/>
          </w:tcPr>
          <w:p w14:paraId="11EFB04E" w14:textId="77777777" w:rsidR="009B3C85" w:rsidRPr="002B02D2" w:rsidRDefault="009B3C85" w:rsidP="00C060A0">
            <w:pPr>
              <w:ind w:left="-57" w:right="-113"/>
            </w:pPr>
            <w:r w:rsidRPr="002B02D2">
              <w:t>в области физической культуры и спорта</w:t>
            </w:r>
          </w:p>
        </w:tc>
        <w:tc>
          <w:tcPr>
            <w:tcW w:w="2410" w:type="dxa"/>
          </w:tcPr>
          <w:p w14:paraId="334B6D97" w14:textId="77777777" w:rsidR="009B3C85" w:rsidRPr="002B02D2" w:rsidRDefault="009B3C85" w:rsidP="00C060A0">
            <w:pPr>
              <w:ind w:left="-57" w:right="-113"/>
            </w:pPr>
            <w:r w:rsidRPr="002B02D2">
              <w:t>Строительство физкультурно-оздоровительного комплекса</w:t>
            </w:r>
          </w:p>
        </w:tc>
        <w:tc>
          <w:tcPr>
            <w:tcW w:w="2268" w:type="dxa"/>
          </w:tcPr>
          <w:p w14:paraId="6FB7F7BE" w14:textId="77777777" w:rsidR="009B3C85" w:rsidRPr="002B02D2" w:rsidRDefault="009B3C85" w:rsidP="00C060A0">
            <w:pPr>
              <w:ind w:left="-57" w:right="-113"/>
              <w:jc w:val="center"/>
            </w:pPr>
            <w:r w:rsidRPr="002B02D2">
              <w:t>по проекту</w:t>
            </w:r>
          </w:p>
          <w:p w14:paraId="7FA83592" w14:textId="77777777" w:rsidR="009B3C85" w:rsidRPr="002B02D2" w:rsidRDefault="009B3C85" w:rsidP="00C060A0">
            <w:pPr>
              <w:ind w:left="-57" w:right="-113"/>
            </w:pPr>
          </w:p>
        </w:tc>
        <w:tc>
          <w:tcPr>
            <w:tcW w:w="3118" w:type="dxa"/>
          </w:tcPr>
          <w:p w14:paraId="731C247D" w14:textId="77777777" w:rsidR="009B3C85" w:rsidRPr="002B02D2" w:rsidRDefault="009B3C85" w:rsidP="00C060A0">
            <w:pPr>
              <w:ind w:left="-57" w:right="-113"/>
            </w:pPr>
            <w:r w:rsidRPr="002B02D2">
              <w:t>Октябрьский район территориальный округ</w:t>
            </w:r>
          </w:p>
        </w:tc>
        <w:tc>
          <w:tcPr>
            <w:tcW w:w="1844" w:type="dxa"/>
          </w:tcPr>
          <w:p w14:paraId="19B0B265" w14:textId="77777777" w:rsidR="009B3C85" w:rsidRPr="002B02D2" w:rsidRDefault="009B3C85" w:rsidP="00C060A0">
            <w:pPr>
              <w:ind w:left="-57" w:right="-113"/>
              <w:jc w:val="center"/>
            </w:pPr>
          </w:p>
        </w:tc>
        <w:tc>
          <w:tcPr>
            <w:tcW w:w="2704" w:type="dxa"/>
          </w:tcPr>
          <w:p w14:paraId="2AB87E38" w14:textId="77777777" w:rsidR="009B3C85" w:rsidRPr="002B02D2" w:rsidRDefault="009B3C85" w:rsidP="00C060A0">
            <w:pPr>
              <w:ind w:left="-57" w:right="-113"/>
            </w:pPr>
            <w:r w:rsidRPr="002B02D2">
              <w:t>Проект планировки «Жилой район Кузнечиха» МО «Город Архангельск»</w:t>
            </w:r>
          </w:p>
        </w:tc>
      </w:tr>
      <w:tr w:rsidR="002B02D2" w:rsidRPr="002B02D2" w14:paraId="792C12BB" w14:textId="77777777" w:rsidTr="009B3C85">
        <w:tc>
          <w:tcPr>
            <w:tcW w:w="534" w:type="dxa"/>
          </w:tcPr>
          <w:p w14:paraId="5B3F2C7A" w14:textId="77777777" w:rsidR="009B3C85" w:rsidRPr="002B02D2" w:rsidRDefault="00A55639" w:rsidP="00C060A0">
            <w:pPr>
              <w:ind w:left="-57" w:right="-113"/>
            </w:pPr>
            <w:r w:rsidRPr="002B02D2">
              <w:lastRenderedPageBreak/>
              <w:t>3</w:t>
            </w:r>
          </w:p>
        </w:tc>
        <w:tc>
          <w:tcPr>
            <w:tcW w:w="1842" w:type="dxa"/>
          </w:tcPr>
          <w:p w14:paraId="219A2F2C" w14:textId="77777777" w:rsidR="009B3C85" w:rsidRPr="002B02D2" w:rsidRDefault="009B3C85" w:rsidP="00C060A0">
            <w:pPr>
              <w:ind w:left="-57" w:right="-113"/>
            </w:pPr>
            <w:r w:rsidRPr="002B02D2">
              <w:t>в области физической культуры и спорта</w:t>
            </w:r>
          </w:p>
        </w:tc>
        <w:tc>
          <w:tcPr>
            <w:tcW w:w="2410" w:type="dxa"/>
          </w:tcPr>
          <w:p w14:paraId="33107637" w14:textId="77777777" w:rsidR="009B3C85" w:rsidRPr="002B02D2" w:rsidRDefault="009B3C85" w:rsidP="00C060A0">
            <w:pPr>
              <w:ind w:left="-57" w:right="-113"/>
            </w:pPr>
            <w:r w:rsidRPr="002B02D2">
              <w:t>Строительство спортивного центра</w:t>
            </w:r>
          </w:p>
        </w:tc>
        <w:tc>
          <w:tcPr>
            <w:tcW w:w="2268" w:type="dxa"/>
          </w:tcPr>
          <w:p w14:paraId="1993DD8C" w14:textId="77777777" w:rsidR="009B3C85" w:rsidRPr="002B02D2" w:rsidRDefault="009B3C85" w:rsidP="00C060A0">
            <w:pPr>
              <w:ind w:left="-57" w:right="-113"/>
              <w:jc w:val="center"/>
            </w:pPr>
            <w:r w:rsidRPr="002B02D2">
              <w:t>по проекту</w:t>
            </w:r>
          </w:p>
          <w:p w14:paraId="58A6F4DC" w14:textId="77777777" w:rsidR="009B3C85" w:rsidRPr="002B02D2" w:rsidRDefault="009B3C85" w:rsidP="00C060A0">
            <w:pPr>
              <w:ind w:left="-57" w:right="-113"/>
              <w:jc w:val="center"/>
            </w:pPr>
          </w:p>
        </w:tc>
        <w:tc>
          <w:tcPr>
            <w:tcW w:w="3118" w:type="dxa"/>
          </w:tcPr>
          <w:p w14:paraId="180C942F" w14:textId="77777777" w:rsidR="009B3C85" w:rsidRPr="002B02D2" w:rsidRDefault="009B3C85" w:rsidP="00C060A0">
            <w:pPr>
              <w:ind w:left="-57" w:right="-113"/>
            </w:pPr>
            <w:r w:rsidRPr="002B02D2">
              <w:t>Октябрьский территориальный округ Ломоносовский территориальный округ</w:t>
            </w:r>
          </w:p>
        </w:tc>
        <w:tc>
          <w:tcPr>
            <w:tcW w:w="1844" w:type="dxa"/>
          </w:tcPr>
          <w:p w14:paraId="359D9702" w14:textId="77777777" w:rsidR="009B3C85" w:rsidRPr="002B02D2" w:rsidRDefault="009B3C85" w:rsidP="00C060A0">
            <w:pPr>
              <w:ind w:left="-57" w:right="-113"/>
              <w:jc w:val="center"/>
            </w:pPr>
            <w:r w:rsidRPr="002B02D2">
              <w:t>не требуется</w:t>
            </w:r>
          </w:p>
        </w:tc>
        <w:tc>
          <w:tcPr>
            <w:tcW w:w="2704" w:type="dxa"/>
          </w:tcPr>
          <w:p w14:paraId="79B6E996" w14:textId="77777777" w:rsidR="009B3C85" w:rsidRPr="002B02D2" w:rsidRDefault="009B3C85" w:rsidP="00C060A0">
            <w:pPr>
              <w:ind w:left="-57" w:right="-113"/>
            </w:pPr>
            <w:r w:rsidRPr="002B02D2">
              <w:t>Проект планировки «Привокзального района» МО «Город Архангельск»</w:t>
            </w:r>
          </w:p>
        </w:tc>
      </w:tr>
      <w:tr w:rsidR="002B02D2" w:rsidRPr="002B02D2" w14:paraId="0FE1C8DE" w14:textId="77777777" w:rsidTr="009B3C85">
        <w:tc>
          <w:tcPr>
            <w:tcW w:w="534" w:type="dxa"/>
          </w:tcPr>
          <w:p w14:paraId="2AD777DC" w14:textId="77777777" w:rsidR="009B3C85" w:rsidRPr="002B02D2" w:rsidRDefault="00A55639" w:rsidP="00C060A0">
            <w:pPr>
              <w:ind w:left="-57" w:right="-113"/>
            </w:pPr>
            <w:r w:rsidRPr="002B02D2">
              <w:t>4</w:t>
            </w:r>
          </w:p>
        </w:tc>
        <w:tc>
          <w:tcPr>
            <w:tcW w:w="1842" w:type="dxa"/>
          </w:tcPr>
          <w:p w14:paraId="271E0A5D" w14:textId="77777777" w:rsidR="009B3C85" w:rsidRPr="002B02D2" w:rsidRDefault="009B3C85" w:rsidP="00C060A0">
            <w:pPr>
              <w:ind w:left="-57" w:right="-113"/>
            </w:pPr>
            <w:r w:rsidRPr="002B02D2">
              <w:t>в области физической культуры и спорта</w:t>
            </w:r>
          </w:p>
        </w:tc>
        <w:tc>
          <w:tcPr>
            <w:tcW w:w="2410" w:type="dxa"/>
          </w:tcPr>
          <w:p w14:paraId="46806AA6" w14:textId="77777777" w:rsidR="009B3C85" w:rsidRPr="002B02D2" w:rsidRDefault="009B3C85" w:rsidP="00C060A0">
            <w:pPr>
              <w:ind w:left="-57" w:right="-113"/>
            </w:pPr>
            <w:r w:rsidRPr="002B02D2">
              <w:t>Строительство яхт-клуба</w:t>
            </w:r>
          </w:p>
        </w:tc>
        <w:tc>
          <w:tcPr>
            <w:tcW w:w="2268" w:type="dxa"/>
          </w:tcPr>
          <w:p w14:paraId="47884C7A" w14:textId="77777777" w:rsidR="009B3C85" w:rsidRPr="002B02D2" w:rsidRDefault="009B3C85" w:rsidP="00C060A0">
            <w:pPr>
              <w:ind w:left="-57" w:right="-113"/>
              <w:jc w:val="center"/>
            </w:pPr>
            <w:r w:rsidRPr="002B02D2">
              <w:t>по проекту</w:t>
            </w:r>
          </w:p>
          <w:p w14:paraId="52EACCEB" w14:textId="77777777" w:rsidR="009B3C85" w:rsidRPr="002B02D2" w:rsidRDefault="009B3C85" w:rsidP="00C060A0">
            <w:pPr>
              <w:ind w:left="-57" w:right="-113"/>
            </w:pPr>
          </w:p>
        </w:tc>
        <w:tc>
          <w:tcPr>
            <w:tcW w:w="3118" w:type="dxa"/>
          </w:tcPr>
          <w:p w14:paraId="14C44318" w14:textId="77777777" w:rsidR="009B3C85" w:rsidRPr="002B02D2" w:rsidRDefault="009B3C85" w:rsidP="00C060A0">
            <w:pPr>
              <w:ind w:left="-57" w:right="-113"/>
            </w:pPr>
            <w:proofErr w:type="spellStart"/>
            <w:r w:rsidRPr="002B02D2">
              <w:t>Сломбальский</w:t>
            </w:r>
            <w:proofErr w:type="spellEnd"/>
            <w:r w:rsidRPr="002B02D2">
              <w:t xml:space="preserve"> территориальный округ</w:t>
            </w:r>
          </w:p>
        </w:tc>
        <w:tc>
          <w:tcPr>
            <w:tcW w:w="1844" w:type="dxa"/>
          </w:tcPr>
          <w:p w14:paraId="484E9C87" w14:textId="77777777" w:rsidR="009B3C85" w:rsidRPr="002B02D2" w:rsidRDefault="009B3C85" w:rsidP="00C060A0">
            <w:pPr>
              <w:ind w:left="-57" w:right="-113"/>
              <w:jc w:val="center"/>
            </w:pPr>
            <w:r w:rsidRPr="002B02D2">
              <w:t>не требуется</w:t>
            </w:r>
          </w:p>
        </w:tc>
        <w:tc>
          <w:tcPr>
            <w:tcW w:w="2704" w:type="dxa"/>
          </w:tcPr>
          <w:p w14:paraId="0AD7B259" w14:textId="77777777" w:rsidR="009B3C85" w:rsidRPr="002B02D2" w:rsidRDefault="009B3C85" w:rsidP="00C060A0">
            <w:pPr>
              <w:ind w:left="-57" w:right="-113"/>
            </w:pPr>
            <w:r w:rsidRPr="002B02D2">
              <w:t>Проект планировки района «</w:t>
            </w:r>
            <w:proofErr w:type="spellStart"/>
            <w:r w:rsidRPr="002B02D2">
              <w:t>Соломбола</w:t>
            </w:r>
            <w:proofErr w:type="spellEnd"/>
            <w:r w:rsidRPr="002B02D2">
              <w:t>» МО «Город Архангельск»</w:t>
            </w:r>
          </w:p>
        </w:tc>
      </w:tr>
      <w:tr w:rsidR="009B3C85" w:rsidRPr="002B02D2" w14:paraId="79B309C4" w14:textId="77777777" w:rsidTr="009B3C85">
        <w:tc>
          <w:tcPr>
            <w:tcW w:w="534" w:type="dxa"/>
          </w:tcPr>
          <w:p w14:paraId="63E39987" w14:textId="77777777" w:rsidR="009B3C85" w:rsidRPr="002B02D2" w:rsidRDefault="00A55639" w:rsidP="00C060A0">
            <w:pPr>
              <w:ind w:left="-57" w:right="-113"/>
            </w:pPr>
            <w:r w:rsidRPr="002B02D2">
              <w:t>5</w:t>
            </w:r>
          </w:p>
        </w:tc>
        <w:tc>
          <w:tcPr>
            <w:tcW w:w="1842" w:type="dxa"/>
          </w:tcPr>
          <w:p w14:paraId="2D85C8AE" w14:textId="77777777" w:rsidR="009B3C85" w:rsidRPr="002B02D2" w:rsidRDefault="009B3C85" w:rsidP="00C060A0">
            <w:pPr>
              <w:ind w:left="-57" w:right="-113"/>
            </w:pPr>
            <w:r w:rsidRPr="002B02D2">
              <w:t>в области физической культуры и спорта</w:t>
            </w:r>
          </w:p>
        </w:tc>
        <w:tc>
          <w:tcPr>
            <w:tcW w:w="2410" w:type="dxa"/>
          </w:tcPr>
          <w:p w14:paraId="00707FA0" w14:textId="77777777" w:rsidR="009B3C85" w:rsidRPr="002B02D2" w:rsidRDefault="009B3C85" w:rsidP="00C060A0">
            <w:pPr>
              <w:ind w:left="-57" w:right="-113"/>
            </w:pPr>
            <w:r w:rsidRPr="002B02D2">
              <w:t>Строительство спортивного комплекса со спортивными залами и бассейном</w:t>
            </w:r>
          </w:p>
        </w:tc>
        <w:tc>
          <w:tcPr>
            <w:tcW w:w="2268" w:type="dxa"/>
          </w:tcPr>
          <w:p w14:paraId="76DCCA61" w14:textId="77777777" w:rsidR="009B3C85" w:rsidRPr="002B02D2" w:rsidRDefault="009B3C85" w:rsidP="00C060A0">
            <w:pPr>
              <w:ind w:left="-57" w:right="-113"/>
              <w:jc w:val="center"/>
            </w:pPr>
            <w:r w:rsidRPr="002B02D2">
              <w:t>по проекту</w:t>
            </w:r>
          </w:p>
          <w:p w14:paraId="0F4CE05B" w14:textId="77777777" w:rsidR="009B3C85" w:rsidRPr="002B02D2" w:rsidRDefault="009B3C85" w:rsidP="00C060A0">
            <w:pPr>
              <w:ind w:left="-57" w:right="-113"/>
              <w:jc w:val="center"/>
            </w:pPr>
          </w:p>
        </w:tc>
        <w:tc>
          <w:tcPr>
            <w:tcW w:w="3118" w:type="dxa"/>
          </w:tcPr>
          <w:p w14:paraId="1347BE7B" w14:textId="77777777" w:rsidR="009B3C85" w:rsidRPr="002B02D2" w:rsidRDefault="009B3C85" w:rsidP="00C060A0">
            <w:pPr>
              <w:ind w:left="-57" w:right="-113"/>
            </w:pPr>
            <w:proofErr w:type="spellStart"/>
            <w:r w:rsidRPr="002B02D2">
              <w:t>Сломбальский</w:t>
            </w:r>
            <w:proofErr w:type="spellEnd"/>
            <w:r w:rsidRPr="002B02D2">
              <w:t xml:space="preserve"> территориальный округ</w:t>
            </w:r>
          </w:p>
        </w:tc>
        <w:tc>
          <w:tcPr>
            <w:tcW w:w="1844" w:type="dxa"/>
          </w:tcPr>
          <w:p w14:paraId="426329BC" w14:textId="77777777" w:rsidR="009B3C85" w:rsidRPr="002B02D2" w:rsidRDefault="009B3C85" w:rsidP="00C060A0">
            <w:pPr>
              <w:ind w:left="-57" w:right="-113"/>
              <w:jc w:val="center"/>
            </w:pPr>
            <w:r w:rsidRPr="002B02D2">
              <w:t>не требуется</w:t>
            </w:r>
          </w:p>
        </w:tc>
        <w:tc>
          <w:tcPr>
            <w:tcW w:w="2704" w:type="dxa"/>
          </w:tcPr>
          <w:p w14:paraId="7144DBD9" w14:textId="77777777" w:rsidR="009B3C85" w:rsidRPr="002B02D2" w:rsidRDefault="009B3C85" w:rsidP="00C060A0">
            <w:pPr>
              <w:ind w:left="-57" w:right="-113"/>
            </w:pPr>
            <w:r w:rsidRPr="002B02D2">
              <w:t>Проект планировки района «</w:t>
            </w:r>
            <w:proofErr w:type="spellStart"/>
            <w:r w:rsidRPr="002B02D2">
              <w:t>Соломбола</w:t>
            </w:r>
            <w:proofErr w:type="spellEnd"/>
            <w:r w:rsidRPr="002B02D2">
              <w:t>» МО «Город Архангельск»</w:t>
            </w:r>
          </w:p>
        </w:tc>
      </w:tr>
    </w:tbl>
    <w:p w14:paraId="648AA0CF" w14:textId="77777777" w:rsidR="009B3C85" w:rsidRPr="002B02D2" w:rsidRDefault="009B3C85" w:rsidP="00113EE0">
      <w:pPr>
        <w:spacing w:after="40"/>
        <w:jc w:val="both"/>
        <w:rPr>
          <w:bCs/>
        </w:rPr>
      </w:pPr>
    </w:p>
    <w:p w14:paraId="354801BD" w14:textId="77777777" w:rsidR="00C060A0" w:rsidRPr="002B02D2" w:rsidRDefault="00C060A0">
      <w:pPr>
        <w:spacing w:after="200" w:line="276" w:lineRule="auto"/>
        <w:rPr>
          <w:b/>
        </w:rPr>
      </w:pPr>
      <w:r w:rsidRPr="002B02D2">
        <w:rPr>
          <w:b/>
        </w:rPr>
        <w:br w:type="page"/>
      </w:r>
    </w:p>
    <w:p w14:paraId="26776FA7" w14:textId="77777777" w:rsidR="009B3C85" w:rsidRPr="002B02D2" w:rsidRDefault="009B3C85" w:rsidP="00113EE0">
      <w:pPr>
        <w:spacing w:before="120" w:after="120"/>
        <w:rPr>
          <w:b/>
        </w:rPr>
      </w:pPr>
      <w:r w:rsidRPr="002B02D2">
        <w:rPr>
          <w:b/>
        </w:rPr>
        <w:lastRenderedPageBreak/>
        <w:t xml:space="preserve">Таблица </w:t>
      </w:r>
      <w:r w:rsidR="0030579C" w:rsidRPr="002B02D2">
        <w:rPr>
          <w:b/>
        </w:rPr>
        <w:t>44</w:t>
      </w:r>
      <w:r w:rsidRPr="002B02D2">
        <w:rPr>
          <w:b/>
        </w:rPr>
        <w:t xml:space="preserve">. </w:t>
      </w:r>
      <w:r w:rsidRPr="002B02D2">
        <w:rPr>
          <w:b/>
          <w:bCs/>
        </w:rPr>
        <w:t>Объекты капитального строительства</w:t>
      </w:r>
      <w:r w:rsidR="00293EC3" w:rsidRPr="002B02D2">
        <w:rPr>
          <w:b/>
          <w:bCs/>
        </w:rPr>
        <w:t xml:space="preserve"> муниципального значения в области с</w:t>
      </w:r>
      <w:r w:rsidRPr="002B02D2">
        <w:rPr>
          <w:b/>
          <w:bCs/>
        </w:rPr>
        <w:t xml:space="preserve">оциальной инфраструктуры, предложенные в проектах планировок </w:t>
      </w:r>
    </w:p>
    <w:tbl>
      <w:tblPr>
        <w:tblStyle w:val="ad"/>
        <w:tblW w:w="14720" w:type="dxa"/>
        <w:tblLayout w:type="fixed"/>
        <w:tblLook w:val="04A0" w:firstRow="1" w:lastRow="0" w:firstColumn="1" w:lastColumn="0" w:noHBand="0" w:noVBand="1"/>
      </w:tblPr>
      <w:tblGrid>
        <w:gridCol w:w="534"/>
        <w:gridCol w:w="1842"/>
        <w:gridCol w:w="2410"/>
        <w:gridCol w:w="2268"/>
        <w:gridCol w:w="3118"/>
        <w:gridCol w:w="1844"/>
        <w:gridCol w:w="2704"/>
      </w:tblGrid>
      <w:tr w:rsidR="002B02D2" w:rsidRPr="002B02D2" w14:paraId="2569E850" w14:textId="77777777" w:rsidTr="009B3C85">
        <w:trPr>
          <w:tblHeader/>
        </w:trPr>
        <w:tc>
          <w:tcPr>
            <w:tcW w:w="534" w:type="dxa"/>
          </w:tcPr>
          <w:p w14:paraId="4F0311CA" w14:textId="77777777" w:rsidR="009B3C85" w:rsidRPr="002B02D2" w:rsidRDefault="009B3C85" w:rsidP="00C060A0">
            <w:pPr>
              <w:ind w:left="-57" w:right="-57"/>
              <w:jc w:val="center"/>
            </w:pPr>
            <w:r w:rsidRPr="002B02D2">
              <w:t xml:space="preserve">№ </w:t>
            </w:r>
          </w:p>
          <w:p w14:paraId="43CE4E18" w14:textId="77777777" w:rsidR="009B3C85" w:rsidRPr="002B02D2" w:rsidRDefault="009B3C85" w:rsidP="00C060A0">
            <w:pPr>
              <w:ind w:left="-57" w:right="-57"/>
              <w:jc w:val="center"/>
            </w:pPr>
            <w:r w:rsidRPr="002B02D2">
              <w:t>п/п</w:t>
            </w:r>
          </w:p>
        </w:tc>
        <w:tc>
          <w:tcPr>
            <w:tcW w:w="1842" w:type="dxa"/>
          </w:tcPr>
          <w:p w14:paraId="5C96D525" w14:textId="77777777" w:rsidR="009B3C85" w:rsidRPr="002B02D2" w:rsidRDefault="009B3C85" w:rsidP="00C060A0">
            <w:pPr>
              <w:ind w:left="-57" w:right="-57" w:firstLine="62"/>
              <w:jc w:val="center"/>
            </w:pPr>
            <w:r w:rsidRPr="002B02D2">
              <w:t>Назначения объекта муниципального значения</w:t>
            </w:r>
          </w:p>
        </w:tc>
        <w:tc>
          <w:tcPr>
            <w:tcW w:w="2410" w:type="dxa"/>
          </w:tcPr>
          <w:p w14:paraId="217BD1E6" w14:textId="77777777" w:rsidR="009B3C85" w:rsidRPr="002B02D2" w:rsidRDefault="009B3C85" w:rsidP="00C060A0">
            <w:pPr>
              <w:ind w:left="-57" w:right="-57"/>
              <w:jc w:val="center"/>
            </w:pPr>
            <w:r w:rsidRPr="002B02D2">
              <w:t>Наименование</w:t>
            </w:r>
          </w:p>
        </w:tc>
        <w:tc>
          <w:tcPr>
            <w:tcW w:w="2268" w:type="dxa"/>
          </w:tcPr>
          <w:p w14:paraId="263015C9" w14:textId="77777777" w:rsidR="009B3C85" w:rsidRPr="002B02D2" w:rsidRDefault="009B3C85" w:rsidP="00C060A0">
            <w:pPr>
              <w:ind w:left="-57" w:right="-57"/>
              <w:jc w:val="center"/>
            </w:pPr>
            <w:r w:rsidRPr="002B02D2">
              <w:t>Краткая характеристика объекта</w:t>
            </w:r>
          </w:p>
        </w:tc>
        <w:tc>
          <w:tcPr>
            <w:tcW w:w="3118" w:type="dxa"/>
          </w:tcPr>
          <w:p w14:paraId="1DC08076" w14:textId="77777777" w:rsidR="009B3C85" w:rsidRPr="002B02D2" w:rsidRDefault="009B3C85" w:rsidP="00C060A0">
            <w:pPr>
              <w:ind w:left="-57" w:right="-57"/>
              <w:jc w:val="center"/>
            </w:pPr>
            <w:r w:rsidRPr="002B02D2">
              <w:t>Местоположение планируемого объекта</w:t>
            </w:r>
          </w:p>
        </w:tc>
        <w:tc>
          <w:tcPr>
            <w:tcW w:w="1844" w:type="dxa"/>
          </w:tcPr>
          <w:p w14:paraId="7D0CEA6F" w14:textId="77777777" w:rsidR="009B3C85" w:rsidRPr="002B02D2" w:rsidRDefault="009B3C85" w:rsidP="00C060A0">
            <w:pPr>
              <w:ind w:left="-57" w:right="-57"/>
              <w:jc w:val="center"/>
            </w:pPr>
            <w:r w:rsidRPr="002B02D2">
              <w:t>Зоны с особыми условиями использования территории</w:t>
            </w:r>
          </w:p>
        </w:tc>
        <w:tc>
          <w:tcPr>
            <w:tcW w:w="2704" w:type="dxa"/>
          </w:tcPr>
          <w:p w14:paraId="738A8DAC" w14:textId="77777777" w:rsidR="009B3C85" w:rsidRPr="002B02D2" w:rsidRDefault="009B3C85" w:rsidP="00C060A0">
            <w:pPr>
              <w:ind w:left="-57" w:right="-57"/>
              <w:jc w:val="center"/>
            </w:pPr>
            <w:r w:rsidRPr="002B02D2">
              <w:t>Стратегический программный документ</w:t>
            </w:r>
          </w:p>
        </w:tc>
      </w:tr>
      <w:tr w:rsidR="002B02D2" w:rsidRPr="002B02D2" w14:paraId="4655100C" w14:textId="77777777" w:rsidTr="009B3C85">
        <w:tc>
          <w:tcPr>
            <w:tcW w:w="14720" w:type="dxa"/>
            <w:gridSpan w:val="7"/>
          </w:tcPr>
          <w:p w14:paraId="6B01FD08" w14:textId="77777777" w:rsidR="009B3C85" w:rsidRPr="002B02D2" w:rsidRDefault="009B3C85" w:rsidP="00C060A0">
            <w:pPr>
              <w:ind w:left="-57" w:right="-57"/>
              <w:jc w:val="center"/>
              <w:rPr>
                <w:b/>
              </w:rPr>
            </w:pPr>
            <w:r w:rsidRPr="002B02D2">
              <w:rPr>
                <w:b/>
                <w:lang w:val="en-US"/>
              </w:rPr>
              <w:t>I</w:t>
            </w:r>
            <w:r w:rsidRPr="002B02D2">
              <w:rPr>
                <w:b/>
              </w:rPr>
              <w:t xml:space="preserve"> очередь </w:t>
            </w:r>
            <w:proofErr w:type="gramStart"/>
            <w:r w:rsidRPr="002B02D2">
              <w:rPr>
                <w:b/>
              </w:rPr>
              <w:t>( краткосрочный</w:t>
            </w:r>
            <w:proofErr w:type="gramEnd"/>
            <w:r w:rsidRPr="002B02D2">
              <w:rPr>
                <w:b/>
              </w:rPr>
              <w:t xml:space="preserve"> период до 2023 г.)</w:t>
            </w:r>
          </w:p>
        </w:tc>
      </w:tr>
      <w:tr w:rsidR="002B02D2" w:rsidRPr="002B02D2" w14:paraId="0F097235" w14:textId="77777777" w:rsidTr="009B3C85">
        <w:tc>
          <w:tcPr>
            <w:tcW w:w="14720" w:type="dxa"/>
            <w:gridSpan w:val="7"/>
          </w:tcPr>
          <w:p w14:paraId="485564D1" w14:textId="77777777" w:rsidR="008527BA" w:rsidRPr="002B02D2" w:rsidRDefault="008527BA" w:rsidP="00C060A0">
            <w:pPr>
              <w:ind w:left="-57" w:right="-57"/>
              <w:jc w:val="center"/>
              <w:rPr>
                <w:b/>
              </w:rPr>
            </w:pPr>
            <w:r w:rsidRPr="002B02D2">
              <w:rPr>
                <w:b/>
              </w:rPr>
              <w:t>ОБРАЗОВАНИЕ</w:t>
            </w:r>
          </w:p>
        </w:tc>
      </w:tr>
      <w:tr w:rsidR="002B02D2" w:rsidRPr="002B02D2" w14:paraId="5710B38E" w14:textId="77777777" w:rsidTr="009B3C85">
        <w:tc>
          <w:tcPr>
            <w:tcW w:w="14720" w:type="dxa"/>
            <w:gridSpan w:val="7"/>
          </w:tcPr>
          <w:p w14:paraId="786F0B48" w14:textId="77777777" w:rsidR="009B3C85" w:rsidRPr="002B02D2" w:rsidRDefault="009B3C85" w:rsidP="00C060A0">
            <w:pPr>
              <w:ind w:left="-57" w:right="-57"/>
              <w:jc w:val="center"/>
            </w:pPr>
            <w:r w:rsidRPr="002B02D2">
              <w:rPr>
                <w:b/>
              </w:rPr>
              <w:t>Учреждения дошкольного образования</w:t>
            </w:r>
          </w:p>
        </w:tc>
      </w:tr>
      <w:tr w:rsidR="002B02D2" w:rsidRPr="002B02D2" w14:paraId="0DF9D842" w14:textId="77777777" w:rsidTr="009B3C85">
        <w:tc>
          <w:tcPr>
            <w:tcW w:w="534" w:type="dxa"/>
          </w:tcPr>
          <w:p w14:paraId="36C525BA" w14:textId="77777777" w:rsidR="009B3C85" w:rsidRPr="002B02D2" w:rsidRDefault="00A55639" w:rsidP="00C060A0">
            <w:pPr>
              <w:ind w:left="-57" w:right="-57"/>
            </w:pPr>
            <w:r w:rsidRPr="002B02D2">
              <w:t>1</w:t>
            </w:r>
          </w:p>
        </w:tc>
        <w:tc>
          <w:tcPr>
            <w:tcW w:w="1842" w:type="dxa"/>
          </w:tcPr>
          <w:p w14:paraId="444533ED" w14:textId="77777777" w:rsidR="009B3C85" w:rsidRPr="002B02D2" w:rsidRDefault="009B3C85" w:rsidP="00C060A0">
            <w:pPr>
              <w:ind w:left="-57" w:right="-57"/>
            </w:pPr>
            <w:r w:rsidRPr="002B02D2">
              <w:t>в области дошкольного образования</w:t>
            </w:r>
          </w:p>
        </w:tc>
        <w:tc>
          <w:tcPr>
            <w:tcW w:w="2410" w:type="dxa"/>
          </w:tcPr>
          <w:p w14:paraId="2DE5DF65" w14:textId="77777777" w:rsidR="009B3C85" w:rsidRPr="002B02D2" w:rsidRDefault="009B3C85" w:rsidP="00C060A0">
            <w:pPr>
              <w:ind w:left="-57" w:right="-57"/>
            </w:pPr>
            <w:r w:rsidRPr="002B02D2">
              <w:t>Строительство детского сада</w:t>
            </w:r>
          </w:p>
        </w:tc>
        <w:tc>
          <w:tcPr>
            <w:tcW w:w="2268" w:type="dxa"/>
          </w:tcPr>
          <w:p w14:paraId="66B7E66D" w14:textId="77777777" w:rsidR="009B3C85" w:rsidRPr="002B02D2" w:rsidRDefault="009B3C85" w:rsidP="00C060A0">
            <w:pPr>
              <w:ind w:left="-57" w:right="-57"/>
              <w:jc w:val="center"/>
            </w:pPr>
            <w:r w:rsidRPr="002B02D2">
              <w:t>на 100 мест</w:t>
            </w:r>
          </w:p>
          <w:p w14:paraId="380FE167" w14:textId="77777777" w:rsidR="009B3C85" w:rsidRPr="002B02D2" w:rsidRDefault="009B3C85" w:rsidP="00C060A0">
            <w:pPr>
              <w:ind w:left="-57" w:right="-57"/>
              <w:jc w:val="center"/>
            </w:pPr>
          </w:p>
        </w:tc>
        <w:tc>
          <w:tcPr>
            <w:tcW w:w="3118" w:type="dxa"/>
          </w:tcPr>
          <w:p w14:paraId="54470548"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43A28554" w14:textId="77777777" w:rsidR="009B3C85" w:rsidRPr="002B02D2" w:rsidRDefault="009B3C85" w:rsidP="00C060A0">
            <w:pPr>
              <w:ind w:left="-57" w:right="-57"/>
              <w:jc w:val="center"/>
            </w:pPr>
            <w:r w:rsidRPr="002B02D2">
              <w:t>не требуется</w:t>
            </w:r>
          </w:p>
        </w:tc>
        <w:tc>
          <w:tcPr>
            <w:tcW w:w="2704" w:type="dxa"/>
          </w:tcPr>
          <w:p w14:paraId="4CE1D01D"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 </w:t>
            </w:r>
          </w:p>
        </w:tc>
      </w:tr>
      <w:tr w:rsidR="002B02D2" w:rsidRPr="002B02D2" w14:paraId="3550785F" w14:textId="77777777" w:rsidTr="009B3C85">
        <w:tc>
          <w:tcPr>
            <w:tcW w:w="534" w:type="dxa"/>
          </w:tcPr>
          <w:p w14:paraId="44EA08C9" w14:textId="77777777" w:rsidR="009B3C85" w:rsidRPr="002B02D2" w:rsidRDefault="00A55639" w:rsidP="00C060A0">
            <w:pPr>
              <w:ind w:left="-57" w:right="-57"/>
            </w:pPr>
            <w:r w:rsidRPr="002B02D2">
              <w:t>2</w:t>
            </w:r>
          </w:p>
        </w:tc>
        <w:tc>
          <w:tcPr>
            <w:tcW w:w="1842" w:type="dxa"/>
          </w:tcPr>
          <w:p w14:paraId="615FD252" w14:textId="77777777" w:rsidR="009B3C85" w:rsidRPr="002B02D2" w:rsidRDefault="009B3C85" w:rsidP="00C060A0">
            <w:pPr>
              <w:ind w:left="-57" w:right="-57"/>
            </w:pPr>
            <w:r w:rsidRPr="002B02D2">
              <w:t>в области дошкольного образования</w:t>
            </w:r>
          </w:p>
        </w:tc>
        <w:tc>
          <w:tcPr>
            <w:tcW w:w="2410" w:type="dxa"/>
          </w:tcPr>
          <w:p w14:paraId="341482AF" w14:textId="77777777" w:rsidR="009B3C85" w:rsidRPr="002B02D2" w:rsidRDefault="009B3C85" w:rsidP="00C060A0">
            <w:pPr>
              <w:ind w:left="-57" w:right="-57"/>
            </w:pPr>
            <w:r w:rsidRPr="002B02D2">
              <w:t>Строительство детского сада</w:t>
            </w:r>
          </w:p>
        </w:tc>
        <w:tc>
          <w:tcPr>
            <w:tcW w:w="2268" w:type="dxa"/>
          </w:tcPr>
          <w:p w14:paraId="11E646D3" w14:textId="77777777" w:rsidR="009B3C85" w:rsidRPr="002B02D2" w:rsidRDefault="009B3C85" w:rsidP="00C060A0">
            <w:pPr>
              <w:ind w:left="-57" w:right="-57"/>
              <w:jc w:val="center"/>
            </w:pPr>
            <w:r w:rsidRPr="002B02D2">
              <w:t>на 100 мест</w:t>
            </w:r>
          </w:p>
          <w:p w14:paraId="4A37B88F" w14:textId="77777777" w:rsidR="009B3C85" w:rsidRPr="002B02D2" w:rsidRDefault="009B3C85" w:rsidP="00C060A0">
            <w:pPr>
              <w:ind w:left="-57" w:right="-57"/>
              <w:jc w:val="center"/>
            </w:pPr>
          </w:p>
        </w:tc>
        <w:tc>
          <w:tcPr>
            <w:tcW w:w="3118" w:type="dxa"/>
          </w:tcPr>
          <w:p w14:paraId="56B030B9"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4049FCD4" w14:textId="77777777" w:rsidR="009B3C85" w:rsidRPr="002B02D2" w:rsidRDefault="009B3C85" w:rsidP="00C060A0">
            <w:pPr>
              <w:ind w:left="-57" w:right="-57"/>
              <w:jc w:val="center"/>
            </w:pPr>
            <w:r w:rsidRPr="002B02D2">
              <w:t>не требуется</w:t>
            </w:r>
          </w:p>
        </w:tc>
        <w:tc>
          <w:tcPr>
            <w:tcW w:w="2704" w:type="dxa"/>
          </w:tcPr>
          <w:p w14:paraId="71751FC3"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199B96CF" w14:textId="77777777" w:rsidTr="009B3C85">
        <w:tc>
          <w:tcPr>
            <w:tcW w:w="534" w:type="dxa"/>
          </w:tcPr>
          <w:p w14:paraId="6B26AA27" w14:textId="77777777" w:rsidR="009B3C85" w:rsidRPr="002B02D2" w:rsidRDefault="00A55639" w:rsidP="00C060A0">
            <w:pPr>
              <w:ind w:left="-57" w:right="-57"/>
            </w:pPr>
            <w:r w:rsidRPr="002B02D2">
              <w:t>3</w:t>
            </w:r>
          </w:p>
        </w:tc>
        <w:tc>
          <w:tcPr>
            <w:tcW w:w="1842" w:type="dxa"/>
          </w:tcPr>
          <w:p w14:paraId="455A8B9C" w14:textId="77777777" w:rsidR="009B3C85" w:rsidRPr="002B02D2" w:rsidRDefault="009B3C85" w:rsidP="00C060A0">
            <w:pPr>
              <w:ind w:left="-57" w:right="-57"/>
            </w:pPr>
            <w:r w:rsidRPr="002B02D2">
              <w:t>в области дошкольного образования</w:t>
            </w:r>
          </w:p>
        </w:tc>
        <w:tc>
          <w:tcPr>
            <w:tcW w:w="2410" w:type="dxa"/>
          </w:tcPr>
          <w:p w14:paraId="3DAAB9D0" w14:textId="77777777" w:rsidR="009B3C85" w:rsidRPr="002B02D2" w:rsidRDefault="009B3C85" w:rsidP="00C060A0">
            <w:pPr>
              <w:ind w:left="-57" w:right="-57"/>
            </w:pPr>
            <w:r w:rsidRPr="002B02D2">
              <w:t>Строительство детского сада</w:t>
            </w:r>
          </w:p>
        </w:tc>
        <w:tc>
          <w:tcPr>
            <w:tcW w:w="2268" w:type="dxa"/>
          </w:tcPr>
          <w:p w14:paraId="59A727BE" w14:textId="77777777" w:rsidR="009B3C85" w:rsidRPr="002B02D2" w:rsidRDefault="009B3C85" w:rsidP="00C060A0">
            <w:pPr>
              <w:ind w:left="-57" w:right="-57"/>
              <w:jc w:val="center"/>
            </w:pPr>
            <w:r w:rsidRPr="002B02D2">
              <w:t>на 100 мест</w:t>
            </w:r>
          </w:p>
          <w:p w14:paraId="7CAC934A" w14:textId="77777777" w:rsidR="009B3C85" w:rsidRPr="002B02D2" w:rsidRDefault="009B3C85" w:rsidP="00C060A0">
            <w:pPr>
              <w:ind w:left="-57" w:right="-57"/>
              <w:jc w:val="center"/>
            </w:pPr>
          </w:p>
        </w:tc>
        <w:tc>
          <w:tcPr>
            <w:tcW w:w="3118" w:type="dxa"/>
          </w:tcPr>
          <w:p w14:paraId="039B73F9"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7DBCD51F" w14:textId="77777777" w:rsidR="009B3C85" w:rsidRPr="002B02D2" w:rsidRDefault="009B3C85" w:rsidP="00C060A0">
            <w:pPr>
              <w:ind w:left="-57" w:right="-57"/>
              <w:jc w:val="center"/>
            </w:pPr>
            <w:r w:rsidRPr="002B02D2">
              <w:t>не требуется</w:t>
            </w:r>
          </w:p>
        </w:tc>
        <w:tc>
          <w:tcPr>
            <w:tcW w:w="2704" w:type="dxa"/>
          </w:tcPr>
          <w:p w14:paraId="5048F2E8"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0DC28977" w14:textId="77777777" w:rsidTr="009B3C85">
        <w:tc>
          <w:tcPr>
            <w:tcW w:w="534" w:type="dxa"/>
          </w:tcPr>
          <w:p w14:paraId="00F54597" w14:textId="77777777" w:rsidR="009B3C85" w:rsidRPr="002B02D2" w:rsidRDefault="00A55639" w:rsidP="00C060A0">
            <w:pPr>
              <w:ind w:left="-57" w:right="-57"/>
            </w:pPr>
            <w:r w:rsidRPr="002B02D2">
              <w:t>4</w:t>
            </w:r>
          </w:p>
        </w:tc>
        <w:tc>
          <w:tcPr>
            <w:tcW w:w="1842" w:type="dxa"/>
          </w:tcPr>
          <w:p w14:paraId="5C7B62C8" w14:textId="77777777" w:rsidR="009B3C85" w:rsidRPr="002B02D2" w:rsidRDefault="009B3C85" w:rsidP="00C060A0">
            <w:pPr>
              <w:ind w:left="-57" w:right="-57"/>
            </w:pPr>
            <w:r w:rsidRPr="002B02D2">
              <w:t>в области дошкольного образования</w:t>
            </w:r>
          </w:p>
        </w:tc>
        <w:tc>
          <w:tcPr>
            <w:tcW w:w="2410" w:type="dxa"/>
          </w:tcPr>
          <w:p w14:paraId="048983F4" w14:textId="77777777" w:rsidR="009B3C85" w:rsidRPr="002B02D2" w:rsidRDefault="009B3C85" w:rsidP="00C060A0">
            <w:pPr>
              <w:ind w:left="-57" w:right="-57"/>
            </w:pPr>
            <w:r w:rsidRPr="002B02D2">
              <w:t>Строительство детского сада</w:t>
            </w:r>
          </w:p>
        </w:tc>
        <w:tc>
          <w:tcPr>
            <w:tcW w:w="2268" w:type="dxa"/>
          </w:tcPr>
          <w:p w14:paraId="2A97D8CC" w14:textId="77777777" w:rsidR="009B3C85" w:rsidRPr="002B02D2" w:rsidRDefault="009B3C85" w:rsidP="00C060A0">
            <w:pPr>
              <w:ind w:left="-57" w:right="-57"/>
              <w:jc w:val="center"/>
            </w:pPr>
            <w:r w:rsidRPr="002B02D2">
              <w:t>на 100 мест</w:t>
            </w:r>
          </w:p>
          <w:p w14:paraId="1E64C395" w14:textId="77777777" w:rsidR="009B3C85" w:rsidRPr="002B02D2" w:rsidRDefault="009B3C85" w:rsidP="00C060A0">
            <w:pPr>
              <w:ind w:left="-57" w:right="-57"/>
              <w:jc w:val="center"/>
            </w:pPr>
          </w:p>
        </w:tc>
        <w:tc>
          <w:tcPr>
            <w:tcW w:w="3118" w:type="dxa"/>
          </w:tcPr>
          <w:p w14:paraId="1AAFEAD2" w14:textId="77777777" w:rsidR="009B3C85" w:rsidRPr="002B02D2" w:rsidRDefault="009B3C85" w:rsidP="00C060A0">
            <w:pPr>
              <w:ind w:left="-57" w:right="-57"/>
            </w:pPr>
            <w:proofErr w:type="spellStart"/>
            <w:r w:rsidRPr="002B02D2">
              <w:t>Маймаксанский</w:t>
            </w:r>
            <w:proofErr w:type="spellEnd"/>
            <w:r w:rsidRPr="002B02D2">
              <w:t xml:space="preserve"> и Соломбальский территориальные округа, </w:t>
            </w:r>
          </w:p>
          <w:p w14:paraId="69D03CE6" w14:textId="77777777" w:rsidR="009B3C85" w:rsidRPr="002B02D2" w:rsidRDefault="009B3C85" w:rsidP="00C060A0">
            <w:pPr>
              <w:ind w:left="-57" w:right="-57"/>
            </w:pPr>
            <w:r w:rsidRPr="002B02D2">
              <w:t xml:space="preserve">в 4-ом планировочном образовании </w:t>
            </w:r>
          </w:p>
        </w:tc>
        <w:tc>
          <w:tcPr>
            <w:tcW w:w="1844" w:type="dxa"/>
          </w:tcPr>
          <w:p w14:paraId="74BD2FC0" w14:textId="77777777" w:rsidR="009B3C85" w:rsidRPr="002B02D2" w:rsidRDefault="009B3C85" w:rsidP="00C060A0">
            <w:pPr>
              <w:ind w:left="-57" w:right="-57"/>
              <w:jc w:val="center"/>
            </w:pPr>
            <w:r w:rsidRPr="002B02D2">
              <w:t>не требуется</w:t>
            </w:r>
          </w:p>
        </w:tc>
        <w:tc>
          <w:tcPr>
            <w:tcW w:w="2704" w:type="dxa"/>
          </w:tcPr>
          <w:p w14:paraId="18DDBDAE" w14:textId="77777777" w:rsidR="009B3C85" w:rsidRPr="002B02D2" w:rsidRDefault="009B3C85" w:rsidP="00302B55">
            <w:pPr>
              <w:ind w:left="-57" w:right="-57"/>
            </w:pPr>
            <w:r w:rsidRPr="002B02D2">
              <w:t xml:space="preserve">Проект планировки </w:t>
            </w:r>
            <w:proofErr w:type="spellStart"/>
            <w:r w:rsidRPr="002B02D2">
              <w:t>Май</w:t>
            </w:r>
            <w:r w:rsidR="00302B55">
              <w:t>м</w:t>
            </w:r>
            <w:r w:rsidRPr="002B02D2">
              <w:t>аксанского</w:t>
            </w:r>
            <w:proofErr w:type="spellEnd"/>
            <w:r w:rsidRPr="002B02D2">
              <w:t xml:space="preserve"> района МО «Город Архангельск»</w:t>
            </w:r>
          </w:p>
        </w:tc>
      </w:tr>
      <w:tr w:rsidR="002B02D2" w:rsidRPr="002B02D2" w14:paraId="435EE14F" w14:textId="77777777" w:rsidTr="009B3C85">
        <w:tc>
          <w:tcPr>
            <w:tcW w:w="534" w:type="dxa"/>
          </w:tcPr>
          <w:p w14:paraId="7B20581E" w14:textId="77777777" w:rsidR="009B3C85" w:rsidRPr="002B02D2" w:rsidRDefault="00A55639" w:rsidP="00C060A0">
            <w:pPr>
              <w:ind w:left="-57" w:right="-57"/>
            </w:pPr>
            <w:r w:rsidRPr="002B02D2">
              <w:t>5</w:t>
            </w:r>
          </w:p>
        </w:tc>
        <w:tc>
          <w:tcPr>
            <w:tcW w:w="1842" w:type="dxa"/>
          </w:tcPr>
          <w:p w14:paraId="22E17874" w14:textId="77777777" w:rsidR="009B3C85" w:rsidRPr="002B02D2" w:rsidRDefault="009B3C85" w:rsidP="00C060A0">
            <w:pPr>
              <w:ind w:left="-57" w:right="-57"/>
            </w:pPr>
            <w:r w:rsidRPr="002B02D2">
              <w:t>в области дошкольного образования</w:t>
            </w:r>
          </w:p>
        </w:tc>
        <w:tc>
          <w:tcPr>
            <w:tcW w:w="2410" w:type="dxa"/>
          </w:tcPr>
          <w:p w14:paraId="3ED6AFDD" w14:textId="77777777" w:rsidR="009B3C85" w:rsidRPr="002B02D2" w:rsidRDefault="009B3C85" w:rsidP="00C060A0">
            <w:pPr>
              <w:ind w:left="-57" w:right="-57"/>
            </w:pPr>
            <w:r w:rsidRPr="002B02D2">
              <w:t>Строительство детского сада</w:t>
            </w:r>
          </w:p>
        </w:tc>
        <w:tc>
          <w:tcPr>
            <w:tcW w:w="2268" w:type="dxa"/>
          </w:tcPr>
          <w:p w14:paraId="4D259431" w14:textId="77777777" w:rsidR="009B3C85" w:rsidRPr="002B02D2" w:rsidRDefault="009B3C85" w:rsidP="00C060A0">
            <w:pPr>
              <w:ind w:left="-57" w:right="-57"/>
              <w:jc w:val="center"/>
            </w:pPr>
            <w:r w:rsidRPr="002B02D2">
              <w:t>на100 мест</w:t>
            </w:r>
          </w:p>
          <w:p w14:paraId="35B2ECA6" w14:textId="77777777" w:rsidR="009B3C85" w:rsidRPr="002B02D2" w:rsidRDefault="009B3C85" w:rsidP="00C060A0">
            <w:pPr>
              <w:ind w:left="-57" w:right="-57"/>
              <w:jc w:val="center"/>
            </w:pPr>
          </w:p>
        </w:tc>
        <w:tc>
          <w:tcPr>
            <w:tcW w:w="3118" w:type="dxa"/>
          </w:tcPr>
          <w:p w14:paraId="2C2D75C5" w14:textId="77777777" w:rsidR="009B3C85" w:rsidRPr="002B02D2" w:rsidRDefault="009B3C85" w:rsidP="00C060A0">
            <w:pPr>
              <w:ind w:left="-57" w:right="-57"/>
            </w:pPr>
            <w:r w:rsidRPr="002B02D2">
              <w:t>Октябрьский территориальный округ</w:t>
            </w:r>
          </w:p>
        </w:tc>
        <w:tc>
          <w:tcPr>
            <w:tcW w:w="1844" w:type="dxa"/>
          </w:tcPr>
          <w:p w14:paraId="670BDBC2" w14:textId="77777777" w:rsidR="009B3C85" w:rsidRPr="002B02D2" w:rsidRDefault="009B3C85" w:rsidP="00C060A0">
            <w:pPr>
              <w:ind w:left="-57" w:right="-57"/>
              <w:jc w:val="center"/>
            </w:pPr>
            <w:r w:rsidRPr="002B02D2">
              <w:t>не требуется</w:t>
            </w:r>
          </w:p>
        </w:tc>
        <w:tc>
          <w:tcPr>
            <w:tcW w:w="2704" w:type="dxa"/>
          </w:tcPr>
          <w:p w14:paraId="4CFA8F79"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027A48CA" w14:textId="77777777" w:rsidTr="009B3C85">
        <w:tc>
          <w:tcPr>
            <w:tcW w:w="534" w:type="dxa"/>
          </w:tcPr>
          <w:p w14:paraId="29F67110" w14:textId="77777777" w:rsidR="009B3C85" w:rsidRPr="002B02D2" w:rsidRDefault="00A55639" w:rsidP="00C060A0">
            <w:pPr>
              <w:ind w:left="-57" w:right="-57"/>
            </w:pPr>
            <w:r w:rsidRPr="002B02D2">
              <w:lastRenderedPageBreak/>
              <w:t>6</w:t>
            </w:r>
          </w:p>
        </w:tc>
        <w:tc>
          <w:tcPr>
            <w:tcW w:w="1842" w:type="dxa"/>
          </w:tcPr>
          <w:p w14:paraId="6E5C32B9" w14:textId="77777777" w:rsidR="009B3C85" w:rsidRPr="002B02D2" w:rsidRDefault="009B3C85" w:rsidP="00C060A0">
            <w:pPr>
              <w:ind w:left="-57" w:right="-57"/>
            </w:pPr>
            <w:r w:rsidRPr="002B02D2">
              <w:t>в области дошкольного образования</w:t>
            </w:r>
          </w:p>
        </w:tc>
        <w:tc>
          <w:tcPr>
            <w:tcW w:w="2410" w:type="dxa"/>
          </w:tcPr>
          <w:p w14:paraId="6212E116" w14:textId="77777777" w:rsidR="009B3C85" w:rsidRPr="002B02D2" w:rsidRDefault="009B3C85" w:rsidP="00C060A0">
            <w:pPr>
              <w:ind w:left="-57" w:right="-57"/>
            </w:pPr>
            <w:r w:rsidRPr="002B02D2">
              <w:t>Строительство детского сада</w:t>
            </w:r>
          </w:p>
        </w:tc>
        <w:tc>
          <w:tcPr>
            <w:tcW w:w="2268" w:type="dxa"/>
          </w:tcPr>
          <w:p w14:paraId="0951E8D4" w14:textId="77777777" w:rsidR="009B3C85" w:rsidRPr="002B02D2" w:rsidRDefault="009B3C85" w:rsidP="00C060A0">
            <w:pPr>
              <w:ind w:left="-57" w:right="-57"/>
              <w:jc w:val="center"/>
            </w:pPr>
            <w:r w:rsidRPr="002B02D2">
              <w:t>на 100 мест</w:t>
            </w:r>
          </w:p>
          <w:p w14:paraId="265DCCB5" w14:textId="77777777" w:rsidR="009B3C85" w:rsidRPr="002B02D2" w:rsidRDefault="009B3C85" w:rsidP="00C060A0">
            <w:pPr>
              <w:ind w:left="-57" w:right="-57"/>
            </w:pPr>
          </w:p>
        </w:tc>
        <w:tc>
          <w:tcPr>
            <w:tcW w:w="3118" w:type="dxa"/>
          </w:tcPr>
          <w:p w14:paraId="7782FE5D" w14:textId="77777777" w:rsidR="009B3C85" w:rsidRPr="002B02D2" w:rsidRDefault="009B3C85" w:rsidP="00C060A0">
            <w:pPr>
              <w:ind w:left="-57" w:right="-57"/>
            </w:pPr>
            <w:r w:rsidRPr="002B02D2">
              <w:t>Октябрьский территориальный округ</w:t>
            </w:r>
          </w:p>
        </w:tc>
        <w:tc>
          <w:tcPr>
            <w:tcW w:w="1844" w:type="dxa"/>
          </w:tcPr>
          <w:p w14:paraId="776521FB" w14:textId="77777777" w:rsidR="009B3C85" w:rsidRPr="002B02D2" w:rsidRDefault="009B3C85" w:rsidP="00C060A0">
            <w:pPr>
              <w:ind w:left="-57" w:right="-57"/>
              <w:jc w:val="center"/>
            </w:pPr>
            <w:r w:rsidRPr="002B02D2">
              <w:t>не требуется</w:t>
            </w:r>
          </w:p>
        </w:tc>
        <w:tc>
          <w:tcPr>
            <w:tcW w:w="2704" w:type="dxa"/>
          </w:tcPr>
          <w:p w14:paraId="7DD57F1C"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43AC29E6" w14:textId="77777777" w:rsidTr="009B3C85">
        <w:tc>
          <w:tcPr>
            <w:tcW w:w="534" w:type="dxa"/>
          </w:tcPr>
          <w:p w14:paraId="28472B5A" w14:textId="77777777" w:rsidR="009B3C85" w:rsidRPr="002B02D2" w:rsidRDefault="00A55639" w:rsidP="00C060A0">
            <w:pPr>
              <w:ind w:left="-57" w:right="-57"/>
            </w:pPr>
            <w:r w:rsidRPr="002B02D2">
              <w:t>7</w:t>
            </w:r>
          </w:p>
        </w:tc>
        <w:tc>
          <w:tcPr>
            <w:tcW w:w="1842" w:type="dxa"/>
          </w:tcPr>
          <w:p w14:paraId="4D56D77D" w14:textId="77777777" w:rsidR="009B3C85" w:rsidRPr="002B02D2" w:rsidRDefault="009B3C85" w:rsidP="00C060A0">
            <w:pPr>
              <w:ind w:left="-57" w:right="-57"/>
            </w:pPr>
            <w:r w:rsidRPr="002B02D2">
              <w:t>в области дошкольного образования</w:t>
            </w:r>
          </w:p>
        </w:tc>
        <w:tc>
          <w:tcPr>
            <w:tcW w:w="2410" w:type="dxa"/>
          </w:tcPr>
          <w:p w14:paraId="1795C54F" w14:textId="77777777" w:rsidR="009B3C85" w:rsidRPr="002B02D2" w:rsidRDefault="009B3C85" w:rsidP="00C060A0">
            <w:pPr>
              <w:ind w:left="-57" w:right="-57"/>
            </w:pPr>
            <w:r w:rsidRPr="002B02D2">
              <w:t>Строительство детского сада</w:t>
            </w:r>
          </w:p>
        </w:tc>
        <w:tc>
          <w:tcPr>
            <w:tcW w:w="2268" w:type="dxa"/>
          </w:tcPr>
          <w:p w14:paraId="67BF1494" w14:textId="77777777" w:rsidR="009B3C85" w:rsidRPr="002B02D2" w:rsidRDefault="009B3C85" w:rsidP="00C060A0">
            <w:pPr>
              <w:ind w:left="-57" w:right="-57"/>
              <w:jc w:val="center"/>
            </w:pPr>
            <w:r w:rsidRPr="002B02D2">
              <w:t>на 80 мест</w:t>
            </w:r>
          </w:p>
          <w:p w14:paraId="28856A67" w14:textId="77777777" w:rsidR="009B3C85" w:rsidRPr="002B02D2" w:rsidRDefault="009B3C85" w:rsidP="00C060A0">
            <w:pPr>
              <w:ind w:left="-57" w:right="-57"/>
            </w:pPr>
          </w:p>
        </w:tc>
        <w:tc>
          <w:tcPr>
            <w:tcW w:w="3118" w:type="dxa"/>
          </w:tcPr>
          <w:p w14:paraId="214FB5D4" w14:textId="77777777" w:rsidR="009B3C85" w:rsidRPr="002B02D2" w:rsidRDefault="009B3C85" w:rsidP="00C060A0">
            <w:pPr>
              <w:ind w:left="-57" w:right="-57"/>
            </w:pPr>
            <w:r w:rsidRPr="002B02D2">
              <w:t xml:space="preserve">Октябрьский территориальный округ, </w:t>
            </w:r>
          </w:p>
        </w:tc>
        <w:tc>
          <w:tcPr>
            <w:tcW w:w="1844" w:type="dxa"/>
          </w:tcPr>
          <w:p w14:paraId="09FF59A4" w14:textId="77777777" w:rsidR="009B3C85" w:rsidRPr="002B02D2" w:rsidRDefault="009B3C85" w:rsidP="00C060A0">
            <w:pPr>
              <w:ind w:left="-57" w:right="-57"/>
            </w:pPr>
          </w:p>
        </w:tc>
        <w:tc>
          <w:tcPr>
            <w:tcW w:w="2704" w:type="dxa"/>
          </w:tcPr>
          <w:p w14:paraId="241E90F7"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541CD9DD" w14:textId="77777777" w:rsidTr="009B3C85">
        <w:tc>
          <w:tcPr>
            <w:tcW w:w="14720" w:type="dxa"/>
            <w:gridSpan w:val="7"/>
          </w:tcPr>
          <w:p w14:paraId="3ED0320C" w14:textId="77777777" w:rsidR="009B3C85" w:rsidRPr="002B02D2" w:rsidRDefault="009B3C85" w:rsidP="00C060A0">
            <w:pPr>
              <w:ind w:left="-57" w:right="-57"/>
              <w:jc w:val="center"/>
            </w:pPr>
            <w:r w:rsidRPr="002B02D2">
              <w:rPr>
                <w:b/>
              </w:rPr>
              <w:t>Учреждения общего образования</w:t>
            </w:r>
          </w:p>
        </w:tc>
      </w:tr>
      <w:tr w:rsidR="002B02D2" w:rsidRPr="002B02D2" w14:paraId="572ACF37" w14:textId="77777777" w:rsidTr="009B3C85">
        <w:tc>
          <w:tcPr>
            <w:tcW w:w="534" w:type="dxa"/>
          </w:tcPr>
          <w:p w14:paraId="71DED583" w14:textId="77777777" w:rsidR="009B3C85" w:rsidRPr="002B02D2" w:rsidRDefault="00A55639" w:rsidP="00C060A0">
            <w:pPr>
              <w:ind w:left="-57" w:right="-57"/>
            </w:pPr>
            <w:r w:rsidRPr="002B02D2">
              <w:t>1</w:t>
            </w:r>
          </w:p>
        </w:tc>
        <w:tc>
          <w:tcPr>
            <w:tcW w:w="1842" w:type="dxa"/>
          </w:tcPr>
          <w:p w14:paraId="0CB207D1" w14:textId="77777777" w:rsidR="009B3C85" w:rsidRPr="002B02D2" w:rsidRDefault="009B3C85" w:rsidP="00C060A0">
            <w:pPr>
              <w:ind w:left="-57" w:right="-57"/>
            </w:pPr>
            <w:r w:rsidRPr="002B02D2">
              <w:t>в области общего образования</w:t>
            </w:r>
          </w:p>
        </w:tc>
        <w:tc>
          <w:tcPr>
            <w:tcW w:w="2410" w:type="dxa"/>
          </w:tcPr>
          <w:p w14:paraId="24E28EE8" w14:textId="77777777" w:rsidR="009B3C85" w:rsidRPr="002B02D2" w:rsidRDefault="009B3C85" w:rsidP="00C060A0">
            <w:pPr>
              <w:ind w:left="-57" w:right="-57"/>
            </w:pPr>
            <w:r w:rsidRPr="002B02D2">
              <w:t>Строительство школы</w:t>
            </w:r>
          </w:p>
        </w:tc>
        <w:tc>
          <w:tcPr>
            <w:tcW w:w="2268" w:type="dxa"/>
          </w:tcPr>
          <w:p w14:paraId="229113AE" w14:textId="77777777" w:rsidR="009B3C85" w:rsidRPr="002B02D2" w:rsidRDefault="009B3C85" w:rsidP="00C060A0">
            <w:pPr>
              <w:ind w:left="-57" w:right="-57"/>
              <w:jc w:val="center"/>
            </w:pPr>
            <w:r w:rsidRPr="002B02D2">
              <w:t>на 1100 мест</w:t>
            </w:r>
          </w:p>
          <w:p w14:paraId="32ACB2EF" w14:textId="77777777" w:rsidR="009B3C85" w:rsidRPr="002B02D2" w:rsidRDefault="009B3C85" w:rsidP="00C060A0">
            <w:pPr>
              <w:ind w:left="-57" w:right="-57"/>
            </w:pPr>
          </w:p>
        </w:tc>
        <w:tc>
          <w:tcPr>
            <w:tcW w:w="3118" w:type="dxa"/>
          </w:tcPr>
          <w:p w14:paraId="2659418F"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4934D068" w14:textId="77777777" w:rsidR="009B3C85" w:rsidRPr="002B02D2" w:rsidRDefault="009B3C85" w:rsidP="00C060A0">
            <w:pPr>
              <w:ind w:left="-57" w:right="-57"/>
              <w:jc w:val="center"/>
            </w:pPr>
            <w:r w:rsidRPr="002B02D2">
              <w:t>не требуется</w:t>
            </w:r>
          </w:p>
        </w:tc>
        <w:tc>
          <w:tcPr>
            <w:tcW w:w="2704" w:type="dxa"/>
          </w:tcPr>
          <w:p w14:paraId="0A2C0E3C"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0FEB8940" w14:textId="77777777" w:rsidTr="009B3C85">
        <w:tc>
          <w:tcPr>
            <w:tcW w:w="14720" w:type="dxa"/>
            <w:gridSpan w:val="7"/>
          </w:tcPr>
          <w:p w14:paraId="205C4C65" w14:textId="77777777" w:rsidR="009B3C85" w:rsidRPr="002B02D2" w:rsidRDefault="008527BA" w:rsidP="00C060A0">
            <w:pPr>
              <w:ind w:left="-57" w:right="-57"/>
              <w:jc w:val="center"/>
            </w:pPr>
            <w:r w:rsidRPr="002B02D2">
              <w:rPr>
                <w:b/>
              </w:rPr>
              <w:t>КУЛЬТУРА И ИСКУССТВО</w:t>
            </w:r>
          </w:p>
        </w:tc>
      </w:tr>
      <w:tr w:rsidR="002B02D2" w:rsidRPr="002B02D2" w14:paraId="4F295333" w14:textId="77777777" w:rsidTr="009B3C85">
        <w:tc>
          <w:tcPr>
            <w:tcW w:w="534" w:type="dxa"/>
          </w:tcPr>
          <w:p w14:paraId="59FD0576" w14:textId="77777777" w:rsidR="009B3C85" w:rsidRPr="002B02D2" w:rsidRDefault="00A55639" w:rsidP="00C060A0">
            <w:pPr>
              <w:ind w:left="-57" w:right="-57"/>
            </w:pPr>
            <w:r w:rsidRPr="002B02D2">
              <w:t>1</w:t>
            </w:r>
          </w:p>
        </w:tc>
        <w:tc>
          <w:tcPr>
            <w:tcW w:w="1842" w:type="dxa"/>
          </w:tcPr>
          <w:p w14:paraId="5AC755F5" w14:textId="77777777" w:rsidR="009B3C85" w:rsidRPr="002B02D2" w:rsidRDefault="009B3C85" w:rsidP="00C060A0">
            <w:pPr>
              <w:ind w:left="-57" w:right="-57"/>
            </w:pPr>
            <w:r w:rsidRPr="002B02D2">
              <w:t>в области культуры и искусства</w:t>
            </w:r>
          </w:p>
        </w:tc>
        <w:tc>
          <w:tcPr>
            <w:tcW w:w="2410" w:type="dxa"/>
          </w:tcPr>
          <w:p w14:paraId="2C398CE5" w14:textId="77777777" w:rsidR="009B3C85" w:rsidRPr="002B02D2" w:rsidRDefault="009B3C85" w:rsidP="00C060A0">
            <w:pPr>
              <w:ind w:left="-57" w:right="-57"/>
            </w:pPr>
            <w:r w:rsidRPr="002B02D2">
              <w:t>Строительство учреждения торгово-развлекательного клубного типа</w:t>
            </w:r>
          </w:p>
        </w:tc>
        <w:tc>
          <w:tcPr>
            <w:tcW w:w="2268" w:type="dxa"/>
          </w:tcPr>
          <w:p w14:paraId="36DEEE74" w14:textId="77777777" w:rsidR="009B3C85" w:rsidRPr="002B02D2" w:rsidRDefault="009B3C85" w:rsidP="00C060A0">
            <w:pPr>
              <w:ind w:left="-57" w:right="-57"/>
            </w:pPr>
            <w:r w:rsidRPr="002B02D2">
              <w:t>на 350 зрительских мест</w:t>
            </w:r>
          </w:p>
        </w:tc>
        <w:tc>
          <w:tcPr>
            <w:tcW w:w="3118" w:type="dxa"/>
          </w:tcPr>
          <w:p w14:paraId="216EBA00" w14:textId="77777777" w:rsidR="009B3C85" w:rsidRPr="002B02D2" w:rsidRDefault="009B3C85" w:rsidP="00C060A0">
            <w:pPr>
              <w:ind w:left="-57" w:right="-57"/>
            </w:pPr>
            <w:proofErr w:type="spellStart"/>
            <w:r w:rsidRPr="002B02D2">
              <w:t>Варавино</w:t>
            </w:r>
            <w:proofErr w:type="spellEnd"/>
            <w:r w:rsidRPr="002B02D2">
              <w:t>-Фактория территориальный округ</w:t>
            </w:r>
          </w:p>
        </w:tc>
        <w:tc>
          <w:tcPr>
            <w:tcW w:w="1844" w:type="dxa"/>
          </w:tcPr>
          <w:p w14:paraId="2FE24E05" w14:textId="77777777" w:rsidR="009B3C85" w:rsidRPr="002B02D2" w:rsidRDefault="009B3C85" w:rsidP="00C060A0">
            <w:pPr>
              <w:ind w:left="-57" w:right="-57"/>
              <w:jc w:val="center"/>
            </w:pPr>
            <w:r w:rsidRPr="002B02D2">
              <w:t>не требуется</w:t>
            </w:r>
          </w:p>
        </w:tc>
        <w:tc>
          <w:tcPr>
            <w:tcW w:w="2704" w:type="dxa"/>
          </w:tcPr>
          <w:p w14:paraId="17D7DC40" w14:textId="77777777" w:rsidR="009B3C85" w:rsidRPr="002B02D2" w:rsidRDefault="009B3C85" w:rsidP="00C060A0">
            <w:pPr>
              <w:ind w:left="-57" w:right="-57"/>
            </w:pPr>
            <w:r w:rsidRPr="002B02D2">
              <w:t>Проект планировки района «</w:t>
            </w:r>
            <w:proofErr w:type="spellStart"/>
            <w:r w:rsidRPr="002B02D2">
              <w:t>Варавино</w:t>
            </w:r>
            <w:proofErr w:type="spellEnd"/>
            <w:r w:rsidRPr="002B02D2">
              <w:t>-Фактория» МО «Город Архангельск»</w:t>
            </w:r>
          </w:p>
        </w:tc>
      </w:tr>
      <w:tr w:rsidR="002B02D2" w:rsidRPr="002B02D2" w14:paraId="11E3055E" w14:textId="77777777" w:rsidTr="009B3C85">
        <w:tc>
          <w:tcPr>
            <w:tcW w:w="14720" w:type="dxa"/>
            <w:gridSpan w:val="7"/>
          </w:tcPr>
          <w:p w14:paraId="7F699E18" w14:textId="77777777" w:rsidR="009B3C85" w:rsidRPr="002B02D2" w:rsidRDefault="008527BA" w:rsidP="00C060A0">
            <w:pPr>
              <w:ind w:left="-57" w:right="-57"/>
              <w:jc w:val="center"/>
              <w:rPr>
                <w:b/>
              </w:rPr>
            </w:pPr>
            <w:r w:rsidRPr="002B02D2">
              <w:rPr>
                <w:b/>
              </w:rPr>
              <w:t>ФИЗИЧЕСКАЯ КУЛЬТУРА И СПОРТ</w:t>
            </w:r>
          </w:p>
        </w:tc>
      </w:tr>
      <w:tr w:rsidR="002B02D2" w:rsidRPr="002B02D2" w14:paraId="63351675" w14:textId="77777777" w:rsidTr="009B3C85">
        <w:tc>
          <w:tcPr>
            <w:tcW w:w="534" w:type="dxa"/>
          </w:tcPr>
          <w:p w14:paraId="4D51AA5C" w14:textId="77777777" w:rsidR="009B3C85" w:rsidRPr="002B02D2" w:rsidRDefault="00A55639" w:rsidP="00C060A0">
            <w:pPr>
              <w:ind w:left="-57" w:right="-57"/>
            </w:pPr>
            <w:r w:rsidRPr="002B02D2">
              <w:t>1</w:t>
            </w:r>
          </w:p>
        </w:tc>
        <w:tc>
          <w:tcPr>
            <w:tcW w:w="1842" w:type="dxa"/>
          </w:tcPr>
          <w:p w14:paraId="510162A3" w14:textId="77777777" w:rsidR="009B3C85" w:rsidRPr="002B02D2" w:rsidRDefault="009B3C85" w:rsidP="00C060A0">
            <w:pPr>
              <w:ind w:left="-57" w:right="-57"/>
            </w:pPr>
            <w:r w:rsidRPr="002B02D2">
              <w:t>в области физической культуры и спорта</w:t>
            </w:r>
          </w:p>
        </w:tc>
        <w:tc>
          <w:tcPr>
            <w:tcW w:w="2410" w:type="dxa"/>
          </w:tcPr>
          <w:p w14:paraId="3D31F18A" w14:textId="77777777" w:rsidR="009B3C85" w:rsidRPr="002B02D2" w:rsidRDefault="009B3C85" w:rsidP="00C060A0">
            <w:pPr>
              <w:ind w:left="-57" w:right="-57"/>
            </w:pPr>
            <w:r w:rsidRPr="002B02D2">
              <w:t>Строительство торгово-развлекательного центра с размещением помещений клубного типа</w:t>
            </w:r>
          </w:p>
        </w:tc>
        <w:tc>
          <w:tcPr>
            <w:tcW w:w="2268" w:type="dxa"/>
          </w:tcPr>
          <w:p w14:paraId="400C0B4E" w14:textId="77777777" w:rsidR="009B3C85" w:rsidRPr="002B02D2" w:rsidRDefault="009B3C85" w:rsidP="00C060A0">
            <w:pPr>
              <w:ind w:left="-57" w:right="-57"/>
              <w:jc w:val="center"/>
            </w:pPr>
            <w:r w:rsidRPr="002B02D2">
              <w:t>на 350 зрительских мест</w:t>
            </w:r>
          </w:p>
        </w:tc>
        <w:tc>
          <w:tcPr>
            <w:tcW w:w="3118" w:type="dxa"/>
          </w:tcPr>
          <w:p w14:paraId="291A96D0" w14:textId="77777777" w:rsidR="009B3C85" w:rsidRPr="002B02D2" w:rsidRDefault="009B3C85" w:rsidP="00C060A0">
            <w:pPr>
              <w:ind w:left="-57" w:right="-57"/>
            </w:pPr>
            <w:proofErr w:type="spellStart"/>
            <w:r w:rsidRPr="002B02D2">
              <w:t>Варавино</w:t>
            </w:r>
            <w:proofErr w:type="spellEnd"/>
            <w:r w:rsidRPr="002B02D2">
              <w:t>-Фактория территориальный округ</w:t>
            </w:r>
          </w:p>
        </w:tc>
        <w:tc>
          <w:tcPr>
            <w:tcW w:w="1844" w:type="dxa"/>
          </w:tcPr>
          <w:p w14:paraId="7C187D7B" w14:textId="77777777" w:rsidR="009B3C85" w:rsidRPr="002B02D2" w:rsidRDefault="009B3C85" w:rsidP="00C060A0">
            <w:pPr>
              <w:ind w:left="-57" w:right="-57"/>
              <w:jc w:val="center"/>
            </w:pPr>
            <w:r w:rsidRPr="002B02D2">
              <w:t>не требуется</w:t>
            </w:r>
          </w:p>
        </w:tc>
        <w:tc>
          <w:tcPr>
            <w:tcW w:w="2704" w:type="dxa"/>
          </w:tcPr>
          <w:p w14:paraId="5292C24E" w14:textId="77777777" w:rsidR="009B3C85" w:rsidRPr="002B02D2" w:rsidRDefault="009B3C85" w:rsidP="00C060A0">
            <w:pPr>
              <w:ind w:left="-57" w:right="-57"/>
            </w:pPr>
            <w:r w:rsidRPr="002B02D2">
              <w:t>Проект планировки района «</w:t>
            </w:r>
            <w:proofErr w:type="spellStart"/>
            <w:r w:rsidRPr="002B02D2">
              <w:t>Варавино</w:t>
            </w:r>
            <w:proofErr w:type="spellEnd"/>
            <w:r w:rsidRPr="002B02D2">
              <w:t>-Фактория» МО «Город Архангельск»</w:t>
            </w:r>
          </w:p>
        </w:tc>
      </w:tr>
      <w:tr w:rsidR="002B02D2" w:rsidRPr="002B02D2" w14:paraId="7839FA86" w14:textId="77777777" w:rsidTr="009B3C85">
        <w:tc>
          <w:tcPr>
            <w:tcW w:w="14720" w:type="dxa"/>
            <w:gridSpan w:val="7"/>
          </w:tcPr>
          <w:p w14:paraId="06AB6478" w14:textId="77777777" w:rsidR="009B3C85" w:rsidRPr="002B02D2" w:rsidRDefault="009B3C85" w:rsidP="00C060A0">
            <w:pPr>
              <w:ind w:left="-57" w:right="-57"/>
              <w:jc w:val="center"/>
              <w:rPr>
                <w:b/>
              </w:rPr>
            </w:pPr>
            <w:r w:rsidRPr="002B02D2">
              <w:rPr>
                <w:b/>
                <w:lang w:val="en-US"/>
              </w:rPr>
              <w:t>I</w:t>
            </w:r>
            <w:r w:rsidRPr="002B02D2">
              <w:rPr>
                <w:b/>
              </w:rPr>
              <w:t xml:space="preserve"> очередь </w:t>
            </w:r>
            <w:r w:rsidR="008527BA" w:rsidRPr="002B02D2">
              <w:rPr>
                <w:b/>
              </w:rPr>
              <w:t>(</w:t>
            </w:r>
            <w:r w:rsidRPr="002B02D2">
              <w:rPr>
                <w:b/>
              </w:rPr>
              <w:t>среднесрочный период до 2030 г.)</w:t>
            </w:r>
          </w:p>
        </w:tc>
      </w:tr>
      <w:tr w:rsidR="002B02D2" w:rsidRPr="002B02D2" w14:paraId="18B81879" w14:textId="77777777" w:rsidTr="000739AB">
        <w:tc>
          <w:tcPr>
            <w:tcW w:w="14720" w:type="dxa"/>
            <w:gridSpan w:val="7"/>
          </w:tcPr>
          <w:p w14:paraId="634CE9F4" w14:textId="77777777" w:rsidR="008527BA" w:rsidRPr="002B02D2" w:rsidRDefault="008527BA" w:rsidP="00C060A0">
            <w:pPr>
              <w:ind w:left="-57" w:right="-57"/>
              <w:jc w:val="center"/>
              <w:rPr>
                <w:b/>
              </w:rPr>
            </w:pPr>
            <w:r w:rsidRPr="002B02D2">
              <w:rPr>
                <w:b/>
              </w:rPr>
              <w:t>ОБРАЗОВАНИЕ</w:t>
            </w:r>
          </w:p>
        </w:tc>
      </w:tr>
      <w:tr w:rsidR="002B02D2" w:rsidRPr="002B02D2" w14:paraId="468D2654" w14:textId="77777777" w:rsidTr="009B3C85">
        <w:tc>
          <w:tcPr>
            <w:tcW w:w="14720" w:type="dxa"/>
            <w:gridSpan w:val="7"/>
          </w:tcPr>
          <w:p w14:paraId="698FA3D6" w14:textId="77777777" w:rsidR="009B3C85" w:rsidRPr="002B02D2" w:rsidRDefault="009B3C85" w:rsidP="00C060A0">
            <w:pPr>
              <w:ind w:left="-57" w:right="-57"/>
              <w:jc w:val="center"/>
            </w:pPr>
            <w:r w:rsidRPr="002B02D2">
              <w:rPr>
                <w:b/>
              </w:rPr>
              <w:lastRenderedPageBreak/>
              <w:t>Учреждения дошкольного образования</w:t>
            </w:r>
          </w:p>
        </w:tc>
      </w:tr>
      <w:tr w:rsidR="002B02D2" w:rsidRPr="002B02D2" w14:paraId="07AB5EF3" w14:textId="77777777" w:rsidTr="009B3C85">
        <w:tc>
          <w:tcPr>
            <w:tcW w:w="534" w:type="dxa"/>
          </w:tcPr>
          <w:p w14:paraId="30043956" w14:textId="77777777" w:rsidR="009B3C85" w:rsidRPr="002B02D2" w:rsidRDefault="00A55639" w:rsidP="00C060A0">
            <w:pPr>
              <w:ind w:left="-57" w:right="-57"/>
            </w:pPr>
            <w:r w:rsidRPr="002B02D2">
              <w:t>1</w:t>
            </w:r>
          </w:p>
        </w:tc>
        <w:tc>
          <w:tcPr>
            <w:tcW w:w="1842" w:type="dxa"/>
          </w:tcPr>
          <w:p w14:paraId="2D186366" w14:textId="77777777" w:rsidR="009B3C85" w:rsidRPr="002B02D2" w:rsidRDefault="009B3C85" w:rsidP="00C060A0">
            <w:pPr>
              <w:ind w:left="-57" w:right="-57"/>
            </w:pPr>
            <w:r w:rsidRPr="002B02D2">
              <w:t>в области дошкольного образования</w:t>
            </w:r>
          </w:p>
        </w:tc>
        <w:tc>
          <w:tcPr>
            <w:tcW w:w="2410" w:type="dxa"/>
          </w:tcPr>
          <w:p w14:paraId="1BA9FAA7" w14:textId="77777777" w:rsidR="009B3C85" w:rsidRPr="002B02D2" w:rsidRDefault="009B3C85" w:rsidP="00C060A0">
            <w:pPr>
              <w:ind w:left="-57" w:right="-57"/>
            </w:pPr>
            <w:r w:rsidRPr="002B02D2">
              <w:t>Строительство детского сада</w:t>
            </w:r>
          </w:p>
        </w:tc>
        <w:tc>
          <w:tcPr>
            <w:tcW w:w="2268" w:type="dxa"/>
          </w:tcPr>
          <w:p w14:paraId="63018DCA" w14:textId="77777777" w:rsidR="009B3C85" w:rsidRPr="002B02D2" w:rsidRDefault="009B3C85" w:rsidP="00C060A0">
            <w:pPr>
              <w:ind w:left="-57" w:right="-57"/>
              <w:jc w:val="center"/>
            </w:pPr>
            <w:r w:rsidRPr="002B02D2">
              <w:t>на 100 мест</w:t>
            </w:r>
          </w:p>
          <w:p w14:paraId="4DA97644" w14:textId="77777777" w:rsidR="009B3C85" w:rsidRPr="002B02D2" w:rsidRDefault="009B3C85" w:rsidP="00C060A0">
            <w:pPr>
              <w:ind w:left="-57" w:right="-57"/>
              <w:jc w:val="center"/>
            </w:pPr>
          </w:p>
        </w:tc>
        <w:tc>
          <w:tcPr>
            <w:tcW w:w="3118" w:type="dxa"/>
          </w:tcPr>
          <w:p w14:paraId="792B0084" w14:textId="77777777" w:rsidR="009B3C85" w:rsidRPr="002B02D2" w:rsidRDefault="009B3C85" w:rsidP="00C060A0">
            <w:pPr>
              <w:ind w:left="-57" w:right="-57"/>
            </w:pPr>
            <w:proofErr w:type="spellStart"/>
            <w:r w:rsidRPr="002B02D2">
              <w:t>Иса</w:t>
            </w:r>
            <w:r w:rsidR="008527BA" w:rsidRPr="002B02D2">
              <w:t>когорский</w:t>
            </w:r>
            <w:proofErr w:type="spellEnd"/>
            <w:r w:rsidR="008527BA" w:rsidRPr="002B02D2">
              <w:t xml:space="preserve"> территориальный округ</w:t>
            </w:r>
          </w:p>
        </w:tc>
        <w:tc>
          <w:tcPr>
            <w:tcW w:w="1844" w:type="dxa"/>
          </w:tcPr>
          <w:p w14:paraId="01BFC4CA" w14:textId="77777777" w:rsidR="009B3C85" w:rsidRPr="002B02D2" w:rsidRDefault="009B3C85" w:rsidP="00C060A0">
            <w:pPr>
              <w:ind w:left="-57" w:right="-57"/>
              <w:jc w:val="center"/>
            </w:pPr>
            <w:r w:rsidRPr="002B02D2">
              <w:t>не требуется</w:t>
            </w:r>
          </w:p>
        </w:tc>
        <w:tc>
          <w:tcPr>
            <w:tcW w:w="2704" w:type="dxa"/>
          </w:tcPr>
          <w:p w14:paraId="34ED1E2C"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5F03799D" w14:textId="77777777" w:rsidTr="009B3C85">
        <w:tc>
          <w:tcPr>
            <w:tcW w:w="534" w:type="dxa"/>
          </w:tcPr>
          <w:p w14:paraId="5466360A" w14:textId="77777777" w:rsidR="008527BA" w:rsidRPr="002B02D2" w:rsidRDefault="00A55639" w:rsidP="00C060A0">
            <w:pPr>
              <w:ind w:left="-57" w:right="-57"/>
            </w:pPr>
            <w:r w:rsidRPr="002B02D2">
              <w:t>2</w:t>
            </w:r>
          </w:p>
        </w:tc>
        <w:tc>
          <w:tcPr>
            <w:tcW w:w="1842" w:type="dxa"/>
          </w:tcPr>
          <w:p w14:paraId="70340C73" w14:textId="77777777" w:rsidR="008527BA" w:rsidRPr="002B02D2" w:rsidRDefault="008527BA" w:rsidP="00C060A0">
            <w:pPr>
              <w:ind w:left="-57" w:right="-57"/>
            </w:pPr>
            <w:r w:rsidRPr="002B02D2">
              <w:t>в области дошкольного образования</w:t>
            </w:r>
          </w:p>
        </w:tc>
        <w:tc>
          <w:tcPr>
            <w:tcW w:w="2410" w:type="dxa"/>
          </w:tcPr>
          <w:p w14:paraId="17CE8A6C" w14:textId="77777777" w:rsidR="008527BA" w:rsidRPr="002B02D2" w:rsidRDefault="008527BA" w:rsidP="00C060A0">
            <w:pPr>
              <w:ind w:left="-57" w:right="-57"/>
            </w:pPr>
            <w:r w:rsidRPr="002B02D2">
              <w:t>Строительство детского сада</w:t>
            </w:r>
          </w:p>
        </w:tc>
        <w:tc>
          <w:tcPr>
            <w:tcW w:w="2268" w:type="dxa"/>
          </w:tcPr>
          <w:p w14:paraId="69A10169" w14:textId="77777777" w:rsidR="008527BA" w:rsidRPr="002B02D2" w:rsidRDefault="008527BA" w:rsidP="00C060A0">
            <w:pPr>
              <w:ind w:left="-57" w:right="-57"/>
              <w:jc w:val="center"/>
            </w:pPr>
            <w:r w:rsidRPr="002B02D2">
              <w:t>на 100 мест</w:t>
            </w:r>
          </w:p>
          <w:p w14:paraId="60C0117A" w14:textId="77777777" w:rsidR="008527BA" w:rsidRPr="002B02D2" w:rsidRDefault="008527BA" w:rsidP="00C060A0">
            <w:pPr>
              <w:ind w:left="-57" w:right="-57"/>
              <w:jc w:val="center"/>
            </w:pPr>
          </w:p>
        </w:tc>
        <w:tc>
          <w:tcPr>
            <w:tcW w:w="3118" w:type="dxa"/>
          </w:tcPr>
          <w:p w14:paraId="436B6A95"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0AE4BA3D" w14:textId="77777777" w:rsidR="008527BA" w:rsidRPr="002B02D2" w:rsidRDefault="008527BA" w:rsidP="00C060A0">
            <w:pPr>
              <w:ind w:left="-57" w:right="-57"/>
              <w:jc w:val="center"/>
            </w:pPr>
            <w:r w:rsidRPr="002B02D2">
              <w:t>не требуется</w:t>
            </w:r>
          </w:p>
        </w:tc>
        <w:tc>
          <w:tcPr>
            <w:tcW w:w="2704" w:type="dxa"/>
          </w:tcPr>
          <w:p w14:paraId="03C95D0D"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20E73EDD" w14:textId="77777777" w:rsidTr="009B3C85">
        <w:tc>
          <w:tcPr>
            <w:tcW w:w="534" w:type="dxa"/>
          </w:tcPr>
          <w:p w14:paraId="235D573A" w14:textId="77777777" w:rsidR="008527BA" w:rsidRPr="002B02D2" w:rsidRDefault="00A55639" w:rsidP="00C060A0">
            <w:pPr>
              <w:ind w:left="-57" w:right="-57"/>
            </w:pPr>
            <w:r w:rsidRPr="002B02D2">
              <w:t>3</w:t>
            </w:r>
          </w:p>
        </w:tc>
        <w:tc>
          <w:tcPr>
            <w:tcW w:w="1842" w:type="dxa"/>
          </w:tcPr>
          <w:p w14:paraId="4EE801B8" w14:textId="77777777" w:rsidR="008527BA" w:rsidRPr="002B02D2" w:rsidRDefault="008527BA" w:rsidP="00C060A0">
            <w:pPr>
              <w:ind w:left="-57" w:right="-57"/>
            </w:pPr>
            <w:r w:rsidRPr="002B02D2">
              <w:t>в области дошкольного образования</w:t>
            </w:r>
          </w:p>
        </w:tc>
        <w:tc>
          <w:tcPr>
            <w:tcW w:w="2410" w:type="dxa"/>
          </w:tcPr>
          <w:p w14:paraId="3596CBC8" w14:textId="77777777" w:rsidR="008527BA" w:rsidRPr="002B02D2" w:rsidRDefault="008527BA" w:rsidP="00C060A0">
            <w:pPr>
              <w:ind w:left="-57" w:right="-57"/>
            </w:pPr>
            <w:r w:rsidRPr="002B02D2">
              <w:t>Строительство детского сада</w:t>
            </w:r>
          </w:p>
        </w:tc>
        <w:tc>
          <w:tcPr>
            <w:tcW w:w="2268" w:type="dxa"/>
          </w:tcPr>
          <w:p w14:paraId="75148C9F" w14:textId="77777777" w:rsidR="008527BA" w:rsidRPr="002B02D2" w:rsidRDefault="008527BA" w:rsidP="00C060A0">
            <w:pPr>
              <w:ind w:left="-57" w:right="-57"/>
              <w:jc w:val="center"/>
            </w:pPr>
            <w:r w:rsidRPr="002B02D2">
              <w:t>на100 мест</w:t>
            </w:r>
          </w:p>
          <w:p w14:paraId="3063AF37" w14:textId="77777777" w:rsidR="008527BA" w:rsidRPr="002B02D2" w:rsidRDefault="008527BA" w:rsidP="00C060A0">
            <w:pPr>
              <w:ind w:left="-57" w:right="-57"/>
              <w:jc w:val="center"/>
            </w:pPr>
          </w:p>
        </w:tc>
        <w:tc>
          <w:tcPr>
            <w:tcW w:w="3118" w:type="dxa"/>
          </w:tcPr>
          <w:p w14:paraId="7B45A9C4"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3A8ECDC6" w14:textId="77777777" w:rsidR="008527BA" w:rsidRPr="002B02D2" w:rsidRDefault="008527BA" w:rsidP="00C060A0">
            <w:pPr>
              <w:ind w:left="-57" w:right="-57"/>
              <w:jc w:val="center"/>
            </w:pPr>
            <w:r w:rsidRPr="002B02D2">
              <w:t>не требуется</w:t>
            </w:r>
          </w:p>
        </w:tc>
        <w:tc>
          <w:tcPr>
            <w:tcW w:w="2704" w:type="dxa"/>
          </w:tcPr>
          <w:p w14:paraId="1378EB4A"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7AED42FC" w14:textId="77777777" w:rsidTr="009B3C85">
        <w:tc>
          <w:tcPr>
            <w:tcW w:w="534" w:type="dxa"/>
          </w:tcPr>
          <w:p w14:paraId="62637AFA" w14:textId="77777777" w:rsidR="008527BA" w:rsidRPr="002B02D2" w:rsidRDefault="00A55639" w:rsidP="00C060A0">
            <w:pPr>
              <w:ind w:left="-57" w:right="-57"/>
            </w:pPr>
            <w:r w:rsidRPr="002B02D2">
              <w:t>4</w:t>
            </w:r>
          </w:p>
        </w:tc>
        <w:tc>
          <w:tcPr>
            <w:tcW w:w="1842" w:type="dxa"/>
          </w:tcPr>
          <w:p w14:paraId="1D71A8BB" w14:textId="77777777" w:rsidR="008527BA" w:rsidRPr="002B02D2" w:rsidRDefault="008527BA" w:rsidP="00C060A0">
            <w:pPr>
              <w:ind w:left="-57" w:right="-57"/>
            </w:pPr>
            <w:r w:rsidRPr="002B02D2">
              <w:t>в области дошкольного образования</w:t>
            </w:r>
          </w:p>
        </w:tc>
        <w:tc>
          <w:tcPr>
            <w:tcW w:w="2410" w:type="dxa"/>
          </w:tcPr>
          <w:p w14:paraId="2C62D498" w14:textId="77777777" w:rsidR="008527BA" w:rsidRPr="002B02D2" w:rsidRDefault="008527BA" w:rsidP="00C060A0">
            <w:pPr>
              <w:ind w:left="-57" w:right="-57"/>
            </w:pPr>
            <w:r w:rsidRPr="002B02D2">
              <w:t>Строительство детского сада</w:t>
            </w:r>
          </w:p>
        </w:tc>
        <w:tc>
          <w:tcPr>
            <w:tcW w:w="2268" w:type="dxa"/>
          </w:tcPr>
          <w:p w14:paraId="668289B5" w14:textId="77777777" w:rsidR="008527BA" w:rsidRPr="002B02D2" w:rsidRDefault="008527BA" w:rsidP="00C060A0">
            <w:pPr>
              <w:ind w:left="-57" w:right="-57"/>
              <w:jc w:val="center"/>
            </w:pPr>
            <w:r w:rsidRPr="002B02D2">
              <w:t>на 100 мест</w:t>
            </w:r>
          </w:p>
          <w:p w14:paraId="38E9D153" w14:textId="77777777" w:rsidR="008527BA" w:rsidRPr="002B02D2" w:rsidRDefault="008527BA" w:rsidP="00C060A0">
            <w:pPr>
              <w:ind w:left="-57" w:right="-57"/>
              <w:jc w:val="center"/>
            </w:pPr>
          </w:p>
        </w:tc>
        <w:tc>
          <w:tcPr>
            <w:tcW w:w="3118" w:type="dxa"/>
          </w:tcPr>
          <w:p w14:paraId="7D103E8E"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733CD2E1" w14:textId="77777777" w:rsidR="008527BA" w:rsidRPr="002B02D2" w:rsidRDefault="008527BA" w:rsidP="00C060A0">
            <w:pPr>
              <w:ind w:left="-57" w:right="-57"/>
            </w:pPr>
          </w:p>
        </w:tc>
        <w:tc>
          <w:tcPr>
            <w:tcW w:w="2704" w:type="dxa"/>
          </w:tcPr>
          <w:p w14:paraId="7F730755"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7B39AE45" w14:textId="77777777" w:rsidTr="009B3C85">
        <w:tc>
          <w:tcPr>
            <w:tcW w:w="534" w:type="dxa"/>
          </w:tcPr>
          <w:p w14:paraId="7B2FA82B" w14:textId="77777777" w:rsidR="008527BA" w:rsidRPr="002B02D2" w:rsidRDefault="00A55639" w:rsidP="00C060A0">
            <w:pPr>
              <w:ind w:left="-57" w:right="-57"/>
            </w:pPr>
            <w:r w:rsidRPr="002B02D2">
              <w:t>5</w:t>
            </w:r>
          </w:p>
        </w:tc>
        <w:tc>
          <w:tcPr>
            <w:tcW w:w="1842" w:type="dxa"/>
          </w:tcPr>
          <w:p w14:paraId="6E5365BD" w14:textId="77777777" w:rsidR="008527BA" w:rsidRPr="002B02D2" w:rsidRDefault="008527BA" w:rsidP="00C060A0">
            <w:pPr>
              <w:ind w:left="-57" w:right="-57"/>
            </w:pPr>
            <w:r w:rsidRPr="002B02D2">
              <w:t>в области дошкольного образования</w:t>
            </w:r>
          </w:p>
        </w:tc>
        <w:tc>
          <w:tcPr>
            <w:tcW w:w="2410" w:type="dxa"/>
          </w:tcPr>
          <w:p w14:paraId="10730810" w14:textId="77777777" w:rsidR="008527BA" w:rsidRPr="002B02D2" w:rsidRDefault="008527BA" w:rsidP="00C060A0">
            <w:pPr>
              <w:ind w:left="-57" w:right="-57"/>
            </w:pPr>
            <w:r w:rsidRPr="002B02D2">
              <w:t>Строительство детского сада</w:t>
            </w:r>
          </w:p>
        </w:tc>
        <w:tc>
          <w:tcPr>
            <w:tcW w:w="2268" w:type="dxa"/>
          </w:tcPr>
          <w:p w14:paraId="2808FFCB" w14:textId="77777777" w:rsidR="008527BA" w:rsidRPr="002B02D2" w:rsidRDefault="008527BA" w:rsidP="00C060A0">
            <w:pPr>
              <w:ind w:left="-57" w:right="-57"/>
              <w:jc w:val="center"/>
            </w:pPr>
            <w:r w:rsidRPr="002B02D2">
              <w:t>на 100 мест</w:t>
            </w:r>
          </w:p>
          <w:p w14:paraId="7C49C823" w14:textId="77777777" w:rsidR="008527BA" w:rsidRPr="002B02D2" w:rsidRDefault="008527BA" w:rsidP="00C060A0">
            <w:pPr>
              <w:ind w:left="-57" w:right="-57"/>
              <w:jc w:val="center"/>
            </w:pPr>
          </w:p>
        </w:tc>
        <w:tc>
          <w:tcPr>
            <w:tcW w:w="3118" w:type="dxa"/>
          </w:tcPr>
          <w:p w14:paraId="358FEC2A"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6D63CE10" w14:textId="77777777" w:rsidR="008527BA" w:rsidRPr="002B02D2" w:rsidRDefault="008527BA" w:rsidP="00C060A0">
            <w:pPr>
              <w:ind w:left="-57" w:right="-57"/>
              <w:jc w:val="center"/>
            </w:pPr>
            <w:r w:rsidRPr="002B02D2">
              <w:t>не требуется</w:t>
            </w:r>
          </w:p>
        </w:tc>
        <w:tc>
          <w:tcPr>
            <w:tcW w:w="2704" w:type="dxa"/>
          </w:tcPr>
          <w:p w14:paraId="28E52E9B"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6E8F411D" w14:textId="77777777" w:rsidTr="009B3C85">
        <w:tc>
          <w:tcPr>
            <w:tcW w:w="534" w:type="dxa"/>
          </w:tcPr>
          <w:p w14:paraId="6EDF9595" w14:textId="77777777" w:rsidR="008527BA" w:rsidRPr="002B02D2" w:rsidRDefault="00A55639" w:rsidP="00C060A0">
            <w:pPr>
              <w:ind w:left="-57" w:right="-57"/>
            </w:pPr>
            <w:r w:rsidRPr="002B02D2">
              <w:t>6</w:t>
            </w:r>
          </w:p>
        </w:tc>
        <w:tc>
          <w:tcPr>
            <w:tcW w:w="1842" w:type="dxa"/>
          </w:tcPr>
          <w:p w14:paraId="127A7389" w14:textId="77777777" w:rsidR="008527BA" w:rsidRPr="002B02D2" w:rsidRDefault="008527BA" w:rsidP="00C060A0">
            <w:pPr>
              <w:ind w:left="-57" w:right="-57"/>
            </w:pPr>
            <w:r w:rsidRPr="002B02D2">
              <w:t>в области дошкольного образования</w:t>
            </w:r>
          </w:p>
        </w:tc>
        <w:tc>
          <w:tcPr>
            <w:tcW w:w="2410" w:type="dxa"/>
          </w:tcPr>
          <w:p w14:paraId="7EAF12BA" w14:textId="77777777" w:rsidR="008527BA" w:rsidRPr="002B02D2" w:rsidRDefault="008527BA" w:rsidP="00C060A0">
            <w:pPr>
              <w:ind w:left="-57" w:right="-57"/>
            </w:pPr>
            <w:r w:rsidRPr="002B02D2">
              <w:t>Строительство детского сада</w:t>
            </w:r>
          </w:p>
        </w:tc>
        <w:tc>
          <w:tcPr>
            <w:tcW w:w="2268" w:type="dxa"/>
          </w:tcPr>
          <w:p w14:paraId="1D6E601C" w14:textId="77777777" w:rsidR="008527BA" w:rsidRPr="002B02D2" w:rsidRDefault="008527BA" w:rsidP="00C060A0">
            <w:pPr>
              <w:ind w:left="-57" w:right="-57"/>
              <w:jc w:val="center"/>
            </w:pPr>
            <w:r w:rsidRPr="002B02D2">
              <w:t>на 100 мест</w:t>
            </w:r>
          </w:p>
          <w:p w14:paraId="2E69D370" w14:textId="77777777" w:rsidR="008527BA" w:rsidRPr="002B02D2" w:rsidRDefault="008527BA" w:rsidP="00C060A0">
            <w:pPr>
              <w:ind w:left="-57" w:right="-57"/>
              <w:jc w:val="center"/>
            </w:pPr>
          </w:p>
        </w:tc>
        <w:tc>
          <w:tcPr>
            <w:tcW w:w="3118" w:type="dxa"/>
          </w:tcPr>
          <w:p w14:paraId="2CE12B2F"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55426617" w14:textId="77777777" w:rsidR="008527BA" w:rsidRPr="002B02D2" w:rsidRDefault="008527BA" w:rsidP="00C060A0">
            <w:pPr>
              <w:ind w:left="-57" w:right="-57"/>
              <w:jc w:val="center"/>
            </w:pPr>
            <w:r w:rsidRPr="002B02D2">
              <w:t>не требуется</w:t>
            </w:r>
          </w:p>
        </w:tc>
        <w:tc>
          <w:tcPr>
            <w:tcW w:w="2704" w:type="dxa"/>
          </w:tcPr>
          <w:p w14:paraId="6F536D26"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114C489F" w14:textId="77777777" w:rsidTr="009B3C85">
        <w:tc>
          <w:tcPr>
            <w:tcW w:w="534" w:type="dxa"/>
          </w:tcPr>
          <w:p w14:paraId="08C1EE8C" w14:textId="77777777" w:rsidR="008527BA" w:rsidRPr="002B02D2" w:rsidRDefault="00A55639" w:rsidP="00C060A0">
            <w:pPr>
              <w:ind w:left="-57" w:right="-57"/>
            </w:pPr>
            <w:r w:rsidRPr="002B02D2">
              <w:t>7</w:t>
            </w:r>
          </w:p>
        </w:tc>
        <w:tc>
          <w:tcPr>
            <w:tcW w:w="1842" w:type="dxa"/>
          </w:tcPr>
          <w:p w14:paraId="12E931D3" w14:textId="77777777" w:rsidR="008527BA" w:rsidRPr="002B02D2" w:rsidRDefault="008527BA" w:rsidP="00C060A0">
            <w:pPr>
              <w:ind w:left="-57" w:right="-57"/>
            </w:pPr>
            <w:r w:rsidRPr="002B02D2">
              <w:t>в области дошкольного образования</w:t>
            </w:r>
          </w:p>
        </w:tc>
        <w:tc>
          <w:tcPr>
            <w:tcW w:w="2410" w:type="dxa"/>
          </w:tcPr>
          <w:p w14:paraId="172931A3" w14:textId="77777777" w:rsidR="008527BA" w:rsidRPr="002B02D2" w:rsidRDefault="008527BA" w:rsidP="00C060A0">
            <w:pPr>
              <w:ind w:left="-57" w:right="-57"/>
            </w:pPr>
            <w:r w:rsidRPr="002B02D2">
              <w:t>Строительство детского сада</w:t>
            </w:r>
          </w:p>
        </w:tc>
        <w:tc>
          <w:tcPr>
            <w:tcW w:w="2268" w:type="dxa"/>
          </w:tcPr>
          <w:p w14:paraId="226206B8" w14:textId="77777777" w:rsidR="008527BA" w:rsidRPr="002B02D2" w:rsidRDefault="008527BA" w:rsidP="00C060A0">
            <w:pPr>
              <w:ind w:left="-57" w:right="-57"/>
              <w:jc w:val="center"/>
            </w:pPr>
            <w:r w:rsidRPr="002B02D2">
              <w:t>на 100 мест</w:t>
            </w:r>
          </w:p>
          <w:p w14:paraId="25A885C8" w14:textId="77777777" w:rsidR="008527BA" w:rsidRPr="002B02D2" w:rsidRDefault="008527BA" w:rsidP="00C060A0">
            <w:pPr>
              <w:ind w:left="-57" w:right="-57"/>
              <w:jc w:val="center"/>
            </w:pPr>
          </w:p>
        </w:tc>
        <w:tc>
          <w:tcPr>
            <w:tcW w:w="3118" w:type="dxa"/>
          </w:tcPr>
          <w:p w14:paraId="4D210154"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063CCBC9" w14:textId="77777777" w:rsidR="008527BA" w:rsidRPr="002B02D2" w:rsidRDefault="008527BA" w:rsidP="00C060A0">
            <w:pPr>
              <w:ind w:left="-57" w:right="-57"/>
              <w:jc w:val="center"/>
            </w:pPr>
            <w:r w:rsidRPr="002B02D2">
              <w:t>не требуется</w:t>
            </w:r>
          </w:p>
        </w:tc>
        <w:tc>
          <w:tcPr>
            <w:tcW w:w="2704" w:type="dxa"/>
          </w:tcPr>
          <w:p w14:paraId="65629072"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09C5A6D8" w14:textId="77777777" w:rsidTr="009B3C85">
        <w:tc>
          <w:tcPr>
            <w:tcW w:w="534" w:type="dxa"/>
          </w:tcPr>
          <w:p w14:paraId="368AC21F" w14:textId="77777777" w:rsidR="008527BA" w:rsidRPr="002B02D2" w:rsidRDefault="00A55639" w:rsidP="00C060A0">
            <w:pPr>
              <w:ind w:left="-57" w:right="-57"/>
            </w:pPr>
            <w:r w:rsidRPr="002B02D2">
              <w:t>8</w:t>
            </w:r>
          </w:p>
        </w:tc>
        <w:tc>
          <w:tcPr>
            <w:tcW w:w="1842" w:type="dxa"/>
          </w:tcPr>
          <w:p w14:paraId="0445E83F" w14:textId="77777777" w:rsidR="008527BA" w:rsidRPr="002B02D2" w:rsidRDefault="008527BA" w:rsidP="00C060A0">
            <w:pPr>
              <w:ind w:left="-57" w:right="-57"/>
            </w:pPr>
            <w:r w:rsidRPr="002B02D2">
              <w:t>в области дошкольного образования</w:t>
            </w:r>
          </w:p>
        </w:tc>
        <w:tc>
          <w:tcPr>
            <w:tcW w:w="2410" w:type="dxa"/>
          </w:tcPr>
          <w:p w14:paraId="08EB6938" w14:textId="77777777" w:rsidR="008527BA" w:rsidRPr="002B02D2" w:rsidRDefault="008527BA" w:rsidP="00C060A0">
            <w:pPr>
              <w:ind w:left="-57" w:right="-57"/>
            </w:pPr>
            <w:r w:rsidRPr="002B02D2">
              <w:t>Строительство детского сада</w:t>
            </w:r>
          </w:p>
        </w:tc>
        <w:tc>
          <w:tcPr>
            <w:tcW w:w="2268" w:type="dxa"/>
          </w:tcPr>
          <w:p w14:paraId="4A3042E3" w14:textId="77777777" w:rsidR="008527BA" w:rsidRPr="002B02D2" w:rsidRDefault="008527BA" w:rsidP="00C060A0">
            <w:pPr>
              <w:ind w:left="-57" w:right="-57"/>
              <w:jc w:val="center"/>
            </w:pPr>
            <w:r w:rsidRPr="002B02D2">
              <w:t>на 100 мест</w:t>
            </w:r>
          </w:p>
          <w:p w14:paraId="3882EB7C" w14:textId="77777777" w:rsidR="008527BA" w:rsidRPr="002B02D2" w:rsidRDefault="008527BA" w:rsidP="00C060A0">
            <w:pPr>
              <w:ind w:left="-57" w:right="-57"/>
              <w:jc w:val="center"/>
            </w:pPr>
          </w:p>
        </w:tc>
        <w:tc>
          <w:tcPr>
            <w:tcW w:w="3118" w:type="dxa"/>
          </w:tcPr>
          <w:p w14:paraId="1190D8E7"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7CDDDC1F" w14:textId="77777777" w:rsidR="008527BA" w:rsidRPr="002B02D2" w:rsidRDefault="008527BA" w:rsidP="00C060A0">
            <w:pPr>
              <w:ind w:left="-57" w:right="-57"/>
              <w:jc w:val="center"/>
            </w:pPr>
            <w:r w:rsidRPr="002B02D2">
              <w:t>не требуется</w:t>
            </w:r>
          </w:p>
        </w:tc>
        <w:tc>
          <w:tcPr>
            <w:tcW w:w="2704" w:type="dxa"/>
          </w:tcPr>
          <w:p w14:paraId="66529908"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1693C76C" w14:textId="77777777" w:rsidTr="009B3C85">
        <w:tc>
          <w:tcPr>
            <w:tcW w:w="534" w:type="dxa"/>
          </w:tcPr>
          <w:p w14:paraId="7E9E6543" w14:textId="77777777" w:rsidR="008527BA" w:rsidRPr="002B02D2" w:rsidRDefault="00A55639" w:rsidP="00C060A0">
            <w:pPr>
              <w:ind w:left="-57" w:right="-57"/>
            </w:pPr>
            <w:r w:rsidRPr="002B02D2">
              <w:lastRenderedPageBreak/>
              <w:t>9</w:t>
            </w:r>
          </w:p>
        </w:tc>
        <w:tc>
          <w:tcPr>
            <w:tcW w:w="1842" w:type="dxa"/>
          </w:tcPr>
          <w:p w14:paraId="1D9FAF68" w14:textId="77777777" w:rsidR="008527BA" w:rsidRPr="002B02D2" w:rsidRDefault="008527BA" w:rsidP="00C060A0">
            <w:pPr>
              <w:ind w:left="-57" w:right="-57"/>
            </w:pPr>
            <w:r w:rsidRPr="002B02D2">
              <w:t>в области дошкольного образования</w:t>
            </w:r>
          </w:p>
        </w:tc>
        <w:tc>
          <w:tcPr>
            <w:tcW w:w="2410" w:type="dxa"/>
          </w:tcPr>
          <w:p w14:paraId="1218EA32" w14:textId="77777777" w:rsidR="008527BA" w:rsidRPr="002B02D2" w:rsidRDefault="008527BA" w:rsidP="00C060A0">
            <w:pPr>
              <w:ind w:left="-57" w:right="-57"/>
            </w:pPr>
            <w:r w:rsidRPr="002B02D2">
              <w:t>Строительство детского сада</w:t>
            </w:r>
          </w:p>
        </w:tc>
        <w:tc>
          <w:tcPr>
            <w:tcW w:w="2268" w:type="dxa"/>
          </w:tcPr>
          <w:p w14:paraId="60DD4998" w14:textId="77777777" w:rsidR="008527BA" w:rsidRPr="002B02D2" w:rsidRDefault="008527BA" w:rsidP="00C060A0">
            <w:pPr>
              <w:ind w:left="-57" w:right="-57"/>
              <w:jc w:val="center"/>
            </w:pPr>
            <w:r w:rsidRPr="002B02D2">
              <w:t>на 100 мест</w:t>
            </w:r>
          </w:p>
          <w:p w14:paraId="245D265C" w14:textId="77777777" w:rsidR="008527BA" w:rsidRPr="002B02D2" w:rsidRDefault="008527BA" w:rsidP="00C060A0">
            <w:pPr>
              <w:ind w:left="-57" w:right="-57"/>
              <w:jc w:val="center"/>
            </w:pPr>
          </w:p>
        </w:tc>
        <w:tc>
          <w:tcPr>
            <w:tcW w:w="3118" w:type="dxa"/>
          </w:tcPr>
          <w:p w14:paraId="24955E9B" w14:textId="77777777" w:rsidR="008527BA" w:rsidRPr="002B02D2" w:rsidRDefault="008527BA" w:rsidP="00C060A0">
            <w:pPr>
              <w:ind w:left="-57" w:right="-57"/>
            </w:pPr>
            <w:proofErr w:type="spellStart"/>
            <w:r w:rsidRPr="002B02D2">
              <w:t>Исакогорский</w:t>
            </w:r>
            <w:proofErr w:type="spellEnd"/>
            <w:r w:rsidRPr="002B02D2">
              <w:t xml:space="preserve"> территориальный округ </w:t>
            </w:r>
          </w:p>
        </w:tc>
        <w:tc>
          <w:tcPr>
            <w:tcW w:w="1844" w:type="dxa"/>
          </w:tcPr>
          <w:p w14:paraId="115B2938" w14:textId="77777777" w:rsidR="008527BA" w:rsidRPr="002B02D2" w:rsidRDefault="008527BA" w:rsidP="00C060A0">
            <w:pPr>
              <w:ind w:left="-57" w:right="-57"/>
              <w:jc w:val="center"/>
            </w:pPr>
            <w:r w:rsidRPr="002B02D2">
              <w:t>не требуется</w:t>
            </w:r>
          </w:p>
        </w:tc>
        <w:tc>
          <w:tcPr>
            <w:tcW w:w="2704" w:type="dxa"/>
          </w:tcPr>
          <w:p w14:paraId="7148F2B4" w14:textId="77777777" w:rsidR="008527BA" w:rsidRPr="002B02D2" w:rsidRDefault="008527BA"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5B05FE6C" w14:textId="77777777" w:rsidTr="009B3C85">
        <w:tc>
          <w:tcPr>
            <w:tcW w:w="534" w:type="dxa"/>
          </w:tcPr>
          <w:p w14:paraId="3E564098" w14:textId="77777777" w:rsidR="009B3C85" w:rsidRPr="002B02D2" w:rsidRDefault="00A55639" w:rsidP="00C060A0">
            <w:pPr>
              <w:ind w:left="-57" w:right="-57"/>
            </w:pPr>
            <w:r w:rsidRPr="002B02D2">
              <w:t>10</w:t>
            </w:r>
          </w:p>
        </w:tc>
        <w:tc>
          <w:tcPr>
            <w:tcW w:w="1842" w:type="dxa"/>
          </w:tcPr>
          <w:p w14:paraId="0DF8D034" w14:textId="77777777" w:rsidR="009B3C85" w:rsidRPr="002B02D2" w:rsidRDefault="009B3C85" w:rsidP="00C060A0">
            <w:pPr>
              <w:ind w:left="-57" w:right="-57"/>
            </w:pPr>
            <w:r w:rsidRPr="002B02D2">
              <w:t>в области дошкольного образования</w:t>
            </w:r>
          </w:p>
        </w:tc>
        <w:tc>
          <w:tcPr>
            <w:tcW w:w="2410" w:type="dxa"/>
          </w:tcPr>
          <w:p w14:paraId="1D580B39" w14:textId="77777777" w:rsidR="009B3C85" w:rsidRPr="002B02D2" w:rsidRDefault="009B3C85" w:rsidP="00C060A0">
            <w:pPr>
              <w:ind w:left="-57" w:right="-57"/>
            </w:pPr>
            <w:r w:rsidRPr="002B02D2">
              <w:t>Строительство детского сада</w:t>
            </w:r>
          </w:p>
        </w:tc>
        <w:tc>
          <w:tcPr>
            <w:tcW w:w="2268" w:type="dxa"/>
          </w:tcPr>
          <w:p w14:paraId="55B34340" w14:textId="77777777" w:rsidR="009B3C85" w:rsidRPr="002B02D2" w:rsidRDefault="009B3C85" w:rsidP="00C060A0">
            <w:pPr>
              <w:ind w:left="-57" w:right="-57"/>
              <w:jc w:val="center"/>
            </w:pPr>
            <w:r w:rsidRPr="002B02D2">
              <w:t>на 70 мест</w:t>
            </w:r>
          </w:p>
          <w:p w14:paraId="5927DB45" w14:textId="77777777" w:rsidR="009B3C85" w:rsidRPr="002B02D2" w:rsidRDefault="009B3C85" w:rsidP="00C060A0">
            <w:pPr>
              <w:ind w:left="-57" w:right="-57"/>
              <w:jc w:val="center"/>
            </w:pPr>
          </w:p>
        </w:tc>
        <w:tc>
          <w:tcPr>
            <w:tcW w:w="3118" w:type="dxa"/>
          </w:tcPr>
          <w:p w14:paraId="6913CAEB" w14:textId="77777777" w:rsidR="009B3C85" w:rsidRPr="002B02D2" w:rsidRDefault="009B3C85" w:rsidP="00C060A0">
            <w:pPr>
              <w:ind w:left="-57" w:right="-57"/>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w:t>
            </w:r>
          </w:p>
          <w:p w14:paraId="375C85F1" w14:textId="77777777" w:rsidR="009B3C85" w:rsidRPr="002B02D2" w:rsidRDefault="009B3C85" w:rsidP="00C060A0">
            <w:pPr>
              <w:ind w:left="-57" w:right="-57"/>
              <w:rPr>
                <w:b/>
              </w:rPr>
            </w:pPr>
            <w:r w:rsidRPr="002B02D2">
              <w:t xml:space="preserve">в 1-ом планировочном образовании </w:t>
            </w:r>
          </w:p>
        </w:tc>
        <w:tc>
          <w:tcPr>
            <w:tcW w:w="1844" w:type="dxa"/>
          </w:tcPr>
          <w:p w14:paraId="738B4FF4" w14:textId="77777777" w:rsidR="009B3C85" w:rsidRPr="002B02D2" w:rsidRDefault="009B3C85" w:rsidP="00C060A0">
            <w:pPr>
              <w:ind w:left="-57" w:right="-57"/>
              <w:jc w:val="center"/>
            </w:pPr>
            <w:r w:rsidRPr="002B02D2">
              <w:t>не требуется</w:t>
            </w:r>
          </w:p>
        </w:tc>
        <w:tc>
          <w:tcPr>
            <w:tcW w:w="2704" w:type="dxa"/>
          </w:tcPr>
          <w:p w14:paraId="428748F0" w14:textId="77777777" w:rsidR="009B3C85" w:rsidRPr="002B02D2" w:rsidRDefault="009B3C85" w:rsidP="00064DE4">
            <w:pPr>
              <w:ind w:left="-57" w:right="-57"/>
            </w:pPr>
            <w:r w:rsidRPr="002B02D2">
              <w:t xml:space="preserve">Проект планировки </w:t>
            </w:r>
            <w:proofErr w:type="spellStart"/>
            <w:r w:rsidRPr="002B02D2">
              <w:t>Май</w:t>
            </w:r>
            <w:r w:rsidR="00064DE4">
              <w:t>м</w:t>
            </w:r>
            <w:r w:rsidRPr="002B02D2">
              <w:t>аксанского</w:t>
            </w:r>
            <w:proofErr w:type="spellEnd"/>
            <w:r w:rsidRPr="002B02D2">
              <w:t xml:space="preserve"> района МО «Город Архангельск»</w:t>
            </w:r>
          </w:p>
        </w:tc>
      </w:tr>
      <w:tr w:rsidR="002B02D2" w:rsidRPr="002B02D2" w14:paraId="2E8C159F" w14:textId="77777777" w:rsidTr="009B3C85">
        <w:tc>
          <w:tcPr>
            <w:tcW w:w="534" w:type="dxa"/>
          </w:tcPr>
          <w:p w14:paraId="0FFE49E8" w14:textId="77777777" w:rsidR="009B3C85" w:rsidRPr="002B02D2" w:rsidRDefault="00A55639" w:rsidP="00C060A0">
            <w:pPr>
              <w:ind w:left="-57" w:right="-57"/>
            </w:pPr>
            <w:r w:rsidRPr="002B02D2">
              <w:t>11</w:t>
            </w:r>
          </w:p>
        </w:tc>
        <w:tc>
          <w:tcPr>
            <w:tcW w:w="1842" w:type="dxa"/>
          </w:tcPr>
          <w:p w14:paraId="29660680" w14:textId="77777777" w:rsidR="009B3C85" w:rsidRPr="002B02D2" w:rsidRDefault="009B3C85" w:rsidP="00C060A0">
            <w:pPr>
              <w:ind w:left="-57" w:right="-57"/>
            </w:pPr>
            <w:r w:rsidRPr="002B02D2">
              <w:t>в области дошкольного образования</w:t>
            </w:r>
          </w:p>
        </w:tc>
        <w:tc>
          <w:tcPr>
            <w:tcW w:w="2410" w:type="dxa"/>
          </w:tcPr>
          <w:p w14:paraId="4A141F56" w14:textId="77777777" w:rsidR="009B3C85" w:rsidRPr="002B02D2" w:rsidRDefault="009B3C85" w:rsidP="00C060A0">
            <w:pPr>
              <w:ind w:left="-57" w:right="-57"/>
            </w:pPr>
            <w:r w:rsidRPr="002B02D2">
              <w:t>Строительство детского сада</w:t>
            </w:r>
          </w:p>
        </w:tc>
        <w:tc>
          <w:tcPr>
            <w:tcW w:w="2268" w:type="dxa"/>
          </w:tcPr>
          <w:p w14:paraId="010300FC" w14:textId="77777777" w:rsidR="009B3C85" w:rsidRPr="002B02D2" w:rsidRDefault="009B3C85" w:rsidP="00C060A0">
            <w:pPr>
              <w:ind w:left="-57" w:right="-57"/>
              <w:jc w:val="center"/>
            </w:pPr>
            <w:r w:rsidRPr="002B02D2">
              <w:t>на 70 мест</w:t>
            </w:r>
          </w:p>
          <w:p w14:paraId="6B4975BF" w14:textId="77777777" w:rsidR="009B3C85" w:rsidRPr="002B02D2" w:rsidRDefault="009B3C85" w:rsidP="00C060A0">
            <w:pPr>
              <w:ind w:left="-57" w:right="-57"/>
              <w:jc w:val="center"/>
            </w:pPr>
          </w:p>
        </w:tc>
        <w:tc>
          <w:tcPr>
            <w:tcW w:w="3118" w:type="dxa"/>
          </w:tcPr>
          <w:p w14:paraId="7C37150C" w14:textId="77777777" w:rsidR="009B3C85" w:rsidRPr="002B02D2" w:rsidRDefault="009B3C85" w:rsidP="00C060A0">
            <w:pPr>
              <w:ind w:left="-57" w:right="-57"/>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w:t>
            </w:r>
          </w:p>
          <w:p w14:paraId="682F720E" w14:textId="77777777" w:rsidR="009B3C85" w:rsidRPr="002B02D2" w:rsidRDefault="009B3C85" w:rsidP="00C060A0">
            <w:pPr>
              <w:ind w:left="-57" w:right="-57"/>
              <w:rPr>
                <w:b/>
              </w:rPr>
            </w:pPr>
            <w:r w:rsidRPr="002B02D2">
              <w:t xml:space="preserve">в 1-ом планировочном образовании </w:t>
            </w:r>
          </w:p>
        </w:tc>
        <w:tc>
          <w:tcPr>
            <w:tcW w:w="1844" w:type="dxa"/>
          </w:tcPr>
          <w:p w14:paraId="7F37774C" w14:textId="77777777" w:rsidR="009B3C85" w:rsidRPr="002B02D2" w:rsidRDefault="009B3C85" w:rsidP="00C060A0">
            <w:pPr>
              <w:ind w:left="-57" w:right="-57"/>
              <w:jc w:val="center"/>
            </w:pPr>
            <w:r w:rsidRPr="002B02D2">
              <w:t>не требуется</w:t>
            </w:r>
          </w:p>
        </w:tc>
        <w:tc>
          <w:tcPr>
            <w:tcW w:w="2704" w:type="dxa"/>
          </w:tcPr>
          <w:p w14:paraId="0DE89440" w14:textId="77777777" w:rsidR="009B3C85" w:rsidRPr="002B02D2" w:rsidRDefault="009B3C85" w:rsidP="00064DE4">
            <w:pPr>
              <w:ind w:left="-57" w:right="-57"/>
            </w:pPr>
            <w:r w:rsidRPr="002B02D2">
              <w:t xml:space="preserve">Проект планировки </w:t>
            </w:r>
            <w:proofErr w:type="spellStart"/>
            <w:r w:rsidRPr="002B02D2">
              <w:t>Май</w:t>
            </w:r>
            <w:r w:rsidR="00064DE4">
              <w:t>м</w:t>
            </w:r>
            <w:r w:rsidRPr="002B02D2">
              <w:t>аксанского</w:t>
            </w:r>
            <w:proofErr w:type="spellEnd"/>
            <w:r w:rsidRPr="002B02D2">
              <w:t xml:space="preserve"> района МО «Город Архангельск»</w:t>
            </w:r>
          </w:p>
        </w:tc>
      </w:tr>
      <w:tr w:rsidR="002B02D2" w:rsidRPr="002B02D2" w14:paraId="6B35F6C7" w14:textId="77777777" w:rsidTr="009B3C85">
        <w:tc>
          <w:tcPr>
            <w:tcW w:w="534" w:type="dxa"/>
          </w:tcPr>
          <w:p w14:paraId="4F263B58" w14:textId="77777777" w:rsidR="009B3C85" w:rsidRPr="002B02D2" w:rsidRDefault="00A55639" w:rsidP="00C060A0">
            <w:pPr>
              <w:ind w:left="-57" w:right="-57"/>
            </w:pPr>
            <w:r w:rsidRPr="002B02D2">
              <w:t>12</w:t>
            </w:r>
          </w:p>
        </w:tc>
        <w:tc>
          <w:tcPr>
            <w:tcW w:w="1842" w:type="dxa"/>
          </w:tcPr>
          <w:p w14:paraId="08BF7CDC" w14:textId="77777777" w:rsidR="009B3C85" w:rsidRPr="002B02D2" w:rsidRDefault="009B3C85" w:rsidP="00C060A0">
            <w:pPr>
              <w:ind w:left="-57" w:right="-57"/>
            </w:pPr>
            <w:r w:rsidRPr="002B02D2">
              <w:t>в области дошкольного образования</w:t>
            </w:r>
          </w:p>
        </w:tc>
        <w:tc>
          <w:tcPr>
            <w:tcW w:w="2410" w:type="dxa"/>
          </w:tcPr>
          <w:p w14:paraId="3525A7E3" w14:textId="77777777" w:rsidR="009B3C85" w:rsidRPr="002B02D2" w:rsidRDefault="009B3C85" w:rsidP="00C060A0">
            <w:pPr>
              <w:ind w:left="-57" w:right="-57"/>
            </w:pPr>
            <w:r w:rsidRPr="002B02D2">
              <w:t>Строительство детского сада</w:t>
            </w:r>
          </w:p>
        </w:tc>
        <w:tc>
          <w:tcPr>
            <w:tcW w:w="2268" w:type="dxa"/>
          </w:tcPr>
          <w:p w14:paraId="00A69080" w14:textId="77777777" w:rsidR="009B3C85" w:rsidRPr="002B02D2" w:rsidRDefault="009B3C85" w:rsidP="00C060A0">
            <w:pPr>
              <w:ind w:left="-57" w:right="-57"/>
              <w:jc w:val="center"/>
            </w:pPr>
            <w:r w:rsidRPr="002B02D2">
              <w:t>на 60 мест</w:t>
            </w:r>
          </w:p>
          <w:p w14:paraId="11023A98" w14:textId="77777777" w:rsidR="009B3C85" w:rsidRPr="002B02D2" w:rsidRDefault="009B3C85" w:rsidP="00C060A0">
            <w:pPr>
              <w:ind w:left="-57" w:right="-57"/>
              <w:jc w:val="center"/>
            </w:pPr>
          </w:p>
        </w:tc>
        <w:tc>
          <w:tcPr>
            <w:tcW w:w="3118" w:type="dxa"/>
          </w:tcPr>
          <w:p w14:paraId="1D8EA6A0" w14:textId="77777777" w:rsidR="009B3C85" w:rsidRPr="002B02D2" w:rsidRDefault="009B3C85" w:rsidP="00C060A0">
            <w:pPr>
              <w:ind w:left="-57" w:right="-57"/>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w:t>
            </w:r>
          </w:p>
          <w:p w14:paraId="049AF918" w14:textId="77777777" w:rsidR="009B3C85" w:rsidRPr="002B02D2" w:rsidRDefault="009B3C85" w:rsidP="00C060A0">
            <w:pPr>
              <w:ind w:left="-57" w:right="-57"/>
              <w:rPr>
                <w:b/>
              </w:rPr>
            </w:pPr>
            <w:r w:rsidRPr="002B02D2">
              <w:t xml:space="preserve">в 1-ом планировочном образовании </w:t>
            </w:r>
          </w:p>
        </w:tc>
        <w:tc>
          <w:tcPr>
            <w:tcW w:w="1844" w:type="dxa"/>
          </w:tcPr>
          <w:p w14:paraId="4852C8F3" w14:textId="77777777" w:rsidR="009B3C85" w:rsidRPr="002B02D2" w:rsidRDefault="009B3C85" w:rsidP="00C060A0">
            <w:pPr>
              <w:ind w:left="-57" w:right="-57"/>
              <w:jc w:val="center"/>
            </w:pPr>
            <w:r w:rsidRPr="002B02D2">
              <w:t>не требуется</w:t>
            </w:r>
          </w:p>
        </w:tc>
        <w:tc>
          <w:tcPr>
            <w:tcW w:w="2704" w:type="dxa"/>
          </w:tcPr>
          <w:p w14:paraId="2AF3EF74" w14:textId="77777777" w:rsidR="009B3C85" w:rsidRPr="002B02D2" w:rsidRDefault="009B3C85" w:rsidP="00064DE4">
            <w:pPr>
              <w:ind w:left="-57" w:right="-57"/>
            </w:pPr>
            <w:r w:rsidRPr="002B02D2">
              <w:t xml:space="preserve">Проект планировки </w:t>
            </w:r>
            <w:proofErr w:type="spellStart"/>
            <w:r w:rsidRPr="002B02D2">
              <w:t>Май</w:t>
            </w:r>
            <w:r w:rsidR="00064DE4">
              <w:t>м</w:t>
            </w:r>
            <w:r w:rsidRPr="002B02D2">
              <w:t>аксанского</w:t>
            </w:r>
            <w:proofErr w:type="spellEnd"/>
            <w:r w:rsidRPr="002B02D2">
              <w:t xml:space="preserve"> района МО «Город Архангельск»</w:t>
            </w:r>
          </w:p>
        </w:tc>
      </w:tr>
      <w:tr w:rsidR="002B02D2" w:rsidRPr="002B02D2" w14:paraId="1AA3499A" w14:textId="77777777" w:rsidTr="009B3C85">
        <w:tc>
          <w:tcPr>
            <w:tcW w:w="534" w:type="dxa"/>
          </w:tcPr>
          <w:p w14:paraId="10490EA2" w14:textId="77777777" w:rsidR="009B3C85" w:rsidRPr="002B02D2" w:rsidRDefault="00A55639" w:rsidP="00C060A0">
            <w:pPr>
              <w:ind w:left="-57" w:right="-57"/>
            </w:pPr>
            <w:r w:rsidRPr="002B02D2">
              <w:t>13</w:t>
            </w:r>
          </w:p>
        </w:tc>
        <w:tc>
          <w:tcPr>
            <w:tcW w:w="1842" w:type="dxa"/>
          </w:tcPr>
          <w:p w14:paraId="5DC30456" w14:textId="77777777" w:rsidR="009B3C85" w:rsidRPr="002B02D2" w:rsidRDefault="009B3C85" w:rsidP="00C060A0">
            <w:pPr>
              <w:ind w:left="-57" w:right="-57"/>
            </w:pPr>
            <w:r w:rsidRPr="002B02D2">
              <w:t>в области дошкольного образования</w:t>
            </w:r>
          </w:p>
        </w:tc>
        <w:tc>
          <w:tcPr>
            <w:tcW w:w="2410" w:type="dxa"/>
          </w:tcPr>
          <w:p w14:paraId="1D8A4CE2" w14:textId="77777777" w:rsidR="009B3C85" w:rsidRPr="002B02D2" w:rsidRDefault="009B3C85" w:rsidP="00C060A0">
            <w:pPr>
              <w:ind w:left="-57" w:right="-57"/>
            </w:pPr>
            <w:r w:rsidRPr="002B02D2">
              <w:t>Строительство детского сада</w:t>
            </w:r>
          </w:p>
        </w:tc>
        <w:tc>
          <w:tcPr>
            <w:tcW w:w="2268" w:type="dxa"/>
          </w:tcPr>
          <w:p w14:paraId="5DB43452" w14:textId="77777777" w:rsidR="009B3C85" w:rsidRPr="002B02D2" w:rsidRDefault="009B3C85" w:rsidP="00C060A0">
            <w:pPr>
              <w:ind w:left="-57" w:right="-57"/>
              <w:jc w:val="center"/>
            </w:pPr>
            <w:r w:rsidRPr="002B02D2">
              <w:t>на 100 мест</w:t>
            </w:r>
          </w:p>
          <w:p w14:paraId="65480CCC" w14:textId="77777777" w:rsidR="009B3C85" w:rsidRPr="002B02D2" w:rsidRDefault="009B3C85" w:rsidP="00C060A0">
            <w:pPr>
              <w:ind w:left="-57" w:right="-57"/>
              <w:jc w:val="center"/>
            </w:pPr>
          </w:p>
        </w:tc>
        <w:tc>
          <w:tcPr>
            <w:tcW w:w="3118" w:type="dxa"/>
          </w:tcPr>
          <w:p w14:paraId="181FD43D" w14:textId="77777777" w:rsidR="009B3C85" w:rsidRPr="002B02D2" w:rsidRDefault="009B3C85" w:rsidP="00C060A0">
            <w:pPr>
              <w:ind w:left="-57" w:right="-57"/>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w:t>
            </w:r>
          </w:p>
          <w:p w14:paraId="181DF1BE" w14:textId="77777777" w:rsidR="009B3C85" w:rsidRPr="002B02D2" w:rsidRDefault="009B3C85" w:rsidP="00C060A0">
            <w:pPr>
              <w:ind w:left="-57" w:right="-57"/>
              <w:rPr>
                <w:b/>
              </w:rPr>
            </w:pPr>
            <w:r w:rsidRPr="002B02D2">
              <w:t xml:space="preserve">в 2-ом планировочном образовании </w:t>
            </w:r>
          </w:p>
        </w:tc>
        <w:tc>
          <w:tcPr>
            <w:tcW w:w="1844" w:type="dxa"/>
          </w:tcPr>
          <w:p w14:paraId="4FCFC7BC" w14:textId="77777777" w:rsidR="009B3C85" w:rsidRPr="002B02D2" w:rsidRDefault="009B3C85" w:rsidP="00C060A0">
            <w:pPr>
              <w:ind w:left="-57" w:right="-57"/>
              <w:jc w:val="center"/>
            </w:pPr>
            <w:r w:rsidRPr="002B02D2">
              <w:t>не требуется</w:t>
            </w:r>
          </w:p>
        </w:tc>
        <w:tc>
          <w:tcPr>
            <w:tcW w:w="2704" w:type="dxa"/>
          </w:tcPr>
          <w:p w14:paraId="712E5C99" w14:textId="77777777" w:rsidR="009B3C85" w:rsidRPr="002B02D2" w:rsidRDefault="009B3C85" w:rsidP="00064DE4">
            <w:pPr>
              <w:ind w:left="-57" w:right="-57"/>
            </w:pPr>
            <w:r w:rsidRPr="002B02D2">
              <w:t xml:space="preserve">Проект планировки </w:t>
            </w:r>
            <w:proofErr w:type="spellStart"/>
            <w:r w:rsidRPr="002B02D2">
              <w:t>Май</w:t>
            </w:r>
            <w:r w:rsidR="00064DE4">
              <w:t>м</w:t>
            </w:r>
            <w:r w:rsidRPr="002B02D2">
              <w:t>аксанского</w:t>
            </w:r>
            <w:proofErr w:type="spellEnd"/>
            <w:r w:rsidRPr="002B02D2">
              <w:t xml:space="preserve"> района МО «Город Архангельск»</w:t>
            </w:r>
          </w:p>
        </w:tc>
      </w:tr>
      <w:tr w:rsidR="002B02D2" w:rsidRPr="002B02D2" w14:paraId="70AAC3FF" w14:textId="77777777" w:rsidTr="009B3C85">
        <w:tc>
          <w:tcPr>
            <w:tcW w:w="534" w:type="dxa"/>
          </w:tcPr>
          <w:p w14:paraId="054B61B4" w14:textId="77777777" w:rsidR="009B3C85" w:rsidRPr="002B02D2" w:rsidRDefault="00A55639" w:rsidP="00C060A0">
            <w:pPr>
              <w:ind w:left="-57" w:right="-57"/>
            </w:pPr>
            <w:r w:rsidRPr="002B02D2">
              <w:t>14</w:t>
            </w:r>
          </w:p>
        </w:tc>
        <w:tc>
          <w:tcPr>
            <w:tcW w:w="1842" w:type="dxa"/>
          </w:tcPr>
          <w:p w14:paraId="37EFF82E" w14:textId="77777777" w:rsidR="009B3C85" w:rsidRPr="002B02D2" w:rsidRDefault="009B3C85" w:rsidP="00C060A0">
            <w:pPr>
              <w:ind w:left="-57" w:right="-57"/>
            </w:pPr>
            <w:r w:rsidRPr="002B02D2">
              <w:t>в области дошкольного образования</w:t>
            </w:r>
          </w:p>
        </w:tc>
        <w:tc>
          <w:tcPr>
            <w:tcW w:w="2410" w:type="dxa"/>
          </w:tcPr>
          <w:p w14:paraId="0C10C29F" w14:textId="77777777" w:rsidR="009B3C85" w:rsidRPr="002B02D2" w:rsidRDefault="009B3C85" w:rsidP="00C060A0">
            <w:pPr>
              <w:ind w:left="-57" w:right="-57"/>
            </w:pPr>
            <w:r w:rsidRPr="002B02D2">
              <w:t>Строительство детского сада</w:t>
            </w:r>
          </w:p>
        </w:tc>
        <w:tc>
          <w:tcPr>
            <w:tcW w:w="2268" w:type="dxa"/>
          </w:tcPr>
          <w:p w14:paraId="7A07134B" w14:textId="77777777" w:rsidR="009B3C85" w:rsidRPr="002B02D2" w:rsidRDefault="009B3C85" w:rsidP="00C060A0">
            <w:pPr>
              <w:ind w:left="-57" w:right="-57"/>
              <w:jc w:val="center"/>
            </w:pPr>
            <w:r w:rsidRPr="002B02D2">
              <w:t>на 150 мест</w:t>
            </w:r>
          </w:p>
          <w:p w14:paraId="7C7C13A9" w14:textId="77777777" w:rsidR="009B3C85" w:rsidRPr="002B02D2" w:rsidRDefault="009B3C85" w:rsidP="00C060A0">
            <w:pPr>
              <w:ind w:left="-57" w:right="-57"/>
              <w:jc w:val="center"/>
            </w:pPr>
          </w:p>
        </w:tc>
        <w:tc>
          <w:tcPr>
            <w:tcW w:w="3118" w:type="dxa"/>
          </w:tcPr>
          <w:p w14:paraId="3F0B3E7E" w14:textId="77777777" w:rsidR="009B3C85" w:rsidRPr="002B02D2" w:rsidRDefault="009B3C85" w:rsidP="00C060A0">
            <w:pPr>
              <w:ind w:left="-57" w:right="-57"/>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w:t>
            </w:r>
          </w:p>
          <w:p w14:paraId="2D694A9B" w14:textId="77777777" w:rsidR="009B3C85" w:rsidRPr="002B02D2" w:rsidRDefault="009B3C85" w:rsidP="00C060A0">
            <w:pPr>
              <w:ind w:left="-57" w:right="-57"/>
              <w:rPr>
                <w:b/>
              </w:rPr>
            </w:pPr>
            <w:r w:rsidRPr="002B02D2">
              <w:t>в 4-ом планировочном образовании</w:t>
            </w:r>
          </w:p>
        </w:tc>
        <w:tc>
          <w:tcPr>
            <w:tcW w:w="1844" w:type="dxa"/>
          </w:tcPr>
          <w:p w14:paraId="3B5FE630" w14:textId="77777777" w:rsidR="009B3C85" w:rsidRPr="002B02D2" w:rsidRDefault="009B3C85" w:rsidP="00C060A0">
            <w:pPr>
              <w:ind w:left="-57" w:right="-57"/>
              <w:jc w:val="center"/>
            </w:pPr>
            <w:r w:rsidRPr="002B02D2">
              <w:t>не требуется</w:t>
            </w:r>
          </w:p>
        </w:tc>
        <w:tc>
          <w:tcPr>
            <w:tcW w:w="2704" w:type="dxa"/>
          </w:tcPr>
          <w:p w14:paraId="690E9D05" w14:textId="77777777" w:rsidR="009B3C85" w:rsidRPr="002B02D2" w:rsidRDefault="009B3C85" w:rsidP="00064DE4">
            <w:pPr>
              <w:ind w:left="-57" w:right="-57"/>
            </w:pPr>
            <w:r w:rsidRPr="002B02D2">
              <w:t xml:space="preserve">Проект планировки </w:t>
            </w:r>
            <w:proofErr w:type="spellStart"/>
            <w:r w:rsidRPr="002B02D2">
              <w:t>Май</w:t>
            </w:r>
            <w:r w:rsidR="00064DE4">
              <w:t>м</w:t>
            </w:r>
            <w:r w:rsidRPr="002B02D2">
              <w:t>аксанского</w:t>
            </w:r>
            <w:proofErr w:type="spellEnd"/>
            <w:r w:rsidRPr="002B02D2">
              <w:t xml:space="preserve"> района МО «Город Архангельск»</w:t>
            </w:r>
          </w:p>
        </w:tc>
      </w:tr>
      <w:tr w:rsidR="002B02D2" w:rsidRPr="002B02D2" w14:paraId="73641745" w14:textId="77777777" w:rsidTr="009B3C85">
        <w:tc>
          <w:tcPr>
            <w:tcW w:w="534" w:type="dxa"/>
          </w:tcPr>
          <w:p w14:paraId="622DFF27" w14:textId="77777777" w:rsidR="009B3C85" w:rsidRPr="002B02D2" w:rsidRDefault="00A55639" w:rsidP="00C060A0">
            <w:pPr>
              <w:ind w:left="-57" w:right="-57"/>
            </w:pPr>
            <w:r w:rsidRPr="002B02D2">
              <w:t>15</w:t>
            </w:r>
          </w:p>
        </w:tc>
        <w:tc>
          <w:tcPr>
            <w:tcW w:w="1842" w:type="dxa"/>
          </w:tcPr>
          <w:p w14:paraId="19A25C34" w14:textId="77777777" w:rsidR="009B3C85" w:rsidRPr="002B02D2" w:rsidRDefault="009B3C85" w:rsidP="00C060A0">
            <w:pPr>
              <w:ind w:left="-57" w:right="-57"/>
            </w:pPr>
            <w:r w:rsidRPr="002B02D2">
              <w:t>в области дошкольного образования</w:t>
            </w:r>
          </w:p>
        </w:tc>
        <w:tc>
          <w:tcPr>
            <w:tcW w:w="2410" w:type="dxa"/>
          </w:tcPr>
          <w:p w14:paraId="04B7F2FD" w14:textId="77777777" w:rsidR="009B3C85" w:rsidRPr="002B02D2" w:rsidRDefault="009B3C85" w:rsidP="00C060A0">
            <w:pPr>
              <w:ind w:left="-57" w:right="-57"/>
            </w:pPr>
            <w:r w:rsidRPr="002B02D2">
              <w:t>Строительство детского сада</w:t>
            </w:r>
          </w:p>
        </w:tc>
        <w:tc>
          <w:tcPr>
            <w:tcW w:w="2268" w:type="dxa"/>
          </w:tcPr>
          <w:p w14:paraId="1FF17AF3" w14:textId="77777777" w:rsidR="009B3C85" w:rsidRPr="002B02D2" w:rsidRDefault="009B3C85" w:rsidP="00C060A0">
            <w:pPr>
              <w:ind w:left="-57" w:right="-57"/>
              <w:jc w:val="center"/>
            </w:pPr>
            <w:r w:rsidRPr="002B02D2">
              <w:t>на 150 мест</w:t>
            </w:r>
          </w:p>
          <w:p w14:paraId="0E06881C" w14:textId="77777777" w:rsidR="009B3C85" w:rsidRPr="002B02D2" w:rsidRDefault="009B3C85" w:rsidP="00C060A0">
            <w:pPr>
              <w:ind w:left="-57" w:right="-57"/>
              <w:jc w:val="center"/>
            </w:pPr>
          </w:p>
        </w:tc>
        <w:tc>
          <w:tcPr>
            <w:tcW w:w="3118" w:type="dxa"/>
          </w:tcPr>
          <w:p w14:paraId="2BA046C1" w14:textId="77777777" w:rsidR="009B3C85" w:rsidRPr="002B02D2" w:rsidRDefault="009B3C85" w:rsidP="00C060A0">
            <w:pPr>
              <w:ind w:left="-57" w:right="-57"/>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w:t>
            </w:r>
          </w:p>
          <w:p w14:paraId="3EC736E0" w14:textId="77777777" w:rsidR="009B3C85" w:rsidRPr="002B02D2" w:rsidRDefault="009B3C85" w:rsidP="00C060A0">
            <w:pPr>
              <w:ind w:left="-57" w:right="-57"/>
              <w:rPr>
                <w:b/>
              </w:rPr>
            </w:pPr>
            <w:r w:rsidRPr="002B02D2">
              <w:lastRenderedPageBreak/>
              <w:t xml:space="preserve">в 5-ом планировочном образовании </w:t>
            </w:r>
          </w:p>
        </w:tc>
        <w:tc>
          <w:tcPr>
            <w:tcW w:w="1844" w:type="dxa"/>
          </w:tcPr>
          <w:p w14:paraId="7B910444" w14:textId="77777777" w:rsidR="009B3C85" w:rsidRPr="002B02D2" w:rsidRDefault="009B3C85" w:rsidP="00C060A0">
            <w:pPr>
              <w:ind w:left="-57" w:right="-57"/>
              <w:jc w:val="center"/>
            </w:pPr>
            <w:r w:rsidRPr="002B02D2">
              <w:lastRenderedPageBreak/>
              <w:t>не требуется</w:t>
            </w:r>
          </w:p>
        </w:tc>
        <w:tc>
          <w:tcPr>
            <w:tcW w:w="2704" w:type="dxa"/>
          </w:tcPr>
          <w:p w14:paraId="055D9D31" w14:textId="77777777" w:rsidR="009B3C85" w:rsidRPr="002B02D2" w:rsidRDefault="009B3C85" w:rsidP="00064DE4">
            <w:pPr>
              <w:ind w:left="-57" w:right="-57"/>
            </w:pPr>
            <w:r w:rsidRPr="002B02D2">
              <w:t xml:space="preserve">Проект планировки </w:t>
            </w:r>
            <w:proofErr w:type="spellStart"/>
            <w:r w:rsidRPr="002B02D2">
              <w:t>Май</w:t>
            </w:r>
            <w:r w:rsidR="00064DE4">
              <w:t>м</w:t>
            </w:r>
            <w:r w:rsidRPr="002B02D2">
              <w:t>аксанского</w:t>
            </w:r>
            <w:proofErr w:type="spellEnd"/>
            <w:r w:rsidRPr="002B02D2">
              <w:t xml:space="preserve"> района </w:t>
            </w:r>
            <w:r w:rsidRPr="002B02D2">
              <w:lastRenderedPageBreak/>
              <w:t>МО «Город Архангельск»</w:t>
            </w:r>
          </w:p>
        </w:tc>
      </w:tr>
      <w:tr w:rsidR="002B02D2" w:rsidRPr="002B02D2" w14:paraId="4BD6C043" w14:textId="77777777" w:rsidTr="009B3C85">
        <w:tc>
          <w:tcPr>
            <w:tcW w:w="534" w:type="dxa"/>
          </w:tcPr>
          <w:p w14:paraId="61DDB44A" w14:textId="77777777" w:rsidR="009B3C85" w:rsidRPr="002B02D2" w:rsidRDefault="00A55639" w:rsidP="00C060A0">
            <w:pPr>
              <w:ind w:left="-57" w:right="-57"/>
            </w:pPr>
            <w:r w:rsidRPr="002B02D2">
              <w:lastRenderedPageBreak/>
              <w:t>16</w:t>
            </w:r>
          </w:p>
        </w:tc>
        <w:tc>
          <w:tcPr>
            <w:tcW w:w="1842" w:type="dxa"/>
          </w:tcPr>
          <w:p w14:paraId="115A6F66" w14:textId="77777777" w:rsidR="009B3C85" w:rsidRPr="002B02D2" w:rsidRDefault="009B3C85" w:rsidP="00C060A0">
            <w:pPr>
              <w:ind w:left="-57" w:right="-57"/>
            </w:pPr>
            <w:r w:rsidRPr="002B02D2">
              <w:t>в области дошкольного образования</w:t>
            </w:r>
          </w:p>
        </w:tc>
        <w:tc>
          <w:tcPr>
            <w:tcW w:w="2410" w:type="dxa"/>
          </w:tcPr>
          <w:p w14:paraId="557060D6" w14:textId="77777777" w:rsidR="009B3C85" w:rsidRPr="002B02D2" w:rsidRDefault="009B3C85" w:rsidP="00C060A0">
            <w:pPr>
              <w:ind w:left="-57" w:right="-57"/>
            </w:pPr>
            <w:r w:rsidRPr="002B02D2">
              <w:t>Строительство детского сада</w:t>
            </w:r>
          </w:p>
        </w:tc>
        <w:tc>
          <w:tcPr>
            <w:tcW w:w="2268" w:type="dxa"/>
          </w:tcPr>
          <w:p w14:paraId="533FE834" w14:textId="77777777" w:rsidR="009B3C85" w:rsidRPr="002B02D2" w:rsidRDefault="009B3C85" w:rsidP="00C060A0">
            <w:pPr>
              <w:ind w:left="-57" w:right="-57"/>
              <w:jc w:val="center"/>
            </w:pPr>
            <w:r w:rsidRPr="002B02D2">
              <w:t>на 150 мест</w:t>
            </w:r>
          </w:p>
          <w:p w14:paraId="55BBF366" w14:textId="77777777" w:rsidR="009B3C85" w:rsidRPr="002B02D2" w:rsidRDefault="009B3C85" w:rsidP="00C060A0">
            <w:pPr>
              <w:ind w:left="-57" w:right="-57"/>
              <w:jc w:val="center"/>
            </w:pPr>
          </w:p>
        </w:tc>
        <w:tc>
          <w:tcPr>
            <w:tcW w:w="3118" w:type="dxa"/>
          </w:tcPr>
          <w:p w14:paraId="26756819" w14:textId="77777777" w:rsidR="009B3C85" w:rsidRPr="002B02D2" w:rsidRDefault="009B3C85" w:rsidP="00C060A0">
            <w:pPr>
              <w:ind w:left="-57" w:right="-57"/>
            </w:pPr>
            <w:r w:rsidRPr="002B02D2">
              <w:t xml:space="preserve">Октябрьский территориальный округ, </w:t>
            </w:r>
          </w:p>
          <w:p w14:paraId="01274AF9" w14:textId="77777777" w:rsidR="009B3C85" w:rsidRPr="002B02D2" w:rsidRDefault="009B3C85" w:rsidP="00C060A0">
            <w:pPr>
              <w:ind w:left="-57" w:right="-57"/>
              <w:rPr>
                <w:b/>
              </w:rPr>
            </w:pPr>
            <w:r w:rsidRPr="002B02D2">
              <w:t xml:space="preserve">в 4-ом квартале </w:t>
            </w:r>
          </w:p>
        </w:tc>
        <w:tc>
          <w:tcPr>
            <w:tcW w:w="1844" w:type="dxa"/>
          </w:tcPr>
          <w:p w14:paraId="5B73D54C" w14:textId="77777777" w:rsidR="009B3C85" w:rsidRPr="002B02D2" w:rsidRDefault="009B3C85" w:rsidP="00C060A0">
            <w:pPr>
              <w:ind w:left="-57" w:right="-57"/>
              <w:jc w:val="center"/>
            </w:pPr>
            <w:r w:rsidRPr="002B02D2">
              <w:t>не требуется</w:t>
            </w:r>
          </w:p>
        </w:tc>
        <w:tc>
          <w:tcPr>
            <w:tcW w:w="2704" w:type="dxa"/>
          </w:tcPr>
          <w:p w14:paraId="05CAB036" w14:textId="77777777" w:rsidR="009B3C85" w:rsidRPr="002B02D2" w:rsidRDefault="009B3C85" w:rsidP="00C060A0">
            <w:pPr>
              <w:ind w:left="-57" w:right="-57"/>
            </w:pPr>
            <w:r w:rsidRPr="002B02D2">
              <w:t>Проект планировки Привокзального района МО «Город Архангельск»</w:t>
            </w:r>
          </w:p>
        </w:tc>
      </w:tr>
      <w:tr w:rsidR="002B02D2" w:rsidRPr="002B02D2" w14:paraId="13540C33" w14:textId="77777777" w:rsidTr="009B3C85">
        <w:tc>
          <w:tcPr>
            <w:tcW w:w="534" w:type="dxa"/>
          </w:tcPr>
          <w:p w14:paraId="089AB079" w14:textId="77777777" w:rsidR="009B3C85" w:rsidRPr="002B02D2" w:rsidRDefault="00A55639" w:rsidP="00C060A0">
            <w:pPr>
              <w:ind w:left="-57" w:right="-57"/>
            </w:pPr>
            <w:r w:rsidRPr="002B02D2">
              <w:t>17</w:t>
            </w:r>
          </w:p>
        </w:tc>
        <w:tc>
          <w:tcPr>
            <w:tcW w:w="1842" w:type="dxa"/>
          </w:tcPr>
          <w:p w14:paraId="3170B52D" w14:textId="77777777" w:rsidR="009B3C85" w:rsidRPr="002B02D2" w:rsidRDefault="009B3C85" w:rsidP="00C060A0">
            <w:pPr>
              <w:ind w:left="-57" w:right="-57"/>
            </w:pPr>
            <w:r w:rsidRPr="002B02D2">
              <w:t>в области дошкольного образования</w:t>
            </w:r>
          </w:p>
        </w:tc>
        <w:tc>
          <w:tcPr>
            <w:tcW w:w="2410" w:type="dxa"/>
          </w:tcPr>
          <w:p w14:paraId="4BE3410F" w14:textId="77777777" w:rsidR="009B3C85" w:rsidRPr="002B02D2" w:rsidRDefault="009B3C85" w:rsidP="00C060A0">
            <w:pPr>
              <w:ind w:left="-57" w:right="-57"/>
            </w:pPr>
            <w:r w:rsidRPr="002B02D2">
              <w:t>Строительство детского сада</w:t>
            </w:r>
          </w:p>
        </w:tc>
        <w:tc>
          <w:tcPr>
            <w:tcW w:w="2268" w:type="dxa"/>
          </w:tcPr>
          <w:p w14:paraId="6843C1C0" w14:textId="77777777" w:rsidR="009B3C85" w:rsidRPr="002B02D2" w:rsidRDefault="009B3C85" w:rsidP="00C060A0">
            <w:pPr>
              <w:ind w:left="-57" w:right="-57"/>
              <w:jc w:val="center"/>
            </w:pPr>
            <w:r w:rsidRPr="002B02D2">
              <w:t>на 200 мест</w:t>
            </w:r>
          </w:p>
          <w:p w14:paraId="0A6CD2C5" w14:textId="77777777" w:rsidR="009B3C85" w:rsidRPr="002B02D2" w:rsidRDefault="009B3C85" w:rsidP="00C060A0">
            <w:pPr>
              <w:ind w:left="-57" w:right="-57"/>
            </w:pPr>
          </w:p>
        </w:tc>
        <w:tc>
          <w:tcPr>
            <w:tcW w:w="3118" w:type="dxa"/>
          </w:tcPr>
          <w:p w14:paraId="0BDE9840" w14:textId="77777777" w:rsidR="009B3C85" w:rsidRPr="002B02D2" w:rsidRDefault="009B3C85" w:rsidP="00C060A0">
            <w:pPr>
              <w:ind w:left="-57" w:right="-57"/>
            </w:pPr>
            <w:r w:rsidRPr="002B02D2">
              <w:t xml:space="preserve">Октябрьский территориальный округ, </w:t>
            </w:r>
          </w:p>
        </w:tc>
        <w:tc>
          <w:tcPr>
            <w:tcW w:w="1844" w:type="dxa"/>
          </w:tcPr>
          <w:p w14:paraId="75838A11" w14:textId="77777777" w:rsidR="009B3C85" w:rsidRPr="002B02D2" w:rsidRDefault="009B3C85" w:rsidP="00C060A0">
            <w:pPr>
              <w:ind w:left="-57" w:right="-57"/>
              <w:jc w:val="center"/>
            </w:pPr>
            <w:r w:rsidRPr="002B02D2">
              <w:t>не требуется</w:t>
            </w:r>
          </w:p>
        </w:tc>
        <w:tc>
          <w:tcPr>
            <w:tcW w:w="2704" w:type="dxa"/>
          </w:tcPr>
          <w:p w14:paraId="52549E91"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0270F138" w14:textId="77777777" w:rsidTr="009B3C85">
        <w:tc>
          <w:tcPr>
            <w:tcW w:w="534" w:type="dxa"/>
          </w:tcPr>
          <w:p w14:paraId="1A64CD1B" w14:textId="77777777" w:rsidR="009B3C85" w:rsidRPr="002B02D2" w:rsidRDefault="00A55639" w:rsidP="00C060A0">
            <w:pPr>
              <w:ind w:left="-57" w:right="-57"/>
            </w:pPr>
            <w:r w:rsidRPr="002B02D2">
              <w:t>18</w:t>
            </w:r>
          </w:p>
        </w:tc>
        <w:tc>
          <w:tcPr>
            <w:tcW w:w="1842" w:type="dxa"/>
          </w:tcPr>
          <w:p w14:paraId="281D50B6" w14:textId="77777777" w:rsidR="009B3C85" w:rsidRPr="002B02D2" w:rsidRDefault="009B3C85" w:rsidP="00C060A0">
            <w:pPr>
              <w:ind w:left="-57" w:right="-57"/>
            </w:pPr>
            <w:r w:rsidRPr="002B02D2">
              <w:t>в области дошкольного образования</w:t>
            </w:r>
          </w:p>
        </w:tc>
        <w:tc>
          <w:tcPr>
            <w:tcW w:w="2410" w:type="dxa"/>
          </w:tcPr>
          <w:p w14:paraId="07AE3009" w14:textId="77777777" w:rsidR="009B3C85" w:rsidRPr="002B02D2" w:rsidRDefault="009B3C85" w:rsidP="00C060A0">
            <w:pPr>
              <w:ind w:left="-57" w:right="-57"/>
            </w:pPr>
            <w:r w:rsidRPr="002B02D2">
              <w:t>Строительство детского сада</w:t>
            </w:r>
          </w:p>
        </w:tc>
        <w:tc>
          <w:tcPr>
            <w:tcW w:w="2268" w:type="dxa"/>
          </w:tcPr>
          <w:p w14:paraId="40757B8C" w14:textId="77777777" w:rsidR="009B3C85" w:rsidRPr="002B02D2" w:rsidRDefault="009B3C85" w:rsidP="00C060A0">
            <w:pPr>
              <w:ind w:left="-57" w:right="-57"/>
              <w:jc w:val="center"/>
            </w:pPr>
            <w:r w:rsidRPr="002B02D2">
              <w:t>на 200 мест</w:t>
            </w:r>
          </w:p>
          <w:p w14:paraId="76117F20" w14:textId="77777777" w:rsidR="009B3C85" w:rsidRPr="002B02D2" w:rsidRDefault="009B3C85" w:rsidP="00C060A0">
            <w:pPr>
              <w:ind w:left="-57" w:right="-57"/>
            </w:pPr>
          </w:p>
        </w:tc>
        <w:tc>
          <w:tcPr>
            <w:tcW w:w="3118" w:type="dxa"/>
          </w:tcPr>
          <w:p w14:paraId="1846E397" w14:textId="77777777" w:rsidR="009B3C85" w:rsidRPr="002B02D2" w:rsidRDefault="009B3C85" w:rsidP="00C060A0">
            <w:pPr>
              <w:ind w:left="-57" w:right="-57"/>
            </w:pPr>
            <w:r w:rsidRPr="002B02D2">
              <w:t xml:space="preserve">Октябрьский район территориальный округ, </w:t>
            </w:r>
          </w:p>
        </w:tc>
        <w:tc>
          <w:tcPr>
            <w:tcW w:w="1844" w:type="dxa"/>
          </w:tcPr>
          <w:p w14:paraId="7295E029" w14:textId="77777777" w:rsidR="009B3C85" w:rsidRPr="002B02D2" w:rsidRDefault="009B3C85" w:rsidP="00C060A0">
            <w:pPr>
              <w:ind w:left="-57" w:right="-57"/>
              <w:jc w:val="center"/>
            </w:pPr>
            <w:r w:rsidRPr="002B02D2">
              <w:t>не требуется</w:t>
            </w:r>
          </w:p>
        </w:tc>
        <w:tc>
          <w:tcPr>
            <w:tcW w:w="2704" w:type="dxa"/>
          </w:tcPr>
          <w:p w14:paraId="7AC56998"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1A78590E" w14:textId="77777777" w:rsidTr="009B3C85">
        <w:tc>
          <w:tcPr>
            <w:tcW w:w="534" w:type="dxa"/>
          </w:tcPr>
          <w:p w14:paraId="41E2B4B4" w14:textId="77777777" w:rsidR="009B3C85" w:rsidRPr="002B02D2" w:rsidRDefault="00A55639" w:rsidP="00A55639">
            <w:pPr>
              <w:ind w:left="-57" w:right="-57"/>
            </w:pPr>
            <w:r w:rsidRPr="002B02D2">
              <w:t>19</w:t>
            </w:r>
          </w:p>
        </w:tc>
        <w:tc>
          <w:tcPr>
            <w:tcW w:w="1842" w:type="dxa"/>
          </w:tcPr>
          <w:p w14:paraId="313B428C" w14:textId="77777777" w:rsidR="009B3C85" w:rsidRPr="002B02D2" w:rsidRDefault="009B3C85" w:rsidP="00C060A0">
            <w:pPr>
              <w:ind w:left="-57" w:right="-57"/>
            </w:pPr>
            <w:r w:rsidRPr="002B02D2">
              <w:t>в области дошкольного образования</w:t>
            </w:r>
          </w:p>
        </w:tc>
        <w:tc>
          <w:tcPr>
            <w:tcW w:w="2410" w:type="dxa"/>
          </w:tcPr>
          <w:p w14:paraId="4974C794" w14:textId="77777777" w:rsidR="009B3C85" w:rsidRPr="002B02D2" w:rsidRDefault="009B3C85" w:rsidP="00C060A0">
            <w:pPr>
              <w:ind w:left="-57" w:right="-57"/>
            </w:pPr>
            <w:r w:rsidRPr="002B02D2">
              <w:t>Строительство детского сада</w:t>
            </w:r>
          </w:p>
        </w:tc>
        <w:tc>
          <w:tcPr>
            <w:tcW w:w="2268" w:type="dxa"/>
          </w:tcPr>
          <w:p w14:paraId="201966FD" w14:textId="77777777" w:rsidR="009B3C85" w:rsidRPr="002B02D2" w:rsidRDefault="009B3C85" w:rsidP="00C060A0">
            <w:pPr>
              <w:ind w:left="-57" w:right="-57"/>
              <w:jc w:val="center"/>
            </w:pPr>
            <w:r w:rsidRPr="002B02D2">
              <w:t>по проекту</w:t>
            </w:r>
          </w:p>
          <w:p w14:paraId="0990B2CF" w14:textId="77777777" w:rsidR="009B3C85" w:rsidRPr="002B02D2" w:rsidRDefault="009B3C85" w:rsidP="00C060A0">
            <w:pPr>
              <w:ind w:left="-57" w:right="-57"/>
            </w:pPr>
          </w:p>
        </w:tc>
        <w:tc>
          <w:tcPr>
            <w:tcW w:w="3118" w:type="dxa"/>
          </w:tcPr>
          <w:p w14:paraId="0F2859D6" w14:textId="77777777" w:rsidR="009B3C85" w:rsidRPr="002B02D2" w:rsidRDefault="009B3C85" w:rsidP="00C060A0">
            <w:pPr>
              <w:ind w:left="-57" w:right="-57"/>
            </w:pPr>
            <w:proofErr w:type="gramStart"/>
            <w:r w:rsidRPr="002B02D2">
              <w:t>Соломбальский  территориальный</w:t>
            </w:r>
            <w:proofErr w:type="gramEnd"/>
            <w:r w:rsidRPr="002B02D2">
              <w:t xml:space="preserve"> округ, </w:t>
            </w:r>
          </w:p>
        </w:tc>
        <w:tc>
          <w:tcPr>
            <w:tcW w:w="1844" w:type="dxa"/>
          </w:tcPr>
          <w:p w14:paraId="1A0B27C8" w14:textId="77777777" w:rsidR="009B3C85" w:rsidRPr="002B02D2" w:rsidRDefault="009B3C85" w:rsidP="00C060A0">
            <w:pPr>
              <w:ind w:left="-57" w:right="-57"/>
              <w:jc w:val="center"/>
            </w:pPr>
            <w:r w:rsidRPr="002B02D2">
              <w:t>не требуется</w:t>
            </w:r>
          </w:p>
        </w:tc>
        <w:tc>
          <w:tcPr>
            <w:tcW w:w="2704" w:type="dxa"/>
          </w:tcPr>
          <w:p w14:paraId="3901F09C"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3735F206" w14:textId="77777777" w:rsidTr="009B3C85">
        <w:tc>
          <w:tcPr>
            <w:tcW w:w="534" w:type="dxa"/>
          </w:tcPr>
          <w:p w14:paraId="15FD3366" w14:textId="77777777" w:rsidR="009B3C85" w:rsidRPr="002B02D2" w:rsidRDefault="00A55639" w:rsidP="00C060A0">
            <w:pPr>
              <w:ind w:left="-57" w:right="-57"/>
            </w:pPr>
            <w:r w:rsidRPr="002B02D2">
              <w:t>20</w:t>
            </w:r>
          </w:p>
        </w:tc>
        <w:tc>
          <w:tcPr>
            <w:tcW w:w="1842" w:type="dxa"/>
          </w:tcPr>
          <w:p w14:paraId="2DA98435" w14:textId="77777777" w:rsidR="009B3C85" w:rsidRPr="002B02D2" w:rsidRDefault="009B3C85" w:rsidP="00C060A0">
            <w:pPr>
              <w:ind w:left="-57" w:right="-57"/>
            </w:pPr>
            <w:r w:rsidRPr="002B02D2">
              <w:t>в области дошкольного образования</w:t>
            </w:r>
          </w:p>
        </w:tc>
        <w:tc>
          <w:tcPr>
            <w:tcW w:w="2410" w:type="dxa"/>
          </w:tcPr>
          <w:p w14:paraId="5B41A8EA" w14:textId="77777777" w:rsidR="009B3C85" w:rsidRPr="002B02D2" w:rsidRDefault="009B3C85" w:rsidP="00C060A0">
            <w:pPr>
              <w:ind w:left="-57" w:right="-57"/>
            </w:pPr>
            <w:r w:rsidRPr="002B02D2">
              <w:t>Строительство детского сада</w:t>
            </w:r>
          </w:p>
        </w:tc>
        <w:tc>
          <w:tcPr>
            <w:tcW w:w="2268" w:type="dxa"/>
          </w:tcPr>
          <w:p w14:paraId="00F9F3AD" w14:textId="77777777" w:rsidR="009B3C85" w:rsidRPr="002B02D2" w:rsidRDefault="009B3C85" w:rsidP="00C060A0">
            <w:pPr>
              <w:ind w:left="-57" w:right="-57"/>
              <w:jc w:val="center"/>
            </w:pPr>
            <w:r w:rsidRPr="002B02D2">
              <w:t>по проекту</w:t>
            </w:r>
          </w:p>
          <w:p w14:paraId="1005DF16" w14:textId="77777777" w:rsidR="009B3C85" w:rsidRPr="002B02D2" w:rsidRDefault="009B3C85" w:rsidP="00C060A0">
            <w:pPr>
              <w:ind w:left="-57" w:right="-57"/>
            </w:pPr>
          </w:p>
        </w:tc>
        <w:tc>
          <w:tcPr>
            <w:tcW w:w="3118" w:type="dxa"/>
          </w:tcPr>
          <w:p w14:paraId="4C4BFB0D" w14:textId="77777777" w:rsidR="009B3C85" w:rsidRPr="002B02D2" w:rsidRDefault="009B3C85" w:rsidP="00C060A0">
            <w:pPr>
              <w:ind w:left="-57" w:right="-57"/>
            </w:pPr>
            <w:r w:rsidRPr="002B02D2">
              <w:t xml:space="preserve">Соломбальский территориальный округ, </w:t>
            </w:r>
          </w:p>
        </w:tc>
        <w:tc>
          <w:tcPr>
            <w:tcW w:w="1844" w:type="dxa"/>
          </w:tcPr>
          <w:p w14:paraId="19EAFF93" w14:textId="77777777" w:rsidR="009B3C85" w:rsidRPr="002B02D2" w:rsidRDefault="009B3C85" w:rsidP="00C060A0">
            <w:pPr>
              <w:ind w:left="-57" w:right="-57"/>
              <w:jc w:val="center"/>
            </w:pPr>
            <w:r w:rsidRPr="002B02D2">
              <w:t>не требуется</w:t>
            </w:r>
          </w:p>
        </w:tc>
        <w:tc>
          <w:tcPr>
            <w:tcW w:w="2704" w:type="dxa"/>
          </w:tcPr>
          <w:p w14:paraId="675B5E1A"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08DDE271" w14:textId="77777777" w:rsidTr="009B3C85">
        <w:tc>
          <w:tcPr>
            <w:tcW w:w="534" w:type="dxa"/>
          </w:tcPr>
          <w:p w14:paraId="2B929D35" w14:textId="77777777" w:rsidR="009B3C85" w:rsidRPr="002B02D2" w:rsidRDefault="00A55639" w:rsidP="00C060A0">
            <w:pPr>
              <w:ind w:left="-57" w:right="-57"/>
            </w:pPr>
            <w:r w:rsidRPr="002B02D2">
              <w:t>21</w:t>
            </w:r>
          </w:p>
        </w:tc>
        <w:tc>
          <w:tcPr>
            <w:tcW w:w="1842" w:type="dxa"/>
          </w:tcPr>
          <w:p w14:paraId="32A5C99B" w14:textId="77777777" w:rsidR="009B3C85" w:rsidRPr="002B02D2" w:rsidRDefault="009B3C85" w:rsidP="00C060A0">
            <w:pPr>
              <w:ind w:left="-57" w:right="-57"/>
            </w:pPr>
            <w:r w:rsidRPr="002B02D2">
              <w:t>в области дошкольного образования</w:t>
            </w:r>
          </w:p>
        </w:tc>
        <w:tc>
          <w:tcPr>
            <w:tcW w:w="2410" w:type="dxa"/>
          </w:tcPr>
          <w:p w14:paraId="1D340080" w14:textId="77777777" w:rsidR="009B3C85" w:rsidRPr="002B02D2" w:rsidRDefault="009B3C85" w:rsidP="00C060A0">
            <w:pPr>
              <w:ind w:left="-57" w:right="-57"/>
            </w:pPr>
            <w:r w:rsidRPr="002B02D2">
              <w:t>Строительство детского сада</w:t>
            </w:r>
          </w:p>
        </w:tc>
        <w:tc>
          <w:tcPr>
            <w:tcW w:w="2268" w:type="dxa"/>
          </w:tcPr>
          <w:p w14:paraId="6F03E306" w14:textId="77777777" w:rsidR="009B3C85" w:rsidRPr="002B02D2" w:rsidRDefault="009B3C85" w:rsidP="00C060A0">
            <w:pPr>
              <w:ind w:left="-57" w:right="-57"/>
              <w:jc w:val="center"/>
            </w:pPr>
            <w:r w:rsidRPr="002B02D2">
              <w:t>по проекту</w:t>
            </w:r>
          </w:p>
          <w:p w14:paraId="032943B0" w14:textId="77777777" w:rsidR="009B3C85" w:rsidRPr="002B02D2" w:rsidRDefault="009B3C85" w:rsidP="00C060A0">
            <w:pPr>
              <w:ind w:left="-57" w:right="-57"/>
            </w:pPr>
          </w:p>
        </w:tc>
        <w:tc>
          <w:tcPr>
            <w:tcW w:w="3118" w:type="dxa"/>
          </w:tcPr>
          <w:p w14:paraId="611656A1" w14:textId="77777777" w:rsidR="009B3C85" w:rsidRPr="002B02D2" w:rsidRDefault="009B3C85" w:rsidP="00C060A0">
            <w:pPr>
              <w:ind w:left="-57" w:right="-57"/>
            </w:pPr>
            <w:r w:rsidRPr="002B02D2">
              <w:t xml:space="preserve">Соломбальский территориальный округ, </w:t>
            </w:r>
          </w:p>
        </w:tc>
        <w:tc>
          <w:tcPr>
            <w:tcW w:w="1844" w:type="dxa"/>
          </w:tcPr>
          <w:p w14:paraId="31065853" w14:textId="77777777" w:rsidR="009B3C85" w:rsidRPr="002B02D2" w:rsidRDefault="009B3C85" w:rsidP="00C060A0">
            <w:pPr>
              <w:ind w:left="-57" w:right="-57"/>
              <w:jc w:val="center"/>
            </w:pPr>
            <w:r w:rsidRPr="002B02D2">
              <w:t>не требуется</w:t>
            </w:r>
          </w:p>
        </w:tc>
        <w:tc>
          <w:tcPr>
            <w:tcW w:w="2704" w:type="dxa"/>
          </w:tcPr>
          <w:p w14:paraId="5B773FF8"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329712DA" w14:textId="77777777" w:rsidTr="009B3C85">
        <w:tc>
          <w:tcPr>
            <w:tcW w:w="534" w:type="dxa"/>
          </w:tcPr>
          <w:p w14:paraId="4344B841" w14:textId="77777777" w:rsidR="009B3C85" w:rsidRPr="002B02D2" w:rsidRDefault="00D40971" w:rsidP="00C060A0">
            <w:pPr>
              <w:ind w:left="-57" w:right="-57"/>
            </w:pPr>
            <w:r w:rsidRPr="002B02D2">
              <w:t>22</w:t>
            </w:r>
          </w:p>
        </w:tc>
        <w:tc>
          <w:tcPr>
            <w:tcW w:w="1842" w:type="dxa"/>
          </w:tcPr>
          <w:p w14:paraId="3E5D8016" w14:textId="77777777" w:rsidR="009B3C85" w:rsidRPr="002B02D2" w:rsidRDefault="009B3C85" w:rsidP="00C060A0">
            <w:pPr>
              <w:ind w:left="-57" w:right="-57"/>
            </w:pPr>
            <w:r w:rsidRPr="002B02D2">
              <w:t>в области дошкольного образования</w:t>
            </w:r>
          </w:p>
        </w:tc>
        <w:tc>
          <w:tcPr>
            <w:tcW w:w="2410" w:type="dxa"/>
          </w:tcPr>
          <w:p w14:paraId="2407AA1B" w14:textId="77777777" w:rsidR="009B3C85" w:rsidRPr="002B02D2" w:rsidRDefault="009B3C85" w:rsidP="00C060A0">
            <w:pPr>
              <w:ind w:left="-57" w:right="-57"/>
            </w:pPr>
            <w:r w:rsidRPr="002B02D2">
              <w:t>Строительство детского сада</w:t>
            </w:r>
          </w:p>
        </w:tc>
        <w:tc>
          <w:tcPr>
            <w:tcW w:w="2268" w:type="dxa"/>
          </w:tcPr>
          <w:p w14:paraId="551586AE" w14:textId="77777777" w:rsidR="009B3C85" w:rsidRPr="002B02D2" w:rsidRDefault="009B3C85" w:rsidP="00C060A0">
            <w:pPr>
              <w:ind w:left="-57" w:right="-57"/>
              <w:jc w:val="center"/>
            </w:pPr>
            <w:r w:rsidRPr="002B02D2">
              <w:t>по проекту</w:t>
            </w:r>
          </w:p>
          <w:p w14:paraId="35DC95E1" w14:textId="77777777" w:rsidR="009B3C85" w:rsidRPr="002B02D2" w:rsidRDefault="009B3C85" w:rsidP="00C060A0">
            <w:pPr>
              <w:ind w:left="-57" w:right="-57"/>
            </w:pPr>
          </w:p>
        </w:tc>
        <w:tc>
          <w:tcPr>
            <w:tcW w:w="3118" w:type="dxa"/>
          </w:tcPr>
          <w:p w14:paraId="6A6EBC51" w14:textId="77777777" w:rsidR="009B3C85" w:rsidRPr="002B02D2" w:rsidRDefault="009B3C85" w:rsidP="00C060A0">
            <w:pPr>
              <w:ind w:left="-57" w:right="-57"/>
            </w:pPr>
            <w:r w:rsidRPr="002B02D2">
              <w:t xml:space="preserve">Соломбальский территориальный округ, </w:t>
            </w:r>
          </w:p>
        </w:tc>
        <w:tc>
          <w:tcPr>
            <w:tcW w:w="1844" w:type="dxa"/>
          </w:tcPr>
          <w:p w14:paraId="353B58A0" w14:textId="77777777" w:rsidR="009B3C85" w:rsidRPr="002B02D2" w:rsidRDefault="009B3C85" w:rsidP="00C060A0">
            <w:pPr>
              <w:ind w:left="-57" w:right="-57"/>
              <w:jc w:val="center"/>
            </w:pPr>
            <w:r w:rsidRPr="002B02D2">
              <w:t>не требуется</w:t>
            </w:r>
          </w:p>
        </w:tc>
        <w:tc>
          <w:tcPr>
            <w:tcW w:w="2704" w:type="dxa"/>
          </w:tcPr>
          <w:p w14:paraId="40C3CCDD"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499D9438" w14:textId="77777777" w:rsidTr="009B3C85">
        <w:tc>
          <w:tcPr>
            <w:tcW w:w="534" w:type="dxa"/>
          </w:tcPr>
          <w:p w14:paraId="68BB037E" w14:textId="77777777" w:rsidR="009B3C85" w:rsidRPr="002B02D2" w:rsidRDefault="00D40971" w:rsidP="00C060A0">
            <w:pPr>
              <w:ind w:left="-57" w:right="-57"/>
            </w:pPr>
            <w:r w:rsidRPr="002B02D2">
              <w:lastRenderedPageBreak/>
              <w:t>23</w:t>
            </w:r>
          </w:p>
        </w:tc>
        <w:tc>
          <w:tcPr>
            <w:tcW w:w="1842" w:type="dxa"/>
          </w:tcPr>
          <w:p w14:paraId="6981F1DB" w14:textId="77777777" w:rsidR="009B3C85" w:rsidRPr="002B02D2" w:rsidRDefault="009B3C85" w:rsidP="00C060A0">
            <w:pPr>
              <w:ind w:left="-57" w:right="-57"/>
            </w:pPr>
            <w:r w:rsidRPr="002B02D2">
              <w:t>в области дошкольного образования</w:t>
            </w:r>
          </w:p>
        </w:tc>
        <w:tc>
          <w:tcPr>
            <w:tcW w:w="2410" w:type="dxa"/>
          </w:tcPr>
          <w:p w14:paraId="39284CC7" w14:textId="77777777" w:rsidR="009B3C85" w:rsidRPr="002B02D2" w:rsidRDefault="009B3C85" w:rsidP="00C060A0">
            <w:pPr>
              <w:ind w:left="-57" w:right="-57"/>
            </w:pPr>
            <w:r w:rsidRPr="002B02D2">
              <w:t>Строительство детского сада</w:t>
            </w:r>
          </w:p>
        </w:tc>
        <w:tc>
          <w:tcPr>
            <w:tcW w:w="2268" w:type="dxa"/>
          </w:tcPr>
          <w:p w14:paraId="5A164F8C" w14:textId="77777777" w:rsidR="009B3C85" w:rsidRPr="002B02D2" w:rsidRDefault="009B3C85" w:rsidP="00C060A0">
            <w:pPr>
              <w:ind w:left="-57" w:right="-57"/>
              <w:jc w:val="center"/>
            </w:pPr>
            <w:r w:rsidRPr="002B02D2">
              <w:t>по проекту</w:t>
            </w:r>
          </w:p>
          <w:p w14:paraId="24F6A539" w14:textId="77777777" w:rsidR="009B3C85" w:rsidRPr="002B02D2" w:rsidRDefault="009B3C85" w:rsidP="00C060A0">
            <w:pPr>
              <w:ind w:left="-57" w:right="-57"/>
            </w:pPr>
          </w:p>
        </w:tc>
        <w:tc>
          <w:tcPr>
            <w:tcW w:w="3118" w:type="dxa"/>
          </w:tcPr>
          <w:p w14:paraId="252D3CBF" w14:textId="77777777" w:rsidR="009B3C85" w:rsidRPr="002B02D2" w:rsidRDefault="009B3C85" w:rsidP="00C060A0">
            <w:pPr>
              <w:ind w:left="-57" w:right="-57"/>
            </w:pPr>
            <w:r w:rsidRPr="002B02D2">
              <w:t xml:space="preserve">Соломбальский территориальный округ, </w:t>
            </w:r>
          </w:p>
        </w:tc>
        <w:tc>
          <w:tcPr>
            <w:tcW w:w="1844" w:type="dxa"/>
          </w:tcPr>
          <w:p w14:paraId="53803856" w14:textId="77777777" w:rsidR="009B3C85" w:rsidRPr="002B02D2" w:rsidRDefault="009B3C85" w:rsidP="00C060A0">
            <w:pPr>
              <w:ind w:left="-57" w:right="-57"/>
              <w:jc w:val="center"/>
            </w:pPr>
            <w:r w:rsidRPr="002B02D2">
              <w:t>не требуется</w:t>
            </w:r>
          </w:p>
        </w:tc>
        <w:tc>
          <w:tcPr>
            <w:tcW w:w="2704" w:type="dxa"/>
          </w:tcPr>
          <w:p w14:paraId="78FE29FC"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672ED031" w14:textId="77777777" w:rsidTr="009B3C85">
        <w:tc>
          <w:tcPr>
            <w:tcW w:w="534" w:type="dxa"/>
          </w:tcPr>
          <w:p w14:paraId="3D4C02EF" w14:textId="77777777" w:rsidR="009B3C85" w:rsidRPr="002B02D2" w:rsidRDefault="00D40971" w:rsidP="00C060A0">
            <w:pPr>
              <w:ind w:left="-57" w:right="-57"/>
            </w:pPr>
            <w:r w:rsidRPr="002B02D2">
              <w:t>24</w:t>
            </w:r>
          </w:p>
        </w:tc>
        <w:tc>
          <w:tcPr>
            <w:tcW w:w="1842" w:type="dxa"/>
          </w:tcPr>
          <w:p w14:paraId="28195574" w14:textId="77777777" w:rsidR="009B3C85" w:rsidRPr="002B02D2" w:rsidRDefault="009B3C85" w:rsidP="00C060A0">
            <w:pPr>
              <w:ind w:left="-57" w:right="-57"/>
            </w:pPr>
            <w:r w:rsidRPr="002B02D2">
              <w:t>в области дошкольного образования</w:t>
            </w:r>
          </w:p>
        </w:tc>
        <w:tc>
          <w:tcPr>
            <w:tcW w:w="2410" w:type="dxa"/>
          </w:tcPr>
          <w:p w14:paraId="6EF019AE" w14:textId="77777777" w:rsidR="009B3C85" w:rsidRPr="002B02D2" w:rsidRDefault="009B3C85" w:rsidP="00C060A0">
            <w:pPr>
              <w:ind w:left="-57" w:right="-57"/>
            </w:pPr>
            <w:r w:rsidRPr="002B02D2">
              <w:t>Строительство детского сада</w:t>
            </w:r>
          </w:p>
        </w:tc>
        <w:tc>
          <w:tcPr>
            <w:tcW w:w="2268" w:type="dxa"/>
          </w:tcPr>
          <w:p w14:paraId="0C16208D" w14:textId="77777777" w:rsidR="009B3C85" w:rsidRPr="002B02D2" w:rsidRDefault="009B3C85" w:rsidP="00C060A0">
            <w:pPr>
              <w:ind w:left="-57" w:right="-57"/>
              <w:jc w:val="center"/>
            </w:pPr>
            <w:r w:rsidRPr="002B02D2">
              <w:t>по проекту</w:t>
            </w:r>
          </w:p>
          <w:p w14:paraId="47EB69E9" w14:textId="77777777" w:rsidR="009B3C85" w:rsidRPr="002B02D2" w:rsidRDefault="009B3C85" w:rsidP="00C060A0">
            <w:pPr>
              <w:ind w:left="-57" w:right="-57"/>
            </w:pPr>
          </w:p>
        </w:tc>
        <w:tc>
          <w:tcPr>
            <w:tcW w:w="3118" w:type="dxa"/>
          </w:tcPr>
          <w:p w14:paraId="2D4ADB53" w14:textId="77777777" w:rsidR="009B3C85" w:rsidRPr="002B02D2" w:rsidRDefault="009B3C85" w:rsidP="00C060A0">
            <w:pPr>
              <w:ind w:left="-57" w:right="-57"/>
            </w:pPr>
            <w:r w:rsidRPr="002B02D2">
              <w:t>Соломбальский</w:t>
            </w:r>
          </w:p>
          <w:p w14:paraId="2BCCC42A" w14:textId="77777777" w:rsidR="009B3C85" w:rsidRPr="002B02D2" w:rsidRDefault="009B3C85" w:rsidP="00C060A0">
            <w:pPr>
              <w:ind w:left="-57" w:right="-57"/>
            </w:pPr>
            <w:r w:rsidRPr="002B02D2">
              <w:t xml:space="preserve">территориальный округ, </w:t>
            </w:r>
          </w:p>
        </w:tc>
        <w:tc>
          <w:tcPr>
            <w:tcW w:w="1844" w:type="dxa"/>
          </w:tcPr>
          <w:p w14:paraId="698E3DE5" w14:textId="77777777" w:rsidR="009B3C85" w:rsidRPr="002B02D2" w:rsidRDefault="009B3C85" w:rsidP="00C060A0">
            <w:pPr>
              <w:ind w:left="-57" w:right="-57"/>
              <w:jc w:val="center"/>
            </w:pPr>
            <w:r w:rsidRPr="002B02D2">
              <w:t>не требуется</w:t>
            </w:r>
          </w:p>
        </w:tc>
        <w:tc>
          <w:tcPr>
            <w:tcW w:w="2704" w:type="dxa"/>
          </w:tcPr>
          <w:p w14:paraId="10E974B4"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274DF0CC" w14:textId="77777777" w:rsidTr="009B3C85">
        <w:tc>
          <w:tcPr>
            <w:tcW w:w="534" w:type="dxa"/>
          </w:tcPr>
          <w:p w14:paraId="09F5C77D" w14:textId="77777777" w:rsidR="009B3C85" w:rsidRPr="002B02D2" w:rsidRDefault="00D40971" w:rsidP="00C060A0">
            <w:pPr>
              <w:ind w:left="-57" w:right="-57"/>
            </w:pPr>
            <w:r w:rsidRPr="002B02D2">
              <w:t>25</w:t>
            </w:r>
          </w:p>
        </w:tc>
        <w:tc>
          <w:tcPr>
            <w:tcW w:w="1842" w:type="dxa"/>
          </w:tcPr>
          <w:p w14:paraId="34F2B82A" w14:textId="77777777" w:rsidR="009B3C85" w:rsidRPr="002B02D2" w:rsidRDefault="009B3C85" w:rsidP="00C060A0">
            <w:pPr>
              <w:ind w:left="-57" w:right="-57"/>
            </w:pPr>
            <w:r w:rsidRPr="002B02D2">
              <w:t>в области дошкольного образования</w:t>
            </w:r>
          </w:p>
        </w:tc>
        <w:tc>
          <w:tcPr>
            <w:tcW w:w="2410" w:type="dxa"/>
          </w:tcPr>
          <w:p w14:paraId="5E8FEE1C" w14:textId="77777777" w:rsidR="009B3C85" w:rsidRPr="002B02D2" w:rsidRDefault="009B3C85" w:rsidP="00C060A0">
            <w:pPr>
              <w:ind w:left="-57" w:right="-57"/>
            </w:pPr>
            <w:r w:rsidRPr="002B02D2">
              <w:t>Строительство детского сада</w:t>
            </w:r>
          </w:p>
        </w:tc>
        <w:tc>
          <w:tcPr>
            <w:tcW w:w="2268" w:type="dxa"/>
          </w:tcPr>
          <w:p w14:paraId="52AE939E" w14:textId="77777777" w:rsidR="009B3C85" w:rsidRPr="002B02D2" w:rsidRDefault="009B3C85" w:rsidP="00C060A0">
            <w:pPr>
              <w:ind w:left="-57" w:right="-57"/>
              <w:jc w:val="center"/>
            </w:pPr>
            <w:r w:rsidRPr="002B02D2">
              <w:t>по проекту</w:t>
            </w:r>
          </w:p>
          <w:p w14:paraId="0E620060" w14:textId="77777777" w:rsidR="009B3C85" w:rsidRPr="002B02D2" w:rsidRDefault="009B3C85" w:rsidP="00C060A0">
            <w:pPr>
              <w:ind w:left="-57" w:right="-57"/>
            </w:pPr>
          </w:p>
        </w:tc>
        <w:tc>
          <w:tcPr>
            <w:tcW w:w="3118" w:type="dxa"/>
          </w:tcPr>
          <w:p w14:paraId="60B50C89" w14:textId="77777777" w:rsidR="009B3C85" w:rsidRPr="002B02D2" w:rsidRDefault="009B3C85" w:rsidP="00C060A0">
            <w:pPr>
              <w:ind w:left="-57" w:right="-57"/>
            </w:pPr>
            <w:proofErr w:type="gramStart"/>
            <w:r w:rsidRPr="002B02D2">
              <w:t>Соломбальский  территориальный</w:t>
            </w:r>
            <w:proofErr w:type="gramEnd"/>
            <w:r w:rsidRPr="002B02D2">
              <w:t xml:space="preserve"> округ, </w:t>
            </w:r>
          </w:p>
        </w:tc>
        <w:tc>
          <w:tcPr>
            <w:tcW w:w="1844" w:type="dxa"/>
          </w:tcPr>
          <w:p w14:paraId="1CAEBD50" w14:textId="77777777" w:rsidR="009B3C85" w:rsidRPr="002B02D2" w:rsidRDefault="009B3C85" w:rsidP="00C060A0">
            <w:pPr>
              <w:ind w:left="-57" w:right="-57"/>
              <w:jc w:val="center"/>
            </w:pPr>
            <w:r w:rsidRPr="002B02D2">
              <w:t>не требуется</w:t>
            </w:r>
          </w:p>
        </w:tc>
        <w:tc>
          <w:tcPr>
            <w:tcW w:w="2704" w:type="dxa"/>
          </w:tcPr>
          <w:p w14:paraId="76A15BDC"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5453AF93" w14:textId="77777777" w:rsidTr="009B3C85">
        <w:tc>
          <w:tcPr>
            <w:tcW w:w="534" w:type="dxa"/>
          </w:tcPr>
          <w:p w14:paraId="741B8EE8" w14:textId="77777777" w:rsidR="009B3C85" w:rsidRPr="002B02D2" w:rsidRDefault="00D40971" w:rsidP="00C060A0">
            <w:pPr>
              <w:ind w:left="-57" w:right="-57"/>
            </w:pPr>
            <w:r w:rsidRPr="002B02D2">
              <w:t>26</w:t>
            </w:r>
          </w:p>
        </w:tc>
        <w:tc>
          <w:tcPr>
            <w:tcW w:w="1842" w:type="dxa"/>
          </w:tcPr>
          <w:p w14:paraId="60466173" w14:textId="77777777" w:rsidR="009B3C85" w:rsidRPr="002B02D2" w:rsidRDefault="009B3C85" w:rsidP="00C060A0">
            <w:pPr>
              <w:ind w:left="-57" w:right="-57"/>
            </w:pPr>
            <w:r w:rsidRPr="002B02D2">
              <w:t>в области дошкольного образования</w:t>
            </w:r>
          </w:p>
        </w:tc>
        <w:tc>
          <w:tcPr>
            <w:tcW w:w="2410" w:type="dxa"/>
          </w:tcPr>
          <w:p w14:paraId="07156CB2" w14:textId="77777777" w:rsidR="009B3C85" w:rsidRPr="002B02D2" w:rsidRDefault="009B3C85" w:rsidP="00C060A0">
            <w:pPr>
              <w:ind w:left="-57" w:right="-57"/>
            </w:pPr>
            <w:r w:rsidRPr="002B02D2">
              <w:t>Строительство детского сада</w:t>
            </w:r>
          </w:p>
        </w:tc>
        <w:tc>
          <w:tcPr>
            <w:tcW w:w="2268" w:type="dxa"/>
          </w:tcPr>
          <w:p w14:paraId="5BF79C10" w14:textId="77777777" w:rsidR="009B3C85" w:rsidRPr="002B02D2" w:rsidRDefault="009B3C85" w:rsidP="00C060A0">
            <w:pPr>
              <w:ind w:left="-57" w:right="-57"/>
              <w:jc w:val="center"/>
            </w:pPr>
            <w:r w:rsidRPr="002B02D2">
              <w:t>по проекту</w:t>
            </w:r>
          </w:p>
          <w:p w14:paraId="452B02E1" w14:textId="77777777" w:rsidR="009B3C85" w:rsidRPr="002B02D2" w:rsidRDefault="009B3C85" w:rsidP="00C060A0">
            <w:pPr>
              <w:ind w:left="-57" w:right="-57"/>
            </w:pPr>
          </w:p>
        </w:tc>
        <w:tc>
          <w:tcPr>
            <w:tcW w:w="3118" w:type="dxa"/>
          </w:tcPr>
          <w:p w14:paraId="1E1A4F40" w14:textId="77777777" w:rsidR="009B3C85" w:rsidRPr="002B02D2" w:rsidRDefault="009B3C85" w:rsidP="00C060A0">
            <w:pPr>
              <w:ind w:left="-57" w:right="-57"/>
            </w:pPr>
            <w:r w:rsidRPr="002B02D2">
              <w:t xml:space="preserve">Соломбальский территориальный округ, </w:t>
            </w:r>
          </w:p>
        </w:tc>
        <w:tc>
          <w:tcPr>
            <w:tcW w:w="1844" w:type="dxa"/>
          </w:tcPr>
          <w:p w14:paraId="725F1819" w14:textId="77777777" w:rsidR="009B3C85" w:rsidRPr="002B02D2" w:rsidRDefault="009B3C85" w:rsidP="00C060A0">
            <w:pPr>
              <w:ind w:left="-57" w:right="-57"/>
              <w:jc w:val="center"/>
            </w:pPr>
            <w:r w:rsidRPr="002B02D2">
              <w:t>не требуется</w:t>
            </w:r>
          </w:p>
        </w:tc>
        <w:tc>
          <w:tcPr>
            <w:tcW w:w="2704" w:type="dxa"/>
          </w:tcPr>
          <w:p w14:paraId="452C6CB8"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2437F7C1" w14:textId="77777777" w:rsidTr="009B3C85">
        <w:tc>
          <w:tcPr>
            <w:tcW w:w="534" w:type="dxa"/>
          </w:tcPr>
          <w:p w14:paraId="2983875A" w14:textId="77777777" w:rsidR="009B3C85" w:rsidRPr="002B02D2" w:rsidRDefault="00D40971" w:rsidP="00C060A0">
            <w:pPr>
              <w:ind w:left="-57" w:right="-57"/>
            </w:pPr>
            <w:r w:rsidRPr="002B02D2">
              <w:t>27</w:t>
            </w:r>
          </w:p>
        </w:tc>
        <w:tc>
          <w:tcPr>
            <w:tcW w:w="1842" w:type="dxa"/>
          </w:tcPr>
          <w:p w14:paraId="35EC3F38" w14:textId="77777777" w:rsidR="009B3C85" w:rsidRPr="002B02D2" w:rsidRDefault="009B3C85" w:rsidP="00C060A0">
            <w:pPr>
              <w:ind w:left="-57" w:right="-57"/>
            </w:pPr>
            <w:r w:rsidRPr="002B02D2">
              <w:t>в области дошкольного образования</w:t>
            </w:r>
          </w:p>
        </w:tc>
        <w:tc>
          <w:tcPr>
            <w:tcW w:w="2410" w:type="dxa"/>
          </w:tcPr>
          <w:p w14:paraId="434211AC" w14:textId="77777777" w:rsidR="009B3C85" w:rsidRPr="002B02D2" w:rsidRDefault="009B3C85" w:rsidP="00C060A0">
            <w:pPr>
              <w:ind w:left="-57" w:right="-57"/>
            </w:pPr>
            <w:r w:rsidRPr="002B02D2">
              <w:t>Строительство детского сада</w:t>
            </w:r>
          </w:p>
        </w:tc>
        <w:tc>
          <w:tcPr>
            <w:tcW w:w="2268" w:type="dxa"/>
          </w:tcPr>
          <w:p w14:paraId="58ACD484" w14:textId="77777777" w:rsidR="009B3C85" w:rsidRPr="002B02D2" w:rsidRDefault="009B3C85" w:rsidP="00C060A0">
            <w:pPr>
              <w:ind w:left="-57" w:right="-57"/>
              <w:jc w:val="center"/>
            </w:pPr>
            <w:r w:rsidRPr="002B02D2">
              <w:t>по проекту</w:t>
            </w:r>
          </w:p>
        </w:tc>
        <w:tc>
          <w:tcPr>
            <w:tcW w:w="3118" w:type="dxa"/>
          </w:tcPr>
          <w:p w14:paraId="7961AE68"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336CBF8C" w14:textId="77777777" w:rsidR="009B3C85" w:rsidRPr="002B02D2" w:rsidRDefault="009B3C85" w:rsidP="00C060A0">
            <w:pPr>
              <w:ind w:left="-57" w:right="-57"/>
              <w:jc w:val="center"/>
            </w:pPr>
            <w:r w:rsidRPr="002B02D2">
              <w:t>не требуется</w:t>
            </w:r>
          </w:p>
        </w:tc>
        <w:tc>
          <w:tcPr>
            <w:tcW w:w="2704" w:type="dxa"/>
          </w:tcPr>
          <w:p w14:paraId="6DFD29C2"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34133EBA" w14:textId="77777777" w:rsidTr="009B3C85">
        <w:tc>
          <w:tcPr>
            <w:tcW w:w="534" w:type="dxa"/>
          </w:tcPr>
          <w:p w14:paraId="12287FC2" w14:textId="77777777" w:rsidR="009B3C85" w:rsidRPr="002B02D2" w:rsidRDefault="00D40971" w:rsidP="00C060A0">
            <w:pPr>
              <w:ind w:left="-57" w:right="-57"/>
            </w:pPr>
            <w:r w:rsidRPr="002B02D2">
              <w:t>28</w:t>
            </w:r>
          </w:p>
        </w:tc>
        <w:tc>
          <w:tcPr>
            <w:tcW w:w="1842" w:type="dxa"/>
          </w:tcPr>
          <w:p w14:paraId="36B9E462" w14:textId="77777777" w:rsidR="009B3C85" w:rsidRPr="002B02D2" w:rsidRDefault="009B3C85" w:rsidP="00C060A0">
            <w:pPr>
              <w:ind w:left="-57" w:right="-57"/>
            </w:pPr>
            <w:r w:rsidRPr="002B02D2">
              <w:t>в области дошкольного образования</w:t>
            </w:r>
          </w:p>
        </w:tc>
        <w:tc>
          <w:tcPr>
            <w:tcW w:w="2410" w:type="dxa"/>
          </w:tcPr>
          <w:p w14:paraId="147B5234" w14:textId="77777777" w:rsidR="009B3C85" w:rsidRPr="002B02D2" w:rsidRDefault="009B3C85" w:rsidP="00C060A0">
            <w:pPr>
              <w:ind w:left="-57" w:right="-57"/>
            </w:pPr>
            <w:r w:rsidRPr="002B02D2">
              <w:t>Строительство детского сада</w:t>
            </w:r>
          </w:p>
        </w:tc>
        <w:tc>
          <w:tcPr>
            <w:tcW w:w="2268" w:type="dxa"/>
          </w:tcPr>
          <w:p w14:paraId="5A0D5D1F" w14:textId="77777777" w:rsidR="009B3C85" w:rsidRPr="002B02D2" w:rsidRDefault="009B3C85" w:rsidP="00C060A0">
            <w:pPr>
              <w:ind w:left="-57" w:right="-57"/>
              <w:jc w:val="center"/>
            </w:pPr>
            <w:r w:rsidRPr="002B02D2">
              <w:t>по проекту</w:t>
            </w:r>
          </w:p>
        </w:tc>
        <w:tc>
          <w:tcPr>
            <w:tcW w:w="3118" w:type="dxa"/>
          </w:tcPr>
          <w:p w14:paraId="4DBA4BFF"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7F025864" w14:textId="77777777" w:rsidR="009B3C85" w:rsidRPr="002B02D2" w:rsidRDefault="009B3C85" w:rsidP="00C060A0">
            <w:pPr>
              <w:ind w:left="-57" w:right="-57"/>
              <w:jc w:val="center"/>
            </w:pPr>
            <w:r w:rsidRPr="002B02D2">
              <w:t>не требуется</w:t>
            </w:r>
          </w:p>
        </w:tc>
        <w:tc>
          <w:tcPr>
            <w:tcW w:w="2704" w:type="dxa"/>
          </w:tcPr>
          <w:p w14:paraId="1805DD9B"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5DB4D759" w14:textId="77777777" w:rsidTr="009B3C85">
        <w:tc>
          <w:tcPr>
            <w:tcW w:w="534" w:type="dxa"/>
          </w:tcPr>
          <w:p w14:paraId="615A40FB" w14:textId="77777777" w:rsidR="009B3C85" w:rsidRPr="002B02D2" w:rsidRDefault="00D40971" w:rsidP="00C060A0">
            <w:pPr>
              <w:ind w:left="-57" w:right="-57"/>
            </w:pPr>
            <w:r w:rsidRPr="002B02D2">
              <w:t>29</w:t>
            </w:r>
          </w:p>
        </w:tc>
        <w:tc>
          <w:tcPr>
            <w:tcW w:w="1842" w:type="dxa"/>
          </w:tcPr>
          <w:p w14:paraId="5E7BCE19" w14:textId="77777777" w:rsidR="009B3C85" w:rsidRPr="002B02D2" w:rsidRDefault="009B3C85" w:rsidP="00C060A0">
            <w:pPr>
              <w:ind w:left="-57" w:right="-57"/>
            </w:pPr>
            <w:r w:rsidRPr="002B02D2">
              <w:t>в области дошкольного образования</w:t>
            </w:r>
          </w:p>
        </w:tc>
        <w:tc>
          <w:tcPr>
            <w:tcW w:w="2410" w:type="dxa"/>
          </w:tcPr>
          <w:p w14:paraId="4E9E8B05" w14:textId="77777777" w:rsidR="009B3C85" w:rsidRPr="002B02D2" w:rsidRDefault="009B3C85" w:rsidP="00C060A0">
            <w:pPr>
              <w:ind w:left="-57" w:right="-57"/>
            </w:pPr>
            <w:r w:rsidRPr="002B02D2">
              <w:t>Строительство детского сада</w:t>
            </w:r>
          </w:p>
        </w:tc>
        <w:tc>
          <w:tcPr>
            <w:tcW w:w="2268" w:type="dxa"/>
          </w:tcPr>
          <w:p w14:paraId="334814E9" w14:textId="77777777" w:rsidR="009B3C85" w:rsidRPr="002B02D2" w:rsidRDefault="009B3C85" w:rsidP="00C060A0">
            <w:pPr>
              <w:ind w:left="-57" w:right="-57"/>
              <w:jc w:val="center"/>
            </w:pPr>
            <w:r w:rsidRPr="002B02D2">
              <w:t>по проекту</w:t>
            </w:r>
          </w:p>
        </w:tc>
        <w:tc>
          <w:tcPr>
            <w:tcW w:w="3118" w:type="dxa"/>
          </w:tcPr>
          <w:p w14:paraId="6F56FD2B"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773B423E" w14:textId="77777777" w:rsidR="009B3C85" w:rsidRPr="002B02D2" w:rsidRDefault="009B3C85" w:rsidP="00C060A0">
            <w:pPr>
              <w:ind w:left="-57" w:right="-57"/>
              <w:jc w:val="center"/>
            </w:pPr>
            <w:r w:rsidRPr="002B02D2">
              <w:t>не требуется</w:t>
            </w:r>
          </w:p>
        </w:tc>
        <w:tc>
          <w:tcPr>
            <w:tcW w:w="2704" w:type="dxa"/>
          </w:tcPr>
          <w:p w14:paraId="37694CD2"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16952970" w14:textId="77777777" w:rsidTr="009B3C85">
        <w:tc>
          <w:tcPr>
            <w:tcW w:w="534" w:type="dxa"/>
          </w:tcPr>
          <w:p w14:paraId="7DB660F9" w14:textId="77777777" w:rsidR="009B3C85" w:rsidRPr="002B02D2" w:rsidRDefault="00D40971" w:rsidP="00C060A0">
            <w:pPr>
              <w:ind w:left="-57" w:right="-57"/>
            </w:pPr>
            <w:r w:rsidRPr="002B02D2">
              <w:lastRenderedPageBreak/>
              <w:t>30</w:t>
            </w:r>
          </w:p>
        </w:tc>
        <w:tc>
          <w:tcPr>
            <w:tcW w:w="1842" w:type="dxa"/>
          </w:tcPr>
          <w:p w14:paraId="58B32305" w14:textId="77777777" w:rsidR="009B3C85" w:rsidRPr="002B02D2" w:rsidRDefault="009B3C85" w:rsidP="00C060A0">
            <w:pPr>
              <w:ind w:left="-57" w:right="-57"/>
            </w:pPr>
            <w:r w:rsidRPr="002B02D2">
              <w:t>в области дошкольного образования</w:t>
            </w:r>
          </w:p>
        </w:tc>
        <w:tc>
          <w:tcPr>
            <w:tcW w:w="2410" w:type="dxa"/>
          </w:tcPr>
          <w:p w14:paraId="6B536CAD" w14:textId="77777777" w:rsidR="009B3C85" w:rsidRPr="002B02D2" w:rsidRDefault="009B3C85" w:rsidP="00C060A0">
            <w:pPr>
              <w:ind w:left="-57" w:right="-57"/>
            </w:pPr>
            <w:r w:rsidRPr="002B02D2">
              <w:t>Строительство детского сада</w:t>
            </w:r>
          </w:p>
        </w:tc>
        <w:tc>
          <w:tcPr>
            <w:tcW w:w="2268" w:type="dxa"/>
          </w:tcPr>
          <w:p w14:paraId="7A7D1E55" w14:textId="77777777" w:rsidR="009B3C85" w:rsidRPr="002B02D2" w:rsidRDefault="009B3C85" w:rsidP="00C060A0">
            <w:pPr>
              <w:ind w:left="-57" w:right="-57"/>
              <w:jc w:val="center"/>
            </w:pPr>
            <w:r w:rsidRPr="002B02D2">
              <w:t>по проекту</w:t>
            </w:r>
          </w:p>
        </w:tc>
        <w:tc>
          <w:tcPr>
            <w:tcW w:w="3118" w:type="dxa"/>
          </w:tcPr>
          <w:p w14:paraId="2D019BE4" w14:textId="77777777" w:rsidR="009B3C85" w:rsidRPr="002B02D2" w:rsidRDefault="009B3C85" w:rsidP="00C060A0">
            <w:pPr>
              <w:ind w:left="-57" w:right="-57"/>
            </w:pPr>
            <w:r w:rsidRPr="002B02D2">
              <w:t xml:space="preserve">Октябрьский и Ломоносовский территориальные округа </w:t>
            </w:r>
          </w:p>
        </w:tc>
        <w:tc>
          <w:tcPr>
            <w:tcW w:w="1844" w:type="dxa"/>
          </w:tcPr>
          <w:p w14:paraId="31C63ACB" w14:textId="77777777" w:rsidR="009B3C85" w:rsidRPr="002B02D2" w:rsidRDefault="009B3C85" w:rsidP="00C060A0">
            <w:pPr>
              <w:ind w:left="-57" w:right="-57"/>
              <w:jc w:val="center"/>
            </w:pPr>
            <w:r w:rsidRPr="002B02D2">
              <w:t>не требуется</w:t>
            </w:r>
          </w:p>
        </w:tc>
        <w:tc>
          <w:tcPr>
            <w:tcW w:w="2704" w:type="dxa"/>
          </w:tcPr>
          <w:p w14:paraId="1CCA43BB"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6B5C21FC" w14:textId="77777777" w:rsidTr="009B3C85">
        <w:tc>
          <w:tcPr>
            <w:tcW w:w="534" w:type="dxa"/>
          </w:tcPr>
          <w:p w14:paraId="7363729E" w14:textId="77777777" w:rsidR="009B3C85" w:rsidRPr="002B02D2" w:rsidRDefault="00D40971" w:rsidP="00C060A0">
            <w:pPr>
              <w:ind w:left="-57" w:right="-57"/>
            </w:pPr>
            <w:r w:rsidRPr="002B02D2">
              <w:t>31</w:t>
            </w:r>
          </w:p>
        </w:tc>
        <w:tc>
          <w:tcPr>
            <w:tcW w:w="1842" w:type="dxa"/>
          </w:tcPr>
          <w:p w14:paraId="49311BCC" w14:textId="77777777" w:rsidR="009B3C85" w:rsidRPr="002B02D2" w:rsidRDefault="009B3C85" w:rsidP="00C060A0">
            <w:pPr>
              <w:ind w:left="-57" w:right="-57"/>
            </w:pPr>
            <w:r w:rsidRPr="002B02D2">
              <w:t>в области дошкольного образования</w:t>
            </w:r>
          </w:p>
        </w:tc>
        <w:tc>
          <w:tcPr>
            <w:tcW w:w="2410" w:type="dxa"/>
          </w:tcPr>
          <w:p w14:paraId="7C043972" w14:textId="77777777" w:rsidR="009B3C85" w:rsidRPr="002B02D2" w:rsidRDefault="009B3C85" w:rsidP="00C060A0">
            <w:pPr>
              <w:ind w:left="-57" w:right="-57"/>
            </w:pPr>
            <w:r w:rsidRPr="002B02D2">
              <w:t>Строительство детского сада</w:t>
            </w:r>
          </w:p>
        </w:tc>
        <w:tc>
          <w:tcPr>
            <w:tcW w:w="2268" w:type="dxa"/>
          </w:tcPr>
          <w:p w14:paraId="491CD089" w14:textId="77777777" w:rsidR="009B3C85" w:rsidRPr="002B02D2" w:rsidRDefault="009B3C85" w:rsidP="00C060A0">
            <w:pPr>
              <w:ind w:left="-57" w:right="-57"/>
              <w:jc w:val="center"/>
            </w:pPr>
            <w:r w:rsidRPr="002B02D2">
              <w:t>по проекту</w:t>
            </w:r>
          </w:p>
        </w:tc>
        <w:tc>
          <w:tcPr>
            <w:tcW w:w="3118" w:type="dxa"/>
          </w:tcPr>
          <w:p w14:paraId="7178F700"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48A8B608" w14:textId="77777777" w:rsidR="009B3C85" w:rsidRPr="002B02D2" w:rsidRDefault="009B3C85" w:rsidP="00C060A0">
            <w:pPr>
              <w:ind w:left="-57" w:right="-57"/>
              <w:jc w:val="center"/>
            </w:pPr>
            <w:r w:rsidRPr="002B02D2">
              <w:t>не требуется</w:t>
            </w:r>
          </w:p>
        </w:tc>
        <w:tc>
          <w:tcPr>
            <w:tcW w:w="2704" w:type="dxa"/>
          </w:tcPr>
          <w:p w14:paraId="0B5C34A4"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585FCAD8" w14:textId="77777777" w:rsidTr="009B3C85">
        <w:tc>
          <w:tcPr>
            <w:tcW w:w="534" w:type="dxa"/>
          </w:tcPr>
          <w:p w14:paraId="4890B968" w14:textId="77777777" w:rsidR="009B3C85" w:rsidRPr="002B02D2" w:rsidRDefault="00D40971" w:rsidP="00C060A0">
            <w:pPr>
              <w:ind w:left="-57" w:right="-57"/>
            </w:pPr>
            <w:r w:rsidRPr="002B02D2">
              <w:t>32</w:t>
            </w:r>
          </w:p>
        </w:tc>
        <w:tc>
          <w:tcPr>
            <w:tcW w:w="1842" w:type="dxa"/>
          </w:tcPr>
          <w:p w14:paraId="7325A42B" w14:textId="77777777" w:rsidR="009B3C85" w:rsidRPr="002B02D2" w:rsidRDefault="009B3C85" w:rsidP="00C060A0">
            <w:pPr>
              <w:ind w:left="-57" w:right="-57"/>
            </w:pPr>
            <w:r w:rsidRPr="002B02D2">
              <w:t>в области дошкольного образования</w:t>
            </w:r>
          </w:p>
        </w:tc>
        <w:tc>
          <w:tcPr>
            <w:tcW w:w="2410" w:type="dxa"/>
          </w:tcPr>
          <w:p w14:paraId="0617FA37" w14:textId="77777777" w:rsidR="009B3C85" w:rsidRPr="002B02D2" w:rsidRDefault="009B3C85" w:rsidP="00C060A0">
            <w:pPr>
              <w:ind w:left="-57" w:right="-57"/>
            </w:pPr>
            <w:r w:rsidRPr="002B02D2">
              <w:t>Строительство детского сада</w:t>
            </w:r>
          </w:p>
        </w:tc>
        <w:tc>
          <w:tcPr>
            <w:tcW w:w="2268" w:type="dxa"/>
          </w:tcPr>
          <w:p w14:paraId="60E6B55E" w14:textId="77777777" w:rsidR="009B3C85" w:rsidRPr="002B02D2" w:rsidRDefault="009B3C85" w:rsidP="00C060A0">
            <w:pPr>
              <w:ind w:left="-57" w:right="-57"/>
              <w:jc w:val="center"/>
            </w:pPr>
            <w:r w:rsidRPr="002B02D2">
              <w:t>по проекту</w:t>
            </w:r>
          </w:p>
        </w:tc>
        <w:tc>
          <w:tcPr>
            <w:tcW w:w="3118" w:type="dxa"/>
          </w:tcPr>
          <w:p w14:paraId="0DC8C97E"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6AE6A14A" w14:textId="77777777" w:rsidR="009B3C85" w:rsidRPr="002B02D2" w:rsidRDefault="009B3C85" w:rsidP="00C060A0">
            <w:pPr>
              <w:ind w:left="-57" w:right="-57"/>
              <w:jc w:val="center"/>
            </w:pPr>
            <w:r w:rsidRPr="002B02D2">
              <w:t>не требуется</w:t>
            </w:r>
          </w:p>
        </w:tc>
        <w:tc>
          <w:tcPr>
            <w:tcW w:w="2704" w:type="dxa"/>
          </w:tcPr>
          <w:p w14:paraId="2CC68EC4"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1CE44093" w14:textId="77777777" w:rsidTr="009B3C85">
        <w:tc>
          <w:tcPr>
            <w:tcW w:w="534" w:type="dxa"/>
          </w:tcPr>
          <w:p w14:paraId="6DF5B1E8" w14:textId="77777777" w:rsidR="009B3C85" w:rsidRPr="002B02D2" w:rsidRDefault="00D40971" w:rsidP="00C060A0">
            <w:pPr>
              <w:ind w:left="-57" w:right="-57"/>
            </w:pPr>
            <w:r w:rsidRPr="002B02D2">
              <w:t>33</w:t>
            </w:r>
          </w:p>
        </w:tc>
        <w:tc>
          <w:tcPr>
            <w:tcW w:w="1842" w:type="dxa"/>
          </w:tcPr>
          <w:p w14:paraId="05B711A3" w14:textId="77777777" w:rsidR="009B3C85" w:rsidRPr="002B02D2" w:rsidRDefault="009B3C85" w:rsidP="00C060A0">
            <w:pPr>
              <w:ind w:left="-57" w:right="-57"/>
            </w:pPr>
            <w:r w:rsidRPr="002B02D2">
              <w:t>в области дошкольного образования</w:t>
            </w:r>
          </w:p>
        </w:tc>
        <w:tc>
          <w:tcPr>
            <w:tcW w:w="2410" w:type="dxa"/>
          </w:tcPr>
          <w:p w14:paraId="5B2C5389" w14:textId="77777777" w:rsidR="009B3C85" w:rsidRPr="002B02D2" w:rsidRDefault="009B3C85" w:rsidP="00C060A0">
            <w:pPr>
              <w:ind w:left="-57" w:right="-57"/>
            </w:pPr>
            <w:r w:rsidRPr="002B02D2">
              <w:t>Строительство детского сада</w:t>
            </w:r>
          </w:p>
        </w:tc>
        <w:tc>
          <w:tcPr>
            <w:tcW w:w="2268" w:type="dxa"/>
          </w:tcPr>
          <w:p w14:paraId="4E8D86E2" w14:textId="77777777" w:rsidR="009B3C85" w:rsidRPr="002B02D2" w:rsidRDefault="009B3C85" w:rsidP="00C060A0">
            <w:pPr>
              <w:ind w:left="-57" w:right="-57"/>
              <w:jc w:val="center"/>
            </w:pPr>
            <w:r w:rsidRPr="002B02D2">
              <w:t>по проекту</w:t>
            </w:r>
          </w:p>
        </w:tc>
        <w:tc>
          <w:tcPr>
            <w:tcW w:w="3118" w:type="dxa"/>
          </w:tcPr>
          <w:p w14:paraId="267C7D52"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10E077E0" w14:textId="77777777" w:rsidR="009B3C85" w:rsidRPr="002B02D2" w:rsidRDefault="009B3C85" w:rsidP="00C060A0">
            <w:pPr>
              <w:ind w:left="-57" w:right="-57"/>
              <w:jc w:val="center"/>
            </w:pPr>
            <w:r w:rsidRPr="002B02D2">
              <w:t>не требуется</w:t>
            </w:r>
          </w:p>
        </w:tc>
        <w:tc>
          <w:tcPr>
            <w:tcW w:w="2704" w:type="dxa"/>
          </w:tcPr>
          <w:p w14:paraId="0E6391FD"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19556CE0" w14:textId="77777777" w:rsidTr="009B3C85">
        <w:tc>
          <w:tcPr>
            <w:tcW w:w="534" w:type="dxa"/>
          </w:tcPr>
          <w:p w14:paraId="7B8DFA93" w14:textId="77777777" w:rsidR="009B3C85" w:rsidRPr="002B02D2" w:rsidRDefault="00D40971" w:rsidP="00C060A0">
            <w:pPr>
              <w:ind w:left="-57" w:right="-57"/>
            </w:pPr>
            <w:r w:rsidRPr="002B02D2">
              <w:t>34</w:t>
            </w:r>
          </w:p>
        </w:tc>
        <w:tc>
          <w:tcPr>
            <w:tcW w:w="1842" w:type="dxa"/>
          </w:tcPr>
          <w:p w14:paraId="10D2DBEE" w14:textId="77777777" w:rsidR="009B3C85" w:rsidRPr="002B02D2" w:rsidRDefault="009B3C85" w:rsidP="00C060A0">
            <w:pPr>
              <w:ind w:left="-57" w:right="-57"/>
            </w:pPr>
            <w:r w:rsidRPr="002B02D2">
              <w:t>в области дошкольного образования</w:t>
            </w:r>
          </w:p>
        </w:tc>
        <w:tc>
          <w:tcPr>
            <w:tcW w:w="2410" w:type="dxa"/>
          </w:tcPr>
          <w:p w14:paraId="044BFD20" w14:textId="77777777" w:rsidR="009B3C85" w:rsidRPr="002B02D2" w:rsidRDefault="009B3C85" w:rsidP="00C060A0">
            <w:pPr>
              <w:ind w:left="-57" w:right="-57"/>
            </w:pPr>
            <w:r w:rsidRPr="002B02D2">
              <w:t>Строительство детского сада</w:t>
            </w:r>
          </w:p>
        </w:tc>
        <w:tc>
          <w:tcPr>
            <w:tcW w:w="2268" w:type="dxa"/>
          </w:tcPr>
          <w:p w14:paraId="723A68EC" w14:textId="77777777" w:rsidR="009B3C85" w:rsidRPr="002B02D2" w:rsidRDefault="009B3C85" w:rsidP="00C060A0">
            <w:pPr>
              <w:ind w:left="-57" w:right="-57"/>
              <w:jc w:val="center"/>
            </w:pPr>
            <w:r w:rsidRPr="002B02D2">
              <w:t>по проекту</w:t>
            </w:r>
          </w:p>
        </w:tc>
        <w:tc>
          <w:tcPr>
            <w:tcW w:w="3118" w:type="dxa"/>
          </w:tcPr>
          <w:p w14:paraId="45D81DB2"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0EF8082A" w14:textId="77777777" w:rsidR="009B3C85" w:rsidRPr="002B02D2" w:rsidRDefault="009B3C85" w:rsidP="00C060A0">
            <w:pPr>
              <w:ind w:left="-57" w:right="-57"/>
              <w:jc w:val="center"/>
            </w:pPr>
            <w:r w:rsidRPr="002B02D2">
              <w:t>не требуется</w:t>
            </w:r>
          </w:p>
        </w:tc>
        <w:tc>
          <w:tcPr>
            <w:tcW w:w="2704" w:type="dxa"/>
          </w:tcPr>
          <w:p w14:paraId="5C5DE635"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296F4A0E" w14:textId="77777777" w:rsidTr="009B3C85">
        <w:tc>
          <w:tcPr>
            <w:tcW w:w="534" w:type="dxa"/>
          </w:tcPr>
          <w:p w14:paraId="7D3E9D3F" w14:textId="77777777" w:rsidR="009B3C85" w:rsidRPr="002B02D2" w:rsidRDefault="00D40971" w:rsidP="00C060A0">
            <w:pPr>
              <w:ind w:left="-57" w:right="-57"/>
            </w:pPr>
            <w:r w:rsidRPr="002B02D2">
              <w:t>35</w:t>
            </w:r>
          </w:p>
        </w:tc>
        <w:tc>
          <w:tcPr>
            <w:tcW w:w="1842" w:type="dxa"/>
          </w:tcPr>
          <w:p w14:paraId="66236BDA" w14:textId="77777777" w:rsidR="009B3C85" w:rsidRPr="002B02D2" w:rsidRDefault="009B3C85" w:rsidP="00C060A0">
            <w:pPr>
              <w:ind w:left="-57" w:right="-57"/>
            </w:pPr>
            <w:r w:rsidRPr="002B02D2">
              <w:t>в области дошкольного образования</w:t>
            </w:r>
          </w:p>
        </w:tc>
        <w:tc>
          <w:tcPr>
            <w:tcW w:w="2410" w:type="dxa"/>
          </w:tcPr>
          <w:p w14:paraId="77ED6EAC" w14:textId="77777777" w:rsidR="009B3C85" w:rsidRPr="002B02D2" w:rsidRDefault="009B3C85" w:rsidP="00C060A0">
            <w:pPr>
              <w:ind w:left="-57" w:right="-57"/>
            </w:pPr>
            <w:r w:rsidRPr="002B02D2">
              <w:t>Строительство детского сада</w:t>
            </w:r>
          </w:p>
        </w:tc>
        <w:tc>
          <w:tcPr>
            <w:tcW w:w="2268" w:type="dxa"/>
          </w:tcPr>
          <w:p w14:paraId="6ABBAC93" w14:textId="77777777" w:rsidR="009B3C85" w:rsidRPr="002B02D2" w:rsidRDefault="009B3C85" w:rsidP="00C060A0">
            <w:pPr>
              <w:ind w:left="-57" w:right="-57"/>
              <w:jc w:val="center"/>
            </w:pPr>
            <w:r w:rsidRPr="002B02D2">
              <w:t>по проекту</w:t>
            </w:r>
          </w:p>
        </w:tc>
        <w:tc>
          <w:tcPr>
            <w:tcW w:w="3118" w:type="dxa"/>
          </w:tcPr>
          <w:p w14:paraId="3CD8796A"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57B6B491" w14:textId="77777777" w:rsidR="009B3C85" w:rsidRPr="002B02D2" w:rsidRDefault="009B3C85" w:rsidP="00C060A0">
            <w:pPr>
              <w:ind w:left="-57" w:right="-57"/>
              <w:jc w:val="center"/>
            </w:pPr>
            <w:r w:rsidRPr="002B02D2">
              <w:t>не требуется</w:t>
            </w:r>
          </w:p>
        </w:tc>
        <w:tc>
          <w:tcPr>
            <w:tcW w:w="2704" w:type="dxa"/>
          </w:tcPr>
          <w:p w14:paraId="173A0F72"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42673659" w14:textId="77777777" w:rsidTr="009B3C85">
        <w:tc>
          <w:tcPr>
            <w:tcW w:w="534" w:type="dxa"/>
          </w:tcPr>
          <w:p w14:paraId="2D78B30F" w14:textId="77777777" w:rsidR="009B3C85" w:rsidRPr="002B02D2" w:rsidRDefault="00D40971" w:rsidP="00C060A0">
            <w:pPr>
              <w:ind w:left="-57" w:right="-57"/>
            </w:pPr>
            <w:r w:rsidRPr="002B02D2">
              <w:t>36</w:t>
            </w:r>
          </w:p>
        </w:tc>
        <w:tc>
          <w:tcPr>
            <w:tcW w:w="1842" w:type="dxa"/>
          </w:tcPr>
          <w:p w14:paraId="0A7A143A" w14:textId="77777777" w:rsidR="009B3C85" w:rsidRPr="002B02D2" w:rsidRDefault="009B3C85" w:rsidP="00C060A0">
            <w:pPr>
              <w:ind w:left="-57" w:right="-57"/>
            </w:pPr>
            <w:r w:rsidRPr="002B02D2">
              <w:t>в области дошкольного образования</w:t>
            </w:r>
          </w:p>
        </w:tc>
        <w:tc>
          <w:tcPr>
            <w:tcW w:w="2410" w:type="dxa"/>
          </w:tcPr>
          <w:p w14:paraId="0866BD61" w14:textId="77777777" w:rsidR="009B3C85" w:rsidRPr="002B02D2" w:rsidRDefault="009B3C85" w:rsidP="00C060A0">
            <w:pPr>
              <w:ind w:left="-57" w:right="-57"/>
            </w:pPr>
            <w:r w:rsidRPr="002B02D2">
              <w:t>Строительство детского сада</w:t>
            </w:r>
          </w:p>
        </w:tc>
        <w:tc>
          <w:tcPr>
            <w:tcW w:w="2268" w:type="dxa"/>
          </w:tcPr>
          <w:p w14:paraId="687BF094" w14:textId="77777777" w:rsidR="009B3C85" w:rsidRPr="002B02D2" w:rsidRDefault="009B3C85" w:rsidP="00C060A0">
            <w:pPr>
              <w:ind w:left="-57" w:right="-57"/>
              <w:jc w:val="center"/>
            </w:pPr>
            <w:r w:rsidRPr="002B02D2">
              <w:t>по проекту</w:t>
            </w:r>
          </w:p>
        </w:tc>
        <w:tc>
          <w:tcPr>
            <w:tcW w:w="3118" w:type="dxa"/>
          </w:tcPr>
          <w:p w14:paraId="75C93C66" w14:textId="77777777" w:rsidR="009B3C85" w:rsidRPr="002B02D2" w:rsidRDefault="009B3C85" w:rsidP="00C060A0">
            <w:pPr>
              <w:ind w:left="-57" w:right="-57"/>
            </w:pPr>
            <w:r w:rsidRPr="002B02D2">
              <w:t xml:space="preserve">Октябрьский территориальный округ </w:t>
            </w:r>
            <w:r w:rsidRPr="002B02D2">
              <w:lastRenderedPageBreak/>
              <w:t>Ломоносовский территориальный округ</w:t>
            </w:r>
          </w:p>
        </w:tc>
        <w:tc>
          <w:tcPr>
            <w:tcW w:w="1844" w:type="dxa"/>
          </w:tcPr>
          <w:p w14:paraId="441EFEB4" w14:textId="77777777" w:rsidR="009B3C85" w:rsidRPr="002B02D2" w:rsidRDefault="009B3C85" w:rsidP="00C060A0">
            <w:pPr>
              <w:ind w:left="-57" w:right="-57"/>
              <w:jc w:val="center"/>
            </w:pPr>
            <w:r w:rsidRPr="002B02D2">
              <w:lastRenderedPageBreak/>
              <w:t>не требуется</w:t>
            </w:r>
          </w:p>
        </w:tc>
        <w:tc>
          <w:tcPr>
            <w:tcW w:w="2704" w:type="dxa"/>
          </w:tcPr>
          <w:p w14:paraId="741E1DB9"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68DBAC18" w14:textId="77777777" w:rsidTr="009B3C85">
        <w:tc>
          <w:tcPr>
            <w:tcW w:w="534" w:type="dxa"/>
          </w:tcPr>
          <w:p w14:paraId="0C9CBCCB" w14:textId="77777777" w:rsidR="009B3C85" w:rsidRPr="002B02D2" w:rsidRDefault="00D40971" w:rsidP="00C060A0">
            <w:pPr>
              <w:ind w:left="-57" w:right="-57"/>
            </w:pPr>
            <w:r w:rsidRPr="002B02D2">
              <w:t>37</w:t>
            </w:r>
          </w:p>
        </w:tc>
        <w:tc>
          <w:tcPr>
            <w:tcW w:w="1842" w:type="dxa"/>
          </w:tcPr>
          <w:p w14:paraId="74035DA8" w14:textId="77777777" w:rsidR="009B3C85" w:rsidRPr="002B02D2" w:rsidRDefault="009B3C85" w:rsidP="00C060A0">
            <w:pPr>
              <w:ind w:left="-57" w:right="-57"/>
            </w:pPr>
            <w:r w:rsidRPr="002B02D2">
              <w:t>в области дошкольного образования</w:t>
            </w:r>
          </w:p>
        </w:tc>
        <w:tc>
          <w:tcPr>
            <w:tcW w:w="2410" w:type="dxa"/>
          </w:tcPr>
          <w:p w14:paraId="402CF2CA" w14:textId="77777777" w:rsidR="009B3C85" w:rsidRPr="002B02D2" w:rsidRDefault="009B3C85" w:rsidP="00C060A0">
            <w:pPr>
              <w:ind w:left="-57" w:right="-57"/>
            </w:pPr>
            <w:r w:rsidRPr="002B02D2">
              <w:t>Строительство детского сада</w:t>
            </w:r>
          </w:p>
        </w:tc>
        <w:tc>
          <w:tcPr>
            <w:tcW w:w="2268" w:type="dxa"/>
          </w:tcPr>
          <w:p w14:paraId="176AF37F" w14:textId="77777777" w:rsidR="009B3C85" w:rsidRPr="002B02D2" w:rsidRDefault="009B3C85" w:rsidP="00C060A0">
            <w:pPr>
              <w:ind w:left="-57" w:right="-57"/>
              <w:jc w:val="center"/>
            </w:pPr>
            <w:r w:rsidRPr="002B02D2">
              <w:t>по проекту</w:t>
            </w:r>
          </w:p>
        </w:tc>
        <w:tc>
          <w:tcPr>
            <w:tcW w:w="3118" w:type="dxa"/>
          </w:tcPr>
          <w:p w14:paraId="7D0C06E1" w14:textId="77777777" w:rsidR="009B3C85" w:rsidRPr="002B02D2" w:rsidRDefault="009B3C85" w:rsidP="00C060A0">
            <w:pPr>
              <w:ind w:left="-57" w:right="-57"/>
            </w:pPr>
            <w:r w:rsidRPr="002B02D2">
              <w:t xml:space="preserve">Октябрьский территориальный округ Ломоносовский территориальный округ </w:t>
            </w:r>
          </w:p>
        </w:tc>
        <w:tc>
          <w:tcPr>
            <w:tcW w:w="1844" w:type="dxa"/>
          </w:tcPr>
          <w:p w14:paraId="5170EB56" w14:textId="77777777" w:rsidR="009B3C85" w:rsidRPr="002B02D2" w:rsidRDefault="009B3C85" w:rsidP="00C060A0">
            <w:pPr>
              <w:ind w:left="-57" w:right="-57"/>
              <w:jc w:val="center"/>
            </w:pPr>
            <w:r w:rsidRPr="002B02D2">
              <w:t>не требуется</w:t>
            </w:r>
          </w:p>
        </w:tc>
        <w:tc>
          <w:tcPr>
            <w:tcW w:w="2704" w:type="dxa"/>
          </w:tcPr>
          <w:p w14:paraId="740116FC"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3932A1F7" w14:textId="77777777" w:rsidTr="009B3C85">
        <w:tc>
          <w:tcPr>
            <w:tcW w:w="14720" w:type="dxa"/>
            <w:gridSpan w:val="7"/>
          </w:tcPr>
          <w:p w14:paraId="4E65F9F2" w14:textId="77777777" w:rsidR="009B3C85" w:rsidRPr="002B02D2" w:rsidRDefault="009B3C85" w:rsidP="00C060A0">
            <w:pPr>
              <w:ind w:left="-57" w:right="-57"/>
              <w:jc w:val="center"/>
            </w:pPr>
            <w:r w:rsidRPr="002B02D2">
              <w:rPr>
                <w:b/>
              </w:rPr>
              <w:t>Учреждения общего образования</w:t>
            </w:r>
          </w:p>
        </w:tc>
      </w:tr>
      <w:tr w:rsidR="002B02D2" w:rsidRPr="002B02D2" w14:paraId="6A4B995E" w14:textId="77777777" w:rsidTr="009B3C85">
        <w:tc>
          <w:tcPr>
            <w:tcW w:w="534" w:type="dxa"/>
          </w:tcPr>
          <w:p w14:paraId="667C4D88" w14:textId="77777777" w:rsidR="009B3C85" w:rsidRPr="002B02D2" w:rsidRDefault="00D40971" w:rsidP="00C060A0">
            <w:pPr>
              <w:ind w:left="-57" w:right="-57"/>
            </w:pPr>
            <w:r w:rsidRPr="002B02D2">
              <w:t>1</w:t>
            </w:r>
          </w:p>
        </w:tc>
        <w:tc>
          <w:tcPr>
            <w:tcW w:w="1842" w:type="dxa"/>
          </w:tcPr>
          <w:p w14:paraId="49B73B37" w14:textId="77777777" w:rsidR="009B3C85" w:rsidRPr="002B02D2" w:rsidRDefault="009B3C85" w:rsidP="00C060A0">
            <w:pPr>
              <w:ind w:left="-57" w:right="-57"/>
            </w:pPr>
            <w:r w:rsidRPr="002B02D2">
              <w:t>в области общего образования</w:t>
            </w:r>
          </w:p>
        </w:tc>
        <w:tc>
          <w:tcPr>
            <w:tcW w:w="2410" w:type="dxa"/>
          </w:tcPr>
          <w:p w14:paraId="15677A89" w14:textId="77777777" w:rsidR="009B3C85" w:rsidRPr="002B02D2" w:rsidRDefault="009B3C85" w:rsidP="00C060A0">
            <w:pPr>
              <w:ind w:left="-57" w:right="-57"/>
            </w:pPr>
            <w:r w:rsidRPr="002B02D2">
              <w:t>Строительство школы</w:t>
            </w:r>
          </w:p>
        </w:tc>
        <w:tc>
          <w:tcPr>
            <w:tcW w:w="2268" w:type="dxa"/>
          </w:tcPr>
          <w:p w14:paraId="3DD48D2C" w14:textId="77777777" w:rsidR="009B3C85" w:rsidRPr="002B02D2" w:rsidRDefault="009B3C85" w:rsidP="00C060A0">
            <w:pPr>
              <w:ind w:left="-57" w:right="-57"/>
              <w:jc w:val="center"/>
            </w:pPr>
            <w:r w:rsidRPr="002B02D2">
              <w:t>на1100 мест</w:t>
            </w:r>
          </w:p>
          <w:p w14:paraId="1E389BB1" w14:textId="77777777" w:rsidR="009B3C85" w:rsidRPr="002B02D2" w:rsidRDefault="009B3C85" w:rsidP="00C060A0">
            <w:pPr>
              <w:ind w:left="-57" w:right="-57"/>
            </w:pPr>
          </w:p>
        </w:tc>
        <w:tc>
          <w:tcPr>
            <w:tcW w:w="3118" w:type="dxa"/>
          </w:tcPr>
          <w:p w14:paraId="7CB98C72"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754DE5A0" w14:textId="77777777" w:rsidR="009B3C85" w:rsidRPr="002B02D2" w:rsidRDefault="009B3C85" w:rsidP="00C060A0">
            <w:pPr>
              <w:ind w:left="-57" w:right="-57"/>
              <w:jc w:val="center"/>
            </w:pPr>
            <w:r w:rsidRPr="002B02D2">
              <w:t>не требуется</w:t>
            </w:r>
          </w:p>
        </w:tc>
        <w:tc>
          <w:tcPr>
            <w:tcW w:w="2704" w:type="dxa"/>
          </w:tcPr>
          <w:p w14:paraId="486F20D6"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69A57FD7" w14:textId="77777777" w:rsidTr="009B3C85">
        <w:tc>
          <w:tcPr>
            <w:tcW w:w="534" w:type="dxa"/>
          </w:tcPr>
          <w:p w14:paraId="71478D01" w14:textId="77777777" w:rsidR="009B3C85" w:rsidRPr="002B02D2" w:rsidRDefault="00D40971" w:rsidP="00C060A0">
            <w:pPr>
              <w:ind w:left="-57" w:right="-57"/>
            </w:pPr>
            <w:r w:rsidRPr="002B02D2">
              <w:t>2</w:t>
            </w:r>
          </w:p>
        </w:tc>
        <w:tc>
          <w:tcPr>
            <w:tcW w:w="1842" w:type="dxa"/>
          </w:tcPr>
          <w:p w14:paraId="60F941BE" w14:textId="77777777" w:rsidR="009B3C85" w:rsidRPr="002B02D2" w:rsidRDefault="009B3C85" w:rsidP="00C060A0">
            <w:pPr>
              <w:ind w:left="-57" w:right="-57"/>
            </w:pPr>
            <w:r w:rsidRPr="002B02D2">
              <w:t>в области общего образования</w:t>
            </w:r>
          </w:p>
        </w:tc>
        <w:tc>
          <w:tcPr>
            <w:tcW w:w="2410" w:type="dxa"/>
          </w:tcPr>
          <w:p w14:paraId="555C02E5" w14:textId="77777777" w:rsidR="009B3C85" w:rsidRPr="002B02D2" w:rsidRDefault="009B3C85" w:rsidP="00C060A0">
            <w:pPr>
              <w:ind w:left="-57" w:right="-57"/>
            </w:pPr>
            <w:r w:rsidRPr="002B02D2">
              <w:t>Строительство школы</w:t>
            </w:r>
          </w:p>
        </w:tc>
        <w:tc>
          <w:tcPr>
            <w:tcW w:w="2268" w:type="dxa"/>
          </w:tcPr>
          <w:p w14:paraId="45E7E21C" w14:textId="77777777" w:rsidR="009B3C85" w:rsidRPr="002B02D2" w:rsidRDefault="009B3C85" w:rsidP="00C060A0">
            <w:pPr>
              <w:ind w:left="-57" w:right="-57"/>
              <w:jc w:val="center"/>
            </w:pPr>
            <w:r w:rsidRPr="002B02D2">
              <w:t>на 1100 мест</w:t>
            </w:r>
          </w:p>
          <w:p w14:paraId="6BDA1A9F" w14:textId="77777777" w:rsidR="009B3C85" w:rsidRPr="002B02D2" w:rsidRDefault="009B3C85" w:rsidP="00C060A0">
            <w:pPr>
              <w:ind w:left="-57" w:right="-57"/>
            </w:pPr>
          </w:p>
        </w:tc>
        <w:tc>
          <w:tcPr>
            <w:tcW w:w="3118" w:type="dxa"/>
          </w:tcPr>
          <w:p w14:paraId="293C266C"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039ABD01" w14:textId="77777777" w:rsidR="009B3C85" w:rsidRPr="002B02D2" w:rsidRDefault="009B3C85" w:rsidP="00C060A0">
            <w:pPr>
              <w:ind w:left="-57" w:right="-57"/>
              <w:jc w:val="center"/>
            </w:pPr>
            <w:r w:rsidRPr="002B02D2">
              <w:t>не требуется</w:t>
            </w:r>
          </w:p>
        </w:tc>
        <w:tc>
          <w:tcPr>
            <w:tcW w:w="2704" w:type="dxa"/>
          </w:tcPr>
          <w:p w14:paraId="62517294" w14:textId="77777777" w:rsidR="009B3C85" w:rsidRPr="002B02D2" w:rsidRDefault="009B3C85" w:rsidP="00C060A0">
            <w:pPr>
              <w:ind w:left="-57" w:right="-57"/>
            </w:pPr>
            <w:r w:rsidRPr="002B02D2">
              <w:t xml:space="preserve">Проект планировки района </w:t>
            </w:r>
            <w:proofErr w:type="spellStart"/>
            <w:r w:rsidRPr="002B02D2">
              <w:t>Исакогорки</w:t>
            </w:r>
            <w:proofErr w:type="spellEnd"/>
            <w:r w:rsidRPr="002B02D2">
              <w:t xml:space="preserve"> МО «Город Архангельск»</w:t>
            </w:r>
          </w:p>
        </w:tc>
      </w:tr>
      <w:tr w:rsidR="002B02D2" w:rsidRPr="002B02D2" w14:paraId="2E0186B6" w14:textId="77777777" w:rsidTr="009B3C85">
        <w:tc>
          <w:tcPr>
            <w:tcW w:w="534" w:type="dxa"/>
          </w:tcPr>
          <w:p w14:paraId="0D264069" w14:textId="77777777" w:rsidR="009B3C85" w:rsidRPr="002B02D2" w:rsidRDefault="00D40971" w:rsidP="00C060A0">
            <w:pPr>
              <w:ind w:left="-57" w:right="-57"/>
            </w:pPr>
            <w:r w:rsidRPr="002B02D2">
              <w:t>3</w:t>
            </w:r>
          </w:p>
        </w:tc>
        <w:tc>
          <w:tcPr>
            <w:tcW w:w="1842" w:type="dxa"/>
          </w:tcPr>
          <w:p w14:paraId="0F81C5CD" w14:textId="77777777" w:rsidR="009B3C85" w:rsidRPr="002B02D2" w:rsidRDefault="009B3C85" w:rsidP="00C060A0">
            <w:pPr>
              <w:ind w:left="-57" w:right="-57"/>
            </w:pPr>
            <w:r w:rsidRPr="002B02D2">
              <w:t>в области общего образования</w:t>
            </w:r>
          </w:p>
        </w:tc>
        <w:tc>
          <w:tcPr>
            <w:tcW w:w="2410" w:type="dxa"/>
          </w:tcPr>
          <w:p w14:paraId="008E1228" w14:textId="77777777" w:rsidR="009B3C85" w:rsidRPr="002B02D2" w:rsidRDefault="009B3C85" w:rsidP="00C060A0">
            <w:pPr>
              <w:ind w:left="-57" w:right="-57"/>
            </w:pPr>
            <w:r w:rsidRPr="002B02D2">
              <w:t>Строительство школы</w:t>
            </w:r>
          </w:p>
        </w:tc>
        <w:tc>
          <w:tcPr>
            <w:tcW w:w="2268" w:type="dxa"/>
          </w:tcPr>
          <w:p w14:paraId="655B4359" w14:textId="77777777" w:rsidR="009B3C85" w:rsidRPr="002B02D2" w:rsidRDefault="009B3C85" w:rsidP="00C060A0">
            <w:pPr>
              <w:ind w:left="-57" w:right="-57"/>
              <w:jc w:val="center"/>
            </w:pPr>
            <w:r w:rsidRPr="002B02D2">
              <w:t>на 1100 мест</w:t>
            </w:r>
          </w:p>
          <w:p w14:paraId="79339DB9" w14:textId="77777777" w:rsidR="009B3C85" w:rsidRPr="002B02D2" w:rsidRDefault="009B3C85" w:rsidP="00C060A0">
            <w:pPr>
              <w:ind w:left="-57" w:right="-57"/>
              <w:jc w:val="center"/>
            </w:pPr>
          </w:p>
        </w:tc>
        <w:tc>
          <w:tcPr>
            <w:tcW w:w="3118" w:type="dxa"/>
          </w:tcPr>
          <w:p w14:paraId="4C36B931" w14:textId="77777777" w:rsidR="009B3C85" w:rsidRPr="002B02D2" w:rsidRDefault="009B3C85" w:rsidP="00C060A0">
            <w:pPr>
              <w:ind w:left="-57" w:right="-57"/>
              <w:rPr>
                <w:b/>
              </w:rPr>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в 4-ом планировочном образовании </w:t>
            </w:r>
          </w:p>
        </w:tc>
        <w:tc>
          <w:tcPr>
            <w:tcW w:w="1844" w:type="dxa"/>
          </w:tcPr>
          <w:p w14:paraId="6A6B77B9" w14:textId="77777777" w:rsidR="009B3C85" w:rsidRPr="002B02D2" w:rsidRDefault="009B3C85" w:rsidP="00C060A0">
            <w:pPr>
              <w:ind w:left="-57" w:right="-57"/>
              <w:jc w:val="center"/>
            </w:pPr>
            <w:r w:rsidRPr="002B02D2">
              <w:t>не требуется</w:t>
            </w:r>
          </w:p>
        </w:tc>
        <w:tc>
          <w:tcPr>
            <w:tcW w:w="2704" w:type="dxa"/>
          </w:tcPr>
          <w:p w14:paraId="37DCD5C4" w14:textId="77777777" w:rsidR="009B3C85" w:rsidRPr="002B02D2" w:rsidRDefault="009B3C85" w:rsidP="00B8008C">
            <w:pPr>
              <w:ind w:left="-57" w:right="-57"/>
            </w:pPr>
            <w:r w:rsidRPr="002B02D2">
              <w:t xml:space="preserve">Проект планировки </w:t>
            </w:r>
            <w:proofErr w:type="spellStart"/>
            <w:r w:rsidRPr="002B02D2">
              <w:t>Май</w:t>
            </w:r>
            <w:r w:rsidR="00B8008C">
              <w:t>м</w:t>
            </w:r>
            <w:r w:rsidRPr="002B02D2">
              <w:t>аксанского</w:t>
            </w:r>
            <w:proofErr w:type="spellEnd"/>
            <w:r w:rsidRPr="002B02D2">
              <w:t xml:space="preserve"> района МО «Город Архангельск»</w:t>
            </w:r>
          </w:p>
        </w:tc>
      </w:tr>
      <w:tr w:rsidR="002B02D2" w:rsidRPr="002B02D2" w14:paraId="0E920165" w14:textId="77777777" w:rsidTr="009B3C85">
        <w:tc>
          <w:tcPr>
            <w:tcW w:w="534" w:type="dxa"/>
          </w:tcPr>
          <w:p w14:paraId="0B99CB0A" w14:textId="77777777" w:rsidR="009B3C85" w:rsidRPr="002B02D2" w:rsidRDefault="00D40971" w:rsidP="00C060A0">
            <w:pPr>
              <w:ind w:left="-57" w:right="-57"/>
            </w:pPr>
            <w:r w:rsidRPr="002B02D2">
              <w:t>4</w:t>
            </w:r>
          </w:p>
        </w:tc>
        <w:tc>
          <w:tcPr>
            <w:tcW w:w="1842" w:type="dxa"/>
          </w:tcPr>
          <w:p w14:paraId="260EE6B9" w14:textId="77777777" w:rsidR="009B3C85" w:rsidRPr="002B02D2" w:rsidRDefault="009B3C85" w:rsidP="00C060A0">
            <w:pPr>
              <w:ind w:left="-57" w:right="-57"/>
            </w:pPr>
            <w:r w:rsidRPr="002B02D2">
              <w:t>в области общего образования</w:t>
            </w:r>
          </w:p>
        </w:tc>
        <w:tc>
          <w:tcPr>
            <w:tcW w:w="2410" w:type="dxa"/>
          </w:tcPr>
          <w:p w14:paraId="24B60181" w14:textId="77777777" w:rsidR="009B3C85" w:rsidRPr="002B02D2" w:rsidRDefault="009B3C85" w:rsidP="00C060A0">
            <w:pPr>
              <w:ind w:left="-57" w:right="-57"/>
            </w:pPr>
            <w:r w:rsidRPr="002B02D2">
              <w:t>Строительство школы</w:t>
            </w:r>
          </w:p>
        </w:tc>
        <w:tc>
          <w:tcPr>
            <w:tcW w:w="2268" w:type="dxa"/>
          </w:tcPr>
          <w:p w14:paraId="75647179" w14:textId="77777777" w:rsidR="009B3C85" w:rsidRPr="002B02D2" w:rsidRDefault="009B3C85" w:rsidP="00C060A0">
            <w:pPr>
              <w:ind w:left="-57" w:right="-57"/>
              <w:jc w:val="center"/>
            </w:pPr>
            <w:r w:rsidRPr="002B02D2">
              <w:t>на 1000 мест</w:t>
            </w:r>
          </w:p>
          <w:p w14:paraId="29623754" w14:textId="77777777" w:rsidR="009B3C85" w:rsidRPr="002B02D2" w:rsidRDefault="009B3C85" w:rsidP="00C060A0">
            <w:pPr>
              <w:ind w:left="-57" w:right="-57"/>
              <w:jc w:val="center"/>
            </w:pPr>
          </w:p>
        </w:tc>
        <w:tc>
          <w:tcPr>
            <w:tcW w:w="3118" w:type="dxa"/>
          </w:tcPr>
          <w:p w14:paraId="37F15B78" w14:textId="77777777" w:rsidR="009B3C85" w:rsidRPr="002B02D2" w:rsidRDefault="009B3C85" w:rsidP="00C060A0">
            <w:pPr>
              <w:ind w:left="-57" w:right="-57"/>
              <w:rPr>
                <w:b/>
              </w:rPr>
            </w:pPr>
            <w:proofErr w:type="spellStart"/>
            <w:proofErr w:type="gramStart"/>
            <w:r w:rsidRPr="002B02D2">
              <w:t>Маймаксанский</w:t>
            </w:r>
            <w:proofErr w:type="spellEnd"/>
            <w:r w:rsidRPr="002B02D2">
              <w:t xml:space="preserve">  территориальный</w:t>
            </w:r>
            <w:proofErr w:type="gramEnd"/>
            <w:r w:rsidRPr="002B02D2">
              <w:t xml:space="preserve"> округ, в 5-ом планировочном образовании </w:t>
            </w:r>
          </w:p>
        </w:tc>
        <w:tc>
          <w:tcPr>
            <w:tcW w:w="1844" w:type="dxa"/>
          </w:tcPr>
          <w:p w14:paraId="414EEF26" w14:textId="77777777" w:rsidR="009B3C85" w:rsidRPr="002B02D2" w:rsidRDefault="009B3C85" w:rsidP="00C060A0">
            <w:pPr>
              <w:ind w:left="-57" w:right="-57"/>
              <w:jc w:val="center"/>
            </w:pPr>
            <w:r w:rsidRPr="002B02D2">
              <w:t>не требуется</w:t>
            </w:r>
          </w:p>
        </w:tc>
        <w:tc>
          <w:tcPr>
            <w:tcW w:w="2704" w:type="dxa"/>
          </w:tcPr>
          <w:p w14:paraId="0C395582" w14:textId="77777777" w:rsidR="009B3C85" w:rsidRPr="002B02D2" w:rsidRDefault="009B3C85" w:rsidP="00B8008C">
            <w:pPr>
              <w:ind w:left="-57" w:right="-57"/>
            </w:pPr>
            <w:r w:rsidRPr="002B02D2">
              <w:t xml:space="preserve">Проект планировки </w:t>
            </w:r>
            <w:proofErr w:type="spellStart"/>
            <w:r w:rsidRPr="002B02D2">
              <w:t>Май</w:t>
            </w:r>
            <w:r w:rsidR="00B8008C">
              <w:t>м</w:t>
            </w:r>
            <w:r w:rsidRPr="002B02D2">
              <w:t>аксанского</w:t>
            </w:r>
            <w:proofErr w:type="spellEnd"/>
            <w:r w:rsidRPr="002B02D2">
              <w:t xml:space="preserve"> района МО «Город Архангельск»</w:t>
            </w:r>
          </w:p>
        </w:tc>
      </w:tr>
      <w:tr w:rsidR="002B02D2" w:rsidRPr="002B02D2" w14:paraId="280E248C" w14:textId="77777777" w:rsidTr="009B3C85">
        <w:tc>
          <w:tcPr>
            <w:tcW w:w="534" w:type="dxa"/>
          </w:tcPr>
          <w:p w14:paraId="124C36C4" w14:textId="77777777" w:rsidR="009B3C85" w:rsidRPr="002B02D2" w:rsidRDefault="00D40971" w:rsidP="00C060A0">
            <w:pPr>
              <w:ind w:left="-57" w:right="-57"/>
            </w:pPr>
            <w:r w:rsidRPr="002B02D2">
              <w:t>5</w:t>
            </w:r>
          </w:p>
        </w:tc>
        <w:tc>
          <w:tcPr>
            <w:tcW w:w="1842" w:type="dxa"/>
          </w:tcPr>
          <w:p w14:paraId="10DDC417" w14:textId="77777777" w:rsidR="009B3C85" w:rsidRPr="002B02D2" w:rsidRDefault="009B3C85" w:rsidP="00C060A0">
            <w:pPr>
              <w:ind w:left="-57" w:right="-57"/>
            </w:pPr>
            <w:r w:rsidRPr="002B02D2">
              <w:t>в области общего образования</w:t>
            </w:r>
          </w:p>
        </w:tc>
        <w:tc>
          <w:tcPr>
            <w:tcW w:w="2410" w:type="dxa"/>
          </w:tcPr>
          <w:p w14:paraId="26B85364" w14:textId="77777777" w:rsidR="009B3C85" w:rsidRPr="002B02D2" w:rsidRDefault="009B3C85" w:rsidP="00C060A0">
            <w:pPr>
              <w:ind w:left="-57" w:right="-57"/>
            </w:pPr>
            <w:r w:rsidRPr="002B02D2">
              <w:t>Строительство школы</w:t>
            </w:r>
          </w:p>
        </w:tc>
        <w:tc>
          <w:tcPr>
            <w:tcW w:w="2268" w:type="dxa"/>
          </w:tcPr>
          <w:p w14:paraId="0863DD2D" w14:textId="77777777" w:rsidR="009B3C85" w:rsidRPr="002B02D2" w:rsidRDefault="009B3C85" w:rsidP="00C060A0">
            <w:pPr>
              <w:ind w:left="-57" w:right="-57"/>
              <w:jc w:val="center"/>
            </w:pPr>
            <w:r w:rsidRPr="002B02D2">
              <w:t>на 650 мест</w:t>
            </w:r>
          </w:p>
          <w:p w14:paraId="7A28C383" w14:textId="77777777" w:rsidR="009B3C85" w:rsidRPr="002B02D2" w:rsidRDefault="009B3C85" w:rsidP="00C060A0">
            <w:pPr>
              <w:ind w:left="-57" w:right="-57"/>
            </w:pPr>
          </w:p>
        </w:tc>
        <w:tc>
          <w:tcPr>
            <w:tcW w:w="3118" w:type="dxa"/>
          </w:tcPr>
          <w:p w14:paraId="08E17353" w14:textId="77777777" w:rsidR="009B3C85" w:rsidRPr="002B02D2" w:rsidRDefault="009B3C85" w:rsidP="00C060A0">
            <w:pPr>
              <w:ind w:left="-57" w:right="-57"/>
            </w:pPr>
            <w:proofErr w:type="gramStart"/>
            <w:r w:rsidRPr="002B02D2">
              <w:t>Октябрьский  территориальный</w:t>
            </w:r>
            <w:proofErr w:type="gramEnd"/>
            <w:r w:rsidRPr="002B02D2">
              <w:t xml:space="preserve"> округ</w:t>
            </w:r>
          </w:p>
        </w:tc>
        <w:tc>
          <w:tcPr>
            <w:tcW w:w="1844" w:type="dxa"/>
          </w:tcPr>
          <w:p w14:paraId="4C11FF02" w14:textId="77777777" w:rsidR="009B3C85" w:rsidRPr="002B02D2" w:rsidRDefault="009B3C85" w:rsidP="00C060A0">
            <w:pPr>
              <w:ind w:left="-57" w:right="-57"/>
              <w:jc w:val="center"/>
            </w:pPr>
            <w:r w:rsidRPr="002B02D2">
              <w:t>не требуется</w:t>
            </w:r>
          </w:p>
        </w:tc>
        <w:tc>
          <w:tcPr>
            <w:tcW w:w="2704" w:type="dxa"/>
          </w:tcPr>
          <w:p w14:paraId="6970D0FB"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17746FF6" w14:textId="77777777" w:rsidTr="009B3C85">
        <w:tc>
          <w:tcPr>
            <w:tcW w:w="534" w:type="dxa"/>
          </w:tcPr>
          <w:p w14:paraId="419CCFE6" w14:textId="77777777" w:rsidR="009B3C85" w:rsidRPr="002B02D2" w:rsidRDefault="00D40971" w:rsidP="00C060A0">
            <w:pPr>
              <w:ind w:left="-57" w:right="-57"/>
            </w:pPr>
            <w:r w:rsidRPr="002B02D2">
              <w:lastRenderedPageBreak/>
              <w:t>6</w:t>
            </w:r>
          </w:p>
        </w:tc>
        <w:tc>
          <w:tcPr>
            <w:tcW w:w="1842" w:type="dxa"/>
          </w:tcPr>
          <w:p w14:paraId="37E07782" w14:textId="77777777" w:rsidR="009B3C85" w:rsidRPr="002B02D2" w:rsidRDefault="009B3C85" w:rsidP="00C060A0">
            <w:pPr>
              <w:ind w:left="-57" w:right="-57"/>
            </w:pPr>
            <w:r w:rsidRPr="002B02D2">
              <w:t>в области общего образования</w:t>
            </w:r>
          </w:p>
        </w:tc>
        <w:tc>
          <w:tcPr>
            <w:tcW w:w="2410" w:type="dxa"/>
          </w:tcPr>
          <w:p w14:paraId="39557E9C" w14:textId="77777777" w:rsidR="009B3C85" w:rsidRPr="002B02D2" w:rsidRDefault="009B3C85" w:rsidP="00C060A0">
            <w:pPr>
              <w:ind w:left="-57" w:right="-57"/>
            </w:pPr>
            <w:r w:rsidRPr="002B02D2">
              <w:t>Строительство школы</w:t>
            </w:r>
          </w:p>
        </w:tc>
        <w:tc>
          <w:tcPr>
            <w:tcW w:w="2268" w:type="dxa"/>
          </w:tcPr>
          <w:p w14:paraId="1FE6EBFC" w14:textId="77777777" w:rsidR="009B3C85" w:rsidRPr="002B02D2" w:rsidRDefault="009B3C85" w:rsidP="00C060A0">
            <w:pPr>
              <w:ind w:left="-57" w:right="-57"/>
              <w:jc w:val="center"/>
            </w:pPr>
            <w:r w:rsidRPr="002B02D2">
              <w:t>на 650 мест</w:t>
            </w:r>
          </w:p>
          <w:p w14:paraId="78F7D6B2" w14:textId="77777777" w:rsidR="009B3C85" w:rsidRPr="002B02D2" w:rsidRDefault="009B3C85" w:rsidP="00C060A0">
            <w:pPr>
              <w:ind w:left="-57" w:right="-57"/>
            </w:pPr>
          </w:p>
        </w:tc>
        <w:tc>
          <w:tcPr>
            <w:tcW w:w="3118" w:type="dxa"/>
          </w:tcPr>
          <w:p w14:paraId="56F454B0" w14:textId="77777777" w:rsidR="009B3C85" w:rsidRPr="002B02D2" w:rsidRDefault="009B3C85" w:rsidP="00C060A0">
            <w:pPr>
              <w:ind w:left="-57" w:right="-57"/>
            </w:pPr>
            <w:r w:rsidRPr="002B02D2">
              <w:t>Октябрьский территориальный округ</w:t>
            </w:r>
          </w:p>
        </w:tc>
        <w:tc>
          <w:tcPr>
            <w:tcW w:w="1844" w:type="dxa"/>
          </w:tcPr>
          <w:p w14:paraId="7661BEAC" w14:textId="77777777" w:rsidR="009B3C85" w:rsidRPr="002B02D2" w:rsidRDefault="009B3C85" w:rsidP="00C060A0">
            <w:pPr>
              <w:ind w:left="-57" w:right="-57"/>
              <w:jc w:val="center"/>
            </w:pPr>
            <w:r w:rsidRPr="002B02D2">
              <w:t>не требуется</w:t>
            </w:r>
          </w:p>
        </w:tc>
        <w:tc>
          <w:tcPr>
            <w:tcW w:w="2704" w:type="dxa"/>
          </w:tcPr>
          <w:p w14:paraId="1EDCCB6A" w14:textId="77777777" w:rsidR="009B3C85" w:rsidRPr="002B02D2" w:rsidRDefault="009B3C85" w:rsidP="00C060A0">
            <w:pPr>
              <w:ind w:left="-57" w:right="-57"/>
            </w:pPr>
            <w:r w:rsidRPr="002B02D2">
              <w:t>Проект планировки «Жилой район Кузнечиха» МО «Город Архангельск»</w:t>
            </w:r>
          </w:p>
        </w:tc>
      </w:tr>
      <w:tr w:rsidR="002B02D2" w:rsidRPr="002B02D2" w14:paraId="21DA8469" w14:textId="77777777" w:rsidTr="009B3C85">
        <w:tc>
          <w:tcPr>
            <w:tcW w:w="534" w:type="dxa"/>
          </w:tcPr>
          <w:p w14:paraId="68F7EAA9" w14:textId="77777777" w:rsidR="009B3C85" w:rsidRPr="002B02D2" w:rsidRDefault="00D40971" w:rsidP="00C060A0">
            <w:pPr>
              <w:ind w:left="-57" w:right="-57"/>
            </w:pPr>
            <w:r w:rsidRPr="002B02D2">
              <w:t>7</w:t>
            </w:r>
          </w:p>
        </w:tc>
        <w:tc>
          <w:tcPr>
            <w:tcW w:w="1842" w:type="dxa"/>
          </w:tcPr>
          <w:p w14:paraId="09F23B60" w14:textId="77777777" w:rsidR="009B3C85" w:rsidRPr="002B02D2" w:rsidRDefault="009B3C85" w:rsidP="00C060A0">
            <w:pPr>
              <w:ind w:left="-57" w:right="-57"/>
            </w:pPr>
            <w:r w:rsidRPr="002B02D2">
              <w:t>в области общего образования</w:t>
            </w:r>
          </w:p>
        </w:tc>
        <w:tc>
          <w:tcPr>
            <w:tcW w:w="2410" w:type="dxa"/>
          </w:tcPr>
          <w:p w14:paraId="2CDC8D85" w14:textId="77777777" w:rsidR="009B3C85" w:rsidRPr="002B02D2" w:rsidRDefault="009B3C85" w:rsidP="00C060A0">
            <w:pPr>
              <w:ind w:left="-57" w:right="-57"/>
            </w:pPr>
            <w:r w:rsidRPr="002B02D2">
              <w:t>Реконструкция (расширение) сущ. школы №8</w:t>
            </w:r>
          </w:p>
        </w:tc>
        <w:tc>
          <w:tcPr>
            <w:tcW w:w="2268" w:type="dxa"/>
          </w:tcPr>
          <w:p w14:paraId="242DF146" w14:textId="77777777" w:rsidR="009B3C85" w:rsidRPr="002B02D2" w:rsidRDefault="009B3C85" w:rsidP="00C060A0">
            <w:pPr>
              <w:ind w:left="-57" w:right="-57"/>
              <w:jc w:val="center"/>
            </w:pPr>
            <w:r w:rsidRPr="002B02D2">
              <w:t>на 150 мест</w:t>
            </w:r>
          </w:p>
          <w:p w14:paraId="118DC8A0" w14:textId="77777777" w:rsidR="009B3C85" w:rsidRPr="002B02D2" w:rsidRDefault="009B3C85" w:rsidP="00C060A0">
            <w:pPr>
              <w:ind w:left="-57" w:right="-57"/>
              <w:jc w:val="center"/>
            </w:pPr>
          </w:p>
        </w:tc>
        <w:tc>
          <w:tcPr>
            <w:tcW w:w="3118" w:type="dxa"/>
          </w:tcPr>
          <w:p w14:paraId="07564C77" w14:textId="77777777" w:rsidR="009B3C85" w:rsidRPr="002B02D2" w:rsidRDefault="009B3C85" w:rsidP="00C060A0">
            <w:pPr>
              <w:ind w:left="-57" w:right="-57"/>
            </w:pPr>
            <w:r w:rsidRPr="002B02D2">
              <w:t xml:space="preserve">Ломоносовский территориальный округ, </w:t>
            </w:r>
          </w:p>
          <w:p w14:paraId="14C01666" w14:textId="77777777" w:rsidR="009B3C85" w:rsidRPr="002B02D2" w:rsidRDefault="009B3C85" w:rsidP="00C060A0">
            <w:pPr>
              <w:ind w:left="-57" w:right="-57"/>
              <w:rPr>
                <w:b/>
              </w:rPr>
            </w:pPr>
            <w:r w:rsidRPr="002B02D2">
              <w:t xml:space="preserve">в 10-ом квартале </w:t>
            </w:r>
          </w:p>
        </w:tc>
        <w:tc>
          <w:tcPr>
            <w:tcW w:w="1844" w:type="dxa"/>
          </w:tcPr>
          <w:p w14:paraId="2827FE21" w14:textId="77777777" w:rsidR="009B3C85" w:rsidRPr="002B02D2" w:rsidRDefault="009B3C85" w:rsidP="00C060A0">
            <w:pPr>
              <w:ind w:left="-57" w:right="-57"/>
              <w:jc w:val="center"/>
            </w:pPr>
            <w:r w:rsidRPr="002B02D2">
              <w:t>не требуется</w:t>
            </w:r>
          </w:p>
        </w:tc>
        <w:tc>
          <w:tcPr>
            <w:tcW w:w="2704" w:type="dxa"/>
          </w:tcPr>
          <w:p w14:paraId="214CFEDF" w14:textId="77777777" w:rsidR="009B3C85" w:rsidRPr="002B02D2" w:rsidRDefault="009B3C85" w:rsidP="00C060A0">
            <w:pPr>
              <w:ind w:left="-57" w:right="-57"/>
            </w:pPr>
            <w:r w:rsidRPr="002B02D2">
              <w:t>Проект планировки Привокзального района МО «Город Архангельск»</w:t>
            </w:r>
          </w:p>
        </w:tc>
      </w:tr>
      <w:tr w:rsidR="002B02D2" w:rsidRPr="002B02D2" w14:paraId="114CE03D" w14:textId="77777777" w:rsidTr="009B3C85">
        <w:tc>
          <w:tcPr>
            <w:tcW w:w="534" w:type="dxa"/>
          </w:tcPr>
          <w:p w14:paraId="571669FD" w14:textId="77777777" w:rsidR="009B3C85" w:rsidRPr="002B02D2" w:rsidRDefault="00D40971" w:rsidP="00C060A0">
            <w:pPr>
              <w:ind w:left="-57" w:right="-57"/>
            </w:pPr>
            <w:r w:rsidRPr="002B02D2">
              <w:t>8</w:t>
            </w:r>
          </w:p>
        </w:tc>
        <w:tc>
          <w:tcPr>
            <w:tcW w:w="1842" w:type="dxa"/>
          </w:tcPr>
          <w:p w14:paraId="11ECF172" w14:textId="77777777" w:rsidR="009B3C85" w:rsidRPr="002B02D2" w:rsidRDefault="009B3C85" w:rsidP="00C060A0">
            <w:pPr>
              <w:ind w:left="-57" w:right="-57"/>
            </w:pPr>
            <w:r w:rsidRPr="002B02D2">
              <w:t>в области общего образования</w:t>
            </w:r>
          </w:p>
        </w:tc>
        <w:tc>
          <w:tcPr>
            <w:tcW w:w="2410" w:type="dxa"/>
          </w:tcPr>
          <w:p w14:paraId="49F7506B" w14:textId="77777777" w:rsidR="009B3C85" w:rsidRPr="002B02D2" w:rsidRDefault="009B3C85" w:rsidP="00C060A0">
            <w:pPr>
              <w:ind w:left="-57" w:right="-57"/>
            </w:pPr>
            <w:r w:rsidRPr="002B02D2">
              <w:t>Строительство Морской школы «Помор»</w:t>
            </w:r>
          </w:p>
        </w:tc>
        <w:tc>
          <w:tcPr>
            <w:tcW w:w="2268" w:type="dxa"/>
          </w:tcPr>
          <w:p w14:paraId="2FD506F1" w14:textId="77777777" w:rsidR="009B3C85" w:rsidRPr="002B02D2" w:rsidRDefault="009B3C85" w:rsidP="00C060A0">
            <w:pPr>
              <w:ind w:left="-57" w:right="-57"/>
              <w:jc w:val="center"/>
            </w:pPr>
            <w:r w:rsidRPr="002B02D2">
              <w:t>по проекту</w:t>
            </w:r>
          </w:p>
          <w:p w14:paraId="1A781EE0" w14:textId="77777777" w:rsidR="009B3C85" w:rsidRPr="002B02D2" w:rsidRDefault="009B3C85" w:rsidP="00C060A0">
            <w:pPr>
              <w:ind w:left="-57" w:right="-57"/>
            </w:pPr>
          </w:p>
        </w:tc>
        <w:tc>
          <w:tcPr>
            <w:tcW w:w="3118" w:type="dxa"/>
          </w:tcPr>
          <w:p w14:paraId="0D452A41" w14:textId="77777777" w:rsidR="009B3C85" w:rsidRPr="002B02D2" w:rsidRDefault="009B3C85" w:rsidP="00C060A0">
            <w:pPr>
              <w:ind w:left="-57" w:right="-57"/>
            </w:pPr>
            <w:proofErr w:type="spellStart"/>
            <w:r w:rsidRPr="002B02D2">
              <w:t>Сломбальский</w:t>
            </w:r>
            <w:proofErr w:type="spellEnd"/>
            <w:r w:rsidRPr="002B02D2">
              <w:t xml:space="preserve"> территориальный округ, </w:t>
            </w:r>
          </w:p>
        </w:tc>
        <w:tc>
          <w:tcPr>
            <w:tcW w:w="1844" w:type="dxa"/>
          </w:tcPr>
          <w:p w14:paraId="3172BFE7" w14:textId="77777777" w:rsidR="009B3C85" w:rsidRPr="002B02D2" w:rsidRDefault="009B3C85" w:rsidP="00C060A0">
            <w:pPr>
              <w:ind w:left="-57" w:right="-57"/>
              <w:jc w:val="center"/>
            </w:pPr>
            <w:r w:rsidRPr="002B02D2">
              <w:t>не требуется</w:t>
            </w:r>
          </w:p>
        </w:tc>
        <w:tc>
          <w:tcPr>
            <w:tcW w:w="2704" w:type="dxa"/>
          </w:tcPr>
          <w:p w14:paraId="1A38D4EA"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35260BEE" w14:textId="77777777" w:rsidTr="009B3C85">
        <w:tc>
          <w:tcPr>
            <w:tcW w:w="534" w:type="dxa"/>
          </w:tcPr>
          <w:p w14:paraId="4D4345B9" w14:textId="77777777" w:rsidR="009B3C85" w:rsidRPr="002B02D2" w:rsidRDefault="00D40971" w:rsidP="00C060A0">
            <w:pPr>
              <w:ind w:left="-57" w:right="-57"/>
            </w:pPr>
            <w:r w:rsidRPr="002B02D2">
              <w:t>9</w:t>
            </w:r>
          </w:p>
        </w:tc>
        <w:tc>
          <w:tcPr>
            <w:tcW w:w="1842" w:type="dxa"/>
          </w:tcPr>
          <w:p w14:paraId="28D6A193" w14:textId="77777777" w:rsidR="009B3C85" w:rsidRPr="002B02D2" w:rsidRDefault="009B3C85" w:rsidP="00C060A0">
            <w:pPr>
              <w:ind w:left="-57" w:right="-57"/>
            </w:pPr>
            <w:r w:rsidRPr="002B02D2">
              <w:t>в области общего образования</w:t>
            </w:r>
          </w:p>
        </w:tc>
        <w:tc>
          <w:tcPr>
            <w:tcW w:w="2410" w:type="dxa"/>
          </w:tcPr>
          <w:p w14:paraId="4D01564C" w14:textId="77777777" w:rsidR="009B3C85" w:rsidRPr="002B02D2" w:rsidRDefault="009B3C85" w:rsidP="00C060A0">
            <w:pPr>
              <w:ind w:left="-57" w:right="-57"/>
            </w:pPr>
            <w:r w:rsidRPr="002B02D2">
              <w:t>Строительство школы</w:t>
            </w:r>
          </w:p>
        </w:tc>
        <w:tc>
          <w:tcPr>
            <w:tcW w:w="2268" w:type="dxa"/>
          </w:tcPr>
          <w:p w14:paraId="47588FE7" w14:textId="77777777" w:rsidR="009B3C85" w:rsidRPr="002B02D2" w:rsidRDefault="009B3C85" w:rsidP="00C060A0">
            <w:pPr>
              <w:ind w:left="-57" w:right="-57"/>
              <w:jc w:val="center"/>
            </w:pPr>
            <w:r w:rsidRPr="002B02D2">
              <w:t>по проекту</w:t>
            </w:r>
          </w:p>
          <w:p w14:paraId="2B957925" w14:textId="77777777" w:rsidR="009B3C85" w:rsidRPr="002B02D2" w:rsidRDefault="009B3C85" w:rsidP="00C060A0">
            <w:pPr>
              <w:ind w:left="-57" w:right="-57"/>
              <w:jc w:val="center"/>
            </w:pPr>
          </w:p>
        </w:tc>
        <w:tc>
          <w:tcPr>
            <w:tcW w:w="3118" w:type="dxa"/>
          </w:tcPr>
          <w:p w14:paraId="20554D52" w14:textId="77777777" w:rsidR="009B3C85" w:rsidRPr="002B02D2" w:rsidRDefault="009B3C85" w:rsidP="00C060A0">
            <w:pPr>
              <w:ind w:left="-57" w:right="-57"/>
              <w:rPr>
                <w:b/>
              </w:rPr>
            </w:pPr>
            <w:proofErr w:type="spellStart"/>
            <w:r w:rsidRPr="002B02D2">
              <w:t>Сломбальский</w:t>
            </w:r>
            <w:proofErr w:type="spellEnd"/>
            <w:r w:rsidRPr="002B02D2">
              <w:t xml:space="preserve"> территориальный округ, </w:t>
            </w:r>
          </w:p>
        </w:tc>
        <w:tc>
          <w:tcPr>
            <w:tcW w:w="1844" w:type="dxa"/>
          </w:tcPr>
          <w:p w14:paraId="03840435" w14:textId="77777777" w:rsidR="009B3C85" w:rsidRPr="002B02D2" w:rsidRDefault="009B3C85" w:rsidP="00C060A0">
            <w:pPr>
              <w:ind w:left="-57" w:right="-57"/>
              <w:jc w:val="center"/>
            </w:pPr>
            <w:r w:rsidRPr="002B02D2">
              <w:t>не требуется</w:t>
            </w:r>
          </w:p>
        </w:tc>
        <w:tc>
          <w:tcPr>
            <w:tcW w:w="2704" w:type="dxa"/>
          </w:tcPr>
          <w:p w14:paraId="7AA20851"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4E9D85C5" w14:textId="77777777" w:rsidTr="009B3C85">
        <w:tc>
          <w:tcPr>
            <w:tcW w:w="534" w:type="dxa"/>
          </w:tcPr>
          <w:p w14:paraId="0FA470B9" w14:textId="77777777" w:rsidR="009B3C85" w:rsidRPr="002B02D2" w:rsidRDefault="00D40971" w:rsidP="00C060A0">
            <w:pPr>
              <w:ind w:left="-57" w:right="-57"/>
            </w:pPr>
            <w:r w:rsidRPr="002B02D2">
              <w:t>10</w:t>
            </w:r>
          </w:p>
        </w:tc>
        <w:tc>
          <w:tcPr>
            <w:tcW w:w="1842" w:type="dxa"/>
          </w:tcPr>
          <w:p w14:paraId="328512B8" w14:textId="77777777" w:rsidR="009B3C85" w:rsidRPr="002B02D2" w:rsidRDefault="009B3C85" w:rsidP="00C060A0">
            <w:pPr>
              <w:ind w:left="-57" w:right="-57"/>
            </w:pPr>
            <w:r w:rsidRPr="002B02D2">
              <w:t>в области общего образования</w:t>
            </w:r>
          </w:p>
        </w:tc>
        <w:tc>
          <w:tcPr>
            <w:tcW w:w="2410" w:type="dxa"/>
          </w:tcPr>
          <w:p w14:paraId="362BE873" w14:textId="77777777" w:rsidR="009B3C85" w:rsidRPr="002B02D2" w:rsidRDefault="009B3C85" w:rsidP="00C060A0">
            <w:pPr>
              <w:ind w:left="-57" w:right="-57"/>
            </w:pPr>
            <w:r w:rsidRPr="002B02D2">
              <w:t>Строительство школы</w:t>
            </w:r>
          </w:p>
        </w:tc>
        <w:tc>
          <w:tcPr>
            <w:tcW w:w="2268" w:type="dxa"/>
          </w:tcPr>
          <w:p w14:paraId="4D8141D1" w14:textId="77777777" w:rsidR="009B3C85" w:rsidRPr="002B02D2" w:rsidRDefault="009B3C85" w:rsidP="00C060A0">
            <w:pPr>
              <w:ind w:left="-57" w:right="-57"/>
              <w:jc w:val="center"/>
            </w:pPr>
            <w:r w:rsidRPr="002B02D2">
              <w:t>по проекту</w:t>
            </w:r>
          </w:p>
          <w:p w14:paraId="72C6D80C" w14:textId="77777777" w:rsidR="009B3C85" w:rsidRPr="002B02D2" w:rsidRDefault="009B3C85" w:rsidP="00C060A0">
            <w:pPr>
              <w:ind w:left="-57" w:right="-57"/>
              <w:jc w:val="center"/>
            </w:pPr>
          </w:p>
        </w:tc>
        <w:tc>
          <w:tcPr>
            <w:tcW w:w="3118" w:type="dxa"/>
          </w:tcPr>
          <w:p w14:paraId="515B3E7E" w14:textId="77777777" w:rsidR="009B3C85" w:rsidRPr="002B02D2" w:rsidRDefault="009B3C85" w:rsidP="00C060A0">
            <w:pPr>
              <w:ind w:left="-57" w:right="-57"/>
              <w:rPr>
                <w:b/>
              </w:rPr>
            </w:pPr>
            <w:proofErr w:type="spellStart"/>
            <w:r w:rsidRPr="002B02D2">
              <w:t>Сломбальский</w:t>
            </w:r>
            <w:proofErr w:type="spellEnd"/>
            <w:r w:rsidRPr="002B02D2">
              <w:t xml:space="preserve"> территориальный округ, </w:t>
            </w:r>
          </w:p>
        </w:tc>
        <w:tc>
          <w:tcPr>
            <w:tcW w:w="1844" w:type="dxa"/>
          </w:tcPr>
          <w:p w14:paraId="3479449C" w14:textId="77777777" w:rsidR="009B3C85" w:rsidRPr="002B02D2" w:rsidRDefault="009B3C85" w:rsidP="00C060A0">
            <w:pPr>
              <w:ind w:left="-57" w:right="-57"/>
              <w:jc w:val="center"/>
            </w:pPr>
            <w:r w:rsidRPr="002B02D2">
              <w:t>не требуется</w:t>
            </w:r>
          </w:p>
        </w:tc>
        <w:tc>
          <w:tcPr>
            <w:tcW w:w="2704" w:type="dxa"/>
          </w:tcPr>
          <w:p w14:paraId="2B49F089"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308EDABC" w14:textId="77777777" w:rsidTr="009B3C85">
        <w:tc>
          <w:tcPr>
            <w:tcW w:w="534" w:type="dxa"/>
          </w:tcPr>
          <w:p w14:paraId="0C21B3C8" w14:textId="77777777" w:rsidR="009B3C85" w:rsidRPr="002B02D2" w:rsidRDefault="00D40971" w:rsidP="00C060A0">
            <w:pPr>
              <w:ind w:left="-57" w:right="-57"/>
            </w:pPr>
            <w:r w:rsidRPr="002B02D2">
              <w:t>11</w:t>
            </w:r>
          </w:p>
        </w:tc>
        <w:tc>
          <w:tcPr>
            <w:tcW w:w="1842" w:type="dxa"/>
          </w:tcPr>
          <w:p w14:paraId="03FAB1A3" w14:textId="77777777" w:rsidR="009B3C85" w:rsidRPr="002B02D2" w:rsidRDefault="009B3C85" w:rsidP="00C060A0">
            <w:pPr>
              <w:ind w:left="-57" w:right="-57"/>
            </w:pPr>
            <w:r w:rsidRPr="002B02D2">
              <w:t>в области общего образования</w:t>
            </w:r>
          </w:p>
        </w:tc>
        <w:tc>
          <w:tcPr>
            <w:tcW w:w="2410" w:type="dxa"/>
          </w:tcPr>
          <w:p w14:paraId="437D739C" w14:textId="77777777" w:rsidR="009B3C85" w:rsidRPr="002B02D2" w:rsidRDefault="009B3C85" w:rsidP="00C060A0">
            <w:pPr>
              <w:ind w:left="-57" w:right="-57"/>
            </w:pPr>
            <w:r w:rsidRPr="002B02D2">
              <w:t>Реконструкция (расширение) сущ. школы</w:t>
            </w:r>
          </w:p>
        </w:tc>
        <w:tc>
          <w:tcPr>
            <w:tcW w:w="2268" w:type="dxa"/>
          </w:tcPr>
          <w:p w14:paraId="3EC906C2" w14:textId="77777777" w:rsidR="009B3C85" w:rsidRPr="002B02D2" w:rsidRDefault="009B3C85" w:rsidP="00C060A0">
            <w:pPr>
              <w:ind w:left="-57" w:right="-57"/>
              <w:jc w:val="center"/>
            </w:pPr>
            <w:r w:rsidRPr="002B02D2">
              <w:t>по проекту</w:t>
            </w:r>
          </w:p>
          <w:p w14:paraId="41150736" w14:textId="77777777" w:rsidR="009B3C85" w:rsidRPr="002B02D2" w:rsidRDefault="009B3C85" w:rsidP="00C060A0">
            <w:pPr>
              <w:ind w:left="-57" w:right="-57"/>
              <w:jc w:val="center"/>
            </w:pPr>
          </w:p>
        </w:tc>
        <w:tc>
          <w:tcPr>
            <w:tcW w:w="3118" w:type="dxa"/>
          </w:tcPr>
          <w:p w14:paraId="5EC26813" w14:textId="77777777" w:rsidR="009B3C85" w:rsidRPr="002B02D2" w:rsidRDefault="009B3C85" w:rsidP="00C060A0">
            <w:pPr>
              <w:ind w:left="-57" w:right="-57"/>
              <w:rPr>
                <w:b/>
              </w:rPr>
            </w:pPr>
            <w:proofErr w:type="spellStart"/>
            <w:r w:rsidRPr="002B02D2">
              <w:t>Сломбальский</w:t>
            </w:r>
            <w:proofErr w:type="spellEnd"/>
            <w:r w:rsidRPr="002B02D2">
              <w:t xml:space="preserve"> территориальный округ, </w:t>
            </w:r>
          </w:p>
        </w:tc>
        <w:tc>
          <w:tcPr>
            <w:tcW w:w="1844" w:type="dxa"/>
          </w:tcPr>
          <w:p w14:paraId="631F895A" w14:textId="77777777" w:rsidR="009B3C85" w:rsidRPr="002B02D2" w:rsidRDefault="009B3C85" w:rsidP="00C060A0">
            <w:pPr>
              <w:ind w:left="-57" w:right="-57"/>
              <w:jc w:val="center"/>
            </w:pPr>
            <w:r w:rsidRPr="002B02D2">
              <w:t>не требуется</w:t>
            </w:r>
          </w:p>
        </w:tc>
        <w:tc>
          <w:tcPr>
            <w:tcW w:w="2704" w:type="dxa"/>
          </w:tcPr>
          <w:p w14:paraId="4BE5237A"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7082FBFC" w14:textId="77777777" w:rsidTr="009B3C85">
        <w:tc>
          <w:tcPr>
            <w:tcW w:w="534" w:type="dxa"/>
          </w:tcPr>
          <w:p w14:paraId="736A28D9" w14:textId="77777777" w:rsidR="009B3C85" w:rsidRPr="002B02D2" w:rsidRDefault="00D40971" w:rsidP="00C060A0">
            <w:pPr>
              <w:ind w:left="-57" w:right="-57"/>
            </w:pPr>
            <w:r w:rsidRPr="002B02D2">
              <w:t>12</w:t>
            </w:r>
          </w:p>
        </w:tc>
        <w:tc>
          <w:tcPr>
            <w:tcW w:w="1842" w:type="dxa"/>
          </w:tcPr>
          <w:p w14:paraId="4AAE02C5" w14:textId="77777777" w:rsidR="009B3C85" w:rsidRPr="002B02D2" w:rsidRDefault="009B3C85" w:rsidP="00C060A0">
            <w:pPr>
              <w:ind w:left="-57" w:right="-57"/>
            </w:pPr>
            <w:r w:rsidRPr="002B02D2">
              <w:t>в области общего образования</w:t>
            </w:r>
          </w:p>
        </w:tc>
        <w:tc>
          <w:tcPr>
            <w:tcW w:w="2410" w:type="dxa"/>
          </w:tcPr>
          <w:p w14:paraId="10AD15D0" w14:textId="77777777" w:rsidR="009B3C85" w:rsidRPr="002B02D2" w:rsidRDefault="009B3C85" w:rsidP="00C060A0">
            <w:pPr>
              <w:ind w:left="-57" w:right="-57"/>
            </w:pPr>
            <w:r w:rsidRPr="002B02D2">
              <w:t>Реконструкция (расширение) сущ. школы</w:t>
            </w:r>
          </w:p>
        </w:tc>
        <w:tc>
          <w:tcPr>
            <w:tcW w:w="2268" w:type="dxa"/>
          </w:tcPr>
          <w:p w14:paraId="5B2A82A9" w14:textId="77777777" w:rsidR="009B3C85" w:rsidRPr="002B02D2" w:rsidRDefault="009B3C85" w:rsidP="00C060A0">
            <w:pPr>
              <w:ind w:left="-57" w:right="-57"/>
              <w:jc w:val="center"/>
            </w:pPr>
            <w:r w:rsidRPr="002B02D2">
              <w:t>по проекту</w:t>
            </w:r>
          </w:p>
          <w:p w14:paraId="08E36CC8" w14:textId="77777777" w:rsidR="009B3C85" w:rsidRPr="002B02D2" w:rsidRDefault="009B3C85" w:rsidP="00C060A0">
            <w:pPr>
              <w:ind w:left="-57" w:right="-57"/>
              <w:jc w:val="center"/>
            </w:pPr>
          </w:p>
        </w:tc>
        <w:tc>
          <w:tcPr>
            <w:tcW w:w="3118" w:type="dxa"/>
          </w:tcPr>
          <w:p w14:paraId="17D0F0E7" w14:textId="77777777" w:rsidR="009B3C85" w:rsidRPr="002B02D2" w:rsidRDefault="009B3C85" w:rsidP="00C060A0">
            <w:pPr>
              <w:ind w:left="-57" w:right="-57"/>
              <w:rPr>
                <w:b/>
              </w:rPr>
            </w:pPr>
            <w:proofErr w:type="spellStart"/>
            <w:r w:rsidRPr="002B02D2">
              <w:t>Сломбальский</w:t>
            </w:r>
            <w:proofErr w:type="spellEnd"/>
            <w:r w:rsidRPr="002B02D2">
              <w:t xml:space="preserve"> территориальный округ, </w:t>
            </w:r>
          </w:p>
        </w:tc>
        <w:tc>
          <w:tcPr>
            <w:tcW w:w="1844" w:type="dxa"/>
          </w:tcPr>
          <w:p w14:paraId="45B682E4" w14:textId="77777777" w:rsidR="009B3C85" w:rsidRPr="002B02D2" w:rsidRDefault="009B3C85" w:rsidP="00C060A0">
            <w:pPr>
              <w:ind w:left="-57" w:right="-57"/>
              <w:jc w:val="center"/>
            </w:pPr>
            <w:r w:rsidRPr="002B02D2">
              <w:t>не требуется</w:t>
            </w:r>
          </w:p>
        </w:tc>
        <w:tc>
          <w:tcPr>
            <w:tcW w:w="2704" w:type="dxa"/>
          </w:tcPr>
          <w:p w14:paraId="05C84EC8"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28FDD073" w14:textId="77777777" w:rsidTr="009B3C85">
        <w:tc>
          <w:tcPr>
            <w:tcW w:w="534" w:type="dxa"/>
          </w:tcPr>
          <w:p w14:paraId="6C09EEA0" w14:textId="77777777" w:rsidR="009B3C85" w:rsidRPr="002B02D2" w:rsidRDefault="00D40971" w:rsidP="00C060A0">
            <w:pPr>
              <w:ind w:left="-57" w:right="-57"/>
            </w:pPr>
            <w:r w:rsidRPr="002B02D2">
              <w:t>13</w:t>
            </w:r>
          </w:p>
        </w:tc>
        <w:tc>
          <w:tcPr>
            <w:tcW w:w="1842" w:type="dxa"/>
          </w:tcPr>
          <w:p w14:paraId="54146889" w14:textId="77777777" w:rsidR="009B3C85" w:rsidRPr="002B02D2" w:rsidRDefault="009B3C85" w:rsidP="00C060A0">
            <w:pPr>
              <w:ind w:left="-57" w:right="-57"/>
            </w:pPr>
            <w:r w:rsidRPr="002B02D2">
              <w:t>в области общего образования</w:t>
            </w:r>
          </w:p>
        </w:tc>
        <w:tc>
          <w:tcPr>
            <w:tcW w:w="2410" w:type="dxa"/>
          </w:tcPr>
          <w:p w14:paraId="2DFB25B7" w14:textId="77777777" w:rsidR="009B3C85" w:rsidRPr="002B02D2" w:rsidRDefault="009B3C85" w:rsidP="00C060A0">
            <w:pPr>
              <w:ind w:left="-57" w:right="-57"/>
            </w:pPr>
            <w:r w:rsidRPr="002B02D2">
              <w:t>Реконструкция (расширение) сущ. школы</w:t>
            </w:r>
          </w:p>
        </w:tc>
        <w:tc>
          <w:tcPr>
            <w:tcW w:w="2268" w:type="dxa"/>
          </w:tcPr>
          <w:p w14:paraId="16E29E12" w14:textId="77777777" w:rsidR="009B3C85" w:rsidRPr="002B02D2" w:rsidRDefault="009B3C85" w:rsidP="00C060A0">
            <w:pPr>
              <w:ind w:left="-57" w:right="-57"/>
              <w:jc w:val="center"/>
            </w:pPr>
            <w:r w:rsidRPr="002B02D2">
              <w:t>по проекту</w:t>
            </w:r>
          </w:p>
          <w:p w14:paraId="0ED6E20C" w14:textId="77777777" w:rsidR="009B3C85" w:rsidRPr="002B02D2" w:rsidRDefault="009B3C85" w:rsidP="00C060A0">
            <w:pPr>
              <w:ind w:left="-57" w:right="-57"/>
              <w:jc w:val="center"/>
            </w:pPr>
          </w:p>
        </w:tc>
        <w:tc>
          <w:tcPr>
            <w:tcW w:w="3118" w:type="dxa"/>
          </w:tcPr>
          <w:p w14:paraId="64AAA11A" w14:textId="77777777" w:rsidR="009B3C85" w:rsidRPr="002B02D2" w:rsidRDefault="009B3C85" w:rsidP="00C060A0">
            <w:pPr>
              <w:ind w:left="-57" w:right="-57"/>
              <w:rPr>
                <w:b/>
              </w:rPr>
            </w:pPr>
            <w:proofErr w:type="spellStart"/>
            <w:r w:rsidRPr="002B02D2">
              <w:t>Сломбальский</w:t>
            </w:r>
            <w:proofErr w:type="spellEnd"/>
            <w:r w:rsidRPr="002B02D2">
              <w:t xml:space="preserve"> территориальный округ, </w:t>
            </w:r>
          </w:p>
        </w:tc>
        <w:tc>
          <w:tcPr>
            <w:tcW w:w="1844" w:type="dxa"/>
          </w:tcPr>
          <w:p w14:paraId="00F34BE0" w14:textId="77777777" w:rsidR="009B3C85" w:rsidRPr="002B02D2" w:rsidRDefault="009B3C85" w:rsidP="00C060A0">
            <w:pPr>
              <w:ind w:left="-57" w:right="-57"/>
              <w:jc w:val="center"/>
            </w:pPr>
            <w:r w:rsidRPr="002B02D2">
              <w:t>не требуется</w:t>
            </w:r>
          </w:p>
        </w:tc>
        <w:tc>
          <w:tcPr>
            <w:tcW w:w="2704" w:type="dxa"/>
          </w:tcPr>
          <w:p w14:paraId="10B2734B"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1023AC8C" w14:textId="77777777" w:rsidTr="009B3C85">
        <w:tc>
          <w:tcPr>
            <w:tcW w:w="534" w:type="dxa"/>
          </w:tcPr>
          <w:p w14:paraId="2C32A6B4" w14:textId="77777777" w:rsidR="009B3C85" w:rsidRPr="002B02D2" w:rsidRDefault="00D40971" w:rsidP="00C060A0">
            <w:pPr>
              <w:ind w:left="-57" w:right="-57"/>
            </w:pPr>
            <w:r w:rsidRPr="002B02D2">
              <w:lastRenderedPageBreak/>
              <w:t>14</w:t>
            </w:r>
          </w:p>
        </w:tc>
        <w:tc>
          <w:tcPr>
            <w:tcW w:w="1842" w:type="dxa"/>
          </w:tcPr>
          <w:p w14:paraId="2E321E32" w14:textId="77777777" w:rsidR="009B3C85" w:rsidRPr="002B02D2" w:rsidRDefault="009B3C85" w:rsidP="00C060A0">
            <w:pPr>
              <w:ind w:left="-57" w:right="-57"/>
            </w:pPr>
            <w:r w:rsidRPr="002B02D2">
              <w:t>в области общего образования</w:t>
            </w:r>
          </w:p>
        </w:tc>
        <w:tc>
          <w:tcPr>
            <w:tcW w:w="2410" w:type="dxa"/>
          </w:tcPr>
          <w:p w14:paraId="53BD3B58" w14:textId="77777777" w:rsidR="009B3C85" w:rsidRPr="002B02D2" w:rsidRDefault="009B3C85" w:rsidP="00C060A0">
            <w:pPr>
              <w:ind w:left="-57" w:right="-57"/>
            </w:pPr>
            <w:r w:rsidRPr="002B02D2">
              <w:t>Строительство Морской школы «Помор»</w:t>
            </w:r>
          </w:p>
        </w:tc>
        <w:tc>
          <w:tcPr>
            <w:tcW w:w="2268" w:type="dxa"/>
          </w:tcPr>
          <w:p w14:paraId="1D9A72A1" w14:textId="77777777" w:rsidR="009B3C85" w:rsidRPr="002B02D2" w:rsidRDefault="009B3C85" w:rsidP="00C060A0">
            <w:pPr>
              <w:ind w:left="-57" w:right="-57"/>
              <w:jc w:val="center"/>
            </w:pPr>
            <w:r w:rsidRPr="002B02D2">
              <w:t>по проекту</w:t>
            </w:r>
          </w:p>
          <w:p w14:paraId="492C4994" w14:textId="77777777" w:rsidR="009B3C85" w:rsidRPr="002B02D2" w:rsidRDefault="009B3C85" w:rsidP="00C060A0">
            <w:pPr>
              <w:ind w:left="-57" w:right="-57"/>
            </w:pPr>
          </w:p>
        </w:tc>
        <w:tc>
          <w:tcPr>
            <w:tcW w:w="3118" w:type="dxa"/>
          </w:tcPr>
          <w:p w14:paraId="430F8A5B" w14:textId="77777777" w:rsidR="009B3C85" w:rsidRPr="002B02D2" w:rsidRDefault="009B3C85" w:rsidP="00C060A0">
            <w:pPr>
              <w:ind w:left="-57" w:right="-57"/>
            </w:pPr>
            <w:proofErr w:type="spellStart"/>
            <w:r w:rsidRPr="002B02D2">
              <w:t>Сломбальский</w:t>
            </w:r>
            <w:proofErr w:type="spellEnd"/>
            <w:r w:rsidRPr="002B02D2">
              <w:t xml:space="preserve"> территориальный округ, </w:t>
            </w:r>
          </w:p>
        </w:tc>
        <w:tc>
          <w:tcPr>
            <w:tcW w:w="1844" w:type="dxa"/>
          </w:tcPr>
          <w:p w14:paraId="463BABDC" w14:textId="77777777" w:rsidR="009B3C85" w:rsidRPr="002B02D2" w:rsidRDefault="009B3C85" w:rsidP="00C060A0">
            <w:pPr>
              <w:ind w:left="-57" w:right="-57"/>
              <w:jc w:val="center"/>
            </w:pPr>
            <w:r w:rsidRPr="002B02D2">
              <w:t>не требуется</w:t>
            </w:r>
          </w:p>
        </w:tc>
        <w:tc>
          <w:tcPr>
            <w:tcW w:w="2704" w:type="dxa"/>
          </w:tcPr>
          <w:p w14:paraId="7A3CF8DA"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2B02D2" w:rsidRPr="002B02D2" w14:paraId="1CC0C161" w14:textId="77777777" w:rsidTr="009B3C85">
        <w:tc>
          <w:tcPr>
            <w:tcW w:w="534" w:type="dxa"/>
          </w:tcPr>
          <w:p w14:paraId="439F3952" w14:textId="77777777" w:rsidR="009B3C85" w:rsidRPr="002B02D2" w:rsidRDefault="00D40971" w:rsidP="00C060A0">
            <w:pPr>
              <w:ind w:left="-57" w:right="-57"/>
            </w:pPr>
            <w:r w:rsidRPr="002B02D2">
              <w:t>15</w:t>
            </w:r>
          </w:p>
        </w:tc>
        <w:tc>
          <w:tcPr>
            <w:tcW w:w="1842" w:type="dxa"/>
          </w:tcPr>
          <w:p w14:paraId="4E66DD0C" w14:textId="77777777" w:rsidR="009B3C85" w:rsidRPr="002B02D2" w:rsidRDefault="009B3C85" w:rsidP="00C060A0">
            <w:pPr>
              <w:ind w:left="-57" w:right="-57"/>
            </w:pPr>
            <w:r w:rsidRPr="002B02D2">
              <w:t>в области общего образования</w:t>
            </w:r>
          </w:p>
        </w:tc>
        <w:tc>
          <w:tcPr>
            <w:tcW w:w="2410" w:type="dxa"/>
          </w:tcPr>
          <w:p w14:paraId="5B3B0287" w14:textId="77777777" w:rsidR="009B3C85" w:rsidRPr="002B02D2" w:rsidRDefault="009B3C85" w:rsidP="00C060A0">
            <w:pPr>
              <w:ind w:left="-57" w:right="-57"/>
            </w:pPr>
            <w:r w:rsidRPr="002B02D2">
              <w:t>Строительство школы</w:t>
            </w:r>
          </w:p>
        </w:tc>
        <w:tc>
          <w:tcPr>
            <w:tcW w:w="2268" w:type="dxa"/>
          </w:tcPr>
          <w:p w14:paraId="01DCE7D6" w14:textId="77777777" w:rsidR="009B3C85" w:rsidRPr="002B02D2" w:rsidRDefault="009B3C85" w:rsidP="00C060A0">
            <w:pPr>
              <w:ind w:left="-57" w:right="-57"/>
              <w:jc w:val="center"/>
            </w:pPr>
            <w:r w:rsidRPr="002B02D2">
              <w:t>по проекту</w:t>
            </w:r>
          </w:p>
        </w:tc>
        <w:tc>
          <w:tcPr>
            <w:tcW w:w="3118" w:type="dxa"/>
          </w:tcPr>
          <w:p w14:paraId="12B6BAB6"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072593EB" w14:textId="77777777" w:rsidR="009B3C85" w:rsidRPr="002B02D2" w:rsidRDefault="009B3C85" w:rsidP="00C060A0">
            <w:pPr>
              <w:ind w:left="-57" w:right="-57"/>
              <w:jc w:val="center"/>
            </w:pPr>
            <w:r w:rsidRPr="002B02D2">
              <w:t>не требуется</w:t>
            </w:r>
          </w:p>
        </w:tc>
        <w:tc>
          <w:tcPr>
            <w:tcW w:w="2704" w:type="dxa"/>
          </w:tcPr>
          <w:p w14:paraId="47A8408A"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78A4A1CF" w14:textId="77777777" w:rsidTr="009B3C85">
        <w:tc>
          <w:tcPr>
            <w:tcW w:w="534" w:type="dxa"/>
          </w:tcPr>
          <w:p w14:paraId="29C77883" w14:textId="77777777" w:rsidR="009B3C85" w:rsidRPr="002B02D2" w:rsidRDefault="00D40971" w:rsidP="00C060A0">
            <w:pPr>
              <w:ind w:left="-57" w:right="-57"/>
            </w:pPr>
            <w:r w:rsidRPr="002B02D2">
              <w:t>16</w:t>
            </w:r>
          </w:p>
        </w:tc>
        <w:tc>
          <w:tcPr>
            <w:tcW w:w="1842" w:type="dxa"/>
          </w:tcPr>
          <w:p w14:paraId="6466FDFF" w14:textId="77777777" w:rsidR="009B3C85" w:rsidRPr="002B02D2" w:rsidRDefault="009B3C85" w:rsidP="00C060A0">
            <w:pPr>
              <w:ind w:left="-57" w:right="-57"/>
            </w:pPr>
            <w:r w:rsidRPr="002B02D2">
              <w:t>в области общего образования</w:t>
            </w:r>
          </w:p>
        </w:tc>
        <w:tc>
          <w:tcPr>
            <w:tcW w:w="2410" w:type="dxa"/>
          </w:tcPr>
          <w:p w14:paraId="5E2B199E" w14:textId="77777777" w:rsidR="009B3C85" w:rsidRPr="002B02D2" w:rsidRDefault="009B3C85" w:rsidP="00C060A0">
            <w:pPr>
              <w:ind w:left="-57" w:right="-57"/>
            </w:pPr>
            <w:r w:rsidRPr="002B02D2">
              <w:t>Строительство школы</w:t>
            </w:r>
          </w:p>
        </w:tc>
        <w:tc>
          <w:tcPr>
            <w:tcW w:w="2268" w:type="dxa"/>
          </w:tcPr>
          <w:p w14:paraId="3682B783" w14:textId="77777777" w:rsidR="009B3C85" w:rsidRPr="002B02D2" w:rsidRDefault="009B3C85" w:rsidP="00C060A0">
            <w:pPr>
              <w:ind w:left="-57" w:right="-57"/>
              <w:jc w:val="center"/>
            </w:pPr>
            <w:r w:rsidRPr="002B02D2">
              <w:t>по проекту</w:t>
            </w:r>
          </w:p>
        </w:tc>
        <w:tc>
          <w:tcPr>
            <w:tcW w:w="3118" w:type="dxa"/>
          </w:tcPr>
          <w:p w14:paraId="4FC6F2C2"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1E5BD1F9" w14:textId="77777777" w:rsidR="009B3C85" w:rsidRPr="002B02D2" w:rsidRDefault="009B3C85" w:rsidP="00C060A0">
            <w:pPr>
              <w:ind w:left="-57" w:right="-57"/>
              <w:jc w:val="center"/>
            </w:pPr>
            <w:r w:rsidRPr="002B02D2">
              <w:t>не требуется</w:t>
            </w:r>
          </w:p>
        </w:tc>
        <w:tc>
          <w:tcPr>
            <w:tcW w:w="2704" w:type="dxa"/>
          </w:tcPr>
          <w:p w14:paraId="4392FA99"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385C6B03" w14:textId="77777777" w:rsidTr="009B3C85">
        <w:tc>
          <w:tcPr>
            <w:tcW w:w="534" w:type="dxa"/>
          </w:tcPr>
          <w:p w14:paraId="5EE0876C" w14:textId="77777777" w:rsidR="009B3C85" w:rsidRPr="002B02D2" w:rsidRDefault="00D40971" w:rsidP="00C060A0">
            <w:pPr>
              <w:ind w:left="-57" w:right="-57"/>
            </w:pPr>
            <w:r w:rsidRPr="002B02D2">
              <w:t>17</w:t>
            </w:r>
          </w:p>
        </w:tc>
        <w:tc>
          <w:tcPr>
            <w:tcW w:w="1842" w:type="dxa"/>
          </w:tcPr>
          <w:p w14:paraId="66B81293" w14:textId="77777777" w:rsidR="009B3C85" w:rsidRPr="002B02D2" w:rsidRDefault="009B3C85" w:rsidP="00C060A0">
            <w:pPr>
              <w:ind w:left="-57" w:right="-57"/>
            </w:pPr>
            <w:r w:rsidRPr="002B02D2">
              <w:t>в области общего образования</w:t>
            </w:r>
          </w:p>
        </w:tc>
        <w:tc>
          <w:tcPr>
            <w:tcW w:w="2410" w:type="dxa"/>
          </w:tcPr>
          <w:p w14:paraId="3EAD7129" w14:textId="77777777" w:rsidR="009B3C85" w:rsidRPr="002B02D2" w:rsidRDefault="009B3C85" w:rsidP="00C060A0">
            <w:pPr>
              <w:ind w:left="-57" w:right="-57"/>
            </w:pPr>
            <w:r w:rsidRPr="002B02D2">
              <w:t>Реконструкция (расширение) сущ. школы</w:t>
            </w:r>
          </w:p>
        </w:tc>
        <w:tc>
          <w:tcPr>
            <w:tcW w:w="2268" w:type="dxa"/>
          </w:tcPr>
          <w:p w14:paraId="1EDB10FB" w14:textId="77777777" w:rsidR="009B3C85" w:rsidRPr="002B02D2" w:rsidRDefault="009B3C85" w:rsidP="00C060A0">
            <w:pPr>
              <w:ind w:left="-57" w:right="-57"/>
              <w:jc w:val="center"/>
            </w:pPr>
            <w:r w:rsidRPr="002B02D2">
              <w:t>по проекту</w:t>
            </w:r>
          </w:p>
        </w:tc>
        <w:tc>
          <w:tcPr>
            <w:tcW w:w="3118" w:type="dxa"/>
          </w:tcPr>
          <w:p w14:paraId="552733EA"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5BFF83D4" w14:textId="77777777" w:rsidR="009B3C85" w:rsidRPr="002B02D2" w:rsidRDefault="009B3C85" w:rsidP="00C060A0">
            <w:pPr>
              <w:ind w:left="-57" w:right="-57"/>
              <w:jc w:val="center"/>
            </w:pPr>
            <w:r w:rsidRPr="002B02D2">
              <w:t>не требуется</w:t>
            </w:r>
          </w:p>
        </w:tc>
        <w:tc>
          <w:tcPr>
            <w:tcW w:w="2704" w:type="dxa"/>
          </w:tcPr>
          <w:p w14:paraId="74714476"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5485163D" w14:textId="77777777" w:rsidTr="009B3C85">
        <w:tc>
          <w:tcPr>
            <w:tcW w:w="534" w:type="dxa"/>
          </w:tcPr>
          <w:p w14:paraId="4C822D94" w14:textId="77777777" w:rsidR="009B3C85" w:rsidRPr="002B02D2" w:rsidRDefault="00D40971" w:rsidP="00C060A0">
            <w:pPr>
              <w:ind w:left="-57" w:right="-57"/>
            </w:pPr>
            <w:r w:rsidRPr="002B02D2">
              <w:t>18</w:t>
            </w:r>
          </w:p>
        </w:tc>
        <w:tc>
          <w:tcPr>
            <w:tcW w:w="1842" w:type="dxa"/>
          </w:tcPr>
          <w:p w14:paraId="391B584A" w14:textId="77777777" w:rsidR="009B3C85" w:rsidRPr="002B02D2" w:rsidRDefault="009B3C85" w:rsidP="00C060A0">
            <w:pPr>
              <w:ind w:left="-57" w:right="-57"/>
            </w:pPr>
            <w:r w:rsidRPr="002B02D2">
              <w:t>в области общего образования</w:t>
            </w:r>
          </w:p>
        </w:tc>
        <w:tc>
          <w:tcPr>
            <w:tcW w:w="2410" w:type="dxa"/>
          </w:tcPr>
          <w:p w14:paraId="6916DA55" w14:textId="77777777" w:rsidR="009B3C85" w:rsidRPr="002B02D2" w:rsidRDefault="009B3C85" w:rsidP="00C060A0">
            <w:pPr>
              <w:ind w:left="-57" w:right="-57"/>
            </w:pPr>
            <w:r w:rsidRPr="002B02D2">
              <w:t>Реконструкция (расширение) сущ. школы</w:t>
            </w:r>
          </w:p>
        </w:tc>
        <w:tc>
          <w:tcPr>
            <w:tcW w:w="2268" w:type="dxa"/>
          </w:tcPr>
          <w:p w14:paraId="2CC2EBB6" w14:textId="77777777" w:rsidR="009B3C85" w:rsidRPr="002B02D2" w:rsidRDefault="009B3C85" w:rsidP="00C060A0">
            <w:pPr>
              <w:ind w:left="-57" w:right="-57"/>
              <w:jc w:val="center"/>
            </w:pPr>
            <w:r w:rsidRPr="002B02D2">
              <w:t>по проекту</w:t>
            </w:r>
          </w:p>
        </w:tc>
        <w:tc>
          <w:tcPr>
            <w:tcW w:w="3118" w:type="dxa"/>
          </w:tcPr>
          <w:p w14:paraId="4CD9701F"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4CAF2848" w14:textId="77777777" w:rsidR="009B3C85" w:rsidRPr="002B02D2" w:rsidRDefault="009B3C85" w:rsidP="00C060A0">
            <w:pPr>
              <w:ind w:left="-57" w:right="-57"/>
              <w:jc w:val="center"/>
            </w:pPr>
            <w:r w:rsidRPr="002B02D2">
              <w:t>не требуется</w:t>
            </w:r>
          </w:p>
        </w:tc>
        <w:tc>
          <w:tcPr>
            <w:tcW w:w="2704" w:type="dxa"/>
          </w:tcPr>
          <w:p w14:paraId="76A935E2"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3CC86AAE" w14:textId="77777777" w:rsidTr="009B3C85">
        <w:tc>
          <w:tcPr>
            <w:tcW w:w="534" w:type="dxa"/>
          </w:tcPr>
          <w:p w14:paraId="10B2F4CF" w14:textId="77777777" w:rsidR="009B3C85" w:rsidRPr="002B02D2" w:rsidRDefault="00D40971" w:rsidP="00C060A0">
            <w:pPr>
              <w:ind w:left="-57" w:right="-57"/>
            </w:pPr>
            <w:r w:rsidRPr="002B02D2">
              <w:t>19</w:t>
            </w:r>
          </w:p>
        </w:tc>
        <w:tc>
          <w:tcPr>
            <w:tcW w:w="1842" w:type="dxa"/>
          </w:tcPr>
          <w:p w14:paraId="3C666A16" w14:textId="77777777" w:rsidR="009B3C85" w:rsidRPr="002B02D2" w:rsidRDefault="009B3C85" w:rsidP="00C060A0">
            <w:pPr>
              <w:ind w:left="-57" w:right="-57"/>
            </w:pPr>
            <w:r w:rsidRPr="002B02D2">
              <w:t>в области общего образования</w:t>
            </w:r>
          </w:p>
        </w:tc>
        <w:tc>
          <w:tcPr>
            <w:tcW w:w="2410" w:type="dxa"/>
          </w:tcPr>
          <w:p w14:paraId="4000B35F" w14:textId="77777777" w:rsidR="009B3C85" w:rsidRPr="002B02D2" w:rsidRDefault="009B3C85" w:rsidP="00C060A0">
            <w:pPr>
              <w:ind w:left="-57" w:right="-57"/>
            </w:pPr>
            <w:r w:rsidRPr="002B02D2">
              <w:t>Реконструкция (расширение) сущ. школы</w:t>
            </w:r>
          </w:p>
        </w:tc>
        <w:tc>
          <w:tcPr>
            <w:tcW w:w="2268" w:type="dxa"/>
          </w:tcPr>
          <w:p w14:paraId="75EE1422" w14:textId="77777777" w:rsidR="009B3C85" w:rsidRPr="002B02D2" w:rsidRDefault="009B3C85" w:rsidP="00C060A0">
            <w:pPr>
              <w:ind w:left="-57" w:right="-57"/>
              <w:jc w:val="center"/>
            </w:pPr>
            <w:r w:rsidRPr="002B02D2">
              <w:t>по проекту</w:t>
            </w:r>
          </w:p>
        </w:tc>
        <w:tc>
          <w:tcPr>
            <w:tcW w:w="3118" w:type="dxa"/>
          </w:tcPr>
          <w:p w14:paraId="49874746"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65C62A0F" w14:textId="77777777" w:rsidR="009B3C85" w:rsidRPr="002B02D2" w:rsidRDefault="009B3C85" w:rsidP="00C060A0">
            <w:pPr>
              <w:ind w:left="-57" w:right="-57"/>
              <w:jc w:val="center"/>
            </w:pPr>
            <w:r w:rsidRPr="002B02D2">
              <w:t>не требуется</w:t>
            </w:r>
          </w:p>
        </w:tc>
        <w:tc>
          <w:tcPr>
            <w:tcW w:w="2704" w:type="dxa"/>
          </w:tcPr>
          <w:p w14:paraId="7E487549"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2BDE851E" w14:textId="77777777" w:rsidTr="009B3C85">
        <w:tc>
          <w:tcPr>
            <w:tcW w:w="534" w:type="dxa"/>
          </w:tcPr>
          <w:p w14:paraId="6FB1641C" w14:textId="77777777" w:rsidR="009B3C85" w:rsidRPr="002B02D2" w:rsidRDefault="00D40971" w:rsidP="00C060A0">
            <w:pPr>
              <w:ind w:left="-57" w:right="-57"/>
            </w:pPr>
            <w:r w:rsidRPr="002B02D2">
              <w:t>20</w:t>
            </w:r>
          </w:p>
        </w:tc>
        <w:tc>
          <w:tcPr>
            <w:tcW w:w="1842" w:type="dxa"/>
          </w:tcPr>
          <w:p w14:paraId="035A6A48" w14:textId="77777777" w:rsidR="009B3C85" w:rsidRPr="002B02D2" w:rsidRDefault="009B3C85" w:rsidP="00C060A0">
            <w:pPr>
              <w:ind w:left="-57" w:right="-57"/>
            </w:pPr>
            <w:r w:rsidRPr="002B02D2">
              <w:t>в области общего образования</w:t>
            </w:r>
          </w:p>
        </w:tc>
        <w:tc>
          <w:tcPr>
            <w:tcW w:w="2410" w:type="dxa"/>
          </w:tcPr>
          <w:p w14:paraId="3EABF30B" w14:textId="77777777" w:rsidR="009B3C85" w:rsidRPr="002B02D2" w:rsidRDefault="009B3C85" w:rsidP="00C060A0">
            <w:pPr>
              <w:ind w:left="-57" w:right="-57"/>
            </w:pPr>
            <w:r w:rsidRPr="002B02D2">
              <w:t>Реконструкция (расширение) сущ. школы</w:t>
            </w:r>
          </w:p>
          <w:p w14:paraId="6597D140" w14:textId="77777777" w:rsidR="00D40971" w:rsidRPr="002B02D2" w:rsidRDefault="00D40971" w:rsidP="00C060A0">
            <w:pPr>
              <w:ind w:left="-57" w:right="-57"/>
            </w:pPr>
          </w:p>
        </w:tc>
        <w:tc>
          <w:tcPr>
            <w:tcW w:w="2268" w:type="dxa"/>
          </w:tcPr>
          <w:p w14:paraId="0C435F71" w14:textId="77777777" w:rsidR="009B3C85" w:rsidRPr="002B02D2" w:rsidRDefault="009B3C85" w:rsidP="00C060A0">
            <w:pPr>
              <w:ind w:left="-57" w:right="-57"/>
              <w:jc w:val="center"/>
            </w:pPr>
            <w:r w:rsidRPr="002B02D2">
              <w:lastRenderedPageBreak/>
              <w:t>по проекту</w:t>
            </w:r>
          </w:p>
        </w:tc>
        <w:tc>
          <w:tcPr>
            <w:tcW w:w="3118" w:type="dxa"/>
          </w:tcPr>
          <w:p w14:paraId="0FB127B4" w14:textId="77777777" w:rsidR="009B3C85" w:rsidRPr="002B02D2" w:rsidRDefault="009B3C85" w:rsidP="00C060A0">
            <w:pPr>
              <w:ind w:left="-57" w:right="-57"/>
            </w:pPr>
            <w:r w:rsidRPr="002B02D2">
              <w:t xml:space="preserve">Октябрьский территориальный округ </w:t>
            </w:r>
            <w:r w:rsidRPr="002B02D2">
              <w:lastRenderedPageBreak/>
              <w:t>Ломоносовский территориальный округ</w:t>
            </w:r>
          </w:p>
        </w:tc>
        <w:tc>
          <w:tcPr>
            <w:tcW w:w="1844" w:type="dxa"/>
          </w:tcPr>
          <w:p w14:paraId="1A4CD9F8" w14:textId="77777777" w:rsidR="009B3C85" w:rsidRPr="002B02D2" w:rsidRDefault="009B3C85" w:rsidP="00C060A0">
            <w:pPr>
              <w:ind w:left="-57" w:right="-57"/>
              <w:jc w:val="center"/>
            </w:pPr>
            <w:r w:rsidRPr="002B02D2">
              <w:lastRenderedPageBreak/>
              <w:t>не требуется</w:t>
            </w:r>
          </w:p>
        </w:tc>
        <w:tc>
          <w:tcPr>
            <w:tcW w:w="2704" w:type="dxa"/>
          </w:tcPr>
          <w:p w14:paraId="1152ADB4" w14:textId="77777777" w:rsidR="009B3C85" w:rsidRPr="002B02D2" w:rsidRDefault="009B3C85" w:rsidP="00C060A0">
            <w:pPr>
              <w:ind w:left="-57" w:right="-57"/>
            </w:pPr>
            <w:r w:rsidRPr="002B02D2">
              <w:t>Проект планировки центральной части МО «Город Архангельск»</w:t>
            </w:r>
          </w:p>
        </w:tc>
      </w:tr>
      <w:tr w:rsidR="002B02D2" w:rsidRPr="002B02D2" w14:paraId="78426B45" w14:textId="77777777" w:rsidTr="009B3C85">
        <w:tc>
          <w:tcPr>
            <w:tcW w:w="14720" w:type="dxa"/>
            <w:gridSpan w:val="7"/>
          </w:tcPr>
          <w:p w14:paraId="12A5A89E" w14:textId="77777777" w:rsidR="009B3C85" w:rsidRPr="002B02D2" w:rsidRDefault="008527BA" w:rsidP="00C060A0">
            <w:pPr>
              <w:ind w:left="-57" w:right="-57"/>
              <w:jc w:val="center"/>
            </w:pPr>
            <w:r w:rsidRPr="002B02D2">
              <w:rPr>
                <w:b/>
              </w:rPr>
              <w:t>КУЛЬТУРА И ИСКУССТВО</w:t>
            </w:r>
          </w:p>
        </w:tc>
      </w:tr>
      <w:tr w:rsidR="002B02D2" w:rsidRPr="002B02D2" w14:paraId="76AA4A7A" w14:textId="77777777" w:rsidTr="009B3C85">
        <w:tc>
          <w:tcPr>
            <w:tcW w:w="534" w:type="dxa"/>
          </w:tcPr>
          <w:p w14:paraId="271A26E9" w14:textId="77777777" w:rsidR="009B3C85" w:rsidRPr="002B02D2" w:rsidRDefault="00D40971" w:rsidP="00C060A0">
            <w:pPr>
              <w:ind w:left="-57" w:right="-57"/>
            </w:pPr>
            <w:r w:rsidRPr="002B02D2">
              <w:t>1</w:t>
            </w:r>
          </w:p>
        </w:tc>
        <w:tc>
          <w:tcPr>
            <w:tcW w:w="1842" w:type="dxa"/>
          </w:tcPr>
          <w:p w14:paraId="31538167" w14:textId="77777777" w:rsidR="009B3C85" w:rsidRPr="002B02D2" w:rsidRDefault="009B3C85" w:rsidP="00C060A0">
            <w:pPr>
              <w:ind w:left="-57" w:right="-57"/>
            </w:pPr>
            <w:r w:rsidRPr="002B02D2">
              <w:t>в области культуры и искусства</w:t>
            </w:r>
          </w:p>
        </w:tc>
        <w:tc>
          <w:tcPr>
            <w:tcW w:w="2410" w:type="dxa"/>
          </w:tcPr>
          <w:p w14:paraId="6B980E34" w14:textId="77777777" w:rsidR="009B3C85" w:rsidRPr="002B02D2" w:rsidRDefault="009B3C85" w:rsidP="00C060A0">
            <w:pPr>
              <w:ind w:left="-57" w:right="-57"/>
            </w:pPr>
            <w:r w:rsidRPr="002B02D2">
              <w:t>Строительство культурно - досугового комплекса</w:t>
            </w:r>
          </w:p>
          <w:p w14:paraId="4365CD2A" w14:textId="77777777" w:rsidR="00D40971" w:rsidRPr="002B02D2" w:rsidRDefault="00D40971" w:rsidP="00C060A0">
            <w:pPr>
              <w:ind w:left="-57" w:right="-57"/>
            </w:pPr>
          </w:p>
        </w:tc>
        <w:tc>
          <w:tcPr>
            <w:tcW w:w="2268" w:type="dxa"/>
          </w:tcPr>
          <w:p w14:paraId="337C89DE" w14:textId="77777777" w:rsidR="009B3C85" w:rsidRPr="002B02D2" w:rsidRDefault="009B3C85" w:rsidP="00C060A0">
            <w:pPr>
              <w:ind w:left="-57" w:right="-57"/>
              <w:jc w:val="center"/>
            </w:pPr>
            <w:r w:rsidRPr="002B02D2">
              <w:t>по проекту</w:t>
            </w:r>
          </w:p>
        </w:tc>
        <w:tc>
          <w:tcPr>
            <w:tcW w:w="3118" w:type="dxa"/>
          </w:tcPr>
          <w:p w14:paraId="4BC1D9AC"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66C87506" w14:textId="77777777" w:rsidR="009B3C85" w:rsidRPr="002B02D2" w:rsidRDefault="009B3C85" w:rsidP="00C060A0">
            <w:pPr>
              <w:ind w:left="-57" w:right="-57"/>
              <w:jc w:val="center"/>
            </w:pPr>
          </w:p>
        </w:tc>
        <w:tc>
          <w:tcPr>
            <w:tcW w:w="2704" w:type="dxa"/>
          </w:tcPr>
          <w:p w14:paraId="333E4358" w14:textId="77777777" w:rsidR="009B3C85" w:rsidRPr="002B02D2" w:rsidRDefault="009B3C85" w:rsidP="00C060A0">
            <w:pPr>
              <w:ind w:left="-57" w:right="-57"/>
            </w:pPr>
            <w:r w:rsidRPr="002B02D2">
              <w:t>Проект планировки района «Левобережье» МО «Город Архангельск»</w:t>
            </w:r>
          </w:p>
        </w:tc>
      </w:tr>
      <w:tr w:rsidR="002B02D2" w:rsidRPr="002B02D2" w14:paraId="328D1EFC" w14:textId="77777777" w:rsidTr="009B3C85">
        <w:tc>
          <w:tcPr>
            <w:tcW w:w="14720" w:type="dxa"/>
            <w:gridSpan w:val="7"/>
          </w:tcPr>
          <w:p w14:paraId="7DF81D68" w14:textId="77777777" w:rsidR="009B3C85" w:rsidRPr="002B02D2" w:rsidRDefault="008527BA" w:rsidP="00C060A0">
            <w:pPr>
              <w:ind w:left="-57" w:right="-57"/>
              <w:jc w:val="center"/>
            </w:pPr>
            <w:r w:rsidRPr="002B02D2">
              <w:rPr>
                <w:b/>
              </w:rPr>
              <w:t>ФИЗИЧЕСКАЯ КУЛЬТУРА И СПОРТ</w:t>
            </w:r>
          </w:p>
        </w:tc>
      </w:tr>
      <w:tr w:rsidR="002B02D2" w:rsidRPr="002B02D2" w14:paraId="706813B8" w14:textId="77777777" w:rsidTr="009B3C85">
        <w:tc>
          <w:tcPr>
            <w:tcW w:w="534" w:type="dxa"/>
          </w:tcPr>
          <w:p w14:paraId="6AEA7B4B" w14:textId="77777777" w:rsidR="009B3C85" w:rsidRPr="002B02D2" w:rsidRDefault="00D40971" w:rsidP="00C060A0">
            <w:pPr>
              <w:ind w:left="-57" w:right="-57"/>
            </w:pPr>
            <w:r w:rsidRPr="002B02D2">
              <w:t>1</w:t>
            </w:r>
          </w:p>
        </w:tc>
        <w:tc>
          <w:tcPr>
            <w:tcW w:w="1842" w:type="dxa"/>
          </w:tcPr>
          <w:p w14:paraId="4088CC9B" w14:textId="77777777" w:rsidR="009B3C85" w:rsidRPr="002B02D2" w:rsidRDefault="009B3C85" w:rsidP="00C060A0">
            <w:pPr>
              <w:ind w:left="-57" w:right="-57"/>
            </w:pPr>
            <w:r w:rsidRPr="002B02D2">
              <w:t>в области физической культуры и спорта</w:t>
            </w:r>
          </w:p>
        </w:tc>
        <w:tc>
          <w:tcPr>
            <w:tcW w:w="2410" w:type="dxa"/>
          </w:tcPr>
          <w:p w14:paraId="5B1E2090" w14:textId="77777777" w:rsidR="009B3C85" w:rsidRPr="002B02D2" w:rsidRDefault="009B3C85" w:rsidP="00C060A0">
            <w:pPr>
              <w:ind w:left="-57" w:right="-57"/>
            </w:pPr>
            <w:r w:rsidRPr="002B02D2">
              <w:t>Размещение спортивных сооружений открытого и закрытого типа</w:t>
            </w:r>
          </w:p>
        </w:tc>
        <w:tc>
          <w:tcPr>
            <w:tcW w:w="2268" w:type="dxa"/>
          </w:tcPr>
          <w:p w14:paraId="2DD40E61" w14:textId="77777777" w:rsidR="009B3C85" w:rsidRPr="002B02D2" w:rsidRDefault="009B3C85" w:rsidP="00C060A0">
            <w:pPr>
              <w:ind w:left="-57" w:right="-57"/>
              <w:jc w:val="center"/>
            </w:pPr>
            <w:r w:rsidRPr="002B02D2">
              <w:t>по проекту</w:t>
            </w:r>
          </w:p>
        </w:tc>
        <w:tc>
          <w:tcPr>
            <w:tcW w:w="3118" w:type="dxa"/>
          </w:tcPr>
          <w:p w14:paraId="3B385F74" w14:textId="77777777" w:rsidR="009B3C85" w:rsidRPr="002B02D2" w:rsidRDefault="009B3C85" w:rsidP="00C060A0">
            <w:pPr>
              <w:ind w:left="-57" w:right="-57"/>
            </w:pPr>
            <w:proofErr w:type="spellStart"/>
            <w:r w:rsidRPr="002B02D2">
              <w:t>Исакогорский</w:t>
            </w:r>
            <w:proofErr w:type="spellEnd"/>
            <w:r w:rsidRPr="002B02D2">
              <w:t xml:space="preserve"> территориальный округ</w:t>
            </w:r>
          </w:p>
        </w:tc>
        <w:tc>
          <w:tcPr>
            <w:tcW w:w="1844" w:type="dxa"/>
          </w:tcPr>
          <w:p w14:paraId="7CB2B22A" w14:textId="77777777" w:rsidR="009B3C85" w:rsidRPr="002B02D2" w:rsidRDefault="009B3C85" w:rsidP="00C060A0">
            <w:pPr>
              <w:ind w:left="-57" w:right="-57"/>
              <w:jc w:val="center"/>
            </w:pPr>
            <w:r w:rsidRPr="002B02D2">
              <w:t>не требуется</w:t>
            </w:r>
          </w:p>
        </w:tc>
        <w:tc>
          <w:tcPr>
            <w:tcW w:w="2704" w:type="dxa"/>
          </w:tcPr>
          <w:p w14:paraId="6E69EAF8" w14:textId="77777777" w:rsidR="009B3C85" w:rsidRPr="002B02D2" w:rsidRDefault="009B3C85" w:rsidP="00C060A0">
            <w:pPr>
              <w:ind w:left="-57" w:right="-57"/>
            </w:pPr>
            <w:r w:rsidRPr="002B02D2">
              <w:t xml:space="preserve">Проект </w:t>
            </w:r>
            <w:proofErr w:type="gramStart"/>
            <w:r w:rsidRPr="002B02D2">
              <w:t>планировки  территории</w:t>
            </w:r>
            <w:proofErr w:type="gramEnd"/>
            <w:r w:rsidRPr="002B02D2">
              <w:t xml:space="preserve"> района «Левобережье» МО «Город Архангельск»</w:t>
            </w:r>
          </w:p>
        </w:tc>
      </w:tr>
      <w:tr w:rsidR="002B02D2" w:rsidRPr="002B02D2" w14:paraId="2E78BFC3" w14:textId="77777777" w:rsidTr="009B3C85">
        <w:tc>
          <w:tcPr>
            <w:tcW w:w="534" w:type="dxa"/>
          </w:tcPr>
          <w:p w14:paraId="63C95BC6" w14:textId="77777777" w:rsidR="009B3C85" w:rsidRPr="002B02D2" w:rsidRDefault="00D40971" w:rsidP="00C060A0">
            <w:pPr>
              <w:ind w:left="-57" w:right="-57"/>
            </w:pPr>
            <w:r w:rsidRPr="002B02D2">
              <w:t>2</w:t>
            </w:r>
          </w:p>
        </w:tc>
        <w:tc>
          <w:tcPr>
            <w:tcW w:w="1842" w:type="dxa"/>
          </w:tcPr>
          <w:p w14:paraId="3ED2A45B" w14:textId="77777777" w:rsidR="009B3C85" w:rsidRPr="002B02D2" w:rsidRDefault="009B3C85" w:rsidP="00C060A0">
            <w:pPr>
              <w:ind w:left="-57" w:right="-57"/>
            </w:pPr>
            <w:r w:rsidRPr="002B02D2">
              <w:t>в области физической культуры и спорта</w:t>
            </w:r>
          </w:p>
        </w:tc>
        <w:tc>
          <w:tcPr>
            <w:tcW w:w="2410" w:type="dxa"/>
          </w:tcPr>
          <w:p w14:paraId="31F80057" w14:textId="77777777" w:rsidR="009B3C85" w:rsidRPr="002B02D2" w:rsidRDefault="009B3C85" w:rsidP="00C060A0">
            <w:pPr>
              <w:ind w:left="-57" w:right="-57"/>
            </w:pPr>
            <w:r w:rsidRPr="002B02D2">
              <w:t>Размещение спортивных сооружений открытого и закрытого типа</w:t>
            </w:r>
          </w:p>
        </w:tc>
        <w:tc>
          <w:tcPr>
            <w:tcW w:w="2268" w:type="dxa"/>
          </w:tcPr>
          <w:p w14:paraId="1231D5D0" w14:textId="77777777" w:rsidR="009B3C85" w:rsidRPr="002B02D2" w:rsidRDefault="009B3C85" w:rsidP="00C060A0">
            <w:pPr>
              <w:ind w:left="-57" w:right="-57"/>
              <w:jc w:val="center"/>
            </w:pPr>
            <w:r w:rsidRPr="002B02D2">
              <w:t>по проекту</w:t>
            </w:r>
          </w:p>
        </w:tc>
        <w:tc>
          <w:tcPr>
            <w:tcW w:w="3118" w:type="dxa"/>
          </w:tcPr>
          <w:p w14:paraId="1CE435A0" w14:textId="77777777" w:rsidR="009B3C85" w:rsidRPr="002B02D2" w:rsidRDefault="009B3C85" w:rsidP="00C060A0">
            <w:pPr>
              <w:ind w:left="-57" w:right="-57"/>
            </w:pPr>
            <w:r w:rsidRPr="002B02D2">
              <w:t>Октябрьский территориальный округ, набережная Северной Двины</w:t>
            </w:r>
          </w:p>
        </w:tc>
        <w:tc>
          <w:tcPr>
            <w:tcW w:w="1844" w:type="dxa"/>
          </w:tcPr>
          <w:p w14:paraId="79EA0347" w14:textId="77777777" w:rsidR="009B3C85" w:rsidRPr="002B02D2" w:rsidRDefault="009B3C85" w:rsidP="00C060A0">
            <w:pPr>
              <w:ind w:left="-57" w:right="-57"/>
              <w:jc w:val="center"/>
            </w:pPr>
            <w:r w:rsidRPr="002B02D2">
              <w:t>не требуется</w:t>
            </w:r>
          </w:p>
        </w:tc>
        <w:tc>
          <w:tcPr>
            <w:tcW w:w="2704" w:type="dxa"/>
          </w:tcPr>
          <w:p w14:paraId="218CB7ED" w14:textId="77777777" w:rsidR="009B3C85" w:rsidRPr="002B02D2" w:rsidRDefault="009B3C85" w:rsidP="00C060A0">
            <w:pPr>
              <w:ind w:left="-57" w:right="-57"/>
            </w:pPr>
            <w:r w:rsidRPr="002B02D2">
              <w:t xml:space="preserve">Проект </w:t>
            </w:r>
            <w:proofErr w:type="gramStart"/>
            <w:r w:rsidRPr="002B02D2">
              <w:t>планировки  территории</w:t>
            </w:r>
            <w:proofErr w:type="gramEnd"/>
            <w:r w:rsidRPr="002B02D2">
              <w:t xml:space="preserve"> района «</w:t>
            </w:r>
            <w:proofErr w:type="spellStart"/>
            <w:r w:rsidRPr="002B02D2">
              <w:t>Кегостров</w:t>
            </w:r>
            <w:proofErr w:type="spellEnd"/>
            <w:r w:rsidRPr="002B02D2">
              <w:t>» МО «Город Архангельск»</w:t>
            </w:r>
          </w:p>
        </w:tc>
      </w:tr>
      <w:tr w:rsidR="002B02D2" w:rsidRPr="002B02D2" w14:paraId="7408CC03" w14:textId="77777777" w:rsidTr="009B3C85">
        <w:tc>
          <w:tcPr>
            <w:tcW w:w="534" w:type="dxa"/>
          </w:tcPr>
          <w:p w14:paraId="69616C50" w14:textId="77777777" w:rsidR="009B3C85" w:rsidRPr="002B02D2" w:rsidRDefault="00D40971" w:rsidP="00C060A0">
            <w:pPr>
              <w:ind w:left="-57" w:right="-57"/>
            </w:pPr>
            <w:r w:rsidRPr="002B02D2">
              <w:t>3</w:t>
            </w:r>
          </w:p>
        </w:tc>
        <w:tc>
          <w:tcPr>
            <w:tcW w:w="1842" w:type="dxa"/>
          </w:tcPr>
          <w:p w14:paraId="5985160C" w14:textId="77777777" w:rsidR="009B3C85" w:rsidRPr="002B02D2" w:rsidRDefault="009B3C85" w:rsidP="00C060A0">
            <w:pPr>
              <w:ind w:left="-57" w:right="-57"/>
            </w:pPr>
            <w:r w:rsidRPr="002B02D2">
              <w:t>в области физической культуры и спорта</w:t>
            </w:r>
          </w:p>
        </w:tc>
        <w:tc>
          <w:tcPr>
            <w:tcW w:w="2410" w:type="dxa"/>
          </w:tcPr>
          <w:p w14:paraId="61ABB428" w14:textId="77777777" w:rsidR="009B3C85" w:rsidRPr="002B02D2" w:rsidRDefault="009B3C85" w:rsidP="00C060A0">
            <w:pPr>
              <w:ind w:left="-57" w:right="-57"/>
            </w:pPr>
            <w:r w:rsidRPr="002B02D2">
              <w:t>Строительство спортивного центра</w:t>
            </w:r>
          </w:p>
        </w:tc>
        <w:tc>
          <w:tcPr>
            <w:tcW w:w="2268" w:type="dxa"/>
          </w:tcPr>
          <w:p w14:paraId="132B4EA8" w14:textId="77777777" w:rsidR="009B3C85" w:rsidRPr="002B02D2" w:rsidRDefault="009B3C85" w:rsidP="00C060A0">
            <w:pPr>
              <w:ind w:left="-57" w:right="-57"/>
              <w:jc w:val="center"/>
            </w:pPr>
            <w:r w:rsidRPr="002B02D2">
              <w:t>по проекту</w:t>
            </w:r>
          </w:p>
          <w:p w14:paraId="7F753AA0" w14:textId="77777777" w:rsidR="009B3C85" w:rsidRPr="002B02D2" w:rsidRDefault="009B3C85" w:rsidP="00C060A0">
            <w:pPr>
              <w:ind w:left="-57" w:right="-57"/>
              <w:jc w:val="center"/>
            </w:pPr>
          </w:p>
        </w:tc>
        <w:tc>
          <w:tcPr>
            <w:tcW w:w="3118" w:type="dxa"/>
          </w:tcPr>
          <w:p w14:paraId="4F5703C9" w14:textId="77777777" w:rsidR="009B3C85" w:rsidRPr="002B02D2" w:rsidRDefault="009B3C85" w:rsidP="00C060A0">
            <w:pPr>
              <w:ind w:left="-57" w:right="-57"/>
            </w:pPr>
            <w:r w:rsidRPr="002B02D2">
              <w:t>Октябрьский территориальный округ Ломоносовский территориальный округ</w:t>
            </w:r>
          </w:p>
        </w:tc>
        <w:tc>
          <w:tcPr>
            <w:tcW w:w="1844" w:type="dxa"/>
          </w:tcPr>
          <w:p w14:paraId="58391301" w14:textId="77777777" w:rsidR="009B3C85" w:rsidRPr="002B02D2" w:rsidRDefault="009B3C85" w:rsidP="00C060A0">
            <w:pPr>
              <w:ind w:left="-57" w:right="-57"/>
              <w:jc w:val="center"/>
            </w:pPr>
            <w:r w:rsidRPr="002B02D2">
              <w:t>не требуется</w:t>
            </w:r>
          </w:p>
        </w:tc>
        <w:tc>
          <w:tcPr>
            <w:tcW w:w="2704" w:type="dxa"/>
          </w:tcPr>
          <w:p w14:paraId="209AF72A" w14:textId="77777777" w:rsidR="009B3C85" w:rsidRPr="002B02D2" w:rsidRDefault="009B3C85" w:rsidP="00C060A0">
            <w:pPr>
              <w:ind w:left="-57" w:right="-57"/>
            </w:pPr>
            <w:r w:rsidRPr="002B02D2">
              <w:t>Проект планировки «Привокзального района» МО «Город Архангельск»</w:t>
            </w:r>
          </w:p>
        </w:tc>
      </w:tr>
      <w:tr w:rsidR="009B3C85" w:rsidRPr="002B02D2" w14:paraId="72FBBAAF" w14:textId="77777777" w:rsidTr="009B3C85">
        <w:tc>
          <w:tcPr>
            <w:tcW w:w="534" w:type="dxa"/>
          </w:tcPr>
          <w:p w14:paraId="1087936B" w14:textId="77777777" w:rsidR="009B3C85" w:rsidRPr="002B02D2" w:rsidRDefault="00D40971" w:rsidP="00C060A0">
            <w:pPr>
              <w:ind w:left="-57" w:right="-57"/>
            </w:pPr>
            <w:r w:rsidRPr="002B02D2">
              <w:t>4</w:t>
            </w:r>
          </w:p>
        </w:tc>
        <w:tc>
          <w:tcPr>
            <w:tcW w:w="1842" w:type="dxa"/>
          </w:tcPr>
          <w:p w14:paraId="3C2F1AF5" w14:textId="77777777" w:rsidR="009B3C85" w:rsidRPr="002B02D2" w:rsidRDefault="009B3C85" w:rsidP="00C060A0">
            <w:pPr>
              <w:ind w:left="-57" w:right="-57"/>
            </w:pPr>
            <w:r w:rsidRPr="002B02D2">
              <w:t>в области физической культуры и спорта</w:t>
            </w:r>
          </w:p>
        </w:tc>
        <w:tc>
          <w:tcPr>
            <w:tcW w:w="2410" w:type="dxa"/>
          </w:tcPr>
          <w:p w14:paraId="7629ED7C" w14:textId="77777777" w:rsidR="009B3C85" w:rsidRPr="002B02D2" w:rsidRDefault="009B3C85" w:rsidP="00C060A0">
            <w:pPr>
              <w:ind w:left="-57" w:right="-57"/>
            </w:pPr>
            <w:r w:rsidRPr="002B02D2">
              <w:t>Строительство яхт-клуба</w:t>
            </w:r>
          </w:p>
        </w:tc>
        <w:tc>
          <w:tcPr>
            <w:tcW w:w="2268" w:type="dxa"/>
          </w:tcPr>
          <w:p w14:paraId="4188AF00" w14:textId="77777777" w:rsidR="009B3C85" w:rsidRPr="002B02D2" w:rsidRDefault="009B3C85" w:rsidP="00C060A0">
            <w:pPr>
              <w:ind w:left="-57" w:right="-57"/>
              <w:jc w:val="center"/>
            </w:pPr>
            <w:r w:rsidRPr="002B02D2">
              <w:t>по проекту</w:t>
            </w:r>
          </w:p>
          <w:p w14:paraId="33AE5DB4" w14:textId="77777777" w:rsidR="009B3C85" w:rsidRPr="002B02D2" w:rsidRDefault="009B3C85" w:rsidP="00C060A0">
            <w:pPr>
              <w:ind w:left="-57" w:right="-57"/>
            </w:pPr>
          </w:p>
        </w:tc>
        <w:tc>
          <w:tcPr>
            <w:tcW w:w="3118" w:type="dxa"/>
          </w:tcPr>
          <w:p w14:paraId="434D9FE7" w14:textId="77777777" w:rsidR="009B3C85" w:rsidRPr="002B02D2" w:rsidRDefault="009B3C85" w:rsidP="00C060A0">
            <w:pPr>
              <w:ind w:left="-57" w:right="-57"/>
            </w:pPr>
            <w:proofErr w:type="spellStart"/>
            <w:r w:rsidRPr="002B02D2">
              <w:t>Сломбальский</w:t>
            </w:r>
            <w:proofErr w:type="spellEnd"/>
            <w:r w:rsidRPr="002B02D2">
              <w:t xml:space="preserve"> территориальный округ, </w:t>
            </w:r>
          </w:p>
        </w:tc>
        <w:tc>
          <w:tcPr>
            <w:tcW w:w="1844" w:type="dxa"/>
          </w:tcPr>
          <w:p w14:paraId="13FC2EC5" w14:textId="77777777" w:rsidR="009B3C85" w:rsidRPr="002B02D2" w:rsidRDefault="009B3C85" w:rsidP="00C060A0">
            <w:pPr>
              <w:ind w:left="-57" w:right="-57"/>
              <w:jc w:val="center"/>
            </w:pPr>
            <w:r w:rsidRPr="002B02D2">
              <w:t>не требуется</w:t>
            </w:r>
          </w:p>
        </w:tc>
        <w:tc>
          <w:tcPr>
            <w:tcW w:w="2704" w:type="dxa"/>
          </w:tcPr>
          <w:p w14:paraId="4C9B0AD7" w14:textId="77777777" w:rsidR="009B3C85" w:rsidRPr="002B02D2" w:rsidRDefault="009B3C85" w:rsidP="00C060A0">
            <w:pPr>
              <w:ind w:left="-57" w:right="-57"/>
            </w:pPr>
            <w:r w:rsidRPr="002B02D2">
              <w:t>Проект планировки района «</w:t>
            </w:r>
            <w:proofErr w:type="spellStart"/>
            <w:r w:rsidRPr="002B02D2">
              <w:t>Соломбола</w:t>
            </w:r>
            <w:proofErr w:type="spellEnd"/>
            <w:r w:rsidRPr="002B02D2">
              <w:t>» МО «Город Архангельск»</w:t>
            </w:r>
          </w:p>
        </w:tc>
      </w:tr>
      <w:tr w:rsidR="00863BFD" w:rsidRPr="002B02D2" w14:paraId="12DE91F2" w14:textId="77777777" w:rsidTr="009B3C85">
        <w:tc>
          <w:tcPr>
            <w:tcW w:w="534" w:type="dxa"/>
          </w:tcPr>
          <w:p w14:paraId="3E35D0F2" w14:textId="77777777" w:rsidR="00863BFD" w:rsidRPr="002B02D2" w:rsidRDefault="00863BFD" w:rsidP="00C060A0">
            <w:pPr>
              <w:ind w:left="-57" w:right="-57"/>
            </w:pPr>
            <w:r>
              <w:lastRenderedPageBreak/>
              <w:t>5</w:t>
            </w:r>
          </w:p>
        </w:tc>
        <w:tc>
          <w:tcPr>
            <w:tcW w:w="1842" w:type="dxa"/>
          </w:tcPr>
          <w:p w14:paraId="319DBA0B" w14:textId="77777777" w:rsidR="00863BFD" w:rsidRPr="002B02D2" w:rsidRDefault="00863BFD" w:rsidP="005425D7">
            <w:pPr>
              <w:ind w:left="-57" w:right="-57"/>
            </w:pPr>
            <w:r w:rsidRPr="002B02D2">
              <w:t>в области физической культуры и спорта</w:t>
            </w:r>
          </w:p>
        </w:tc>
        <w:tc>
          <w:tcPr>
            <w:tcW w:w="2410" w:type="dxa"/>
          </w:tcPr>
          <w:p w14:paraId="0AF70194" w14:textId="77777777" w:rsidR="00863BFD" w:rsidRPr="002B02D2" w:rsidRDefault="00863BFD" w:rsidP="00C060A0">
            <w:pPr>
              <w:ind w:left="-57" w:right="-57"/>
            </w:pPr>
            <w:r>
              <w:t xml:space="preserve">Организация гребного канала </w:t>
            </w:r>
          </w:p>
        </w:tc>
        <w:tc>
          <w:tcPr>
            <w:tcW w:w="2268" w:type="dxa"/>
          </w:tcPr>
          <w:p w14:paraId="41044C7A" w14:textId="77777777" w:rsidR="00863BFD" w:rsidRPr="002B02D2" w:rsidRDefault="00863BFD" w:rsidP="005425D7">
            <w:pPr>
              <w:ind w:left="-57" w:right="-57"/>
              <w:jc w:val="center"/>
            </w:pPr>
            <w:r w:rsidRPr="002B02D2">
              <w:t>по проекту</w:t>
            </w:r>
          </w:p>
          <w:p w14:paraId="5CF6C99F" w14:textId="77777777" w:rsidR="00863BFD" w:rsidRPr="002B02D2" w:rsidRDefault="00863BFD" w:rsidP="005425D7">
            <w:pPr>
              <w:ind w:left="-57" w:right="-57"/>
            </w:pPr>
          </w:p>
        </w:tc>
        <w:tc>
          <w:tcPr>
            <w:tcW w:w="3118" w:type="dxa"/>
          </w:tcPr>
          <w:p w14:paraId="02A1C8C9" w14:textId="77777777" w:rsidR="00863BFD" w:rsidRDefault="00863BFD" w:rsidP="005425D7">
            <w:pPr>
              <w:ind w:left="-57" w:right="-57"/>
            </w:pPr>
            <w:proofErr w:type="spellStart"/>
            <w:r w:rsidRPr="002B02D2">
              <w:t>Исакогорский</w:t>
            </w:r>
            <w:proofErr w:type="spellEnd"/>
            <w:r w:rsidRPr="002B02D2">
              <w:t xml:space="preserve"> территориальный округ</w:t>
            </w:r>
            <w:r>
              <w:t xml:space="preserve">, </w:t>
            </w:r>
          </w:p>
          <w:p w14:paraId="13A06957" w14:textId="77777777" w:rsidR="00863BFD" w:rsidRPr="002B02D2" w:rsidRDefault="00863BFD" w:rsidP="005425D7">
            <w:pPr>
              <w:ind w:left="-57" w:right="-57"/>
            </w:pPr>
            <w:r w:rsidRPr="00E92B0B">
              <w:rPr>
                <w:color w:val="212529"/>
                <w:shd w:val="clear" w:color="auto" w:fill="FFFFFF"/>
              </w:rPr>
              <w:t xml:space="preserve">в акватории реки </w:t>
            </w:r>
            <w:proofErr w:type="spellStart"/>
            <w:r w:rsidRPr="00E92B0B">
              <w:rPr>
                <w:color w:val="212529"/>
                <w:shd w:val="clear" w:color="auto" w:fill="FFFFFF"/>
              </w:rPr>
              <w:t>Циглом</w:t>
            </w:r>
            <w:r>
              <w:rPr>
                <w:color w:val="212529"/>
                <w:shd w:val="clear" w:color="auto" w:fill="FFFFFF"/>
              </w:rPr>
              <w:t>и</w:t>
            </w:r>
            <w:r w:rsidRPr="00E92B0B">
              <w:rPr>
                <w:color w:val="212529"/>
                <w:shd w:val="clear" w:color="auto" w:fill="FFFFFF"/>
              </w:rPr>
              <w:t>нка</w:t>
            </w:r>
            <w:proofErr w:type="spellEnd"/>
          </w:p>
        </w:tc>
        <w:tc>
          <w:tcPr>
            <w:tcW w:w="1844" w:type="dxa"/>
          </w:tcPr>
          <w:p w14:paraId="0BF5E96E" w14:textId="77777777" w:rsidR="00863BFD" w:rsidRPr="002B02D2" w:rsidRDefault="00863BFD" w:rsidP="005425D7">
            <w:pPr>
              <w:ind w:left="-57" w:right="-57"/>
              <w:jc w:val="center"/>
            </w:pPr>
            <w:r w:rsidRPr="002B02D2">
              <w:t>не требуется</w:t>
            </w:r>
          </w:p>
        </w:tc>
        <w:tc>
          <w:tcPr>
            <w:tcW w:w="2704" w:type="dxa"/>
          </w:tcPr>
          <w:p w14:paraId="7408DBA0" w14:textId="77777777" w:rsidR="00863BFD" w:rsidRPr="00863BFD" w:rsidRDefault="00863BFD" w:rsidP="00C060A0">
            <w:pPr>
              <w:ind w:left="-57" w:right="-57"/>
              <w:rPr>
                <w:highlight w:val="yellow"/>
              </w:rPr>
            </w:pPr>
            <w:r w:rsidRPr="00CA69EB">
              <w:t>Министерство строительства и архитектуры Архангельской области</w:t>
            </w:r>
            <w:r>
              <w:t xml:space="preserve"> (Протокол заседания комиссии по подготовке </w:t>
            </w:r>
            <w:proofErr w:type="spellStart"/>
            <w:r>
              <w:t>ПЗиЗ</w:t>
            </w:r>
            <w:proofErr w:type="spellEnd"/>
            <w:r>
              <w:t xml:space="preserve"> муниципальных образований Архангельской области №13 от 11.09.2019)</w:t>
            </w:r>
          </w:p>
        </w:tc>
      </w:tr>
    </w:tbl>
    <w:p w14:paraId="7F91BE76" w14:textId="77777777" w:rsidR="0015539C" w:rsidRPr="002B02D2" w:rsidRDefault="0015539C" w:rsidP="00113EE0"/>
    <w:p w14:paraId="1544B4FF" w14:textId="77777777" w:rsidR="008527BA" w:rsidRPr="002B02D2" w:rsidRDefault="008527BA" w:rsidP="00113EE0">
      <w:pPr>
        <w:sectPr w:rsidR="008527BA" w:rsidRPr="002B02D2" w:rsidSect="00403DAB">
          <w:headerReference w:type="default" r:id="rId35"/>
          <w:pgSz w:w="16838" w:h="11906" w:orient="landscape"/>
          <w:pgMar w:top="1701" w:right="1134" w:bottom="851" w:left="1134" w:header="709" w:footer="709" w:gutter="0"/>
          <w:cols w:space="708"/>
          <w:docGrid w:linePitch="360"/>
        </w:sectPr>
      </w:pPr>
    </w:p>
    <w:p w14:paraId="07E0657E" w14:textId="77777777" w:rsidR="0015539C" w:rsidRPr="002B02D2" w:rsidRDefault="0015539C" w:rsidP="00113EE0">
      <w:pPr>
        <w:spacing w:after="120"/>
        <w:rPr>
          <w:b/>
        </w:rPr>
      </w:pPr>
      <w:r w:rsidRPr="002B02D2">
        <w:rPr>
          <w:b/>
        </w:rPr>
        <w:lastRenderedPageBreak/>
        <w:t>8.6. Мероприятия по государственной охране и обеспечению сохранности объектов культурного наследия</w:t>
      </w:r>
    </w:p>
    <w:p w14:paraId="46A257DB" w14:textId="77777777" w:rsidR="0015539C" w:rsidRPr="002B02D2" w:rsidRDefault="0015539C" w:rsidP="00113EE0">
      <w:pPr>
        <w:widowControl w:val="0"/>
        <w:autoSpaceDE w:val="0"/>
        <w:autoSpaceDN w:val="0"/>
        <w:adjustRightInd w:val="0"/>
        <w:ind w:firstLine="709"/>
        <w:jc w:val="both"/>
      </w:pPr>
      <w:r w:rsidRPr="002B02D2">
        <w:t xml:space="preserve">При разработке генеральных планов населенного пункта, предложения по осуществлению градостроительной и хозяйственной деятельности должны базироваться на принципе приоритетности сохранения объектов </w:t>
      </w:r>
      <w:proofErr w:type="spellStart"/>
      <w:r w:rsidRPr="002B02D2">
        <w:t>историко</w:t>
      </w:r>
      <w:proofErr w:type="spellEnd"/>
      <w:r w:rsidRPr="002B02D2">
        <w:t xml:space="preserve"> культурного наследия.</w:t>
      </w:r>
    </w:p>
    <w:p w14:paraId="5D115887" w14:textId="77777777" w:rsidR="0015539C" w:rsidRPr="002B02D2" w:rsidRDefault="0015539C" w:rsidP="00113EE0">
      <w:pPr>
        <w:ind w:firstLine="708"/>
        <w:jc w:val="both"/>
      </w:pPr>
      <w:r w:rsidRPr="002B02D2">
        <w:t xml:space="preserve">Сохранение объектов историко-культурного наследия муниципального образования «Город Архангельск» является важнейшей задачей </w:t>
      </w:r>
      <w:proofErr w:type="gramStart"/>
      <w:r w:rsidRPr="002B02D2">
        <w:rPr>
          <w:bCs/>
          <w:shd w:val="clear" w:color="auto" w:fill="FFFFFF"/>
        </w:rPr>
        <w:t>сохранения</w:t>
      </w:r>
      <w:r w:rsidRPr="002B02D2">
        <w:rPr>
          <w:shd w:val="clear" w:color="auto" w:fill="FFFFFF"/>
        </w:rPr>
        <w:t>  культурно</w:t>
      </w:r>
      <w:proofErr w:type="gramEnd"/>
      <w:r w:rsidRPr="002B02D2">
        <w:rPr>
          <w:shd w:val="clear" w:color="auto" w:fill="FFFFFF"/>
        </w:rPr>
        <w:t xml:space="preserve">-национальной самобытности, а также </w:t>
      </w:r>
      <w:r w:rsidRPr="002B02D2">
        <w:rPr>
          <w:bCs/>
          <w:shd w:val="clear" w:color="auto" w:fill="FFFFFF"/>
        </w:rPr>
        <w:t>историко</w:t>
      </w:r>
      <w:r w:rsidRPr="002B02D2">
        <w:rPr>
          <w:shd w:val="clear" w:color="auto" w:fill="FFFFFF"/>
        </w:rPr>
        <w:t>-</w:t>
      </w:r>
      <w:r w:rsidRPr="002B02D2">
        <w:rPr>
          <w:bCs/>
          <w:shd w:val="clear" w:color="auto" w:fill="FFFFFF"/>
        </w:rPr>
        <w:t>культурной</w:t>
      </w:r>
      <w:r w:rsidRPr="002B02D2">
        <w:rPr>
          <w:shd w:val="clear" w:color="auto" w:fill="FFFFFF"/>
        </w:rPr>
        <w:t xml:space="preserve"> среды </w:t>
      </w:r>
      <w:r w:rsidRPr="002B02D2">
        <w:t>одной из важнейших исторических территорий России</w:t>
      </w:r>
      <w:r w:rsidRPr="002B02D2">
        <w:rPr>
          <w:shd w:val="clear" w:color="auto" w:fill="FFFFFF"/>
        </w:rPr>
        <w:t xml:space="preserve">, и служит основой для </w:t>
      </w:r>
      <w:r w:rsidRPr="002B02D2">
        <w:t>развития здесь туристической деятельности.</w:t>
      </w:r>
    </w:p>
    <w:p w14:paraId="7D7E296D" w14:textId="77777777" w:rsidR="0015539C" w:rsidRPr="002B02D2" w:rsidRDefault="0015539C" w:rsidP="00113EE0">
      <w:pPr>
        <w:tabs>
          <w:tab w:val="left" w:pos="717"/>
        </w:tabs>
        <w:ind w:firstLine="709"/>
        <w:jc w:val="both"/>
      </w:pPr>
      <w:r w:rsidRPr="002B02D2">
        <w:t xml:space="preserve">Все памятники истории и культуры, расположенные на территории </w:t>
      </w:r>
      <w:proofErr w:type="spellStart"/>
      <w:r w:rsidRPr="002B02D2">
        <w:t>городавзяты</w:t>
      </w:r>
      <w:proofErr w:type="spellEnd"/>
      <w:r w:rsidRPr="002B02D2">
        <w:t xml:space="preserve">, или должны быть взяты </w:t>
      </w:r>
      <w:r w:rsidRPr="002B02D2">
        <w:rPr>
          <w:bCs/>
        </w:rPr>
        <w:t xml:space="preserve">под государственную охрану. </w:t>
      </w:r>
      <w:r w:rsidRPr="002B02D2">
        <w:t>Исключение могут составлять памятники, находящиеся в стадии изучения и определения их исторической ценности.</w:t>
      </w:r>
    </w:p>
    <w:p w14:paraId="6C083A7F" w14:textId="77777777" w:rsidR="0015539C" w:rsidRPr="002B02D2" w:rsidRDefault="0015539C" w:rsidP="00113EE0">
      <w:pPr>
        <w:spacing w:after="120"/>
        <w:ind w:firstLine="709"/>
        <w:jc w:val="both"/>
      </w:pPr>
      <w:r w:rsidRPr="002B02D2">
        <w:rPr>
          <w:u w:val="single"/>
        </w:rPr>
        <w:t>Под государственной охраной</w:t>
      </w:r>
      <w:r w:rsidRPr="002B02D2">
        <w:t xml:space="preserve"> объектов культурного наследия (памятников истории и культуры)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w:t>
      </w:r>
      <w:r w:rsidRPr="002B02D2">
        <w:rPr>
          <w:vertAlign w:val="superscript"/>
        </w:rPr>
        <w:footnoteReference w:id="60"/>
      </w:r>
      <w:r w:rsidRPr="002B02D2">
        <w:t xml:space="preserve">. </w:t>
      </w:r>
    </w:p>
    <w:p w14:paraId="12B91CBD" w14:textId="77777777" w:rsidR="0015539C" w:rsidRPr="002B02D2" w:rsidRDefault="0015539C" w:rsidP="00113EE0">
      <w:pPr>
        <w:jc w:val="both"/>
        <w:rPr>
          <w:b/>
          <w:bCs/>
        </w:rPr>
      </w:pPr>
      <w:r w:rsidRPr="002B02D2">
        <w:rPr>
          <w:b/>
          <w:bCs/>
        </w:rPr>
        <w:t xml:space="preserve">Перечень мероприятий по сохранению объектов культурного наследия </w:t>
      </w:r>
    </w:p>
    <w:p w14:paraId="62904936" w14:textId="77777777" w:rsidR="0015539C" w:rsidRPr="002B02D2" w:rsidRDefault="0015539C" w:rsidP="00113EE0">
      <w:pPr>
        <w:widowControl w:val="0"/>
        <w:autoSpaceDE w:val="0"/>
        <w:autoSpaceDN w:val="0"/>
        <w:adjustRightInd w:val="0"/>
        <w:ind w:firstLine="709"/>
        <w:jc w:val="both"/>
        <w:rPr>
          <w:u w:val="single"/>
        </w:rPr>
      </w:pPr>
      <w:r w:rsidRPr="002B02D2">
        <w:t>К мероприятиям, направленным на сохранение, использование, популяризацию и государственную охрану объектов культурного наследия, относятся:</w:t>
      </w:r>
    </w:p>
    <w:p w14:paraId="5455928E" w14:textId="77777777" w:rsidR="0015539C" w:rsidRPr="002B02D2" w:rsidRDefault="0015539C" w:rsidP="00113EE0">
      <w:pPr>
        <w:numPr>
          <w:ilvl w:val="0"/>
          <w:numId w:val="18"/>
        </w:numPr>
        <w:jc w:val="both"/>
      </w:pPr>
      <w:r w:rsidRPr="002B02D2">
        <w:t xml:space="preserve">Разработка муниципальных целевых программ по сохранению объектов культурного наследия; </w:t>
      </w:r>
    </w:p>
    <w:p w14:paraId="71E427AD" w14:textId="77777777" w:rsidR="0015539C" w:rsidRPr="002B02D2" w:rsidRDefault="0015539C" w:rsidP="00113EE0">
      <w:pPr>
        <w:widowControl w:val="0"/>
        <w:numPr>
          <w:ilvl w:val="0"/>
          <w:numId w:val="18"/>
        </w:numPr>
        <w:autoSpaceDE w:val="0"/>
        <w:autoSpaceDN w:val="0"/>
        <w:jc w:val="both"/>
      </w:pPr>
      <w:r w:rsidRPr="002B02D2">
        <w:t>Проведение государственной историко-культурной экспертизы в отношении выявленных объектов, представляющих историко-культурную ценность, и объектов культурного наследия (памятников истории и культуры);</w:t>
      </w:r>
    </w:p>
    <w:p w14:paraId="58D30CBC" w14:textId="77777777" w:rsidR="0015539C" w:rsidRPr="002B02D2" w:rsidRDefault="0015539C" w:rsidP="00113EE0">
      <w:pPr>
        <w:widowControl w:val="0"/>
        <w:numPr>
          <w:ilvl w:val="0"/>
          <w:numId w:val="18"/>
        </w:numPr>
        <w:autoSpaceDE w:val="0"/>
        <w:autoSpaceDN w:val="0"/>
        <w:jc w:val="both"/>
      </w:pPr>
      <w:r w:rsidRPr="002B02D2">
        <w:t>Включение выявленных объектов историко-культурного наследия в реестры и определение их статуса;</w:t>
      </w:r>
    </w:p>
    <w:p w14:paraId="339C6FEC" w14:textId="77777777" w:rsidR="0015539C" w:rsidRPr="002B02D2" w:rsidRDefault="0015539C" w:rsidP="00113EE0">
      <w:pPr>
        <w:widowControl w:val="0"/>
        <w:numPr>
          <w:ilvl w:val="0"/>
          <w:numId w:val="18"/>
        </w:numPr>
        <w:autoSpaceDE w:val="0"/>
        <w:autoSpaceDN w:val="0"/>
        <w:jc w:val="both"/>
      </w:pPr>
      <w:r w:rsidRPr="002B02D2">
        <w:t>Паспортизация и определение предметов охраны объектов культурного наследия (памятников истории и культуры);</w:t>
      </w:r>
    </w:p>
    <w:p w14:paraId="137E9298" w14:textId="77777777" w:rsidR="0015539C" w:rsidRPr="002B02D2" w:rsidRDefault="0015539C" w:rsidP="00113EE0">
      <w:pPr>
        <w:widowControl w:val="0"/>
        <w:numPr>
          <w:ilvl w:val="0"/>
          <w:numId w:val="18"/>
        </w:numPr>
        <w:autoSpaceDE w:val="0"/>
        <w:autoSpaceDN w:val="0"/>
        <w:jc w:val="both"/>
      </w:pPr>
      <w:r w:rsidRPr="002B02D2">
        <w:t>Установление границ территорий и предметов охраны объектов культурного наследия (памятников истории и культуры);</w:t>
      </w:r>
    </w:p>
    <w:p w14:paraId="79CA8D3C" w14:textId="77777777" w:rsidR="0015539C" w:rsidRPr="002B02D2" w:rsidRDefault="0015539C" w:rsidP="00113EE0">
      <w:pPr>
        <w:numPr>
          <w:ilvl w:val="0"/>
          <w:numId w:val="18"/>
        </w:numPr>
        <w:jc w:val="both"/>
      </w:pPr>
      <w:r w:rsidRPr="002B02D2">
        <w:t>Разработка проектов и установление зоны охраны и специальных режимов объектов культурного наследия, в том числе для объектов, расположенных в зонах нового строительства;</w:t>
      </w:r>
    </w:p>
    <w:p w14:paraId="6A992397" w14:textId="77777777" w:rsidR="0015539C" w:rsidRPr="002B02D2" w:rsidRDefault="0015539C" w:rsidP="00113EE0">
      <w:pPr>
        <w:numPr>
          <w:ilvl w:val="0"/>
          <w:numId w:val="18"/>
        </w:numPr>
        <w:jc w:val="both"/>
      </w:pPr>
      <w:r w:rsidRPr="002B02D2">
        <w:t>Установление защитных зон объектов культурного наследия;</w:t>
      </w:r>
    </w:p>
    <w:p w14:paraId="0FF74E2C" w14:textId="77777777" w:rsidR="0015539C" w:rsidRPr="002B02D2" w:rsidRDefault="0015539C" w:rsidP="00113EE0">
      <w:pPr>
        <w:widowControl w:val="0"/>
        <w:numPr>
          <w:ilvl w:val="0"/>
          <w:numId w:val="18"/>
        </w:numPr>
        <w:autoSpaceDE w:val="0"/>
        <w:autoSpaceDN w:val="0"/>
        <w:jc w:val="both"/>
      </w:pPr>
      <w:r w:rsidRPr="002B02D2">
        <w:t>Проведение мониторинга в отношении объектов культурного наследия (памятников истории и культуры);</w:t>
      </w:r>
    </w:p>
    <w:p w14:paraId="1D7E9A32" w14:textId="77777777" w:rsidR="0015539C" w:rsidRPr="002B02D2" w:rsidRDefault="0015539C" w:rsidP="00113EE0">
      <w:pPr>
        <w:widowControl w:val="0"/>
        <w:numPr>
          <w:ilvl w:val="0"/>
          <w:numId w:val="18"/>
        </w:numPr>
        <w:autoSpaceDE w:val="0"/>
        <w:autoSpaceDN w:val="0"/>
        <w:jc w:val="both"/>
      </w:pPr>
      <w:r w:rsidRPr="002B02D2">
        <w:t xml:space="preserve">Консервация всех культурно-исторических памятников, находящихся в аварийном состоянии; </w:t>
      </w:r>
    </w:p>
    <w:p w14:paraId="1CEE2A16" w14:textId="77777777" w:rsidR="0015539C" w:rsidRPr="002B02D2" w:rsidRDefault="0015539C" w:rsidP="00113EE0">
      <w:pPr>
        <w:widowControl w:val="0"/>
        <w:numPr>
          <w:ilvl w:val="0"/>
          <w:numId w:val="18"/>
        </w:numPr>
        <w:autoSpaceDE w:val="0"/>
        <w:autoSpaceDN w:val="0"/>
        <w:jc w:val="both"/>
      </w:pPr>
      <w:r w:rsidRPr="002B02D2">
        <w:t xml:space="preserve">Проведение научно-проектных и реставрационных работ на объектах культурного наследия (памятников истории и культуры), </w:t>
      </w:r>
    </w:p>
    <w:p w14:paraId="77D15120" w14:textId="77777777" w:rsidR="0015539C" w:rsidRPr="002B02D2" w:rsidRDefault="0015539C" w:rsidP="00113EE0">
      <w:pPr>
        <w:widowControl w:val="0"/>
        <w:numPr>
          <w:ilvl w:val="0"/>
          <w:numId w:val="18"/>
        </w:numPr>
        <w:autoSpaceDE w:val="0"/>
        <w:autoSpaceDN w:val="0"/>
        <w:jc w:val="both"/>
      </w:pPr>
      <w:r w:rsidRPr="002B02D2">
        <w:t xml:space="preserve">Реставрация, модернизация, инженерное оборудование районов исторической </w:t>
      </w:r>
      <w:r w:rsidRPr="002B02D2">
        <w:lastRenderedPageBreak/>
        <w:t>застройки, с созданием современного уровня комфорта проживания и культурно-бытового обслуживания, благоустройства при сохранении облика исторических районов и градостроительных ансамблей с разработкой для исторических зон индивидуальных проектов зданий;</w:t>
      </w:r>
    </w:p>
    <w:p w14:paraId="34222F3D" w14:textId="77777777" w:rsidR="0015539C" w:rsidRPr="002B02D2" w:rsidRDefault="0015539C" w:rsidP="00113EE0">
      <w:pPr>
        <w:widowControl w:val="0"/>
        <w:numPr>
          <w:ilvl w:val="0"/>
          <w:numId w:val="18"/>
        </w:numPr>
        <w:autoSpaceDE w:val="0"/>
        <w:autoSpaceDN w:val="0"/>
        <w:jc w:val="both"/>
      </w:pPr>
      <w:r w:rsidRPr="002B02D2">
        <w:t>Создание реставрационных мастерских и учебных заведений соответствующего профиля;</w:t>
      </w:r>
    </w:p>
    <w:p w14:paraId="1E7AFF52" w14:textId="77777777" w:rsidR="0015539C" w:rsidRPr="002B02D2" w:rsidRDefault="0015539C" w:rsidP="00113EE0">
      <w:pPr>
        <w:widowControl w:val="0"/>
        <w:numPr>
          <w:ilvl w:val="0"/>
          <w:numId w:val="18"/>
        </w:numPr>
        <w:autoSpaceDE w:val="0"/>
        <w:autoSpaceDN w:val="0"/>
        <w:spacing w:after="120"/>
        <w:jc w:val="both"/>
      </w:pPr>
      <w:r w:rsidRPr="002B02D2">
        <w:t>Популяризация объектов культурного наследия, расположенных на территории муниципального образования.</w:t>
      </w:r>
    </w:p>
    <w:p w14:paraId="6FA19D31" w14:textId="77777777" w:rsidR="0015539C" w:rsidRPr="002B02D2" w:rsidRDefault="0015539C" w:rsidP="00113EE0">
      <w:r w:rsidRPr="002B02D2">
        <w:rPr>
          <w:b/>
          <w:bCs/>
        </w:rPr>
        <w:t>Разработка проектов зон охраны и источники их финансирования. Установление защитных зон объектов культурного наследия</w:t>
      </w:r>
    </w:p>
    <w:p w14:paraId="261847AE" w14:textId="77777777" w:rsidR="0015539C" w:rsidRPr="002B02D2" w:rsidRDefault="0015539C" w:rsidP="00113EE0">
      <w:pPr>
        <w:autoSpaceDE w:val="0"/>
        <w:autoSpaceDN w:val="0"/>
        <w:adjustRightInd w:val="0"/>
        <w:ind w:firstLine="709"/>
        <w:jc w:val="both"/>
        <w:rPr>
          <w:rFonts w:eastAsia="Calibri"/>
          <w:b/>
        </w:rPr>
      </w:pPr>
      <w:r w:rsidRPr="002B02D2">
        <w:rPr>
          <w:rFonts w:eastAsia="Calibri"/>
        </w:rPr>
        <w:t xml:space="preserve">В целях обеспечения сохранности и популяризации объектов культурного наследия (памятников истории и культуры) (далее объектов культурного наследия») федерального, регионального и местного значений, расположенных на территории Архангельска, должны быть установлены </w:t>
      </w:r>
      <w:r w:rsidRPr="002B02D2">
        <w:rPr>
          <w:rFonts w:eastAsia="Calibri"/>
          <w:i/>
          <w:u w:val="single"/>
        </w:rPr>
        <w:t xml:space="preserve">зоны </w:t>
      </w:r>
      <w:proofErr w:type="spellStart"/>
      <w:r w:rsidRPr="002B02D2">
        <w:rPr>
          <w:rFonts w:eastAsia="Calibri"/>
          <w:i/>
          <w:u w:val="single"/>
        </w:rPr>
        <w:t>охраны</w:t>
      </w:r>
      <w:r w:rsidRPr="002B02D2">
        <w:rPr>
          <w:rFonts w:eastAsia="Calibri"/>
        </w:rPr>
        <w:t>объекта</w:t>
      </w:r>
      <w:proofErr w:type="spellEnd"/>
      <w:r w:rsidRPr="002B02D2">
        <w:rPr>
          <w:rFonts w:eastAsia="Calibri"/>
        </w:rPr>
        <w:t xml:space="preserve"> культурного наследия.</w:t>
      </w:r>
    </w:p>
    <w:p w14:paraId="0C82A0D3" w14:textId="77777777" w:rsidR="0015539C" w:rsidRPr="002B02D2" w:rsidRDefault="0015539C" w:rsidP="00113EE0">
      <w:pPr>
        <w:ind w:firstLine="709"/>
        <w:jc w:val="both"/>
      </w:pPr>
      <w:r w:rsidRPr="002B02D2">
        <w:t>«Положение о зонах охраны объектов культурного наследия</w:t>
      </w:r>
      <w:r w:rsidRPr="002B02D2">
        <w:rPr>
          <w:rFonts w:eastAsia="Calibri"/>
        </w:rPr>
        <w:t>(памятников истории и культуры) народов Российской Федерации»</w:t>
      </w:r>
      <w:r w:rsidRPr="002B02D2">
        <w:t>, утвержденное Постановлением Правительства Российской Федерации от 12 сентября 2015 г №972, устанавливает порядок разработки, согласования и утверждения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w:t>
      </w:r>
    </w:p>
    <w:p w14:paraId="0A60847D" w14:textId="77777777" w:rsidR="0015539C" w:rsidRPr="002B02D2" w:rsidRDefault="0015539C" w:rsidP="00113EE0">
      <w:pPr>
        <w:ind w:firstLine="709"/>
        <w:jc w:val="both"/>
      </w:pPr>
      <w:r w:rsidRPr="002B02D2">
        <w:t>На территории, сопряженной с объектом культурного наследия, включенным в единый государственный реестр объектов культурного наследия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14:paraId="33C76DFA" w14:textId="77777777" w:rsidR="0015539C" w:rsidRPr="002B02D2" w:rsidRDefault="0015539C" w:rsidP="00113EE0">
      <w:pPr>
        <w:ind w:firstLine="709"/>
        <w:jc w:val="both"/>
      </w:pPr>
      <w:r w:rsidRPr="002B02D2">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14:paraId="04D2DD00" w14:textId="77777777" w:rsidR="0015539C" w:rsidRPr="002B02D2" w:rsidRDefault="0015539C" w:rsidP="00113EE0">
      <w:pPr>
        <w:ind w:firstLine="709"/>
        <w:jc w:val="both"/>
      </w:pPr>
      <w:r w:rsidRPr="002B02D2">
        <w:t xml:space="preserve">Необходимый состав зон охраны объекта культурного наследия определяется проектом зон охраны объекта культурного наследия. </w:t>
      </w:r>
    </w:p>
    <w:p w14:paraId="2874FFED" w14:textId="77777777" w:rsidR="0015539C" w:rsidRPr="002B02D2" w:rsidRDefault="0015539C" w:rsidP="00113EE0">
      <w:pPr>
        <w:ind w:firstLine="709"/>
        <w:jc w:val="both"/>
      </w:pPr>
      <w:r w:rsidRPr="002B02D2">
        <w:t>Проект зон охраны объекта культурного наследия и проект объединенной зоны охраны объектов культурного наследия</w:t>
      </w:r>
      <w:r w:rsidRPr="002B02D2">
        <w:rPr>
          <w:rStyle w:val="apple-converted-space"/>
          <w:rFonts w:eastAsia="Arial Unicode MS"/>
        </w:rPr>
        <w:t> </w:t>
      </w:r>
      <w:r w:rsidRPr="002B02D2">
        <w:t>представляют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требований к градостроительным регламентам в границах данных зон.</w:t>
      </w:r>
    </w:p>
    <w:p w14:paraId="2B8AE00B" w14:textId="77777777" w:rsidR="0015539C" w:rsidRPr="002B02D2" w:rsidRDefault="0015539C" w:rsidP="00113EE0">
      <w:pPr>
        <w:ind w:firstLine="709"/>
        <w:jc w:val="both"/>
      </w:pPr>
      <w:r w:rsidRPr="002B02D2">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14:paraId="09C1E1A3" w14:textId="77777777" w:rsidR="0015539C" w:rsidRPr="002B02D2" w:rsidRDefault="0015539C" w:rsidP="00113EE0">
      <w:pPr>
        <w:ind w:firstLine="709"/>
        <w:jc w:val="both"/>
      </w:pPr>
      <w:r w:rsidRPr="002B02D2">
        <w:t>Границы зон охраны объекта культурного наследия могут не совпадать с границами территориальных зон и границами земельных участков.</w:t>
      </w:r>
    </w:p>
    <w:p w14:paraId="6DF9E34F" w14:textId="77777777" w:rsidR="0015539C" w:rsidRPr="002B02D2" w:rsidRDefault="0015539C" w:rsidP="00113EE0">
      <w:pPr>
        <w:ind w:firstLine="709"/>
        <w:jc w:val="both"/>
      </w:pPr>
      <w:r w:rsidRPr="002B02D2">
        <w:lastRenderedPageBreak/>
        <w:t>Разработка проектов зон охраны объектов культурного наследия и проектов объединенной зоны охраны объектов культурного наследия, материалов историко-культурных исследований, обосновывающих необходимость разработки проектов зон охраны объектов культурного наследия, включается в соответствующие федеральные и региональные целевые программы, в которых предусматриваются мероприятия по сохранению, использованию, популяризации и государственной охране объектов культурного наследия.</w:t>
      </w:r>
    </w:p>
    <w:p w14:paraId="26923746" w14:textId="77777777" w:rsidR="0015539C" w:rsidRPr="002B02D2" w:rsidRDefault="0015539C" w:rsidP="00113EE0">
      <w:pPr>
        <w:ind w:firstLine="709"/>
        <w:jc w:val="both"/>
      </w:pPr>
      <w:bookmarkStart w:id="64" w:name="100031"/>
      <w:bookmarkEnd w:id="64"/>
      <w:r w:rsidRPr="002B02D2">
        <w:t>Разработка проектов зон охраны объектов культурного наследия и проектов объединенной зоны охраны объектов культурного наследия может также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14:paraId="525F4FB8" w14:textId="77777777" w:rsidR="0015539C" w:rsidRPr="002B02D2" w:rsidRDefault="0015539C" w:rsidP="00113EE0">
      <w:pPr>
        <w:ind w:firstLine="709"/>
        <w:jc w:val="both"/>
      </w:pPr>
      <w:r w:rsidRPr="002B02D2">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2D823723" w14:textId="77777777" w:rsidR="0015539C" w:rsidRPr="002B02D2" w:rsidRDefault="0015539C" w:rsidP="00113EE0">
      <w:pPr>
        <w:ind w:firstLine="709"/>
        <w:jc w:val="both"/>
      </w:pPr>
      <w:r w:rsidRPr="002B02D2">
        <w:t xml:space="preserve">Согласно гл. III, ст.13 Федерального закона № 73-ФЗ, источниками финансирования мероприятий по сохранению, популяризации и государственной охране объектов культурного наследия являются: федеральный бюджет, бюджеты субъектов Российской Федерации, внебюджетные поступления, местные бюджеты. </w:t>
      </w:r>
    </w:p>
    <w:p w14:paraId="778A05C4" w14:textId="77777777" w:rsidR="0015539C" w:rsidRPr="002B02D2" w:rsidRDefault="0015539C" w:rsidP="00113EE0">
      <w:pPr>
        <w:shd w:val="clear" w:color="auto" w:fill="FFFFFF"/>
        <w:ind w:firstLine="540"/>
        <w:jc w:val="both"/>
        <w:rPr>
          <w:rFonts w:ascii="Arial" w:hAnsi="Arial" w:cs="Arial"/>
        </w:rPr>
      </w:pPr>
      <w:r w:rsidRPr="002B02D2">
        <w:t>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r w:rsidRPr="002B02D2">
        <w:rPr>
          <w:rFonts w:ascii="Arial" w:hAnsi="Arial" w:cs="Arial"/>
        </w:rPr>
        <w:t>.</w:t>
      </w:r>
    </w:p>
    <w:p w14:paraId="050C180F" w14:textId="77777777" w:rsidR="0015539C" w:rsidRPr="002B02D2" w:rsidRDefault="0015539C" w:rsidP="00113EE0">
      <w:pPr>
        <w:ind w:firstLine="540"/>
        <w:jc w:val="both"/>
        <w:rPr>
          <w:rFonts w:ascii="Verdana" w:hAnsi="Verdana"/>
          <w:sz w:val="21"/>
          <w:szCs w:val="21"/>
        </w:rPr>
      </w:pPr>
      <w:r w:rsidRPr="002B02D2">
        <w:t>Субъекты Российской Федерации вправе за счет средств своих бюджетов принимать участие в финансировании мероприятий по сохранению и популяризации объектов культурного наследия, находящихся в федеральной собственности, и государственной охране объектов культурного наследия федерального значения.</w:t>
      </w:r>
    </w:p>
    <w:p w14:paraId="3C03A1A2" w14:textId="77777777" w:rsidR="0015539C" w:rsidRPr="002B02D2" w:rsidRDefault="0015539C" w:rsidP="00113EE0">
      <w:pPr>
        <w:ind w:firstLine="709"/>
        <w:jc w:val="both"/>
      </w:pPr>
      <w:r w:rsidRPr="002B02D2">
        <w:t>Российская Федерация, субъекты Российской Федерации и муниципальные образования вправе за счет средств своих бюджетов оказывать финансовую поддержку мероприятий по сохранению находящихся в собственности религиозных организаций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религиозного назначения.</w:t>
      </w:r>
    </w:p>
    <w:p w14:paraId="725CA7CE" w14:textId="77777777" w:rsidR="0015539C" w:rsidRPr="002B02D2" w:rsidRDefault="0015539C" w:rsidP="00113EE0">
      <w:pPr>
        <w:ind w:firstLine="709"/>
        <w:jc w:val="both"/>
      </w:pPr>
      <w:r w:rsidRPr="002B02D2">
        <w:t xml:space="preserve">От зоны охраны объекта культурного наследия следует отличать территорию объекта культурного наследия, под которой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14:paraId="679E6F83" w14:textId="77777777" w:rsidR="0015539C" w:rsidRPr="002B02D2" w:rsidRDefault="0015539C" w:rsidP="00113EE0">
      <w:pPr>
        <w:ind w:firstLine="709"/>
        <w:jc w:val="both"/>
      </w:pPr>
      <w:r w:rsidRPr="002B02D2">
        <w:t xml:space="preserve">Вступившая в силу 03.10.2016 ст. 34.1 Закона № 73-ФЗ предусматривает установление новых зон – </w:t>
      </w:r>
      <w:r w:rsidRPr="002B02D2">
        <w:rPr>
          <w:i/>
          <w:u w:val="single"/>
        </w:rPr>
        <w:t>защитных зон</w:t>
      </w:r>
      <w:r w:rsidRPr="002B02D2">
        <w:t xml:space="preserve"> объектов культурного наследия, под которыми понимаются территории, прилегающие к памятникам и ансамблям, включенным в Единый государственный реестр объектов культурного наследия (памятников истории и культуры) народов Российской Федерации, если в отношении указанных объектов не определены </w:t>
      </w:r>
      <w:r w:rsidRPr="002B02D2">
        <w:lastRenderedPageBreak/>
        <w:t xml:space="preserve">зоны охраны и такие объекты не расположены в границах объединенной зоны охраны или зоны охраны другого объекта культурного наследия. </w:t>
      </w:r>
    </w:p>
    <w:p w14:paraId="4428E129" w14:textId="77777777" w:rsidR="0015539C" w:rsidRPr="002B02D2" w:rsidRDefault="0015539C" w:rsidP="00113EE0">
      <w:pPr>
        <w:ind w:firstLine="709"/>
        <w:jc w:val="both"/>
      </w:pPr>
      <w:r w:rsidRPr="002B02D2">
        <w:t xml:space="preserve">В силу прямого указания закона защитные зоны не устанавливаются в отношении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w:t>
      </w:r>
    </w:p>
    <w:p w14:paraId="6F52C34C" w14:textId="77777777" w:rsidR="0015539C" w:rsidRPr="002B02D2" w:rsidRDefault="0015539C" w:rsidP="00113EE0">
      <w:pPr>
        <w:ind w:firstLine="709"/>
        <w:jc w:val="both"/>
      </w:pPr>
      <w:r w:rsidRPr="002B02D2">
        <w:t xml:space="preserve">Согласно новым положениям Закона № 73-ФЗ границы защитной зоны объекта культурного наследия устанавливаются на расстоянии от 100 м до 300 м в зависимости от вида объекта, утверждения границ территории объекта, расположения объекта в границах населенного пункта или вне таких границ. При этом региональный орган охраны объектов культурного наследия вправе принять решение, предусматривающее установление границ защитной зоны на ином расстоянии, исходя из заключения государственной историко-культурной экспертизы с учетом историко-градостроительного и ландшафтного окружения объекта. Сведения об установлении защитной зоны объекта культурного наследия подлежат внесению в государственный кадастр недвижимости. </w:t>
      </w:r>
    </w:p>
    <w:p w14:paraId="551B3FE8" w14:textId="77777777" w:rsidR="0015539C" w:rsidRPr="002B02D2" w:rsidRDefault="0015539C" w:rsidP="00113EE0">
      <w:pPr>
        <w:ind w:firstLine="709"/>
        <w:jc w:val="both"/>
      </w:pPr>
      <w:r w:rsidRPr="002B02D2">
        <w:t xml:space="preserve">Целью установления защитных зон является обеспечение сохранности объектов культурного наследия и визуального восприятия композиционно-видовых связей (панорам) на сопряженных территориях, для чего в границах указанных зон запрещается строительство новых объектов капитального строительства, а также реконструкция уже существующих объектов капитального строительства, связанная с изменением их высоты, этажности, площади, за исключением строительства и реконструкции линейных объектов. </w:t>
      </w:r>
    </w:p>
    <w:p w14:paraId="116F8685" w14:textId="77777777" w:rsidR="0015539C" w:rsidRPr="002B02D2" w:rsidRDefault="0015539C" w:rsidP="00113EE0">
      <w:pPr>
        <w:ind w:firstLine="709"/>
        <w:jc w:val="both"/>
      </w:pPr>
      <w:r w:rsidRPr="002B02D2">
        <w:t xml:space="preserve">При этом указанные ограничения не влияют на действительность соответствующих разрешений на строительство и реконструкцию, выданных до 03.10.2016, в том числе в случаях продления сроков действия таких разрешений или изменения застройщика. Применительно к проектам, разрешения на осуществление которых были получены (или получение разрешений предполагается) после 03.10.2016, соблюдение вышеуказанных ограничений обязательно. Со дня утверждения в установленном порядке проекта зоны охраны объекта культурного наследия защитная зона такого объекта прекращает свое существование. </w:t>
      </w:r>
    </w:p>
    <w:p w14:paraId="7E884A9E" w14:textId="77777777" w:rsidR="0015539C" w:rsidRPr="002B02D2" w:rsidRDefault="0015539C" w:rsidP="00113EE0">
      <w:pPr>
        <w:spacing w:after="240"/>
        <w:ind w:firstLine="709"/>
        <w:jc w:val="both"/>
        <w:rPr>
          <w:shd w:val="clear" w:color="auto" w:fill="FFFFFF"/>
        </w:rPr>
      </w:pPr>
      <w:r w:rsidRPr="002B02D2">
        <w:t>Таким образом, можно сказать, что защитная зона оперативно обеспечивает сохранность объекта культурного наследия, поскольку устанавливается в силу закона, в то время как установление зоны охраны объекта культурного наследия требует предварительного прохождения достаточно сложной процедуры, включающей разработку проекта границ зоны, получение положительного заключения государственной историко-культурной экспертизы, утверждение границ зоны уполномоченным органом в установленном законом порядке</w:t>
      </w:r>
      <w:r w:rsidRPr="002B02D2">
        <w:rPr>
          <w:shd w:val="clear" w:color="auto" w:fill="FFFFFF"/>
        </w:rPr>
        <w:t xml:space="preserve">. </w:t>
      </w:r>
    </w:p>
    <w:p w14:paraId="4DA39957" w14:textId="77777777" w:rsidR="009057E9" w:rsidRPr="002B02D2" w:rsidRDefault="009057E9">
      <w:pPr>
        <w:spacing w:after="200" w:line="276" w:lineRule="auto"/>
        <w:rPr>
          <w:b/>
        </w:rPr>
      </w:pPr>
    </w:p>
    <w:sectPr w:rsidR="009057E9" w:rsidRPr="002B02D2" w:rsidSect="0007275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CB25" w14:textId="77777777" w:rsidR="00196040" w:rsidRDefault="00196040" w:rsidP="008F214B">
      <w:r>
        <w:separator/>
      </w:r>
    </w:p>
  </w:endnote>
  <w:endnote w:type="continuationSeparator" w:id="0">
    <w:p w14:paraId="76F5ADF2" w14:textId="77777777" w:rsidR="00196040" w:rsidRDefault="00196040" w:rsidP="008F2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CC"/>
    <w:family w:val="auto"/>
    <w:notTrueType/>
    <w:pitch w:val="default"/>
    <w:sig w:usb0="00000203" w:usb1="00000000" w:usb2="00000000" w:usb3="00000000" w:csb0="0000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159B" w14:textId="77777777" w:rsidR="00D370AE" w:rsidRDefault="00D370AE">
    <w:pPr>
      <w:pStyle w:val="af6"/>
      <w:jc w:val="right"/>
    </w:pPr>
  </w:p>
  <w:p w14:paraId="1E15CCC1" w14:textId="77777777" w:rsidR="00D370AE" w:rsidRDefault="00D370A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962884"/>
      <w:docPartObj>
        <w:docPartGallery w:val="Page Numbers (Bottom of Page)"/>
        <w:docPartUnique/>
      </w:docPartObj>
    </w:sdtPr>
    <w:sdtContent>
      <w:p w14:paraId="1667099D" w14:textId="77777777" w:rsidR="00D370AE" w:rsidRDefault="00D370AE">
        <w:pPr>
          <w:pStyle w:val="af6"/>
          <w:jc w:val="right"/>
        </w:pPr>
        <w:r>
          <w:fldChar w:fldCharType="begin"/>
        </w:r>
        <w:r>
          <w:instrText>PAGE   \* MERGEFORMAT</w:instrText>
        </w:r>
        <w:r>
          <w:fldChar w:fldCharType="separate"/>
        </w:r>
        <w:r w:rsidR="00450212">
          <w:rPr>
            <w:noProof/>
          </w:rPr>
          <w:t>203</w:t>
        </w:r>
        <w:r>
          <w:rPr>
            <w:noProof/>
          </w:rPr>
          <w:fldChar w:fldCharType="end"/>
        </w:r>
      </w:p>
    </w:sdtContent>
  </w:sdt>
  <w:p w14:paraId="09E88A4E" w14:textId="77777777" w:rsidR="00D370AE" w:rsidRDefault="00D370A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AE488" w14:textId="77777777" w:rsidR="00196040" w:rsidRDefault="00196040" w:rsidP="008F214B">
      <w:r>
        <w:separator/>
      </w:r>
    </w:p>
  </w:footnote>
  <w:footnote w:type="continuationSeparator" w:id="0">
    <w:p w14:paraId="6A9682BF" w14:textId="77777777" w:rsidR="00196040" w:rsidRDefault="00196040" w:rsidP="008F214B">
      <w:r>
        <w:continuationSeparator/>
      </w:r>
    </w:p>
  </w:footnote>
  <w:footnote w:id="1">
    <w:p w14:paraId="5EB314E5" w14:textId="77777777" w:rsidR="00D370AE" w:rsidRPr="00B12AA8" w:rsidRDefault="00D370AE" w:rsidP="00C060A0">
      <w:pPr>
        <w:pStyle w:val="af"/>
        <w:rPr>
          <w:rFonts w:ascii="Times New Roman" w:hAnsi="Times New Roman" w:cs="Times New Roman"/>
        </w:rPr>
      </w:pPr>
      <w:r w:rsidRPr="00B12AA8">
        <w:rPr>
          <w:rStyle w:val="af1"/>
        </w:rPr>
        <w:footnoteRef/>
      </w:r>
      <w:r w:rsidRPr="00B12AA8">
        <w:rPr>
          <w:rFonts w:ascii="Times New Roman" w:hAnsi="Times New Roman" w:cs="Times New Roman"/>
        </w:rPr>
        <w:t xml:space="preserve"> Раздел выполнен на основе «Стратегии социально-экономического развития муниципального образования «Город Архангельск» на период до 2020 г.» (в действующей редакции) и "Программы социально-экономического развития Арктической зоны РФ на период до 2020 г. (в действующей редакции)</w:t>
      </w:r>
    </w:p>
  </w:footnote>
  <w:footnote w:id="2">
    <w:p w14:paraId="1735745A" w14:textId="77777777" w:rsidR="00D370AE" w:rsidRPr="00D84BAB" w:rsidRDefault="00D370AE" w:rsidP="00C060A0">
      <w:pPr>
        <w:pStyle w:val="af"/>
        <w:rPr>
          <w:rFonts w:ascii="Times New Roman" w:hAnsi="Times New Roman" w:cs="Times New Roman"/>
        </w:rPr>
      </w:pPr>
      <w:r w:rsidRPr="00D84BAB">
        <w:rPr>
          <w:rStyle w:val="af1"/>
        </w:rPr>
        <w:footnoteRef/>
      </w:r>
      <w:r w:rsidRPr="00D84BAB">
        <w:rPr>
          <w:rFonts w:ascii="Times New Roman" w:hAnsi="Times New Roman" w:cs="Times New Roman"/>
        </w:rPr>
        <w:t xml:space="preserve"> Здесь рассматриваются, в том числе, сценарий №5 и другие сценарии, отвечающие требованиям ТЗ </w:t>
      </w:r>
    </w:p>
  </w:footnote>
  <w:footnote w:id="3">
    <w:p w14:paraId="78BD6E65" w14:textId="77777777" w:rsidR="00D370AE" w:rsidRPr="00980A61"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Стр.154-155</w:t>
      </w:r>
    </w:p>
  </w:footnote>
  <w:footnote w:id="4">
    <w:p w14:paraId="16410065" w14:textId="77777777" w:rsidR="00D370AE" w:rsidRDefault="00D370AE" w:rsidP="00277EB9">
      <w:pPr>
        <w:pStyle w:val="af"/>
      </w:pPr>
      <w:r>
        <w:rPr>
          <w:rStyle w:val="af1"/>
        </w:rPr>
        <w:footnoteRef/>
      </w:r>
      <w:r w:rsidRPr="00277EB9">
        <w:rPr>
          <w:rFonts w:ascii="Times New Roman" w:hAnsi="Times New Roman"/>
        </w:rPr>
        <w:t>В итоговом варианте трасса железной дороги может не проходить по территории Архангельска</w:t>
      </w:r>
    </w:p>
  </w:footnote>
  <w:footnote w:id="5">
    <w:p w14:paraId="56B8E527"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w:t>
      </w:r>
      <w:r>
        <w:rPr>
          <w:rFonts w:ascii="Times New Roman" w:hAnsi="Times New Roman" w:cs="Times New Roman"/>
        </w:rPr>
        <w:t>.</w:t>
      </w:r>
      <w:r w:rsidRPr="002B02D2">
        <w:rPr>
          <w:rFonts w:ascii="Times New Roman" w:hAnsi="Times New Roman" w:cs="Times New Roman"/>
        </w:rPr>
        <w:t xml:space="preserve"> 121-123</w:t>
      </w:r>
    </w:p>
  </w:footnote>
  <w:footnote w:id="6">
    <w:p w14:paraId="0E3BE76E"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из «Стратегии социально-экономического развития Архангельской области до 2035 года, утвержденной законом Архангельской области от 18 февраля 2019 года № 57-5-03,  стр.154- 160</w:t>
      </w:r>
    </w:p>
  </w:footnote>
  <w:footnote w:id="7">
    <w:p w14:paraId="2B2A2DC5"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Стр.161-163</w:t>
      </w:r>
    </w:p>
  </w:footnote>
  <w:footnote w:id="8">
    <w:p w14:paraId="0C2AAAFF" w14:textId="77777777" w:rsidR="00D370AE" w:rsidRPr="009B3238" w:rsidRDefault="00D370AE" w:rsidP="00406A54">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Излагается и цитируется  по тексту «Стратегии социально-экономического развития Архангельской области до 2035 года, утвержденной законом Архангельской области от 18 февраля 2019 года № 57-5-03,  Стр.170, 172-173</w:t>
      </w:r>
    </w:p>
  </w:footnote>
  <w:footnote w:id="9">
    <w:p w14:paraId="5BEEB69A" w14:textId="77777777" w:rsidR="00D370AE" w:rsidRDefault="00D370AE">
      <w:pPr>
        <w:pStyle w:val="af"/>
        <w:rPr>
          <w:rFonts w:ascii="Times New Roman" w:hAnsi="Times New Roman" w:cs="Times New Roman"/>
        </w:rPr>
      </w:pPr>
      <w:r w:rsidRPr="0037246C">
        <w:rPr>
          <w:rStyle w:val="af1"/>
          <w:rFonts w:ascii="Times New Roman" w:hAnsi="Times New Roman" w:cs="Times New Roman"/>
        </w:rPr>
        <w:footnoteRef/>
      </w:r>
      <w:r w:rsidRPr="0037246C">
        <w:rPr>
          <w:rFonts w:ascii="Times New Roman" w:hAnsi="Times New Roman" w:cs="Times New Roman"/>
        </w:rPr>
        <w:t xml:space="preserve"> Строительство нового Глубоководного района Архангельского морского порта рассматривается в увязке с завершением строительства железнодорожной магистрали «Архангельск – Сыктывкар – Соликамск – Гайны» (Белкомур), варианты трассировки которой на территории Архангельской области на данный момент не включают территорию городского округа «Город Архангельск»</w:t>
      </w:r>
    </w:p>
    <w:p w14:paraId="6FE01419" w14:textId="77777777" w:rsidR="00D370AE" w:rsidRPr="00B9676B" w:rsidRDefault="00D370AE" w:rsidP="006869C1">
      <w:pPr>
        <w:pStyle w:val="af"/>
        <w:jc w:val="both"/>
        <w:rPr>
          <w:rFonts w:ascii="Times New Roman" w:hAnsi="Times New Roman" w:cs="Times New Roman"/>
        </w:rPr>
      </w:pPr>
      <w:r w:rsidRPr="006869C1">
        <w:rPr>
          <w:rFonts w:ascii="Times New Roman" w:hAnsi="Times New Roman" w:cs="Times New Roman"/>
        </w:rPr>
        <w:t>«Планом развития инфраструктуры Северного морского пути на период до 2035 года»,утвержденного в распоряжении Правительства РФ от 21.12.2019 №3120-р, предусматривается актуализация проекта строительства железнодорожной магистрали Архангельск - Сыктывкар - Пермь (Соликамск) (проект "Белкомур), (п. 52). В то же время Планом рассматривается  возможность  варианта признания нецелесообразности реализации проекта «Белкомур»,  (п. 55), и в этом случае нгеобходима оценка усиления железнодорожного коридора Обская - Салехард - Надым - Пангоды - Новый Уренгой - Коротчаево и железнодорожных подходов к нему (СШХ-1) и железнодорожного коридора Обская - Бованенково - Сабетта (СШХ-2), в целях обеспечения перевозок переключаемых объемов грузов с существующих направлений транспортировки.</w:t>
      </w:r>
    </w:p>
    <w:p w14:paraId="02700157" w14:textId="77777777" w:rsidR="00D370AE" w:rsidRPr="00DD18C7" w:rsidRDefault="00D370AE">
      <w:pPr>
        <w:pStyle w:val="af"/>
        <w:rPr>
          <w:rFonts w:ascii="Times New Roman" w:hAnsi="Times New Roman" w:cs="Times New Roman"/>
        </w:rPr>
      </w:pPr>
    </w:p>
  </w:footnote>
  <w:footnote w:id="10">
    <w:p w14:paraId="1DF01CA2" w14:textId="77777777" w:rsidR="00D370AE" w:rsidRPr="000E05DB" w:rsidRDefault="00D370AE" w:rsidP="00C060A0">
      <w:pPr>
        <w:pStyle w:val="af"/>
        <w:rPr>
          <w:rFonts w:ascii="Times New Roman" w:hAnsi="Times New Roman" w:cs="Times New Roman"/>
        </w:rPr>
      </w:pPr>
      <w:r w:rsidRPr="000E05DB">
        <w:rPr>
          <w:rStyle w:val="af1"/>
        </w:rPr>
        <w:footnoteRef/>
      </w:r>
      <w:r w:rsidRPr="000E05DB">
        <w:rPr>
          <w:rFonts w:ascii="Times New Roman" w:hAnsi="Times New Roman" w:cs="Times New Roman"/>
        </w:rPr>
        <w:t xml:space="preserve"> Изложено выше,  в разделе « Стратегические сценарии»  </w:t>
      </w:r>
    </w:p>
  </w:footnote>
  <w:footnote w:id="11">
    <w:p w14:paraId="1F8724E9" w14:textId="77777777" w:rsidR="00D370AE" w:rsidRPr="00942526" w:rsidRDefault="00D370AE" w:rsidP="00A2153F">
      <w:pPr>
        <w:pStyle w:val="af"/>
        <w:rPr>
          <w:rFonts w:ascii="Times New Roman" w:hAnsi="Times New Roman" w:cs="Times New Roman"/>
        </w:rPr>
      </w:pPr>
      <w:r w:rsidRPr="00942526">
        <w:rPr>
          <w:rStyle w:val="af1"/>
          <w:rFonts w:ascii="Times New Roman" w:hAnsi="Times New Roman" w:cs="Times New Roman"/>
        </w:rPr>
        <w:footnoteRef/>
      </w:r>
      <w:r w:rsidRPr="00942526">
        <w:rPr>
          <w:rFonts w:ascii="Times New Roman" w:hAnsi="Times New Roman" w:cs="Times New Roman"/>
        </w:rPr>
        <w:t xml:space="preserve"> Проектируемая территория Кегостров рассмотрена на основе Концепции Проекта планировки  территории района </w:t>
      </w:r>
      <w:r w:rsidRPr="00942526">
        <w:rPr>
          <w:rFonts w:ascii="Times New Roman" w:hAnsi="Times New Roman" w:cs="Times New Roman"/>
          <w:spacing w:val="2"/>
        </w:rPr>
        <w:t>«Кегостров»</w:t>
      </w:r>
      <w:r w:rsidRPr="00942526">
        <w:rPr>
          <w:rStyle w:val="af1"/>
          <w:rFonts w:ascii="Times New Roman" w:hAnsi="Times New Roman" w:cs="Times New Roman"/>
          <w:spacing w:val="2"/>
        </w:rPr>
        <w:footnoteRef/>
      </w:r>
      <w:r w:rsidRPr="00942526">
        <w:rPr>
          <w:rFonts w:ascii="Times New Roman" w:hAnsi="Times New Roman" w:cs="Times New Roman"/>
          <w:spacing w:val="2"/>
        </w:rPr>
        <w:t xml:space="preserve"> (разработчик ООО «Терпланпроект», 2018 г.)</w:t>
      </w:r>
    </w:p>
  </w:footnote>
  <w:footnote w:id="12">
    <w:p w14:paraId="1E9FAFA6" w14:textId="77777777" w:rsidR="00D370AE" w:rsidRPr="00201618" w:rsidRDefault="00D370AE">
      <w:pPr>
        <w:pStyle w:val="af"/>
        <w:rPr>
          <w:rFonts w:ascii="Times New Roman" w:hAnsi="Times New Roman" w:cs="Times New Roman"/>
        </w:rPr>
      </w:pPr>
      <w:r w:rsidRPr="00201618">
        <w:rPr>
          <w:rStyle w:val="af1"/>
          <w:rFonts w:ascii="Times New Roman" w:hAnsi="Times New Roman" w:cs="Times New Roman"/>
        </w:rPr>
        <w:footnoteRef/>
      </w:r>
      <w:r w:rsidRPr="00201618">
        <w:rPr>
          <w:rFonts w:ascii="Times New Roman" w:hAnsi="Times New Roman" w:cs="Times New Roman"/>
        </w:rPr>
        <w:t xml:space="preserve"> Проектируемая территория «Левобережье» рассмотрена на основе Концепции проекта планировки территории «Левобережья муниципального образования «Города Архангельска»</w:t>
      </w:r>
    </w:p>
  </w:footnote>
  <w:footnote w:id="13">
    <w:p w14:paraId="6F224533" w14:textId="77777777" w:rsidR="00D370AE" w:rsidRPr="00301A7F" w:rsidRDefault="00D370AE" w:rsidP="003213E2">
      <w:r>
        <w:rPr>
          <w:rStyle w:val="af1"/>
        </w:rPr>
        <w:footnoteRef/>
      </w:r>
      <w:r w:rsidRPr="00301A7F">
        <w:rPr>
          <w:sz w:val="20"/>
          <w:szCs w:val="20"/>
        </w:rPr>
        <w:t xml:space="preserve">В соответствии с приказом Росстандарта от 31 января 2014 года № 14-ст (в ред. от 10.07.2018)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 </w:t>
      </w:r>
    </w:p>
  </w:footnote>
  <w:footnote w:id="14">
    <w:p w14:paraId="10C5A3D3" w14:textId="77777777" w:rsidR="00D370AE" w:rsidRPr="00D86609" w:rsidRDefault="00D370AE" w:rsidP="00301A7F">
      <w:pPr>
        <w:pStyle w:val="af"/>
        <w:rPr>
          <w:rFonts w:ascii="Times New Roman" w:hAnsi="Times New Roman" w:cs="Times New Roman"/>
        </w:rPr>
      </w:pPr>
      <w:r w:rsidRPr="00D86609">
        <w:rPr>
          <w:rStyle w:val="af1"/>
          <w:rFonts w:ascii="Times New Roman" w:hAnsi="Times New Roman" w:cs="Times New Roman"/>
        </w:rPr>
        <w:footnoteRef/>
      </w:r>
      <w:r w:rsidRPr="00D86609">
        <w:rPr>
          <w:rFonts w:ascii="Times New Roman" w:hAnsi="Times New Roman" w:cs="Times New Roman"/>
        </w:rPr>
        <w:t xml:space="preserve"> АО "ЦС "ЗВЕЗДОЧКА"</w:t>
      </w:r>
    </w:p>
    <w:p w14:paraId="092A9785"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Центр судоремонта «Звёздочка» (Северодвинск) /входит в состав АО «Объединённая судостроительная корпорация», внёсшим наибольший вклад в строительстве самоподъёмной плавучей буровой установки «Арктическая».</w:t>
      </w:r>
    </w:p>
    <w:p w14:paraId="42036FD4"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АО «ЦС «Звездочка» — крупнейшее судоремонтное предприятие России с развитой структурой производственных филиалов в бассейнах Баренцева, Белого, Черного, Азовского и Каспийского морей. Основные направления деятельности: — ремонт, модернизация и переоборудование подводных лодок и надводных кораблей в т. ч. с ядерной энергетической установкой; — ремонт, модернизация и переоборудовани</w:t>
      </w:r>
      <w:r>
        <w:rPr>
          <w:rFonts w:ascii="Times New Roman" w:hAnsi="Times New Roman" w:cs="Times New Roman"/>
        </w:rPr>
        <w:t>е гражданской морской техники</w:t>
      </w:r>
    </w:p>
  </w:footnote>
  <w:footnote w:id="15">
    <w:p w14:paraId="18E5FFCB" w14:textId="77777777" w:rsidR="00D370AE" w:rsidRPr="00D86609" w:rsidRDefault="00D370AE" w:rsidP="00301A7F">
      <w:pPr>
        <w:pStyle w:val="af"/>
        <w:rPr>
          <w:rFonts w:ascii="Times New Roman" w:hAnsi="Times New Roman" w:cs="Times New Roman"/>
        </w:rPr>
      </w:pPr>
      <w:r w:rsidRPr="00D86609">
        <w:rPr>
          <w:rStyle w:val="af1"/>
          <w:rFonts w:ascii="Times New Roman" w:hAnsi="Times New Roman" w:cs="Times New Roman"/>
        </w:rPr>
        <w:footnoteRef/>
      </w:r>
      <w:r w:rsidRPr="00D86609">
        <w:rPr>
          <w:rFonts w:ascii="Times New Roman" w:hAnsi="Times New Roman" w:cs="Times New Roman"/>
        </w:rPr>
        <w:t xml:space="preserve"> Группа компаний «Титан» - крупный многопрофильный холдинг Северо-Запада России, осуществляющий деятельность по 5 направлениям: Лесозаготовка; Деревообработка; Гостеприимство; Коммерческая недвижимость.</w:t>
      </w:r>
    </w:p>
    <w:p w14:paraId="4A92D82D"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Лесозаготовка - основное направление деятельности ГК Титан.. Компания осуществляет лесозаготови-тельную деятельность в Архангельской и Вологодской областях. Лесоперерабатывающее производство в группе компаний «Титан» представлено ЗАО «Лесозавод 25».</w:t>
      </w:r>
    </w:p>
    <w:p w14:paraId="7E7C107C" w14:textId="77777777" w:rsidR="00D370AE" w:rsidRPr="00D86609" w:rsidRDefault="00D370AE" w:rsidP="00301A7F">
      <w:pPr>
        <w:pStyle w:val="af"/>
        <w:rPr>
          <w:rFonts w:ascii="Times New Roman" w:hAnsi="Times New Roman" w:cs="Times New Roman"/>
        </w:rPr>
      </w:pPr>
      <w:r w:rsidRPr="00D86609">
        <w:rPr>
          <w:rFonts w:ascii="Times New Roman" w:hAnsi="Times New Roman" w:cs="Times New Roman"/>
        </w:rPr>
        <w:t xml:space="preserve">Гостеприимство  - Отель «Двина»;  Туристический комплекс «Малые Карелы» </w:t>
      </w:r>
      <w:r>
        <w:rPr>
          <w:rFonts w:ascii="Times New Roman" w:hAnsi="Times New Roman" w:cs="Times New Roman"/>
        </w:rPr>
        <w:t>(Приморский муниципальный район)</w:t>
      </w:r>
      <w:r w:rsidRPr="00D86609">
        <w:rPr>
          <w:rFonts w:ascii="Times New Roman" w:hAnsi="Times New Roman" w:cs="Times New Roman"/>
        </w:rPr>
        <w:t>;</w:t>
      </w:r>
    </w:p>
    <w:p w14:paraId="78915297" w14:textId="77777777" w:rsidR="00D370AE" w:rsidRDefault="00D370AE" w:rsidP="00301A7F">
      <w:pPr>
        <w:pStyle w:val="af"/>
      </w:pPr>
      <w:r w:rsidRPr="00D86609">
        <w:rPr>
          <w:rFonts w:ascii="Times New Roman" w:hAnsi="Times New Roman" w:cs="Times New Roman"/>
        </w:rPr>
        <w:t>Коммерческая недвижимость - «Титан-Девелопмент» – региональная компания на рынке коммерческой недвижимости Архангельской области. Производит весь комплекс услуг, связанный с развитием, обслуживанием и продвижением коммерческой недвижимости на территории Архангельской области.</w:t>
      </w:r>
    </w:p>
  </w:footnote>
  <w:footnote w:id="16">
    <w:p w14:paraId="7A1A5A45" w14:textId="77777777" w:rsidR="00D370AE" w:rsidRPr="00456741" w:rsidRDefault="00D370AE" w:rsidP="00934BAD">
      <w:pPr>
        <w:pStyle w:val="af"/>
        <w:rPr>
          <w:rFonts w:ascii="Times New Roman" w:hAnsi="Times New Roman" w:cs="Times New Roman"/>
        </w:rPr>
      </w:pPr>
      <w:r w:rsidRPr="00456741">
        <w:rPr>
          <w:rStyle w:val="af1"/>
          <w:rFonts w:ascii="Times New Roman" w:hAnsi="Times New Roman" w:cs="Times New Roman"/>
        </w:rPr>
        <w:footnoteRef/>
      </w:r>
      <w:r w:rsidRPr="00456741">
        <w:rPr>
          <w:rFonts w:ascii="Times New Roman" w:hAnsi="Times New Roman" w:cs="Times New Roman"/>
        </w:rPr>
        <w:t xml:space="preserve"> Таблица выполнена на базе утверждённых проектов планировок  на отдельные территории </w:t>
      </w:r>
      <w:r>
        <w:rPr>
          <w:rFonts w:ascii="Times New Roman" w:hAnsi="Times New Roman" w:cs="Times New Roman"/>
        </w:rPr>
        <w:t>муниципального образования</w:t>
      </w:r>
      <w:r w:rsidRPr="00456741">
        <w:rPr>
          <w:rFonts w:ascii="Times New Roman" w:hAnsi="Times New Roman" w:cs="Times New Roman"/>
        </w:rPr>
        <w:t xml:space="preserve"> «Город Архангельск»)</w:t>
      </w:r>
    </w:p>
  </w:footnote>
  <w:footnote w:id="17">
    <w:p w14:paraId="60060D2A" w14:textId="77777777" w:rsidR="00D370AE" w:rsidRPr="00456741" w:rsidRDefault="00D370AE" w:rsidP="00934BAD">
      <w:pPr>
        <w:pStyle w:val="af"/>
        <w:rPr>
          <w:rFonts w:ascii="Times New Roman" w:hAnsi="Times New Roman" w:cs="Times New Roman"/>
        </w:rPr>
      </w:pPr>
      <w:r w:rsidRPr="00456741">
        <w:rPr>
          <w:rStyle w:val="af1"/>
          <w:rFonts w:ascii="Times New Roman" w:hAnsi="Times New Roman" w:cs="Times New Roman"/>
        </w:rPr>
        <w:footnoteRef/>
      </w:r>
      <w:r w:rsidRPr="00456741">
        <w:rPr>
          <w:rFonts w:ascii="Times New Roman" w:hAnsi="Times New Roman" w:cs="Times New Roman"/>
        </w:rPr>
        <w:t xml:space="preserve"> Нет сведений</w:t>
      </w:r>
    </w:p>
  </w:footnote>
  <w:footnote w:id="18">
    <w:p w14:paraId="6333E716" w14:textId="77777777" w:rsidR="00D370AE" w:rsidRPr="00FA6ACB" w:rsidRDefault="00D370AE" w:rsidP="00934BAD">
      <w:pPr>
        <w:pStyle w:val="af"/>
        <w:rPr>
          <w:rFonts w:ascii="Times New Roman" w:hAnsi="Times New Roman" w:cs="Times New Roman"/>
        </w:rPr>
      </w:pPr>
      <w:r w:rsidRPr="00FA6ACB">
        <w:rPr>
          <w:rStyle w:val="af1"/>
          <w:rFonts w:ascii="Times New Roman" w:hAnsi="Times New Roman" w:cs="Times New Roman"/>
        </w:rPr>
        <w:footnoteRef/>
      </w:r>
      <w:r w:rsidRPr="00FA6ACB">
        <w:rPr>
          <w:rFonts w:ascii="Times New Roman" w:hAnsi="Times New Roman" w:cs="Times New Roman"/>
        </w:rPr>
        <w:t xml:space="preserve"> Таблица выполнена в соответствии  с Проектом  планировки района «Варавино-Фактория», утверждённого   распоряжением  Главы муниципального образования"Город Архангельск" от 30.05.2018 № 1623р и Проектом  планировки «Жаровихинского района», утверждённого от 24.02.2015 № 463р</w:t>
      </w:r>
    </w:p>
  </w:footnote>
  <w:footnote w:id="19">
    <w:p w14:paraId="5935273C" w14:textId="77777777" w:rsidR="00D370AE" w:rsidRPr="00E10410" w:rsidRDefault="00D370AE" w:rsidP="009133F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0">
    <w:p w14:paraId="672F0661" w14:textId="77777777" w:rsidR="00D370AE" w:rsidRPr="008738F4" w:rsidRDefault="00D370AE" w:rsidP="00934BAD">
      <w:pPr>
        <w:pStyle w:val="af"/>
        <w:rPr>
          <w:rFonts w:ascii="Times New Roman" w:hAnsi="Times New Roman" w:cs="Times New Roman"/>
        </w:rPr>
      </w:pPr>
      <w:r w:rsidRPr="008738F4">
        <w:rPr>
          <w:rStyle w:val="af1"/>
          <w:rFonts w:ascii="Times New Roman" w:hAnsi="Times New Roman" w:cs="Times New Roman"/>
        </w:rPr>
        <w:footnoteRef/>
      </w:r>
      <w:r w:rsidRPr="008738F4">
        <w:rPr>
          <w:rFonts w:ascii="Times New Roman" w:hAnsi="Times New Roman" w:cs="Times New Roman"/>
        </w:rPr>
        <w:t xml:space="preserve"> Таблица выполнена в соответствии </w:t>
      </w:r>
      <w:r>
        <w:rPr>
          <w:rFonts w:ascii="Times New Roman" w:hAnsi="Times New Roman" w:cs="Times New Roman"/>
        </w:rPr>
        <w:t>материалами</w:t>
      </w:r>
      <w:r w:rsidRPr="008738F4">
        <w:rPr>
          <w:rFonts w:ascii="Times New Roman" w:hAnsi="Times New Roman" w:cs="Times New Roman"/>
        </w:rPr>
        <w:t xml:space="preserve"> Проект</w:t>
      </w:r>
      <w:r>
        <w:rPr>
          <w:rFonts w:ascii="Times New Roman" w:hAnsi="Times New Roman" w:cs="Times New Roman"/>
        </w:rPr>
        <w:t>а</w:t>
      </w:r>
      <w:r w:rsidRPr="008738F4">
        <w:rPr>
          <w:rFonts w:ascii="Times New Roman" w:hAnsi="Times New Roman" w:cs="Times New Roman"/>
        </w:rPr>
        <w:t xml:space="preserve">  планировки</w:t>
      </w:r>
      <w:r>
        <w:rPr>
          <w:rFonts w:ascii="Times New Roman" w:hAnsi="Times New Roman" w:cs="Times New Roman"/>
        </w:rPr>
        <w:t xml:space="preserve"> территории «Майская Г</w:t>
      </w:r>
      <w:r w:rsidRPr="008738F4">
        <w:rPr>
          <w:rFonts w:ascii="Times New Roman" w:hAnsi="Times New Roman" w:cs="Times New Roman"/>
        </w:rPr>
        <w:t>орка», утверждённ</w:t>
      </w:r>
      <w:r>
        <w:rPr>
          <w:rFonts w:ascii="Times New Roman" w:hAnsi="Times New Roman" w:cs="Times New Roman"/>
        </w:rPr>
        <w:t>ого</w:t>
      </w:r>
      <w:r w:rsidRPr="008738F4">
        <w:rPr>
          <w:rFonts w:ascii="Times New Roman" w:hAnsi="Times New Roman" w:cs="Times New Roman"/>
        </w:rPr>
        <w:t xml:space="preserve"> Распоряжением мэра города Архангельска,  </w:t>
      </w:r>
      <w:r>
        <w:rPr>
          <w:rFonts w:ascii="Times New Roman" w:hAnsi="Times New Roman" w:cs="Times New Roman"/>
        </w:rPr>
        <w:t>от 20.02.2015 № 425р(</w:t>
      </w:r>
      <w:r w:rsidRPr="008738F4">
        <w:rPr>
          <w:rFonts w:ascii="Times New Roman" w:hAnsi="Times New Roman" w:cs="Times New Roman"/>
        </w:rPr>
        <w:t>в ред.от 16.03.2018 № 808р</w:t>
      </w:r>
      <w:r>
        <w:rPr>
          <w:rFonts w:ascii="Times New Roman" w:hAnsi="Times New Roman" w:cs="Times New Roman"/>
        </w:rPr>
        <w:t>)</w:t>
      </w:r>
    </w:p>
  </w:footnote>
  <w:footnote w:id="21">
    <w:p w14:paraId="1214B26C" w14:textId="77777777" w:rsidR="00D370AE" w:rsidRPr="002B02D2" w:rsidRDefault="00D370AE" w:rsidP="009133F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2">
    <w:p w14:paraId="3F0DA463" w14:textId="77777777" w:rsidR="00D370AE" w:rsidRPr="00A16CA3" w:rsidRDefault="00D370AE" w:rsidP="00934BAD">
      <w:pPr>
        <w:pStyle w:val="af"/>
        <w:rPr>
          <w:rFonts w:ascii="Times New Roman" w:hAnsi="Times New Roman" w:cs="Times New Roman"/>
        </w:rPr>
      </w:pPr>
      <w:r w:rsidRPr="00A16CA3">
        <w:rPr>
          <w:rStyle w:val="af1"/>
          <w:rFonts w:ascii="Times New Roman" w:hAnsi="Times New Roman" w:cs="Times New Roman"/>
        </w:rPr>
        <w:footnoteRef/>
      </w:r>
      <w:r w:rsidRPr="00A16CA3">
        <w:rPr>
          <w:rFonts w:ascii="Times New Roman" w:hAnsi="Times New Roman" w:cs="Times New Roman"/>
        </w:rPr>
        <w:t xml:space="preserve"> Таблица выполнена в соответствии  с Проектом  планировки центральной части муниципального образования "Город Архангельск" в границах ул.Смольный Буян, наб.Северной Двины, ул.Логинова и пр.Обводный канал», утверждённого  распоряжением  мэра города Архангельска от 20.12.2013 № 4193р </w:t>
      </w:r>
    </w:p>
  </w:footnote>
  <w:footnote w:id="23">
    <w:p w14:paraId="09684AED" w14:textId="77777777" w:rsidR="00D370AE" w:rsidRPr="003213E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4">
    <w:p w14:paraId="010F1B3A" w14:textId="77777777" w:rsidR="00D370AE" w:rsidRPr="00EB0D1A" w:rsidRDefault="00D370AE" w:rsidP="00EB0D1A">
      <w:pPr>
        <w:pStyle w:val="af"/>
        <w:ind w:right="-227"/>
        <w:rPr>
          <w:rFonts w:ascii="Times New Roman" w:hAnsi="Times New Roman" w:cs="Times New Roman"/>
        </w:rPr>
      </w:pPr>
      <w:r w:rsidRPr="00EB0D1A">
        <w:rPr>
          <w:rStyle w:val="af1"/>
          <w:rFonts w:ascii="Times New Roman" w:hAnsi="Times New Roman" w:cs="Times New Roman"/>
        </w:rPr>
        <w:footnoteRef/>
      </w:r>
      <w:r w:rsidRPr="00EB0D1A">
        <w:rPr>
          <w:rFonts w:ascii="Times New Roman" w:hAnsi="Times New Roman" w:cs="Times New Roman"/>
        </w:rPr>
        <w:t xml:space="preserve"> Таблица выполнена в соответствии  с Проектом  планировки «Привокзальный  район», утверждённого  распоряжением  мэра города </w:t>
      </w:r>
      <w:r>
        <w:rPr>
          <w:rFonts w:ascii="Times New Roman" w:hAnsi="Times New Roman" w:cs="Times New Roman"/>
        </w:rPr>
        <w:t>Архангельска от от 25.02.2015 №</w:t>
      </w:r>
      <w:r w:rsidRPr="00EB0D1A">
        <w:rPr>
          <w:rFonts w:ascii="Times New Roman" w:hAnsi="Times New Roman" w:cs="Times New Roman"/>
        </w:rPr>
        <w:t>472р</w:t>
      </w:r>
    </w:p>
  </w:footnote>
  <w:footnote w:id="25">
    <w:p w14:paraId="3B942B3B" w14:textId="77777777" w:rsidR="00D370AE" w:rsidRPr="003213E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26">
    <w:p w14:paraId="3E4B41E3" w14:textId="77777777" w:rsidR="00D370AE" w:rsidRPr="002829DA" w:rsidRDefault="00D370AE" w:rsidP="00934BAD">
      <w:pPr>
        <w:pStyle w:val="af"/>
        <w:rPr>
          <w:rFonts w:ascii="Times New Roman" w:hAnsi="Times New Roman" w:cs="Times New Roman"/>
        </w:rPr>
      </w:pPr>
      <w:r w:rsidRPr="002829DA">
        <w:rPr>
          <w:rStyle w:val="af1"/>
          <w:rFonts w:ascii="Times New Roman" w:hAnsi="Times New Roman" w:cs="Times New Roman"/>
        </w:rPr>
        <w:footnoteRef/>
      </w:r>
      <w:r w:rsidRPr="002829DA">
        <w:rPr>
          <w:rFonts w:ascii="Times New Roman" w:hAnsi="Times New Roman" w:cs="Times New Roman"/>
        </w:rPr>
        <w:t xml:space="preserve"> Таблица выполнена в соответствии  с Проектом  планировки «Кузнечихинский промузел», утверждённого Распоряжением  мэра города Архангельска от 16.12.2014 № 4500р и Проектом  планировки «Межмагистральная территория (жилой район Кузнечиха)</w:t>
      </w:r>
      <w:r>
        <w:rPr>
          <w:rFonts w:ascii="Times New Roman" w:hAnsi="Times New Roman" w:cs="Times New Roman"/>
        </w:rPr>
        <w:t xml:space="preserve">», </w:t>
      </w:r>
      <w:r w:rsidRPr="002829DA">
        <w:rPr>
          <w:rFonts w:ascii="Times New Roman" w:hAnsi="Times New Roman" w:cs="Times New Roman"/>
        </w:rPr>
        <w:t>утверждённого от 12.03.2018 № 772р</w:t>
      </w:r>
    </w:p>
  </w:footnote>
  <w:footnote w:id="27">
    <w:p w14:paraId="682B8365" w14:textId="77777777" w:rsidR="00D370AE" w:rsidRDefault="00D370AE" w:rsidP="00E44FD6">
      <w:pPr>
        <w:pStyle w:val="af"/>
      </w:pPr>
      <w:r>
        <w:rPr>
          <w:rStyle w:val="af1"/>
        </w:rPr>
        <w:footnoteRef/>
      </w:r>
      <w:r w:rsidRPr="004E66DD">
        <w:t>** выделены недействующие предприятия и организации</w:t>
      </w:r>
    </w:p>
  </w:footnote>
  <w:footnote w:id="28">
    <w:p w14:paraId="685CA30A" w14:textId="77777777" w:rsidR="00D370AE" w:rsidRPr="002829DA" w:rsidRDefault="00D370AE" w:rsidP="00934BAD">
      <w:pPr>
        <w:pStyle w:val="af"/>
        <w:rPr>
          <w:rFonts w:ascii="Times New Roman" w:hAnsi="Times New Roman" w:cs="Times New Roman"/>
        </w:rPr>
      </w:pPr>
      <w:r w:rsidRPr="002829DA">
        <w:rPr>
          <w:rStyle w:val="af1"/>
          <w:rFonts w:ascii="Times New Roman" w:hAnsi="Times New Roman" w:cs="Times New Roman"/>
        </w:rPr>
        <w:footnoteRef/>
      </w:r>
      <w:r w:rsidRPr="002829DA">
        <w:rPr>
          <w:rFonts w:ascii="Times New Roman" w:hAnsi="Times New Roman" w:cs="Times New Roman"/>
        </w:rPr>
        <w:t xml:space="preserve"> Крупнейшая электростанция  Архангельской области, основной производитель электроэнергии и теплоэнергии для централизованного отопления Архангельска и прилегающих районов,. на природном газе.  Принадлежит ПАО «Территориальная генерирующая компания №2» (ТГК-2).</w:t>
      </w:r>
    </w:p>
  </w:footnote>
  <w:footnote w:id="29">
    <w:p w14:paraId="44E79F4F" w14:textId="77777777" w:rsidR="00D370AE" w:rsidRPr="00590C8D" w:rsidRDefault="00D370AE" w:rsidP="00934BAD">
      <w:pPr>
        <w:pStyle w:val="af"/>
        <w:rPr>
          <w:rFonts w:ascii="Times New Roman" w:hAnsi="Times New Roman" w:cs="Times New Roman"/>
          <w:sz w:val="22"/>
          <w:szCs w:val="22"/>
        </w:rPr>
      </w:pPr>
      <w:r>
        <w:rPr>
          <w:rStyle w:val="af1"/>
        </w:rPr>
        <w:footnoteRef/>
      </w:r>
      <w:r w:rsidRPr="00590C8D">
        <w:rPr>
          <w:rFonts w:ascii="Times New Roman" w:hAnsi="Times New Roman" w:cs="Times New Roman"/>
          <w:sz w:val="22"/>
          <w:szCs w:val="22"/>
        </w:rPr>
        <w:t>Таблица выполнена в соответствии  с Проектом  планировки</w:t>
      </w:r>
      <w:r>
        <w:rPr>
          <w:rFonts w:ascii="Times New Roman" w:hAnsi="Times New Roman" w:cs="Times New Roman"/>
          <w:sz w:val="22"/>
          <w:szCs w:val="22"/>
        </w:rPr>
        <w:t xml:space="preserve"> «Северный</w:t>
      </w:r>
      <w:r w:rsidRPr="00590C8D">
        <w:rPr>
          <w:rFonts w:ascii="Times New Roman" w:hAnsi="Times New Roman" w:cs="Times New Roman"/>
          <w:sz w:val="22"/>
          <w:szCs w:val="22"/>
        </w:rPr>
        <w:t xml:space="preserve"> район</w:t>
      </w:r>
      <w:r>
        <w:rPr>
          <w:rFonts w:ascii="Times New Roman" w:hAnsi="Times New Roman" w:cs="Times New Roman"/>
          <w:sz w:val="22"/>
          <w:szCs w:val="22"/>
        </w:rPr>
        <w:t>»</w:t>
      </w:r>
      <w:r w:rsidRPr="00590C8D">
        <w:rPr>
          <w:rFonts w:ascii="Times New Roman" w:hAnsi="Times New Roman" w:cs="Times New Roman"/>
          <w:sz w:val="22"/>
          <w:szCs w:val="22"/>
        </w:rPr>
        <w:t xml:space="preserve">, утверждённого  распоряжением </w:t>
      </w:r>
      <w:r w:rsidRPr="00D631E4">
        <w:rPr>
          <w:rFonts w:ascii="Times New Roman" w:hAnsi="Times New Roman" w:cs="Times New Roman"/>
          <w:sz w:val="22"/>
          <w:szCs w:val="22"/>
        </w:rPr>
        <w:t>мэрагорода Архангельскаот 27.02.2015 № 516р</w:t>
      </w:r>
    </w:p>
  </w:footnote>
  <w:footnote w:id="30">
    <w:p w14:paraId="04D76A07" w14:textId="77777777" w:rsidR="00D370AE" w:rsidRPr="002B02D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31">
    <w:p w14:paraId="570B373A" w14:textId="77777777" w:rsidR="00D370AE" w:rsidRPr="00590C8D" w:rsidRDefault="00D370AE" w:rsidP="00934BAD">
      <w:pPr>
        <w:pStyle w:val="af"/>
        <w:rPr>
          <w:rFonts w:ascii="Times New Roman" w:hAnsi="Times New Roman" w:cs="Times New Roman"/>
          <w:sz w:val="22"/>
          <w:szCs w:val="22"/>
        </w:rPr>
      </w:pPr>
      <w:r>
        <w:rPr>
          <w:rStyle w:val="af1"/>
        </w:rPr>
        <w:footnoteRef/>
      </w:r>
      <w:r w:rsidRPr="00590C8D">
        <w:rPr>
          <w:rFonts w:ascii="Times New Roman" w:hAnsi="Times New Roman" w:cs="Times New Roman"/>
          <w:sz w:val="22"/>
          <w:szCs w:val="22"/>
        </w:rPr>
        <w:t>Таблица выполнена в соответствии  с Проектом  планировки</w:t>
      </w:r>
      <w:r>
        <w:rPr>
          <w:rFonts w:ascii="Times New Roman" w:hAnsi="Times New Roman" w:cs="Times New Roman"/>
          <w:sz w:val="22"/>
          <w:szCs w:val="22"/>
        </w:rPr>
        <w:t xml:space="preserve"> района «Соломбала»</w:t>
      </w:r>
      <w:r w:rsidRPr="00590C8D">
        <w:rPr>
          <w:rFonts w:ascii="Times New Roman" w:hAnsi="Times New Roman" w:cs="Times New Roman"/>
          <w:sz w:val="22"/>
          <w:szCs w:val="22"/>
        </w:rPr>
        <w:t xml:space="preserve">, утверждённого  распоряжением </w:t>
      </w:r>
      <w:r>
        <w:rPr>
          <w:rFonts w:ascii="Times New Roman" w:hAnsi="Times New Roman" w:cs="Times New Roman"/>
          <w:sz w:val="22"/>
          <w:szCs w:val="22"/>
        </w:rPr>
        <w:t xml:space="preserve">Главы МО «Город Архангельск»  от </w:t>
      </w:r>
      <w:r w:rsidRPr="007600AB">
        <w:rPr>
          <w:rFonts w:ascii="Times New Roman" w:hAnsi="Times New Roman" w:cs="Times New Roman"/>
          <w:sz w:val="22"/>
          <w:szCs w:val="22"/>
        </w:rPr>
        <w:t>24.07.2018 № 2134</w:t>
      </w:r>
    </w:p>
  </w:footnote>
  <w:footnote w:id="32">
    <w:p w14:paraId="64529E1C" w14:textId="77777777" w:rsidR="00D370AE" w:rsidRPr="003213E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33">
    <w:p w14:paraId="5088838B" w14:textId="77777777" w:rsidR="00D370AE" w:rsidRPr="00D7458E" w:rsidRDefault="00D370AE" w:rsidP="00934BAD">
      <w:pPr>
        <w:pStyle w:val="af"/>
        <w:rPr>
          <w:rFonts w:ascii="Times New Roman" w:hAnsi="Times New Roman" w:cs="Times New Roman"/>
        </w:rPr>
      </w:pPr>
      <w:r w:rsidRPr="00D7458E">
        <w:rPr>
          <w:rStyle w:val="af1"/>
          <w:rFonts w:ascii="Times New Roman" w:hAnsi="Times New Roman" w:cs="Times New Roman"/>
        </w:rPr>
        <w:footnoteRef/>
      </w:r>
      <w:r w:rsidRPr="00D7458E">
        <w:rPr>
          <w:rFonts w:ascii="Times New Roman" w:hAnsi="Times New Roman" w:cs="Times New Roman"/>
        </w:rPr>
        <w:t xml:space="preserve"> Таблица выполнена в соответствии  с Проектом  планировки « Маймаксанского района», утверждённого   распоряжением  мэра город</w:t>
      </w:r>
      <w:r>
        <w:rPr>
          <w:rFonts w:ascii="Times New Roman" w:hAnsi="Times New Roman" w:cs="Times New Roman"/>
        </w:rPr>
        <w:t>а Архангельска  от 27.02.2015 №</w:t>
      </w:r>
      <w:r w:rsidRPr="00D7458E">
        <w:rPr>
          <w:rFonts w:ascii="Times New Roman" w:hAnsi="Times New Roman" w:cs="Times New Roman"/>
        </w:rPr>
        <w:t>515р</w:t>
      </w:r>
    </w:p>
  </w:footnote>
  <w:footnote w:id="34">
    <w:p w14:paraId="202B5080" w14:textId="77777777" w:rsidR="00D370AE" w:rsidRPr="002B02D2" w:rsidRDefault="00D370AE" w:rsidP="00E44FD6">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 </w:t>
      </w:r>
    </w:p>
  </w:footnote>
  <w:footnote w:id="35">
    <w:p w14:paraId="38BC12A5" w14:textId="77777777" w:rsidR="00D370AE" w:rsidRPr="00A60B2B" w:rsidRDefault="00D370AE" w:rsidP="00934BAD">
      <w:pPr>
        <w:pStyle w:val="af"/>
        <w:rPr>
          <w:rFonts w:ascii="Times New Roman" w:hAnsi="Times New Roman" w:cs="Times New Roman"/>
        </w:rPr>
      </w:pPr>
      <w:r w:rsidRPr="00A60B2B">
        <w:rPr>
          <w:rStyle w:val="af1"/>
          <w:rFonts w:ascii="Times New Roman" w:hAnsi="Times New Roman" w:cs="Times New Roman"/>
        </w:rPr>
        <w:footnoteRef/>
      </w:r>
      <w:r w:rsidRPr="00A60B2B">
        <w:rPr>
          <w:rFonts w:ascii="Times New Roman" w:hAnsi="Times New Roman" w:cs="Times New Roman"/>
        </w:rPr>
        <w:t xml:space="preserve"> Таблица выполнена в соответствии  с Проектом  планировки района «Экономия», утверждённого  распоряжением Главы муниципального образования "Город Архангельск" от 19.04.2018 № 1196р</w:t>
      </w:r>
    </w:p>
  </w:footnote>
  <w:footnote w:id="36">
    <w:p w14:paraId="22241D1C" w14:textId="77777777" w:rsidR="00D370AE" w:rsidRPr="002B02D2" w:rsidRDefault="00D370AE" w:rsidP="005535BC">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 выделены недействующие предприятия и организации</w:t>
      </w:r>
    </w:p>
  </w:footnote>
  <w:footnote w:id="37">
    <w:p w14:paraId="5E7D747E" w14:textId="77777777" w:rsidR="00D370AE" w:rsidRDefault="00D370AE" w:rsidP="00131227">
      <w:r w:rsidRPr="00A60B2B">
        <w:rPr>
          <w:rStyle w:val="af1"/>
          <w:sz w:val="20"/>
          <w:szCs w:val="20"/>
        </w:rPr>
        <w:footnoteRef/>
      </w:r>
      <w:r w:rsidRPr="00A60B2B">
        <w:rPr>
          <w:sz w:val="20"/>
          <w:szCs w:val="20"/>
        </w:rPr>
        <w:t xml:space="preserve"> На Расчётный срок в качестве резервной территории предлагается территория бывшей воинской части (предназначается для размещения жилых кварталов многоквартирной среднеэтажной (4-5 этажей) жилой застройки,  с объектами социальной инфраструктуры</w:t>
      </w:r>
      <w:r>
        <w:rPr>
          <w:sz w:val="20"/>
          <w:szCs w:val="20"/>
        </w:rPr>
        <w:t>)</w:t>
      </w:r>
    </w:p>
  </w:footnote>
  <w:footnote w:id="38">
    <w:p w14:paraId="0DEADDE4" w14:textId="77777777" w:rsidR="00D370AE" w:rsidRPr="00A60B2B" w:rsidRDefault="00D370AE" w:rsidP="00934BAD">
      <w:pPr>
        <w:pStyle w:val="af"/>
        <w:rPr>
          <w:rFonts w:ascii="Times New Roman" w:hAnsi="Times New Roman" w:cs="Times New Roman"/>
        </w:rPr>
      </w:pPr>
      <w:r w:rsidRPr="00A60B2B">
        <w:rPr>
          <w:rStyle w:val="af1"/>
          <w:rFonts w:ascii="Times New Roman" w:hAnsi="Times New Roman" w:cs="Times New Roman"/>
        </w:rPr>
        <w:footnoteRef/>
      </w:r>
      <w:r w:rsidRPr="00A60B2B">
        <w:rPr>
          <w:rFonts w:ascii="Times New Roman" w:hAnsi="Times New Roman" w:cs="Times New Roman"/>
        </w:rPr>
        <w:t xml:space="preserve"> Таблица выполнена в соответствии  с Проектом  планировки района «Исакогорка»», утверждённого   распоряжением  Главы муниципального образования</w:t>
      </w:r>
    </w:p>
    <w:p w14:paraId="064F3EAF" w14:textId="77777777" w:rsidR="00D370AE" w:rsidRPr="00A60B2B" w:rsidRDefault="00D370AE" w:rsidP="00934BAD">
      <w:pPr>
        <w:pStyle w:val="af"/>
        <w:rPr>
          <w:rFonts w:ascii="Times New Roman" w:hAnsi="Times New Roman" w:cs="Times New Roman"/>
        </w:rPr>
      </w:pPr>
      <w:r w:rsidRPr="00A60B2B">
        <w:rPr>
          <w:rFonts w:ascii="Times New Roman" w:hAnsi="Times New Roman" w:cs="Times New Roman"/>
        </w:rPr>
        <w:t>"Город Архангельск" от 23.10.2017 № 3245р и Проектом  планировки «Жаровихинского района» , утверждённого от 24.02.2015 № 463р (сделаны проектные решения на территорию судоразделочного завода в п. Турдеевск)</w:t>
      </w:r>
    </w:p>
  </w:footnote>
  <w:footnote w:id="39">
    <w:p w14:paraId="292484A9" w14:textId="77777777" w:rsidR="00D370AE" w:rsidRPr="00F67F6D" w:rsidRDefault="00D370AE" w:rsidP="005535BC">
      <w:pPr>
        <w:pStyle w:val="af"/>
        <w:rPr>
          <w:rFonts w:ascii="Times New Roman" w:hAnsi="Times New Roman" w:cs="Times New Roman"/>
        </w:rPr>
      </w:pPr>
      <w:r w:rsidRPr="002B02D2">
        <w:rPr>
          <w:rStyle w:val="af1"/>
        </w:rPr>
        <w:footnoteRef/>
      </w:r>
      <w:r w:rsidRPr="002B02D2">
        <w:rPr>
          <w:rFonts w:ascii="Times New Roman" w:hAnsi="Times New Roman" w:cs="Times New Roman"/>
        </w:rPr>
        <w:t>** выделены недействующие предприятия и организации</w:t>
      </w:r>
    </w:p>
  </w:footnote>
  <w:footnote w:id="40">
    <w:p w14:paraId="79020D00" w14:textId="77777777" w:rsidR="00D370AE" w:rsidRPr="00A60B2B" w:rsidRDefault="00D370AE" w:rsidP="00A60B2B">
      <w:pPr>
        <w:jc w:val="both"/>
        <w:outlineLvl w:val="1"/>
        <w:rPr>
          <w:sz w:val="20"/>
          <w:szCs w:val="20"/>
        </w:rPr>
      </w:pPr>
      <w:r w:rsidRPr="00A60B2B">
        <w:rPr>
          <w:rStyle w:val="af1"/>
          <w:sz w:val="20"/>
        </w:rPr>
        <w:footnoteRef/>
      </w:r>
      <w:r w:rsidRPr="00A60B2B">
        <w:rPr>
          <w:sz w:val="20"/>
          <w:szCs w:val="20"/>
        </w:rPr>
        <w:t>ОАО «СМП» обеспечивает «арктическое» направление развития города. Наличие судов ледового класса позволяет круглогодично выполнять до 80 % грузоперевозок на трассах Северного морского пути</w:t>
      </w:r>
    </w:p>
  </w:footnote>
  <w:footnote w:id="41">
    <w:p w14:paraId="5EB9AF63" w14:textId="77777777" w:rsidR="00D370AE" w:rsidRPr="00A60B2B" w:rsidRDefault="00D370AE" w:rsidP="00934BAD">
      <w:pPr>
        <w:pStyle w:val="af"/>
        <w:rPr>
          <w:rFonts w:ascii="Times New Roman" w:hAnsi="Times New Roman" w:cs="Times New Roman"/>
        </w:rPr>
      </w:pPr>
      <w:r w:rsidRPr="00A60B2B">
        <w:rPr>
          <w:rStyle w:val="af1"/>
          <w:rFonts w:ascii="Times New Roman" w:hAnsi="Times New Roman" w:cs="Times New Roman"/>
        </w:rPr>
        <w:footnoteRef/>
      </w:r>
      <w:r w:rsidRPr="00A60B2B">
        <w:rPr>
          <w:rFonts w:ascii="Times New Roman" w:hAnsi="Times New Roman" w:cs="Times New Roman"/>
        </w:rPr>
        <w:t xml:space="preserve"> КЭЧ - Квартирно-эксплуатационная часть Района — воинское формирование (воинская часть) тылового обеспечения вооруженных сил Российской Федерации. Ликвидирована На расчетный срок строительства  на территории бывшей воинской части предлагается размещение кварталов многоквартирной среднеэтажной (4-5 этажей) жилой застройки, в центральной части которой располагается общественный центр,общеобразовательная школа, детский сад, спортивный центр</w:t>
      </w:r>
    </w:p>
  </w:footnote>
  <w:footnote w:id="42">
    <w:p w14:paraId="148A4282" w14:textId="77777777" w:rsidR="00D370AE" w:rsidRPr="009D546D" w:rsidRDefault="00D370AE" w:rsidP="00934BAD">
      <w:pPr>
        <w:pStyle w:val="af"/>
        <w:rPr>
          <w:rFonts w:ascii="Times New Roman" w:hAnsi="Times New Roman" w:cs="Times New Roman"/>
        </w:rPr>
      </w:pPr>
      <w:r w:rsidRPr="009D546D">
        <w:rPr>
          <w:rStyle w:val="af1"/>
          <w:rFonts w:ascii="Times New Roman" w:hAnsi="Times New Roman" w:cs="Times New Roman"/>
        </w:rPr>
        <w:footnoteRef/>
      </w:r>
      <w:r w:rsidRPr="009D546D">
        <w:rPr>
          <w:rFonts w:ascii="Times New Roman" w:hAnsi="Times New Roman" w:cs="Times New Roman"/>
        </w:rPr>
        <w:t xml:space="preserve"> Таблица выполнена в соответствии  с Проектом  планировки «Цигломенский район», утверждённого  распоряжением  мэра города Архангельска от 25.02.2015 № 472р</w:t>
      </w:r>
    </w:p>
  </w:footnote>
  <w:footnote w:id="43">
    <w:p w14:paraId="17262B07" w14:textId="77777777" w:rsidR="00D370AE" w:rsidRDefault="00D370AE" w:rsidP="00806C9A">
      <w:pPr>
        <w:pStyle w:val="af"/>
      </w:pPr>
      <w:r>
        <w:rPr>
          <w:rStyle w:val="af1"/>
        </w:rPr>
        <w:footnoteRef/>
      </w:r>
      <w:r>
        <w:t xml:space="preserve">  См. Раздел «Транспортная инфраструктура»</w:t>
      </w:r>
    </w:p>
  </w:footnote>
  <w:footnote w:id="44">
    <w:p w14:paraId="2E4D6F0E" w14:textId="77777777" w:rsidR="00D370AE" w:rsidRPr="000D4DF2" w:rsidRDefault="00D370AE" w:rsidP="00701856">
      <w:pPr>
        <w:pStyle w:val="af"/>
        <w:rPr>
          <w:rFonts w:ascii="Times New Roman" w:hAnsi="Times New Roman" w:cs="Times New Roman"/>
        </w:rPr>
      </w:pPr>
      <w:r w:rsidRPr="000D4DF2">
        <w:rPr>
          <w:rStyle w:val="af1"/>
          <w:rFonts w:ascii="Times New Roman" w:hAnsi="Times New Roman" w:cs="Times New Roman"/>
        </w:rPr>
        <w:footnoteRef/>
      </w:r>
      <w:r w:rsidRPr="000D4DF2">
        <w:rPr>
          <w:rFonts w:ascii="Times New Roman" w:hAnsi="Times New Roman" w:cs="Times New Roman"/>
        </w:rPr>
        <w:t xml:space="preserve"> Источник: Официальный инвестиционный портал Администрации г. Архангельска </w:t>
      </w:r>
    </w:p>
  </w:footnote>
  <w:footnote w:id="45">
    <w:p w14:paraId="6BAA38CF" w14:textId="77777777" w:rsidR="00D370AE" w:rsidRPr="00CA69EB" w:rsidRDefault="00D370AE">
      <w:pPr>
        <w:pStyle w:val="af"/>
        <w:rPr>
          <w:rFonts w:ascii="Times New Roman" w:hAnsi="Times New Roman" w:cs="Times New Roman"/>
        </w:rPr>
      </w:pPr>
      <w:r>
        <w:rPr>
          <w:rStyle w:val="af1"/>
        </w:rPr>
        <w:footnoteRef/>
      </w:r>
      <w:r w:rsidRPr="00CA69EB">
        <w:rPr>
          <w:rFonts w:ascii="Times New Roman" w:hAnsi="Times New Roman" w:cs="Times New Roman"/>
        </w:rPr>
        <w:t>Источник: Министерство строительства и архитектуры Архангельской области</w:t>
      </w:r>
      <w:r>
        <w:rPr>
          <w:rFonts w:ascii="Times New Roman" w:hAnsi="Times New Roman" w:cs="Times New Roman"/>
        </w:rPr>
        <w:t xml:space="preserve"> (Протокол заседания комиссии по подготовке ПЗиЗ муниципальных образований Архангельской области №13 от 11.09.2019)</w:t>
      </w:r>
    </w:p>
  </w:footnote>
  <w:footnote w:id="46">
    <w:p w14:paraId="7C525D66" w14:textId="77777777" w:rsidR="00D370AE" w:rsidRPr="00BA158F" w:rsidRDefault="00D370AE" w:rsidP="00701856">
      <w:pPr>
        <w:pStyle w:val="af"/>
        <w:rPr>
          <w:rFonts w:ascii="Times New Roman" w:hAnsi="Times New Roman" w:cs="Times New Roman"/>
        </w:rPr>
      </w:pPr>
      <w:r w:rsidRPr="00BA158F">
        <w:rPr>
          <w:rStyle w:val="af1"/>
          <w:rFonts w:ascii="Times New Roman" w:hAnsi="Times New Roman" w:cs="Times New Roman"/>
        </w:rPr>
        <w:footnoteRef/>
      </w:r>
      <w:r w:rsidRPr="00BA158F">
        <w:rPr>
          <w:rFonts w:ascii="Times New Roman" w:hAnsi="Times New Roman" w:cs="Times New Roman"/>
        </w:rPr>
        <w:t xml:space="preserve"> Включено в новую Программу развития  города «Архангельск – 2020»,  основанную на муниципальной Программе социально-экономического  развития как административного центра Архангельской области на 2016-201. Находится на стадии обсуждения Руководством города, общественными структурами и жителями города.  </w:t>
      </w:r>
    </w:p>
  </w:footnote>
  <w:footnote w:id="47">
    <w:p w14:paraId="7ED60A29" w14:textId="77777777" w:rsidR="00D370AE" w:rsidRPr="00F67F6D" w:rsidRDefault="00D370AE" w:rsidP="00701856">
      <w:pPr>
        <w:pStyle w:val="af"/>
        <w:jc w:val="both"/>
        <w:rPr>
          <w:rFonts w:ascii="Times New Roman" w:hAnsi="Times New Roman" w:cs="Times New Roman"/>
        </w:rPr>
      </w:pPr>
      <w:r w:rsidRPr="00F67F6D">
        <w:rPr>
          <w:rStyle w:val="af1"/>
          <w:rFonts w:ascii="Times New Roman" w:hAnsi="Times New Roman" w:cs="Times New Roman"/>
        </w:rPr>
        <w:footnoteRef/>
      </w:r>
      <w:r w:rsidRPr="00F67F6D">
        <w:rPr>
          <w:rFonts w:ascii="Times New Roman" w:hAnsi="Times New Roman" w:cs="Times New Roman"/>
        </w:rPr>
        <w:t xml:space="preserve"> Подтверждает важное событие — 6 марта в Архангельском морском порту впервые пришвартовался единственный в мире атомный контейнеровоз. Огромное судно — 260 метров в длину — с символичным названием «Севморпуть» в эти дни принимает 10 тысяч тонн груза: технику, стройматериалы и оборудование. Все это будет доставлено на Гыданский полуостров в рамках реализации проекта «Арктик СПГ-2».Деловой вестник Приморья, 18 марта 2019г</w:t>
      </w:r>
      <w:r>
        <w:rPr>
          <w:rFonts w:ascii="Times New Roman" w:hAnsi="Times New Roman" w:cs="Times New Roman"/>
        </w:rPr>
        <w:t>.</w:t>
      </w:r>
    </w:p>
  </w:footnote>
  <w:footnote w:id="48">
    <w:p w14:paraId="7450CDB0" w14:textId="77777777" w:rsidR="00D370AE" w:rsidRPr="00F67F6D" w:rsidRDefault="00D370AE" w:rsidP="00F67F6D">
      <w:pPr>
        <w:pStyle w:val="af"/>
        <w:rPr>
          <w:rFonts w:ascii="Times New Roman" w:hAnsi="Times New Roman" w:cs="Times New Roman"/>
        </w:rPr>
      </w:pPr>
      <w:r w:rsidRPr="002B02D2">
        <w:rPr>
          <w:rStyle w:val="af1"/>
          <w:rFonts w:ascii="Times New Roman" w:hAnsi="Times New Roman" w:cs="Times New Roman"/>
        </w:rPr>
        <w:footnoteRef/>
      </w:r>
      <w:r w:rsidRPr="002B02D2">
        <w:rPr>
          <w:rFonts w:ascii="Times New Roman" w:hAnsi="Times New Roman" w:cs="Times New Roman"/>
        </w:rPr>
        <w:t xml:space="preserve"> «Стратегия социально-экономического развития Архангельской области до 2035 года», утвержденная законом Архангельской области от 18 февраля 2019 года № 57-5-03, стр 181-182</w:t>
      </w:r>
    </w:p>
  </w:footnote>
  <w:footnote w:id="49">
    <w:p w14:paraId="5AEFD072" w14:textId="77777777" w:rsidR="00D370AE" w:rsidRPr="00384209" w:rsidRDefault="00D370AE" w:rsidP="00B87390">
      <w:pPr>
        <w:pStyle w:val="af"/>
      </w:pPr>
      <w:r w:rsidRPr="00384209">
        <w:rPr>
          <w:rStyle w:val="af1"/>
        </w:rPr>
        <w:footnoteRef/>
      </w:r>
      <w:r w:rsidRPr="00384209">
        <w:t xml:space="preserve"> Концепция развития туризма в Архангельской области</w:t>
      </w:r>
    </w:p>
  </w:footnote>
  <w:footnote w:id="50">
    <w:p w14:paraId="3D1C9AD4" w14:textId="77777777" w:rsidR="00D370AE" w:rsidRPr="00673851" w:rsidRDefault="00D370AE">
      <w:pPr>
        <w:pStyle w:val="af"/>
        <w:rPr>
          <w:rFonts w:ascii="Times New Roman" w:hAnsi="Times New Roman" w:cs="Times New Roman"/>
        </w:rPr>
      </w:pPr>
      <w:r w:rsidRPr="00673851">
        <w:rPr>
          <w:rStyle w:val="af1"/>
          <w:rFonts w:ascii="Times New Roman" w:hAnsi="Times New Roman" w:cs="Times New Roman"/>
        </w:rPr>
        <w:footnoteRef/>
      </w:r>
      <w:r w:rsidRPr="00673851">
        <w:rPr>
          <w:rFonts w:ascii="Times New Roman" w:hAnsi="Times New Roman" w:cs="Times New Roman"/>
        </w:rPr>
        <w:t xml:space="preserve"> За 2016 г.</w:t>
      </w:r>
    </w:p>
  </w:footnote>
  <w:footnote w:id="51">
    <w:p w14:paraId="0D6C82B2" w14:textId="77777777" w:rsidR="00D370AE" w:rsidRPr="00410888" w:rsidRDefault="00D370AE" w:rsidP="00DA61EC">
      <w:pPr>
        <w:pStyle w:val="af"/>
        <w:rPr>
          <w:rFonts w:ascii="Times New Roman" w:hAnsi="Times New Roman" w:cs="Times New Roman"/>
        </w:rPr>
      </w:pPr>
      <w:r w:rsidRPr="00410888">
        <w:rPr>
          <w:rStyle w:val="af1"/>
          <w:rFonts w:ascii="Times New Roman" w:hAnsi="Times New Roman" w:cs="Times New Roman"/>
        </w:rPr>
        <w:footnoteRef/>
      </w:r>
      <w:r w:rsidRPr="00410888">
        <w:rPr>
          <w:rFonts w:ascii="Times New Roman" w:hAnsi="Times New Roman" w:cs="Times New Roman"/>
        </w:rPr>
        <w:t xml:space="preserve"> Утвержден Постановлением Администрации муниципального образования «Город Архангельск» от 30 октября 2018 г. №1327</w:t>
      </w:r>
    </w:p>
  </w:footnote>
  <w:footnote w:id="52">
    <w:p w14:paraId="16DEABAD" w14:textId="77777777" w:rsidR="00D370AE" w:rsidRPr="00410888" w:rsidRDefault="00D370AE" w:rsidP="00DA61EC">
      <w:pPr>
        <w:pStyle w:val="af"/>
        <w:rPr>
          <w:rFonts w:ascii="Times New Roman" w:hAnsi="Times New Roman" w:cs="Times New Roman"/>
        </w:rPr>
      </w:pPr>
      <w:r w:rsidRPr="00410888">
        <w:rPr>
          <w:rStyle w:val="af1"/>
          <w:rFonts w:ascii="Times New Roman" w:hAnsi="Times New Roman" w:cs="Times New Roman"/>
        </w:rPr>
        <w:footnoteRef/>
      </w:r>
      <w:r w:rsidRPr="00410888">
        <w:rPr>
          <w:rFonts w:ascii="Times New Roman" w:hAnsi="Times New Roman" w:cs="Times New Roman"/>
        </w:rPr>
        <w:t>Утверждена</w:t>
      </w:r>
      <w:r>
        <w:rPr>
          <w:rFonts w:ascii="Times New Roman" w:hAnsi="Times New Roman" w:cs="Times New Roman"/>
        </w:rPr>
        <w:t>П</w:t>
      </w:r>
      <w:r w:rsidRPr="00410888">
        <w:rPr>
          <w:rFonts w:ascii="Times New Roman" w:hAnsi="Times New Roman" w:cs="Times New Roman"/>
        </w:rPr>
        <w:t xml:space="preserve">остановлением Правительства Архангельской области от 11.10.2013 №475-пп (в ред.  от 26.02.2019 №91-пп) </w:t>
      </w:r>
    </w:p>
  </w:footnote>
  <w:footnote w:id="53">
    <w:p w14:paraId="776CCA7C" w14:textId="77777777" w:rsidR="00D370AE" w:rsidRPr="00410888" w:rsidRDefault="00D370AE" w:rsidP="00DA61EC">
      <w:pPr>
        <w:pStyle w:val="af"/>
        <w:rPr>
          <w:rFonts w:ascii="Times New Roman" w:hAnsi="Times New Roman" w:cs="Times New Roman"/>
        </w:rPr>
      </w:pPr>
      <w:r w:rsidRPr="00410888">
        <w:rPr>
          <w:rStyle w:val="af1"/>
          <w:rFonts w:ascii="Times New Roman" w:hAnsi="Times New Roman" w:cs="Times New Roman"/>
        </w:rPr>
        <w:footnoteRef/>
      </w:r>
      <w:r w:rsidRPr="00410888">
        <w:rPr>
          <w:rFonts w:ascii="Times New Roman" w:hAnsi="Times New Roman" w:cs="Times New Roman"/>
        </w:rPr>
        <w:t>Утверждена решением Архангельской городской Думы от 02.09.2011 № 310 (в ред. решений от 13.04.2016 №349).</w:t>
      </w:r>
    </w:p>
  </w:footnote>
  <w:footnote w:id="54">
    <w:p w14:paraId="23A0F18F" w14:textId="77777777" w:rsidR="00D370AE" w:rsidRPr="00E52526" w:rsidRDefault="00D370AE" w:rsidP="00E52526">
      <w:pPr>
        <w:pStyle w:val="af"/>
        <w:rPr>
          <w:rFonts w:ascii="Times New Roman" w:hAnsi="Times New Roman" w:cs="Times New Roman"/>
        </w:rPr>
      </w:pPr>
      <w:r>
        <w:rPr>
          <w:rStyle w:val="af1"/>
        </w:rPr>
        <w:footnoteRef/>
      </w:r>
      <w:r w:rsidRPr="00E52526">
        <w:rPr>
          <w:rFonts w:ascii="Times New Roman" w:hAnsi="Times New Roman" w:cs="Times New Roman"/>
        </w:rPr>
        <w:t>Утверждена постановлением Правительства Архангельской области от 26 марта 2019 года №153 - ПП</w:t>
      </w:r>
    </w:p>
  </w:footnote>
  <w:footnote w:id="55">
    <w:p w14:paraId="705FADD3" w14:textId="77777777" w:rsidR="00D370AE" w:rsidRPr="00D27803" w:rsidRDefault="00D370AE">
      <w:pPr>
        <w:pStyle w:val="af"/>
        <w:rPr>
          <w:rFonts w:ascii="Times New Roman" w:hAnsi="Times New Roman" w:cs="Times New Roman"/>
        </w:rPr>
      </w:pPr>
      <w:r w:rsidRPr="00D27803">
        <w:rPr>
          <w:rStyle w:val="af1"/>
          <w:rFonts w:ascii="Times New Roman" w:hAnsi="Times New Roman" w:cs="Times New Roman"/>
        </w:rPr>
        <w:footnoteRef/>
      </w:r>
      <w:r w:rsidRPr="00D27803">
        <w:rPr>
          <w:rFonts w:ascii="Times New Roman" w:hAnsi="Times New Roman" w:cs="Times New Roman"/>
        </w:rPr>
        <w:t xml:space="preserve"> Расчетно</w:t>
      </w:r>
    </w:p>
  </w:footnote>
  <w:footnote w:id="56">
    <w:p w14:paraId="219C5E4E" w14:textId="77777777" w:rsidR="00D370AE" w:rsidRDefault="00D370AE">
      <w:pPr>
        <w:pStyle w:val="af"/>
      </w:pPr>
      <w:r>
        <w:rPr>
          <w:rStyle w:val="af1"/>
        </w:rPr>
        <w:footnoteRef/>
      </w:r>
      <w:r>
        <w:t xml:space="preserve"> Взята иная этажность: 1-этажный, 2-3 этажный, 4-6 этажный, 7-10 этажный, 12-этажный в новом строительстве</w:t>
      </w:r>
    </w:p>
  </w:footnote>
  <w:footnote w:id="57">
    <w:p w14:paraId="06DAAA7C" w14:textId="77777777" w:rsidR="00D370AE" w:rsidRDefault="00D370AE">
      <w:pPr>
        <w:pStyle w:val="af"/>
      </w:pPr>
      <w:r w:rsidRPr="00C060A0">
        <w:rPr>
          <w:rStyle w:val="af1"/>
        </w:rPr>
        <w:footnoteRef/>
      </w:r>
      <w:r w:rsidRPr="00C060A0">
        <w:t xml:space="preserve"> Взята иная этажность: 1-этажный, 2-3 этажный, 4-5 этажный, 7-10 этажный, 12-14-этажный в новом строительстве</w:t>
      </w:r>
    </w:p>
  </w:footnote>
  <w:footnote w:id="58">
    <w:p w14:paraId="0DCB09DA" w14:textId="77777777" w:rsidR="00D370AE" w:rsidRDefault="00D370AE" w:rsidP="00F96297">
      <w:pPr>
        <w:jc w:val="both"/>
      </w:pPr>
      <w:r>
        <w:rPr>
          <w:rStyle w:val="af1"/>
        </w:rPr>
        <w:footnoteRef/>
      </w:r>
      <w:r w:rsidRPr="00F96297">
        <w:rPr>
          <w:color w:val="000000"/>
          <w:sz w:val="20"/>
          <w:szCs w:val="20"/>
        </w:rPr>
        <w:t xml:space="preserve">Данные по территориальным округам </w:t>
      </w:r>
      <w:r>
        <w:rPr>
          <w:color w:val="000000"/>
          <w:sz w:val="20"/>
          <w:szCs w:val="20"/>
        </w:rPr>
        <w:t>городского округа</w:t>
      </w:r>
      <w:r w:rsidRPr="00F96297">
        <w:rPr>
          <w:color w:val="000000"/>
          <w:sz w:val="20"/>
          <w:szCs w:val="20"/>
        </w:rPr>
        <w:t xml:space="preserve"> за 2018 год получены расчетно</w:t>
      </w:r>
    </w:p>
  </w:footnote>
  <w:footnote w:id="59">
    <w:p w14:paraId="4145A984" w14:textId="77777777" w:rsidR="00D370AE" w:rsidRPr="005D4A1B" w:rsidRDefault="00D370AE" w:rsidP="009B3C85">
      <w:pPr>
        <w:pStyle w:val="af"/>
        <w:rPr>
          <w:rFonts w:ascii="Times New Roman" w:hAnsi="Times New Roman" w:cs="Times New Roman"/>
        </w:rPr>
      </w:pPr>
      <w:r w:rsidRPr="005D4A1B">
        <w:rPr>
          <w:rStyle w:val="af1"/>
          <w:rFonts w:ascii="Times New Roman" w:hAnsi="Times New Roman" w:cs="Times New Roman"/>
        </w:rPr>
        <w:footnoteRef/>
      </w:r>
      <w:r w:rsidRPr="005D4A1B">
        <w:rPr>
          <w:rFonts w:ascii="Times New Roman" w:hAnsi="Times New Roman" w:cs="Times New Roman"/>
        </w:rPr>
        <w:t xml:space="preserve"> По данным Программы комплексного развития социальной инфраструктуры муниципального образования «Город Архангельск» на период 2018-2025 годов. Утверждена постановлением Администрации муниципального образования «Город Архангельск» 26 февраля 2018 г. №242. </w:t>
      </w:r>
    </w:p>
  </w:footnote>
  <w:footnote w:id="60">
    <w:p w14:paraId="28850512" w14:textId="77777777" w:rsidR="00D370AE" w:rsidRPr="003916E0" w:rsidRDefault="00D370AE" w:rsidP="0015539C">
      <w:pPr>
        <w:pStyle w:val="af"/>
      </w:pPr>
      <w:r>
        <w:rPr>
          <w:rStyle w:val="af1"/>
        </w:rPr>
        <w:footnoteRef/>
      </w:r>
      <w:r w:rsidRPr="003916E0">
        <w:rPr>
          <w:shd w:val="clear" w:color="auto" w:fill="FFFFFF"/>
        </w:rPr>
        <w:t xml:space="preserve">Федеральный закон </w:t>
      </w:r>
      <w:r w:rsidRPr="003916E0">
        <w:t>«Об объектах культурного наследия (памятниках истории и культуры) народов Российской Федерации» № 73 ФЗ от 25.06.2002  (с изменениями на 03.08 2018, ФЗ № 342-ФЗ), Ст.6.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2146" w14:textId="77777777" w:rsidR="00D370AE" w:rsidRPr="00DF5EFC" w:rsidRDefault="00D370AE" w:rsidP="00C87582">
    <w:pPr>
      <w:pStyle w:val="af4"/>
      <w:spacing w:after="0" w:line="240" w:lineRule="auto"/>
      <w:rPr>
        <w:sz w:val="20"/>
        <w:szCs w:val="20"/>
      </w:rPr>
    </w:pPr>
    <w:r w:rsidRPr="00DF5EFC">
      <w:rPr>
        <w:sz w:val="20"/>
        <w:szCs w:val="20"/>
      </w:rPr>
      <w:t>Проект генерального плана муниципального образования «Город Архангельск»</w:t>
    </w:r>
  </w:p>
  <w:p w14:paraId="07582538" w14:textId="77777777" w:rsidR="00D370AE" w:rsidRDefault="00D370AE" w:rsidP="00C87582">
    <w:pPr>
      <w:pStyle w:val="af4"/>
      <w:pBdr>
        <w:bottom w:val="single" w:sz="12" w:space="1" w:color="auto"/>
      </w:pBdr>
      <w:spacing w:after="0" w:line="240" w:lineRule="auto"/>
      <w:rPr>
        <w:sz w:val="20"/>
        <w:szCs w:val="20"/>
      </w:rPr>
    </w:pPr>
    <w:r>
      <w:rPr>
        <w:sz w:val="20"/>
        <w:szCs w:val="20"/>
      </w:rPr>
      <w:t xml:space="preserve">Материалы по обоснованию Проекта </w:t>
    </w:r>
    <w:r w:rsidRPr="00DF5EFC">
      <w:rPr>
        <w:sz w:val="20"/>
        <w:szCs w:val="20"/>
      </w:rPr>
      <w:t>генерального плана муниципального образования «Город Архангельск»</w:t>
    </w:r>
  </w:p>
  <w:p w14:paraId="5B987DF4" w14:textId="77777777" w:rsidR="00D370AE" w:rsidRDefault="00D370AE">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F1FB" w14:textId="77777777" w:rsidR="00D370AE" w:rsidRPr="00DF5EFC" w:rsidRDefault="00D370AE" w:rsidP="00B71C1B">
    <w:pPr>
      <w:pStyle w:val="af4"/>
      <w:spacing w:after="0" w:line="240" w:lineRule="auto"/>
      <w:rPr>
        <w:sz w:val="20"/>
        <w:szCs w:val="20"/>
      </w:rPr>
    </w:pPr>
    <w:r w:rsidRPr="00DF5EFC">
      <w:rPr>
        <w:sz w:val="20"/>
        <w:szCs w:val="20"/>
      </w:rPr>
      <w:t>Проект генерального плана муниципального образования «Город Архангельск»</w:t>
    </w:r>
  </w:p>
  <w:p w14:paraId="433C2E5B" w14:textId="77777777" w:rsidR="00D370AE" w:rsidRDefault="00D370AE" w:rsidP="00B71C1B">
    <w:pPr>
      <w:pStyle w:val="af4"/>
      <w:pBdr>
        <w:bottom w:val="single" w:sz="12" w:space="1" w:color="auto"/>
      </w:pBdr>
      <w:spacing w:after="0" w:line="240" w:lineRule="auto"/>
      <w:rPr>
        <w:sz w:val="20"/>
        <w:szCs w:val="20"/>
      </w:rPr>
    </w:pPr>
    <w:r>
      <w:rPr>
        <w:sz w:val="20"/>
        <w:szCs w:val="20"/>
      </w:rPr>
      <w:t xml:space="preserve">Материалы по обоснованию Проекта </w:t>
    </w:r>
    <w:r w:rsidRPr="00DF5EFC">
      <w:rPr>
        <w:sz w:val="20"/>
        <w:szCs w:val="20"/>
      </w:rPr>
      <w:t>генерального плана муниципального образования «Город Архангельск»</w:t>
    </w:r>
  </w:p>
  <w:p w14:paraId="76CB42C8" w14:textId="77777777" w:rsidR="00D370AE" w:rsidRDefault="00D370AE" w:rsidP="00B71C1B">
    <w:pPr>
      <w:pStyle w:val="af4"/>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A"/>
    <w:multiLevelType w:val="singleLevel"/>
    <w:tmpl w:val="0000002A"/>
    <w:name w:val="WW8Num3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42"/>
    <w:multiLevelType w:val="singleLevel"/>
    <w:tmpl w:val="00000042"/>
    <w:name w:val="WW8Num66"/>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1041B70"/>
    <w:multiLevelType w:val="hybridMultilevel"/>
    <w:tmpl w:val="960AA226"/>
    <w:lvl w:ilvl="0" w:tplc="EAB22D8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15:restartNumberingAfterBreak="0">
    <w:nsid w:val="02174CD4"/>
    <w:multiLevelType w:val="hybridMultilevel"/>
    <w:tmpl w:val="A6685F68"/>
    <w:lvl w:ilvl="0" w:tplc="5AF4AA3A">
      <w:start w:val="1"/>
      <w:numFmt w:val="bullet"/>
      <w:lvlText w:val=""/>
      <w:lvlJc w:val="left"/>
      <w:pPr>
        <w:ind w:left="502" w:hanging="360"/>
      </w:pPr>
      <w:rPr>
        <w:rFonts w:ascii="Symbol" w:hAnsi="Symbol" w:hint="default"/>
      </w:rPr>
    </w:lvl>
    <w:lvl w:ilvl="1" w:tplc="04190003">
      <w:start w:val="1"/>
      <w:numFmt w:val="bullet"/>
      <w:lvlText w:val="o"/>
      <w:lvlJc w:val="left"/>
      <w:pPr>
        <w:ind w:left="3621"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4" w15:restartNumberingAfterBreak="0">
    <w:nsid w:val="03626D3A"/>
    <w:multiLevelType w:val="hybridMultilevel"/>
    <w:tmpl w:val="4ABC5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31EDE"/>
    <w:multiLevelType w:val="hybridMultilevel"/>
    <w:tmpl w:val="A998B5C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CE12E4"/>
    <w:multiLevelType w:val="hybridMultilevel"/>
    <w:tmpl w:val="CF020AB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2D29C0"/>
    <w:multiLevelType w:val="hybridMultilevel"/>
    <w:tmpl w:val="EC96BE32"/>
    <w:lvl w:ilvl="0" w:tplc="2A567184">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 w15:restartNumberingAfterBreak="0">
    <w:nsid w:val="0D8B35C7"/>
    <w:multiLevelType w:val="hybridMultilevel"/>
    <w:tmpl w:val="B50E577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15:restartNumberingAfterBreak="0">
    <w:nsid w:val="0FDC0DDE"/>
    <w:multiLevelType w:val="hybridMultilevel"/>
    <w:tmpl w:val="721E826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9554F7"/>
    <w:multiLevelType w:val="hybridMultilevel"/>
    <w:tmpl w:val="80E672DC"/>
    <w:lvl w:ilvl="0" w:tplc="EAB22D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23777"/>
    <w:multiLevelType w:val="hybridMultilevel"/>
    <w:tmpl w:val="01BA827E"/>
    <w:lvl w:ilvl="0" w:tplc="AC6AD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122FF0"/>
    <w:multiLevelType w:val="hybridMultilevel"/>
    <w:tmpl w:val="AFF0FED2"/>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8B04579"/>
    <w:multiLevelType w:val="hybridMultilevel"/>
    <w:tmpl w:val="A7FAA33C"/>
    <w:lvl w:ilvl="0" w:tplc="9B14C2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A0157B8"/>
    <w:multiLevelType w:val="hybridMultilevel"/>
    <w:tmpl w:val="F60CE36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567802"/>
    <w:multiLevelType w:val="hybridMultilevel"/>
    <w:tmpl w:val="79BA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2B38B1"/>
    <w:multiLevelType w:val="hybridMultilevel"/>
    <w:tmpl w:val="176CE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B91CC7"/>
    <w:multiLevelType w:val="hybridMultilevel"/>
    <w:tmpl w:val="4BBE4AF6"/>
    <w:lvl w:ilvl="0" w:tplc="EAB22D8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3EF416A"/>
    <w:multiLevelType w:val="hybridMultilevel"/>
    <w:tmpl w:val="9814D17E"/>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155BB8"/>
    <w:multiLevelType w:val="hybridMultilevel"/>
    <w:tmpl w:val="D7FA2744"/>
    <w:lvl w:ilvl="0" w:tplc="ECDA00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2981758C"/>
    <w:multiLevelType w:val="hybridMultilevel"/>
    <w:tmpl w:val="7DF81D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9F2F18"/>
    <w:multiLevelType w:val="hybridMultilevel"/>
    <w:tmpl w:val="C166F9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D206A4F"/>
    <w:multiLevelType w:val="hybridMultilevel"/>
    <w:tmpl w:val="4FD27E6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0E59EC"/>
    <w:multiLevelType w:val="hybridMultilevel"/>
    <w:tmpl w:val="07D2724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2FD51D8"/>
    <w:multiLevelType w:val="hybridMultilevel"/>
    <w:tmpl w:val="22C41934"/>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4F1082"/>
    <w:multiLevelType w:val="hybridMultilevel"/>
    <w:tmpl w:val="12663C08"/>
    <w:lvl w:ilvl="0" w:tplc="AC6AD28C">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3737F5"/>
    <w:multiLevelType w:val="hybridMultilevel"/>
    <w:tmpl w:val="F48A0CD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CD6E28"/>
    <w:multiLevelType w:val="hybridMultilevel"/>
    <w:tmpl w:val="8C52AC3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D364A7"/>
    <w:multiLevelType w:val="hybridMultilevel"/>
    <w:tmpl w:val="59F6AA1E"/>
    <w:lvl w:ilvl="0" w:tplc="2A5671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38030161"/>
    <w:multiLevelType w:val="hybridMultilevel"/>
    <w:tmpl w:val="3384C03E"/>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BC711EE"/>
    <w:multiLevelType w:val="hybridMultilevel"/>
    <w:tmpl w:val="0F4EA2EC"/>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967C4C"/>
    <w:multiLevelType w:val="hybridMultilevel"/>
    <w:tmpl w:val="969EAD3C"/>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9B2447"/>
    <w:multiLevelType w:val="hybridMultilevel"/>
    <w:tmpl w:val="EC7043B4"/>
    <w:lvl w:ilvl="0" w:tplc="AC6AD2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3DFB7D0B"/>
    <w:multiLevelType w:val="hybridMultilevel"/>
    <w:tmpl w:val="A83A444A"/>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5B7DCE"/>
    <w:multiLevelType w:val="hybridMultilevel"/>
    <w:tmpl w:val="1DEC4078"/>
    <w:lvl w:ilvl="0" w:tplc="2A5671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73F6D72"/>
    <w:multiLevelType w:val="hybridMultilevel"/>
    <w:tmpl w:val="DAA226F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0E17B6"/>
    <w:multiLevelType w:val="hybridMultilevel"/>
    <w:tmpl w:val="91C475D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C42502B"/>
    <w:multiLevelType w:val="hybridMultilevel"/>
    <w:tmpl w:val="78D03C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E567360"/>
    <w:multiLevelType w:val="hybridMultilevel"/>
    <w:tmpl w:val="87680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EB4100D"/>
    <w:multiLevelType w:val="hybridMultilevel"/>
    <w:tmpl w:val="892A7F48"/>
    <w:lvl w:ilvl="0" w:tplc="9034858E">
      <w:start w:val="1"/>
      <w:numFmt w:val="decimal"/>
      <w:pStyle w:val="5"/>
      <w:lvlText w:val="1.%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2" w15:restartNumberingAfterBreak="0">
    <w:nsid w:val="4F787224"/>
    <w:multiLevelType w:val="hybridMultilevel"/>
    <w:tmpl w:val="2A64CD2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084F2E"/>
    <w:multiLevelType w:val="hybridMultilevel"/>
    <w:tmpl w:val="9AC4FE9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27249B"/>
    <w:multiLevelType w:val="hybridMultilevel"/>
    <w:tmpl w:val="CD7EF2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58545CD6"/>
    <w:multiLevelType w:val="hybridMultilevel"/>
    <w:tmpl w:val="B4862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85C0C95"/>
    <w:multiLevelType w:val="hybridMultilevel"/>
    <w:tmpl w:val="8FC01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9B25250"/>
    <w:multiLevelType w:val="hybridMultilevel"/>
    <w:tmpl w:val="F7D424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59B71639"/>
    <w:multiLevelType w:val="hybridMultilevel"/>
    <w:tmpl w:val="70003AA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D92C30"/>
    <w:multiLevelType w:val="hybridMultilevel"/>
    <w:tmpl w:val="E298711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F02221"/>
    <w:multiLevelType w:val="hybridMultilevel"/>
    <w:tmpl w:val="F61C3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1F54B2B"/>
    <w:multiLevelType w:val="hybridMultilevel"/>
    <w:tmpl w:val="F7FC2F2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1F708C8"/>
    <w:multiLevelType w:val="hybridMultilevel"/>
    <w:tmpl w:val="21AA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2E82E1D"/>
    <w:multiLevelType w:val="hybridMultilevel"/>
    <w:tmpl w:val="9B4AF952"/>
    <w:lvl w:ilvl="0" w:tplc="2A56718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 w15:restartNumberingAfterBreak="0">
    <w:nsid w:val="649E4F92"/>
    <w:multiLevelType w:val="hybridMultilevel"/>
    <w:tmpl w:val="D60045EE"/>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65A64D55"/>
    <w:multiLevelType w:val="hybridMultilevel"/>
    <w:tmpl w:val="035AFEE4"/>
    <w:lvl w:ilvl="0" w:tplc="2A56718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6" w15:restartNumberingAfterBreak="0">
    <w:nsid w:val="67CE11FE"/>
    <w:multiLevelType w:val="hybridMultilevel"/>
    <w:tmpl w:val="DD28F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8500D0B"/>
    <w:multiLevelType w:val="hybridMultilevel"/>
    <w:tmpl w:val="0D1E9668"/>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8C529C8"/>
    <w:multiLevelType w:val="hybridMultilevel"/>
    <w:tmpl w:val="544E8416"/>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B9A2E77"/>
    <w:multiLevelType w:val="hybridMultilevel"/>
    <w:tmpl w:val="A934AD6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C9B558C"/>
    <w:multiLevelType w:val="hybridMultilevel"/>
    <w:tmpl w:val="5324F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CE83DE6"/>
    <w:multiLevelType w:val="hybridMultilevel"/>
    <w:tmpl w:val="D0BE9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FEC0F01"/>
    <w:multiLevelType w:val="hybridMultilevel"/>
    <w:tmpl w:val="200E3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0E01DDA"/>
    <w:multiLevelType w:val="hybridMultilevel"/>
    <w:tmpl w:val="FC7A5B3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17263E6"/>
    <w:multiLevelType w:val="hybridMultilevel"/>
    <w:tmpl w:val="7E4CA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2E6318E"/>
    <w:multiLevelType w:val="hybridMultilevel"/>
    <w:tmpl w:val="BCD2486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3752371"/>
    <w:multiLevelType w:val="hybridMultilevel"/>
    <w:tmpl w:val="B5B43EB8"/>
    <w:lvl w:ilvl="0" w:tplc="D80615A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395796E"/>
    <w:multiLevelType w:val="hybridMultilevel"/>
    <w:tmpl w:val="6190654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83B3816"/>
    <w:multiLevelType w:val="hybridMultilevel"/>
    <w:tmpl w:val="C0D4006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9" w15:restartNumberingAfterBreak="0">
    <w:nsid w:val="78617E27"/>
    <w:multiLevelType w:val="hybridMultilevel"/>
    <w:tmpl w:val="55B2090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0" w15:restartNumberingAfterBreak="0">
    <w:nsid w:val="7A6E2FC0"/>
    <w:multiLevelType w:val="hybridMultilevel"/>
    <w:tmpl w:val="1374BE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7AD928A8"/>
    <w:multiLevelType w:val="hybridMultilevel"/>
    <w:tmpl w:val="01FEF08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B26365D"/>
    <w:multiLevelType w:val="hybridMultilevel"/>
    <w:tmpl w:val="C1FA4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B693532"/>
    <w:multiLevelType w:val="hybridMultilevel"/>
    <w:tmpl w:val="ED8E0BD6"/>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D991A92"/>
    <w:multiLevelType w:val="hybridMultilevel"/>
    <w:tmpl w:val="37B69D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15:restartNumberingAfterBreak="0">
    <w:nsid w:val="7F3E339B"/>
    <w:multiLevelType w:val="hybridMultilevel"/>
    <w:tmpl w:val="FD961FC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8425098">
    <w:abstractNumId w:val="39"/>
  </w:num>
  <w:num w:numId="2" w16cid:durableId="2013529088">
    <w:abstractNumId w:val="34"/>
  </w:num>
  <w:num w:numId="3" w16cid:durableId="173301615">
    <w:abstractNumId w:val="75"/>
  </w:num>
  <w:num w:numId="4" w16cid:durableId="26176063">
    <w:abstractNumId w:val="9"/>
  </w:num>
  <w:num w:numId="5" w16cid:durableId="520048354">
    <w:abstractNumId w:val="26"/>
  </w:num>
  <w:num w:numId="6" w16cid:durableId="1403287853">
    <w:abstractNumId w:val="65"/>
  </w:num>
  <w:num w:numId="7" w16cid:durableId="74019327">
    <w:abstractNumId w:val="54"/>
  </w:num>
  <w:num w:numId="8" w16cid:durableId="1826123547">
    <w:abstractNumId w:val="58"/>
  </w:num>
  <w:num w:numId="9" w16cid:durableId="1699891563">
    <w:abstractNumId w:val="51"/>
  </w:num>
  <w:num w:numId="10" w16cid:durableId="440565299">
    <w:abstractNumId w:val="12"/>
  </w:num>
  <w:num w:numId="11" w16cid:durableId="1417553866">
    <w:abstractNumId w:val="48"/>
  </w:num>
  <w:num w:numId="12" w16cid:durableId="35159746">
    <w:abstractNumId w:val="20"/>
  </w:num>
  <w:num w:numId="13" w16cid:durableId="553545424">
    <w:abstractNumId w:val="29"/>
  </w:num>
  <w:num w:numId="14" w16cid:durableId="247885119">
    <w:abstractNumId w:val="15"/>
  </w:num>
  <w:num w:numId="15" w16cid:durableId="1229461767">
    <w:abstractNumId w:val="2"/>
  </w:num>
  <w:num w:numId="16" w16cid:durableId="1284077628">
    <w:abstractNumId w:val="10"/>
  </w:num>
  <w:num w:numId="17" w16cid:durableId="700782909">
    <w:abstractNumId w:val="7"/>
  </w:num>
  <w:num w:numId="18" w16cid:durableId="803734080">
    <w:abstractNumId w:val="45"/>
  </w:num>
  <w:num w:numId="19" w16cid:durableId="2144693890">
    <w:abstractNumId w:val="67"/>
  </w:num>
  <w:num w:numId="20" w16cid:durableId="458107508">
    <w:abstractNumId w:val="41"/>
  </w:num>
  <w:num w:numId="21" w16cid:durableId="564221271">
    <w:abstractNumId w:val="17"/>
  </w:num>
  <w:num w:numId="22" w16cid:durableId="1476338488">
    <w:abstractNumId w:val="13"/>
  </w:num>
  <w:num w:numId="23" w16cid:durableId="42562323">
    <w:abstractNumId w:val="71"/>
  </w:num>
  <w:num w:numId="24" w16cid:durableId="1505626755">
    <w:abstractNumId w:val="19"/>
  </w:num>
  <w:num w:numId="25" w16cid:durableId="1835562209">
    <w:abstractNumId w:val="69"/>
  </w:num>
  <w:num w:numId="26" w16cid:durableId="614797508">
    <w:abstractNumId w:val="24"/>
  </w:num>
  <w:num w:numId="27" w16cid:durableId="1001661711">
    <w:abstractNumId w:val="6"/>
  </w:num>
  <w:num w:numId="28" w16cid:durableId="762453565">
    <w:abstractNumId w:val="73"/>
  </w:num>
  <w:num w:numId="29" w16cid:durableId="827134332">
    <w:abstractNumId w:val="32"/>
  </w:num>
  <w:num w:numId="30" w16cid:durableId="1803041321">
    <w:abstractNumId w:val="64"/>
  </w:num>
  <w:num w:numId="31" w16cid:durableId="706178154">
    <w:abstractNumId w:val="4"/>
  </w:num>
  <w:num w:numId="32" w16cid:durableId="1581721212">
    <w:abstractNumId w:val="60"/>
  </w:num>
  <w:num w:numId="33" w16cid:durableId="1380741927">
    <w:abstractNumId w:val="46"/>
  </w:num>
  <w:num w:numId="34" w16cid:durableId="1556231559">
    <w:abstractNumId w:val="40"/>
  </w:num>
  <w:num w:numId="35" w16cid:durableId="892428020">
    <w:abstractNumId w:val="43"/>
  </w:num>
  <w:num w:numId="36" w16cid:durableId="1327170685">
    <w:abstractNumId w:val="33"/>
  </w:num>
  <w:num w:numId="37" w16cid:durableId="654189813">
    <w:abstractNumId w:val="3"/>
  </w:num>
  <w:num w:numId="38" w16cid:durableId="1365902569">
    <w:abstractNumId w:val="11"/>
  </w:num>
  <w:num w:numId="39" w16cid:durableId="273365838">
    <w:abstractNumId w:val="25"/>
  </w:num>
  <w:num w:numId="40" w16cid:durableId="198930289">
    <w:abstractNumId w:val="47"/>
  </w:num>
  <w:num w:numId="41" w16cid:durableId="1261796813">
    <w:abstractNumId w:val="22"/>
  </w:num>
  <w:num w:numId="42" w16cid:durableId="516117761">
    <w:abstractNumId w:val="23"/>
  </w:num>
  <w:num w:numId="43" w16cid:durableId="266355504">
    <w:abstractNumId w:val="28"/>
  </w:num>
  <w:num w:numId="44" w16cid:durableId="1975868981">
    <w:abstractNumId w:val="52"/>
  </w:num>
  <w:num w:numId="45" w16cid:durableId="1530989145">
    <w:abstractNumId w:val="21"/>
  </w:num>
  <w:num w:numId="46" w16cid:durableId="1765955567">
    <w:abstractNumId w:val="62"/>
  </w:num>
  <w:num w:numId="47" w16cid:durableId="1343243374">
    <w:abstractNumId w:val="70"/>
  </w:num>
  <w:num w:numId="48" w16cid:durableId="2090302253">
    <w:abstractNumId w:val="8"/>
  </w:num>
  <w:num w:numId="49" w16cid:durableId="1856575828">
    <w:abstractNumId w:val="72"/>
  </w:num>
  <w:num w:numId="50" w16cid:durableId="1112237752">
    <w:abstractNumId w:val="44"/>
  </w:num>
  <w:num w:numId="51" w16cid:durableId="795947778">
    <w:abstractNumId w:val="38"/>
  </w:num>
  <w:num w:numId="52" w16cid:durableId="1014721592">
    <w:abstractNumId w:val="74"/>
  </w:num>
  <w:num w:numId="53" w16cid:durableId="1183515143">
    <w:abstractNumId w:val="68"/>
  </w:num>
  <w:num w:numId="54" w16cid:durableId="2146311431">
    <w:abstractNumId w:val="63"/>
  </w:num>
  <w:num w:numId="55" w16cid:durableId="1073510798">
    <w:abstractNumId w:val="61"/>
  </w:num>
  <w:num w:numId="56" w16cid:durableId="1749111545">
    <w:abstractNumId w:val="35"/>
  </w:num>
  <w:num w:numId="57" w16cid:durableId="971595586">
    <w:abstractNumId w:val="5"/>
  </w:num>
  <w:num w:numId="58" w16cid:durableId="120609409">
    <w:abstractNumId w:val="42"/>
  </w:num>
  <w:num w:numId="59" w16cid:durableId="2004042768">
    <w:abstractNumId w:val="49"/>
  </w:num>
  <w:num w:numId="60" w16cid:durableId="843938766">
    <w:abstractNumId w:val="14"/>
  </w:num>
  <w:num w:numId="61" w16cid:durableId="1419597462">
    <w:abstractNumId w:val="27"/>
  </w:num>
  <w:num w:numId="62" w16cid:durableId="1483035825">
    <w:abstractNumId w:val="37"/>
  </w:num>
  <w:num w:numId="63" w16cid:durableId="347367616">
    <w:abstractNumId w:val="59"/>
  </w:num>
  <w:num w:numId="64" w16cid:durableId="1763452808">
    <w:abstractNumId w:val="36"/>
  </w:num>
  <w:num w:numId="65" w16cid:durableId="217279789">
    <w:abstractNumId w:val="31"/>
  </w:num>
  <w:num w:numId="66" w16cid:durableId="2057122529">
    <w:abstractNumId w:val="18"/>
  </w:num>
  <w:num w:numId="67" w16cid:durableId="1234124243">
    <w:abstractNumId w:val="30"/>
  </w:num>
  <w:num w:numId="68" w16cid:durableId="212741406">
    <w:abstractNumId w:val="55"/>
  </w:num>
  <w:num w:numId="69" w16cid:durableId="546571987">
    <w:abstractNumId w:val="50"/>
  </w:num>
  <w:num w:numId="70" w16cid:durableId="1193298104">
    <w:abstractNumId w:val="53"/>
  </w:num>
  <w:num w:numId="71" w16cid:durableId="2060322297">
    <w:abstractNumId w:val="56"/>
  </w:num>
  <w:num w:numId="72" w16cid:durableId="26181524">
    <w:abstractNumId w:val="57"/>
  </w:num>
  <w:num w:numId="73" w16cid:durableId="310140579">
    <w:abstractNumId w:val="16"/>
  </w:num>
  <w:num w:numId="74" w16cid:durableId="1763067701">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46"/>
    <w:rsid w:val="000008DE"/>
    <w:rsid w:val="0000477C"/>
    <w:rsid w:val="00007CD8"/>
    <w:rsid w:val="0001009D"/>
    <w:rsid w:val="00010625"/>
    <w:rsid w:val="000116E8"/>
    <w:rsid w:val="00014362"/>
    <w:rsid w:val="00014789"/>
    <w:rsid w:val="00016AB2"/>
    <w:rsid w:val="00020E06"/>
    <w:rsid w:val="000221AA"/>
    <w:rsid w:val="0002482B"/>
    <w:rsid w:val="00025BFA"/>
    <w:rsid w:val="00032F37"/>
    <w:rsid w:val="000408FF"/>
    <w:rsid w:val="00043798"/>
    <w:rsid w:val="00043A0B"/>
    <w:rsid w:val="00045E28"/>
    <w:rsid w:val="00046ECF"/>
    <w:rsid w:val="000519C2"/>
    <w:rsid w:val="000534DD"/>
    <w:rsid w:val="000536E0"/>
    <w:rsid w:val="00062375"/>
    <w:rsid w:val="00062A23"/>
    <w:rsid w:val="00064DE4"/>
    <w:rsid w:val="0007275F"/>
    <w:rsid w:val="000739AB"/>
    <w:rsid w:val="00081488"/>
    <w:rsid w:val="000865F0"/>
    <w:rsid w:val="00091030"/>
    <w:rsid w:val="00093352"/>
    <w:rsid w:val="00093803"/>
    <w:rsid w:val="00093C1D"/>
    <w:rsid w:val="00095111"/>
    <w:rsid w:val="00095C08"/>
    <w:rsid w:val="00095E5D"/>
    <w:rsid w:val="000A3331"/>
    <w:rsid w:val="000A5D97"/>
    <w:rsid w:val="000B1DBE"/>
    <w:rsid w:val="000B24ED"/>
    <w:rsid w:val="000B2BF2"/>
    <w:rsid w:val="000B43B3"/>
    <w:rsid w:val="000B523F"/>
    <w:rsid w:val="000B5EB9"/>
    <w:rsid w:val="000B6ED0"/>
    <w:rsid w:val="000C0377"/>
    <w:rsid w:val="000C6638"/>
    <w:rsid w:val="000D005C"/>
    <w:rsid w:val="000D1BAF"/>
    <w:rsid w:val="000D4DF2"/>
    <w:rsid w:val="000D5FAA"/>
    <w:rsid w:val="000D7BE5"/>
    <w:rsid w:val="000E05DB"/>
    <w:rsid w:val="000E21C9"/>
    <w:rsid w:val="000E2566"/>
    <w:rsid w:val="000E5A1F"/>
    <w:rsid w:val="000E5C01"/>
    <w:rsid w:val="000F090D"/>
    <w:rsid w:val="000F4010"/>
    <w:rsid w:val="00103B63"/>
    <w:rsid w:val="00104A4B"/>
    <w:rsid w:val="001066A9"/>
    <w:rsid w:val="00113EE0"/>
    <w:rsid w:val="00114E3C"/>
    <w:rsid w:val="00117214"/>
    <w:rsid w:val="00117772"/>
    <w:rsid w:val="001220DE"/>
    <w:rsid w:val="00124B0F"/>
    <w:rsid w:val="00127D4E"/>
    <w:rsid w:val="00131227"/>
    <w:rsid w:val="00137AA7"/>
    <w:rsid w:val="001458AA"/>
    <w:rsid w:val="00145B11"/>
    <w:rsid w:val="00146798"/>
    <w:rsid w:val="00147BF6"/>
    <w:rsid w:val="00151B98"/>
    <w:rsid w:val="001520EB"/>
    <w:rsid w:val="00154351"/>
    <w:rsid w:val="001545C1"/>
    <w:rsid w:val="00154815"/>
    <w:rsid w:val="0015539C"/>
    <w:rsid w:val="001609E0"/>
    <w:rsid w:val="001611F2"/>
    <w:rsid w:val="00161CA2"/>
    <w:rsid w:val="00161FC6"/>
    <w:rsid w:val="00162A41"/>
    <w:rsid w:val="0016366C"/>
    <w:rsid w:val="00164C12"/>
    <w:rsid w:val="00165663"/>
    <w:rsid w:val="001656B5"/>
    <w:rsid w:val="00165AA8"/>
    <w:rsid w:val="00167095"/>
    <w:rsid w:val="00167C5D"/>
    <w:rsid w:val="00167EF5"/>
    <w:rsid w:val="00171984"/>
    <w:rsid w:val="00180A38"/>
    <w:rsid w:val="00184583"/>
    <w:rsid w:val="00190E99"/>
    <w:rsid w:val="00191F6D"/>
    <w:rsid w:val="00193AF3"/>
    <w:rsid w:val="00194821"/>
    <w:rsid w:val="00194E1E"/>
    <w:rsid w:val="00194E48"/>
    <w:rsid w:val="00196040"/>
    <w:rsid w:val="0019725C"/>
    <w:rsid w:val="001A01C8"/>
    <w:rsid w:val="001A0BC1"/>
    <w:rsid w:val="001A1818"/>
    <w:rsid w:val="001A2275"/>
    <w:rsid w:val="001A2A47"/>
    <w:rsid w:val="001B1CBF"/>
    <w:rsid w:val="001B761F"/>
    <w:rsid w:val="001C1D22"/>
    <w:rsid w:val="001C7A1C"/>
    <w:rsid w:val="001D3164"/>
    <w:rsid w:val="001D36D9"/>
    <w:rsid w:val="001D3722"/>
    <w:rsid w:val="001D4182"/>
    <w:rsid w:val="001E3D82"/>
    <w:rsid w:val="001E6392"/>
    <w:rsid w:val="001E7148"/>
    <w:rsid w:val="001F04E2"/>
    <w:rsid w:val="001F074C"/>
    <w:rsid w:val="001F6477"/>
    <w:rsid w:val="00200F26"/>
    <w:rsid w:val="00201618"/>
    <w:rsid w:val="002048EC"/>
    <w:rsid w:val="00210EFC"/>
    <w:rsid w:val="002150F0"/>
    <w:rsid w:val="0021536B"/>
    <w:rsid w:val="002167E7"/>
    <w:rsid w:val="00216BC3"/>
    <w:rsid w:val="00220238"/>
    <w:rsid w:val="002245E7"/>
    <w:rsid w:val="00225977"/>
    <w:rsid w:val="0023204F"/>
    <w:rsid w:val="002329C4"/>
    <w:rsid w:val="00233794"/>
    <w:rsid w:val="00233DA9"/>
    <w:rsid w:val="00236CBC"/>
    <w:rsid w:val="00237732"/>
    <w:rsid w:val="00241F8B"/>
    <w:rsid w:val="002421D2"/>
    <w:rsid w:val="002428CA"/>
    <w:rsid w:val="0024498E"/>
    <w:rsid w:val="00245101"/>
    <w:rsid w:val="00246CDC"/>
    <w:rsid w:val="002539C0"/>
    <w:rsid w:val="00253EFA"/>
    <w:rsid w:val="002605E6"/>
    <w:rsid w:val="00260F4E"/>
    <w:rsid w:val="0026457F"/>
    <w:rsid w:val="00266269"/>
    <w:rsid w:val="00271D34"/>
    <w:rsid w:val="002772B4"/>
    <w:rsid w:val="00277EB9"/>
    <w:rsid w:val="00281A25"/>
    <w:rsid w:val="00281D22"/>
    <w:rsid w:val="002829DA"/>
    <w:rsid w:val="00286AD6"/>
    <w:rsid w:val="00291580"/>
    <w:rsid w:val="00293EC3"/>
    <w:rsid w:val="0029474E"/>
    <w:rsid w:val="0029646B"/>
    <w:rsid w:val="002A1688"/>
    <w:rsid w:val="002A178A"/>
    <w:rsid w:val="002A20CA"/>
    <w:rsid w:val="002A49A7"/>
    <w:rsid w:val="002A559F"/>
    <w:rsid w:val="002A5D24"/>
    <w:rsid w:val="002A7289"/>
    <w:rsid w:val="002B02D2"/>
    <w:rsid w:val="002C056C"/>
    <w:rsid w:val="002C10DF"/>
    <w:rsid w:val="002C2CB6"/>
    <w:rsid w:val="002C4705"/>
    <w:rsid w:val="002D0C7C"/>
    <w:rsid w:val="002D155F"/>
    <w:rsid w:val="002D6DB8"/>
    <w:rsid w:val="002E1A10"/>
    <w:rsid w:val="002E5F0D"/>
    <w:rsid w:val="002E7978"/>
    <w:rsid w:val="002F098D"/>
    <w:rsid w:val="002F3AD4"/>
    <w:rsid w:val="00301A7F"/>
    <w:rsid w:val="00302B55"/>
    <w:rsid w:val="003056AC"/>
    <w:rsid w:val="0030579C"/>
    <w:rsid w:val="00305B75"/>
    <w:rsid w:val="00305D98"/>
    <w:rsid w:val="00310517"/>
    <w:rsid w:val="00310E4E"/>
    <w:rsid w:val="00310E6D"/>
    <w:rsid w:val="003110B2"/>
    <w:rsid w:val="003125BC"/>
    <w:rsid w:val="003134E5"/>
    <w:rsid w:val="0031751D"/>
    <w:rsid w:val="00317521"/>
    <w:rsid w:val="00317D4D"/>
    <w:rsid w:val="003211F1"/>
    <w:rsid w:val="003213E2"/>
    <w:rsid w:val="00322B1A"/>
    <w:rsid w:val="00327DE3"/>
    <w:rsid w:val="00330244"/>
    <w:rsid w:val="00330554"/>
    <w:rsid w:val="00331958"/>
    <w:rsid w:val="00331D08"/>
    <w:rsid w:val="003322DD"/>
    <w:rsid w:val="00332F60"/>
    <w:rsid w:val="00333B45"/>
    <w:rsid w:val="00335078"/>
    <w:rsid w:val="0034218D"/>
    <w:rsid w:val="003428E7"/>
    <w:rsid w:val="0034326A"/>
    <w:rsid w:val="00343C45"/>
    <w:rsid w:val="00344383"/>
    <w:rsid w:val="003445F2"/>
    <w:rsid w:val="0034635D"/>
    <w:rsid w:val="00346F06"/>
    <w:rsid w:val="003504C8"/>
    <w:rsid w:val="00350F4C"/>
    <w:rsid w:val="003520B7"/>
    <w:rsid w:val="00352A3D"/>
    <w:rsid w:val="00355153"/>
    <w:rsid w:val="00355458"/>
    <w:rsid w:val="00355565"/>
    <w:rsid w:val="00356446"/>
    <w:rsid w:val="00356E58"/>
    <w:rsid w:val="00357F47"/>
    <w:rsid w:val="00360DF6"/>
    <w:rsid w:val="003666EC"/>
    <w:rsid w:val="00366C86"/>
    <w:rsid w:val="0037246C"/>
    <w:rsid w:val="00372C3A"/>
    <w:rsid w:val="00374B0C"/>
    <w:rsid w:val="00383899"/>
    <w:rsid w:val="00384209"/>
    <w:rsid w:val="00386263"/>
    <w:rsid w:val="00387729"/>
    <w:rsid w:val="00390DCB"/>
    <w:rsid w:val="00391703"/>
    <w:rsid w:val="00392F5B"/>
    <w:rsid w:val="00395204"/>
    <w:rsid w:val="00395A82"/>
    <w:rsid w:val="00396900"/>
    <w:rsid w:val="003975FC"/>
    <w:rsid w:val="00397B56"/>
    <w:rsid w:val="003A309A"/>
    <w:rsid w:val="003A4D81"/>
    <w:rsid w:val="003A5CF0"/>
    <w:rsid w:val="003A602A"/>
    <w:rsid w:val="003A79CA"/>
    <w:rsid w:val="003B1386"/>
    <w:rsid w:val="003B1EC6"/>
    <w:rsid w:val="003B3278"/>
    <w:rsid w:val="003B5AB3"/>
    <w:rsid w:val="003C3217"/>
    <w:rsid w:val="003C4D3B"/>
    <w:rsid w:val="003C53C2"/>
    <w:rsid w:val="003C6977"/>
    <w:rsid w:val="003D11C8"/>
    <w:rsid w:val="003D5646"/>
    <w:rsid w:val="003D6BE2"/>
    <w:rsid w:val="003D6DD4"/>
    <w:rsid w:val="003E0152"/>
    <w:rsid w:val="003E103B"/>
    <w:rsid w:val="003E56E3"/>
    <w:rsid w:val="003E7963"/>
    <w:rsid w:val="003F0F2B"/>
    <w:rsid w:val="003F1C1A"/>
    <w:rsid w:val="003F351C"/>
    <w:rsid w:val="003F468A"/>
    <w:rsid w:val="003F4D5D"/>
    <w:rsid w:val="003F798E"/>
    <w:rsid w:val="004028F2"/>
    <w:rsid w:val="00403DAB"/>
    <w:rsid w:val="00406A54"/>
    <w:rsid w:val="00406DD5"/>
    <w:rsid w:val="00410888"/>
    <w:rsid w:val="00411EEA"/>
    <w:rsid w:val="004152B5"/>
    <w:rsid w:val="004174AD"/>
    <w:rsid w:val="00422D4A"/>
    <w:rsid w:val="0042468F"/>
    <w:rsid w:val="00427444"/>
    <w:rsid w:val="00432E9E"/>
    <w:rsid w:val="00434DD9"/>
    <w:rsid w:val="00435CA2"/>
    <w:rsid w:val="00437839"/>
    <w:rsid w:val="0044556F"/>
    <w:rsid w:val="0044626E"/>
    <w:rsid w:val="00450212"/>
    <w:rsid w:val="00453B18"/>
    <w:rsid w:val="00454450"/>
    <w:rsid w:val="00454AE2"/>
    <w:rsid w:val="00456741"/>
    <w:rsid w:val="00461AC9"/>
    <w:rsid w:val="004636FF"/>
    <w:rsid w:val="00464016"/>
    <w:rsid w:val="00466587"/>
    <w:rsid w:val="00466F06"/>
    <w:rsid w:val="00473572"/>
    <w:rsid w:val="0047373B"/>
    <w:rsid w:val="00474C4E"/>
    <w:rsid w:val="004762E3"/>
    <w:rsid w:val="00477CE1"/>
    <w:rsid w:val="00480763"/>
    <w:rsid w:val="00480C18"/>
    <w:rsid w:val="00495027"/>
    <w:rsid w:val="00495FCB"/>
    <w:rsid w:val="004A310E"/>
    <w:rsid w:val="004A53F1"/>
    <w:rsid w:val="004A7654"/>
    <w:rsid w:val="004B41CD"/>
    <w:rsid w:val="004B5F1D"/>
    <w:rsid w:val="004C007A"/>
    <w:rsid w:val="004C19CB"/>
    <w:rsid w:val="004C3D27"/>
    <w:rsid w:val="004C505B"/>
    <w:rsid w:val="004C5886"/>
    <w:rsid w:val="004D0FAC"/>
    <w:rsid w:val="004D1007"/>
    <w:rsid w:val="004D3D39"/>
    <w:rsid w:val="004D6685"/>
    <w:rsid w:val="004D7A15"/>
    <w:rsid w:val="004D7B40"/>
    <w:rsid w:val="004E0B57"/>
    <w:rsid w:val="004E163B"/>
    <w:rsid w:val="004E3B77"/>
    <w:rsid w:val="004E4CD7"/>
    <w:rsid w:val="004E5CD1"/>
    <w:rsid w:val="004F1A45"/>
    <w:rsid w:val="004F1F37"/>
    <w:rsid w:val="004F25C6"/>
    <w:rsid w:val="004F30C3"/>
    <w:rsid w:val="004F4042"/>
    <w:rsid w:val="004F4CE0"/>
    <w:rsid w:val="004F6758"/>
    <w:rsid w:val="004F701D"/>
    <w:rsid w:val="00501BDC"/>
    <w:rsid w:val="00501F37"/>
    <w:rsid w:val="005026C5"/>
    <w:rsid w:val="00512100"/>
    <w:rsid w:val="00516C89"/>
    <w:rsid w:val="0052066A"/>
    <w:rsid w:val="0052093F"/>
    <w:rsid w:val="00520C2A"/>
    <w:rsid w:val="00521B35"/>
    <w:rsid w:val="00522830"/>
    <w:rsid w:val="00523C24"/>
    <w:rsid w:val="005268D4"/>
    <w:rsid w:val="00526EA1"/>
    <w:rsid w:val="0053067D"/>
    <w:rsid w:val="00531EAE"/>
    <w:rsid w:val="0053636B"/>
    <w:rsid w:val="005417DE"/>
    <w:rsid w:val="005425D7"/>
    <w:rsid w:val="00542B34"/>
    <w:rsid w:val="0054446F"/>
    <w:rsid w:val="00546B46"/>
    <w:rsid w:val="00550749"/>
    <w:rsid w:val="00552CB1"/>
    <w:rsid w:val="005535BC"/>
    <w:rsid w:val="00554DAE"/>
    <w:rsid w:val="0055647D"/>
    <w:rsid w:val="00560117"/>
    <w:rsid w:val="00562F80"/>
    <w:rsid w:val="00563D58"/>
    <w:rsid w:val="0056613C"/>
    <w:rsid w:val="00571512"/>
    <w:rsid w:val="005744D7"/>
    <w:rsid w:val="005753D1"/>
    <w:rsid w:val="00580ADE"/>
    <w:rsid w:val="005851A2"/>
    <w:rsid w:val="00587E9F"/>
    <w:rsid w:val="00591421"/>
    <w:rsid w:val="005A1E2C"/>
    <w:rsid w:val="005A217E"/>
    <w:rsid w:val="005A4B5C"/>
    <w:rsid w:val="005A6759"/>
    <w:rsid w:val="005A7BE8"/>
    <w:rsid w:val="005B11D7"/>
    <w:rsid w:val="005B2A65"/>
    <w:rsid w:val="005B36E8"/>
    <w:rsid w:val="005B4253"/>
    <w:rsid w:val="005B5860"/>
    <w:rsid w:val="005C0C14"/>
    <w:rsid w:val="005C1184"/>
    <w:rsid w:val="005C45DB"/>
    <w:rsid w:val="005C53A8"/>
    <w:rsid w:val="005D2071"/>
    <w:rsid w:val="005D40EB"/>
    <w:rsid w:val="005D4A1B"/>
    <w:rsid w:val="005D50A2"/>
    <w:rsid w:val="005D798A"/>
    <w:rsid w:val="005D7BA7"/>
    <w:rsid w:val="005E315C"/>
    <w:rsid w:val="005E3409"/>
    <w:rsid w:val="005E3F4C"/>
    <w:rsid w:val="005F0454"/>
    <w:rsid w:val="005F18BC"/>
    <w:rsid w:val="005F2B81"/>
    <w:rsid w:val="005F385A"/>
    <w:rsid w:val="005F52F5"/>
    <w:rsid w:val="00600FE0"/>
    <w:rsid w:val="00601A02"/>
    <w:rsid w:val="00604EF5"/>
    <w:rsid w:val="00613AB2"/>
    <w:rsid w:val="00615CFC"/>
    <w:rsid w:val="006200DC"/>
    <w:rsid w:val="006206BE"/>
    <w:rsid w:val="00625229"/>
    <w:rsid w:val="00630014"/>
    <w:rsid w:val="00630903"/>
    <w:rsid w:val="00634918"/>
    <w:rsid w:val="006502B5"/>
    <w:rsid w:val="00651D4C"/>
    <w:rsid w:val="0065427E"/>
    <w:rsid w:val="00656B28"/>
    <w:rsid w:val="00657F66"/>
    <w:rsid w:val="00660496"/>
    <w:rsid w:val="0066218F"/>
    <w:rsid w:val="0066302B"/>
    <w:rsid w:val="00665900"/>
    <w:rsid w:val="006674D5"/>
    <w:rsid w:val="006677D4"/>
    <w:rsid w:val="00672FF3"/>
    <w:rsid w:val="00673851"/>
    <w:rsid w:val="006744AE"/>
    <w:rsid w:val="00674955"/>
    <w:rsid w:val="00675D78"/>
    <w:rsid w:val="00680AA8"/>
    <w:rsid w:val="00680E11"/>
    <w:rsid w:val="006836FB"/>
    <w:rsid w:val="00684B0C"/>
    <w:rsid w:val="006869C1"/>
    <w:rsid w:val="00687A5E"/>
    <w:rsid w:val="00691E2A"/>
    <w:rsid w:val="00692136"/>
    <w:rsid w:val="00696B83"/>
    <w:rsid w:val="00697686"/>
    <w:rsid w:val="006A1BC2"/>
    <w:rsid w:val="006A1E0A"/>
    <w:rsid w:val="006A3CCD"/>
    <w:rsid w:val="006A53C8"/>
    <w:rsid w:val="006A7648"/>
    <w:rsid w:val="006B2E45"/>
    <w:rsid w:val="006B4DC2"/>
    <w:rsid w:val="006B5897"/>
    <w:rsid w:val="006B600A"/>
    <w:rsid w:val="006B6B80"/>
    <w:rsid w:val="006C082C"/>
    <w:rsid w:val="006C0ACE"/>
    <w:rsid w:val="006C52B0"/>
    <w:rsid w:val="006C58FB"/>
    <w:rsid w:val="006C60DD"/>
    <w:rsid w:val="006C725F"/>
    <w:rsid w:val="006D1AC3"/>
    <w:rsid w:val="006D3018"/>
    <w:rsid w:val="006D33EC"/>
    <w:rsid w:val="006E021F"/>
    <w:rsid w:val="006E06BC"/>
    <w:rsid w:val="006E5B8C"/>
    <w:rsid w:val="006E74E1"/>
    <w:rsid w:val="006F1834"/>
    <w:rsid w:val="006F4F24"/>
    <w:rsid w:val="006F6472"/>
    <w:rsid w:val="006F6553"/>
    <w:rsid w:val="00701856"/>
    <w:rsid w:val="00701B83"/>
    <w:rsid w:val="0070258F"/>
    <w:rsid w:val="007032E0"/>
    <w:rsid w:val="00703B57"/>
    <w:rsid w:val="007041BC"/>
    <w:rsid w:val="00705941"/>
    <w:rsid w:val="00712130"/>
    <w:rsid w:val="00715E1C"/>
    <w:rsid w:val="007220F1"/>
    <w:rsid w:val="007221CC"/>
    <w:rsid w:val="007271B2"/>
    <w:rsid w:val="00731D86"/>
    <w:rsid w:val="00731E7E"/>
    <w:rsid w:val="00734040"/>
    <w:rsid w:val="007345BD"/>
    <w:rsid w:val="0073667B"/>
    <w:rsid w:val="00736881"/>
    <w:rsid w:val="00740A22"/>
    <w:rsid w:val="00742E9D"/>
    <w:rsid w:val="00745659"/>
    <w:rsid w:val="00745C57"/>
    <w:rsid w:val="0075068A"/>
    <w:rsid w:val="0075206D"/>
    <w:rsid w:val="00754464"/>
    <w:rsid w:val="00756064"/>
    <w:rsid w:val="0075729B"/>
    <w:rsid w:val="0075735C"/>
    <w:rsid w:val="007573AA"/>
    <w:rsid w:val="00757F4D"/>
    <w:rsid w:val="00762F0A"/>
    <w:rsid w:val="00765BED"/>
    <w:rsid w:val="007677A8"/>
    <w:rsid w:val="0077123B"/>
    <w:rsid w:val="00773170"/>
    <w:rsid w:val="007747B2"/>
    <w:rsid w:val="00775F6F"/>
    <w:rsid w:val="00782E61"/>
    <w:rsid w:val="0078371A"/>
    <w:rsid w:val="007856D4"/>
    <w:rsid w:val="00785B54"/>
    <w:rsid w:val="00791330"/>
    <w:rsid w:val="00791DCB"/>
    <w:rsid w:val="007A445D"/>
    <w:rsid w:val="007A5CFF"/>
    <w:rsid w:val="007A638F"/>
    <w:rsid w:val="007B03C4"/>
    <w:rsid w:val="007B20A7"/>
    <w:rsid w:val="007B506A"/>
    <w:rsid w:val="007B766B"/>
    <w:rsid w:val="007C092E"/>
    <w:rsid w:val="007C1BD0"/>
    <w:rsid w:val="007C2B94"/>
    <w:rsid w:val="007C33A3"/>
    <w:rsid w:val="007D098B"/>
    <w:rsid w:val="007D41C3"/>
    <w:rsid w:val="007D59FE"/>
    <w:rsid w:val="007D64A2"/>
    <w:rsid w:val="007D684C"/>
    <w:rsid w:val="007E203B"/>
    <w:rsid w:val="007E5B02"/>
    <w:rsid w:val="007E68C0"/>
    <w:rsid w:val="007E754A"/>
    <w:rsid w:val="007F1840"/>
    <w:rsid w:val="007F26DA"/>
    <w:rsid w:val="007F2C8C"/>
    <w:rsid w:val="007F6235"/>
    <w:rsid w:val="008007CE"/>
    <w:rsid w:val="00802629"/>
    <w:rsid w:val="008047EE"/>
    <w:rsid w:val="00806C9A"/>
    <w:rsid w:val="00812557"/>
    <w:rsid w:val="00812C1D"/>
    <w:rsid w:val="00816A61"/>
    <w:rsid w:val="008208D8"/>
    <w:rsid w:val="00822D31"/>
    <w:rsid w:val="008230EF"/>
    <w:rsid w:val="0082450A"/>
    <w:rsid w:val="00825C9B"/>
    <w:rsid w:val="00827D11"/>
    <w:rsid w:val="008326C6"/>
    <w:rsid w:val="008373B6"/>
    <w:rsid w:val="00842845"/>
    <w:rsid w:val="008439CA"/>
    <w:rsid w:val="00843BC1"/>
    <w:rsid w:val="00844C57"/>
    <w:rsid w:val="00850FB5"/>
    <w:rsid w:val="00851913"/>
    <w:rsid w:val="008527BA"/>
    <w:rsid w:val="008603B2"/>
    <w:rsid w:val="008624C0"/>
    <w:rsid w:val="0086382A"/>
    <w:rsid w:val="00863BFD"/>
    <w:rsid w:val="00864061"/>
    <w:rsid w:val="00865F55"/>
    <w:rsid w:val="0087160B"/>
    <w:rsid w:val="008717A2"/>
    <w:rsid w:val="008725B9"/>
    <w:rsid w:val="008738F4"/>
    <w:rsid w:val="008752A1"/>
    <w:rsid w:val="00875EED"/>
    <w:rsid w:val="008760E1"/>
    <w:rsid w:val="00876C7B"/>
    <w:rsid w:val="00877049"/>
    <w:rsid w:val="00877275"/>
    <w:rsid w:val="00880046"/>
    <w:rsid w:val="00885C01"/>
    <w:rsid w:val="00886725"/>
    <w:rsid w:val="00891153"/>
    <w:rsid w:val="00891C4B"/>
    <w:rsid w:val="00892BA0"/>
    <w:rsid w:val="008957E5"/>
    <w:rsid w:val="008A4138"/>
    <w:rsid w:val="008A58C2"/>
    <w:rsid w:val="008A63DE"/>
    <w:rsid w:val="008A742E"/>
    <w:rsid w:val="008A7DDF"/>
    <w:rsid w:val="008B016C"/>
    <w:rsid w:val="008B1902"/>
    <w:rsid w:val="008B1BBD"/>
    <w:rsid w:val="008B2D79"/>
    <w:rsid w:val="008B4573"/>
    <w:rsid w:val="008B480B"/>
    <w:rsid w:val="008C3292"/>
    <w:rsid w:val="008C5CD5"/>
    <w:rsid w:val="008C6CBB"/>
    <w:rsid w:val="008C7CC9"/>
    <w:rsid w:val="008D2274"/>
    <w:rsid w:val="008E2916"/>
    <w:rsid w:val="008E38F9"/>
    <w:rsid w:val="008E3BCC"/>
    <w:rsid w:val="008E3CC6"/>
    <w:rsid w:val="008E40F9"/>
    <w:rsid w:val="008F15CA"/>
    <w:rsid w:val="008F214B"/>
    <w:rsid w:val="008F277A"/>
    <w:rsid w:val="008F2AA3"/>
    <w:rsid w:val="008F483E"/>
    <w:rsid w:val="008F5AE8"/>
    <w:rsid w:val="008F6641"/>
    <w:rsid w:val="009017A2"/>
    <w:rsid w:val="00903310"/>
    <w:rsid w:val="0090402C"/>
    <w:rsid w:val="00904551"/>
    <w:rsid w:val="00904724"/>
    <w:rsid w:val="009057E9"/>
    <w:rsid w:val="0090699F"/>
    <w:rsid w:val="00907521"/>
    <w:rsid w:val="00912804"/>
    <w:rsid w:val="009133F6"/>
    <w:rsid w:val="00916E5E"/>
    <w:rsid w:val="00920B9E"/>
    <w:rsid w:val="009216C4"/>
    <w:rsid w:val="00925D20"/>
    <w:rsid w:val="00934BAD"/>
    <w:rsid w:val="009351AF"/>
    <w:rsid w:val="00941DE7"/>
    <w:rsid w:val="00942526"/>
    <w:rsid w:val="009426B8"/>
    <w:rsid w:val="00946C96"/>
    <w:rsid w:val="00947087"/>
    <w:rsid w:val="0094718C"/>
    <w:rsid w:val="009520FE"/>
    <w:rsid w:val="009522A7"/>
    <w:rsid w:val="009526B1"/>
    <w:rsid w:val="00953996"/>
    <w:rsid w:val="00953B68"/>
    <w:rsid w:val="00954D23"/>
    <w:rsid w:val="00956B36"/>
    <w:rsid w:val="009602F1"/>
    <w:rsid w:val="00960E6D"/>
    <w:rsid w:val="00963863"/>
    <w:rsid w:val="00964677"/>
    <w:rsid w:val="009646C9"/>
    <w:rsid w:val="00972385"/>
    <w:rsid w:val="00973A81"/>
    <w:rsid w:val="009740C4"/>
    <w:rsid w:val="009767AD"/>
    <w:rsid w:val="00980A61"/>
    <w:rsid w:val="00982750"/>
    <w:rsid w:val="00984116"/>
    <w:rsid w:val="00985968"/>
    <w:rsid w:val="0098600C"/>
    <w:rsid w:val="0098690E"/>
    <w:rsid w:val="009870EE"/>
    <w:rsid w:val="00987340"/>
    <w:rsid w:val="00992D10"/>
    <w:rsid w:val="0099357A"/>
    <w:rsid w:val="00994AE5"/>
    <w:rsid w:val="0099563F"/>
    <w:rsid w:val="00997887"/>
    <w:rsid w:val="009A08D2"/>
    <w:rsid w:val="009A216A"/>
    <w:rsid w:val="009A2C8A"/>
    <w:rsid w:val="009A5595"/>
    <w:rsid w:val="009A749F"/>
    <w:rsid w:val="009A796B"/>
    <w:rsid w:val="009B00E5"/>
    <w:rsid w:val="009B1A5B"/>
    <w:rsid w:val="009B3238"/>
    <w:rsid w:val="009B3C54"/>
    <w:rsid w:val="009B3C85"/>
    <w:rsid w:val="009B4891"/>
    <w:rsid w:val="009B7A80"/>
    <w:rsid w:val="009C3950"/>
    <w:rsid w:val="009C736B"/>
    <w:rsid w:val="009D369F"/>
    <w:rsid w:val="009D3AE1"/>
    <w:rsid w:val="009D546D"/>
    <w:rsid w:val="009D794E"/>
    <w:rsid w:val="009E19B8"/>
    <w:rsid w:val="009E4AF6"/>
    <w:rsid w:val="009E6E67"/>
    <w:rsid w:val="009E79DF"/>
    <w:rsid w:val="009F077B"/>
    <w:rsid w:val="009F2A16"/>
    <w:rsid w:val="009F434B"/>
    <w:rsid w:val="009F55F5"/>
    <w:rsid w:val="009F58F9"/>
    <w:rsid w:val="009F6AFF"/>
    <w:rsid w:val="009F6E5B"/>
    <w:rsid w:val="009F707D"/>
    <w:rsid w:val="00A0144A"/>
    <w:rsid w:val="00A0159E"/>
    <w:rsid w:val="00A025FF"/>
    <w:rsid w:val="00A07CA1"/>
    <w:rsid w:val="00A1099C"/>
    <w:rsid w:val="00A11B04"/>
    <w:rsid w:val="00A1516C"/>
    <w:rsid w:val="00A16CA3"/>
    <w:rsid w:val="00A2153F"/>
    <w:rsid w:val="00A22157"/>
    <w:rsid w:val="00A26719"/>
    <w:rsid w:val="00A32ED0"/>
    <w:rsid w:val="00A33BED"/>
    <w:rsid w:val="00A37E37"/>
    <w:rsid w:val="00A40590"/>
    <w:rsid w:val="00A429C4"/>
    <w:rsid w:val="00A43C02"/>
    <w:rsid w:val="00A445BB"/>
    <w:rsid w:val="00A45D80"/>
    <w:rsid w:val="00A4741F"/>
    <w:rsid w:val="00A50784"/>
    <w:rsid w:val="00A5427D"/>
    <w:rsid w:val="00A55639"/>
    <w:rsid w:val="00A57676"/>
    <w:rsid w:val="00A60B2B"/>
    <w:rsid w:val="00A6181F"/>
    <w:rsid w:val="00A61DF8"/>
    <w:rsid w:val="00A64228"/>
    <w:rsid w:val="00A64A5F"/>
    <w:rsid w:val="00A64AD2"/>
    <w:rsid w:val="00A66562"/>
    <w:rsid w:val="00A67E02"/>
    <w:rsid w:val="00A72AD3"/>
    <w:rsid w:val="00A75FD8"/>
    <w:rsid w:val="00A80D05"/>
    <w:rsid w:val="00A816F2"/>
    <w:rsid w:val="00A872D3"/>
    <w:rsid w:val="00A87B2D"/>
    <w:rsid w:val="00A91CE9"/>
    <w:rsid w:val="00A9368D"/>
    <w:rsid w:val="00A960B4"/>
    <w:rsid w:val="00AA0834"/>
    <w:rsid w:val="00AA3ED6"/>
    <w:rsid w:val="00AA4985"/>
    <w:rsid w:val="00AA6CB8"/>
    <w:rsid w:val="00AA6EC1"/>
    <w:rsid w:val="00AA7CBC"/>
    <w:rsid w:val="00AB2B0E"/>
    <w:rsid w:val="00AB49DD"/>
    <w:rsid w:val="00AC2CE5"/>
    <w:rsid w:val="00AC3CF5"/>
    <w:rsid w:val="00AD147D"/>
    <w:rsid w:val="00AD3449"/>
    <w:rsid w:val="00AD4DCF"/>
    <w:rsid w:val="00AD5E42"/>
    <w:rsid w:val="00AD698D"/>
    <w:rsid w:val="00AE64A2"/>
    <w:rsid w:val="00AE67C4"/>
    <w:rsid w:val="00AF1C10"/>
    <w:rsid w:val="00AF23FC"/>
    <w:rsid w:val="00AF4CFC"/>
    <w:rsid w:val="00AF69C0"/>
    <w:rsid w:val="00B00166"/>
    <w:rsid w:val="00B00BDF"/>
    <w:rsid w:val="00B05817"/>
    <w:rsid w:val="00B07990"/>
    <w:rsid w:val="00B12AA8"/>
    <w:rsid w:val="00B13A8B"/>
    <w:rsid w:val="00B16EC6"/>
    <w:rsid w:val="00B2390B"/>
    <w:rsid w:val="00B23CA5"/>
    <w:rsid w:val="00B261A5"/>
    <w:rsid w:val="00B26C8C"/>
    <w:rsid w:val="00B30AD1"/>
    <w:rsid w:val="00B33B06"/>
    <w:rsid w:val="00B35028"/>
    <w:rsid w:val="00B35BE3"/>
    <w:rsid w:val="00B3674D"/>
    <w:rsid w:val="00B37902"/>
    <w:rsid w:val="00B41AE5"/>
    <w:rsid w:val="00B41FD6"/>
    <w:rsid w:val="00B43C9B"/>
    <w:rsid w:val="00B4517F"/>
    <w:rsid w:val="00B50B45"/>
    <w:rsid w:val="00B514B5"/>
    <w:rsid w:val="00B53615"/>
    <w:rsid w:val="00B5626F"/>
    <w:rsid w:val="00B57595"/>
    <w:rsid w:val="00B578BC"/>
    <w:rsid w:val="00B57ECA"/>
    <w:rsid w:val="00B63679"/>
    <w:rsid w:val="00B64E02"/>
    <w:rsid w:val="00B71C1B"/>
    <w:rsid w:val="00B74FD2"/>
    <w:rsid w:val="00B75928"/>
    <w:rsid w:val="00B8008C"/>
    <w:rsid w:val="00B82148"/>
    <w:rsid w:val="00B836EF"/>
    <w:rsid w:val="00B8440F"/>
    <w:rsid w:val="00B86CB1"/>
    <w:rsid w:val="00B87390"/>
    <w:rsid w:val="00B87D43"/>
    <w:rsid w:val="00B905AA"/>
    <w:rsid w:val="00B93A82"/>
    <w:rsid w:val="00BA158F"/>
    <w:rsid w:val="00BA5430"/>
    <w:rsid w:val="00BB0917"/>
    <w:rsid w:val="00BB0CF2"/>
    <w:rsid w:val="00BB32D5"/>
    <w:rsid w:val="00BB3799"/>
    <w:rsid w:val="00BB3C23"/>
    <w:rsid w:val="00BB74FC"/>
    <w:rsid w:val="00BC047B"/>
    <w:rsid w:val="00BD0ADC"/>
    <w:rsid w:val="00BD1305"/>
    <w:rsid w:val="00BD4F22"/>
    <w:rsid w:val="00BD636A"/>
    <w:rsid w:val="00BD7C09"/>
    <w:rsid w:val="00BE2049"/>
    <w:rsid w:val="00BE207A"/>
    <w:rsid w:val="00BE2443"/>
    <w:rsid w:val="00BE2B0E"/>
    <w:rsid w:val="00BE4F38"/>
    <w:rsid w:val="00BE6EC3"/>
    <w:rsid w:val="00BE7CAA"/>
    <w:rsid w:val="00BF0E67"/>
    <w:rsid w:val="00BF35FC"/>
    <w:rsid w:val="00BF55D6"/>
    <w:rsid w:val="00BF600A"/>
    <w:rsid w:val="00BF6839"/>
    <w:rsid w:val="00BF7940"/>
    <w:rsid w:val="00C0101E"/>
    <w:rsid w:val="00C03139"/>
    <w:rsid w:val="00C03BE1"/>
    <w:rsid w:val="00C04DBF"/>
    <w:rsid w:val="00C052C8"/>
    <w:rsid w:val="00C060A0"/>
    <w:rsid w:val="00C068A4"/>
    <w:rsid w:val="00C06D39"/>
    <w:rsid w:val="00C11A26"/>
    <w:rsid w:val="00C16A75"/>
    <w:rsid w:val="00C17013"/>
    <w:rsid w:val="00C27E80"/>
    <w:rsid w:val="00C30FD5"/>
    <w:rsid w:val="00C32804"/>
    <w:rsid w:val="00C334DD"/>
    <w:rsid w:val="00C35A70"/>
    <w:rsid w:val="00C45618"/>
    <w:rsid w:val="00C47113"/>
    <w:rsid w:val="00C524A6"/>
    <w:rsid w:val="00C55082"/>
    <w:rsid w:val="00C5666C"/>
    <w:rsid w:val="00C56715"/>
    <w:rsid w:val="00C62EC1"/>
    <w:rsid w:val="00C63057"/>
    <w:rsid w:val="00C649DB"/>
    <w:rsid w:val="00C64D8C"/>
    <w:rsid w:val="00C677E2"/>
    <w:rsid w:val="00C678E6"/>
    <w:rsid w:val="00C7009E"/>
    <w:rsid w:val="00C76B25"/>
    <w:rsid w:val="00C76CFB"/>
    <w:rsid w:val="00C81EC0"/>
    <w:rsid w:val="00C84A43"/>
    <w:rsid w:val="00C86ECD"/>
    <w:rsid w:val="00C87582"/>
    <w:rsid w:val="00C879E9"/>
    <w:rsid w:val="00C87D3E"/>
    <w:rsid w:val="00C911DF"/>
    <w:rsid w:val="00C92C11"/>
    <w:rsid w:val="00C947CD"/>
    <w:rsid w:val="00C95DFB"/>
    <w:rsid w:val="00CA225D"/>
    <w:rsid w:val="00CA439B"/>
    <w:rsid w:val="00CA510D"/>
    <w:rsid w:val="00CA5268"/>
    <w:rsid w:val="00CA69EB"/>
    <w:rsid w:val="00CA6B07"/>
    <w:rsid w:val="00CB0B80"/>
    <w:rsid w:val="00CB1F33"/>
    <w:rsid w:val="00CB5216"/>
    <w:rsid w:val="00CB7EE9"/>
    <w:rsid w:val="00CB7F69"/>
    <w:rsid w:val="00CC2C5D"/>
    <w:rsid w:val="00CC4A3B"/>
    <w:rsid w:val="00CC6D86"/>
    <w:rsid w:val="00CC74BD"/>
    <w:rsid w:val="00CD5CCE"/>
    <w:rsid w:val="00CE1E08"/>
    <w:rsid w:val="00CE1FDC"/>
    <w:rsid w:val="00CE2388"/>
    <w:rsid w:val="00CE67D5"/>
    <w:rsid w:val="00CE6F8D"/>
    <w:rsid w:val="00CE7E5B"/>
    <w:rsid w:val="00CF0372"/>
    <w:rsid w:val="00CF4DBA"/>
    <w:rsid w:val="00CF57BE"/>
    <w:rsid w:val="00D02B87"/>
    <w:rsid w:val="00D0430A"/>
    <w:rsid w:val="00D10880"/>
    <w:rsid w:val="00D1180A"/>
    <w:rsid w:val="00D131B3"/>
    <w:rsid w:val="00D2768C"/>
    <w:rsid w:val="00D276F8"/>
    <w:rsid w:val="00D27803"/>
    <w:rsid w:val="00D34EA9"/>
    <w:rsid w:val="00D36DD2"/>
    <w:rsid w:val="00D370AE"/>
    <w:rsid w:val="00D40971"/>
    <w:rsid w:val="00D430DF"/>
    <w:rsid w:val="00D47333"/>
    <w:rsid w:val="00D51795"/>
    <w:rsid w:val="00D51DB7"/>
    <w:rsid w:val="00D562AF"/>
    <w:rsid w:val="00D62A9C"/>
    <w:rsid w:val="00D6405D"/>
    <w:rsid w:val="00D648B6"/>
    <w:rsid w:val="00D65ABB"/>
    <w:rsid w:val="00D70E0E"/>
    <w:rsid w:val="00D71796"/>
    <w:rsid w:val="00D74422"/>
    <w:rsid w:val="00D7458E"/>
    <w:rsid w:val="00D74702"/>
    <w:rsid w:val="00D75753"/>
    <w:rsid w:val="00D80DA0"/>
    <w:rsid w:val="00D84BAB"/>
    <w:rsid w:val="00D8568B"/>
    <w:rsid w:val="00D8609C"/>
    <w:rsid w:val="00D86609"/>
    <w:rsid w:val="00D90994"/>
    <w:rsid w:val="00D92849"/>
    <w:rsid w:val="00D92D33"/>
    <w:rsid w:val="00D96753"/>
    <w:rsid w:val="00D97EC7"/>
    <w:rsid w:val="00DA3B08"/>
    <w:rsid w:val="00DA61EC"/>
    <w:rsid w:val="00DA7F14"/>
    <w:rsid w:val="00DB2923"/>
    <w:rsid w:val="00DB4046"/>
    <w:rsid w:val="00DB5B62"/>
    <w:rsid w:val="00DB6AD2"/>
    <w:rsid w:val="00DB7CF8"/>
    <w:rsid w:val="00DC27CD"/>
    <w:rsid w:val="00DC6093"/>
    <w:rsid w:val="00DC617B"/>
    <w:rsid w:val="00DC658F"/>
    <w:rsid w:val="00DC6B53"/>
    <w:rsid w:val="00DC6BBF"/>
    <w:rsid w:val="00DD0734"/>
    <w:rsid w:val="00DD0D85"/>
    <w:rsid w:val="00DD18C7"/>
    <w:rsid w:val="00DD6871"/>
    <w:rsid w:val="00DE1191"/>
    <w:rsid w:val="00DE1425"/>
    <w:rsid w:val="00DE4812"/>
    <w:rsid w:val="00DE518B"/>
    <w:rsid w:val="00DE52DA"/>
    <w:rsid w:val="00DE72FF"/>
    <w:rsid w:val="00DE7AA7"/>
    <w:rsid w:val="00DF4B61"/>
    <w:rsid w:val="00DF5EFC"/>
    <w:rsid w:val="00DF5FB1"/>
    <w:rsid w:val="00DF6D7C"/>
    <w:rsid w:val="00E03934"/>
    <w:rsid w:val="00E06154"/>
    <w:rsid w:val="00E067BD"/>
    <w:rsid w:val="00E10410"/>
    <w:rsid w:val="00E20807"/>
    <w:rsid w:val="00E21229"/>
    <w:rsid w:val="00E21349"/>
    <w:rsid w:val="00E23B84"/>
    <w:rsid w:val="00E25EDB"/>
    <w:rsid w:val="00E4027E"/>
    <w:rsid w:val="00E404E5"/>
    <w:rsid w:val="00E41145"/>
    <w:rsid w:val="00E42E0A"/>
    <w:rsid w:val="00E43EE1"/>
    <w:rsid w:val="00E44FD6"/>
    <w:rsid w:val="00E45D62"/>
    <w:rsid w:val="00E51AE2"/>
    <w:rsid w:val="00E52526"/>
    <w:rsid w:val="00E5367E"/>
    <w:rsid w:val="00E55AF3"/>
    <w:rsid w:val="00E60135"/>
    <w:rsid w:val="00E6073A"/>
    <w:rsid w:val="00E65ACA"/>
    <w:rsid w:val="00E6761F"/>
    <w:rsid w:val="00E71AA2"/>
    <w:rsid w:val="00E765B1"/>
    <w:rsid w:val="00E765D6"/>
    <w:rsid w:val="00E82488"/>
    <w:rsid w:val="00E84334"/>
    <w:rsid w:val="00E859E7"/>
    <w:rsid w:val="00E85DF0"/>
    <w:rsid w:val="00E90A4C"/>
    <w:rsid w:val="00E90CC0"/>
    <w:rsid w:val="00E91B25"/>
    <w:rsid w:val="00EB0D1A"/>
    <w:rsid w:val="00EB52F8"/>
    <w:rsid w:val="00EB5543"/>
    <w:rsid w:val="00EB7B92"/>
    <w:rsid w:val="00EC0453"/>
    <w:rsid w:val="00EC1C44"/>
    <w:rsid w:val="00EC61CC"/>
    <w:rsid w:val="00ED3916"/>
    <w:rsid w:val="00ED6D42"/>
    <w:rsid w:val="00EE5975"/>
    <w:rsid w:val="00EE5CC4"/>
    <w:rsid w:val="00EE7A1B"/>
    <w:rsid w:val="00EF0C71"/>
    <w:rsid w:val="00EF473D"/>
    <w:rsid w:val="00EF5196"/>
    <w:rsid w:val="00EF5F5E"/>
    <w:rsid w:val="00F008B5"/>
    <w:rsid w:val="00F00CAC"/>
    <w:rsid w:val="00F020F5"/>
    <w:rsid w:val="00F02210"/>
    <w:rsid w:val="00F04353"/>
    <w:rsid w:val="00F071FF"/>
    <w:rsid w:val="00F10148"/>
    <w:rsid w:val="00F14187"/>
    <w:rsid w:val="00F173E2"/>
    <w:rsid w:val="00F238C2"/>
    <w:rsid w:val="00F24AD7"/>
    <w:rsid w:val="00F27398"/>
    <w:rsid w:val="00F27796"/>
    <w:rsid w:val="00F33E37"/>
    <w:rsid w:val="00F35725"/>
    <w:rsid w:val="00F35CBF"/>
    <w:rsid w:val="00F37CF1"/>
    <w:rsid w:val="00F406B8"/>
    <w:rsid w:val="00F46DC6"/>
    <w:rsid w:val="00F51C65"/>
    <w:rsid w:val="00F543F7"/>
    <w:rsid w:val="00F54804"/>
    <w:rsid w:val="00F55701"/>
    <w:rsid w:val="00F62769"/>
    <w:rsid w:val="00F6302E"/>
    <w:rsid w:val="00F63AE0"/>
    <w:rsid w:val="00F64BAD"/>
    <w:rsid w:val="00F67F6D"/>
    <w:rsid w:val="00F727C1"/>
    <w:rsid w:val="00F7603B"/>
    <w:rsid w:val="00F76C58"/>
    <w:rsid w:val="00F80F98"/>
    <w:rsid w:val="00F87449"/>
    <w:rsid w:val="00F94BF6"/>
    <w:rsid w:val="00F955C5"/>
    <w:rsid w:val="00F95EAE"/>
    <w:rsid w:val="00F96297"/>
    <w:rsid w:val="00F97FE6"/>
    <w:rsid w:val="00FA05F4"/>
    <w:rsid w:val="00FA6ACB"/>
    <w:rsid w:val="00FA77CA"/>
    <w:rsid w:val="00FB0AB5"/>
    <w:rsid w:val="00FB2E36"/>
    <w:rsid w:val="00FB4EF4"/>
    <w:rsid w:val="00FC2221"/>
    <w:rsid w:val="00FC3093"/>
    <w:rsid w:val="00FC6A91"/>
    <w:rsid w:val="00FC71B6"/>
    <w:rsid w:val="00FD4FEE"/>
    <w:rsid w:val="00FD6E60"/>
    <w:rsid w:val="00FD7E81"/>
    <w:rsid w:val="00FE31C8"/>
    <w:rsid w:val="00FF096B"/>
    <w:rsid w:val="00FF7F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7E8AC"/>
  <w15:docId w15:val="{101EA7FE-B216-429D-80DC-2E2BD096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DE7"/>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uiPriority w:val="9"/>
    <w:qFormat/>
    <w:rsid w:val="00356446"/>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0B6ED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0B6ED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0B6ED0"/>
    <w:pPr>
      <w:spacing w:before="100" w:beforeAutospacing="1" w:after="100" w:afterAutospacing="1"/>
      <w:outlineLvl w:val="3"/>
    </w:pPr>
    <w:rPr>
      <w:b/>
      <w:bCs/>
    </w:rPr>
  </w:style>
  <w:style w:type="paragraph" w:styleId="50">
    <w:name w:val="heading 5"/>
    <w:basedOn w:val="a"/>
    <w:next w:val="a"/>
    <w:link w:val="51"/>
    <w:unhideWhenUsed/>
    <w:qFormat/>
    <w:rsid w:val="000B6ED0"/>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0B6ED0"/>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6F1834"/>
    <w:pPr>
      <w:keepNext/>
      <w:jc w:val="center"/>
      <w:outlineLvl w:val="6"/>
    </w:pPr>
    <w:rPr>
      <w:b/>
      <w:sz w:val="22"/>
      <w:szCs w:val="20"/>
    </w:rPr>
  </w:style>
  <w:style w:type="paragraph" w:styleId="8">
    <w:name w:val="heading 8"/>
    <w:basedOn w:val="a"/>
    <w:next w:val="a"/>
    <w:link w:val="80"/>
    <w:qFormat/>
    <w:rsid w:val="006F1834"/>
    <w:pPr>
      <w:keepNext/>
      <w:jc w:val="center"/>
      <w:outlineLvl w:val="7"/>
    </w:pPr>
    <w:rPr>
      <w:b/>
      <w:sz w:val="18"/>
      <w:szCs w:val="20"/>
    </w:rPr>
  </w:style>
  <w:style w:type="paragraph" w:styleId="9">
    <w:name w:val="heading 9"/>
    <w:basedOn w:val="a"/>
    <w:next w:val="a"/>
    <w:link w:val="90"/>
    <w:qFormat/>
    <w:rsid w:val="006F1834"/>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356446"/>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356446"/>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356446"/>
    <w:pPr>
      <w:suppressAutoHyphens/>
      <w:jc w:val="both"/>
    </w:pPr>
    <w:rPr>
      <w:rFonts w:ascii="Arial" w:hAnsi="Arial" w:cs="Arial"/>
      <w:sz w:val="26"/>
      <w:szCs w:val="26"/>
      <w:lang w:eastAsia="ar-SA"/>
    </w:rPr>
  </w:style>
  <w:style w:type="paragraph" w:customStyle="1" w:styleId="22">
    <w:name w:val="Основной текст 22"/>
    <w:basedOn w:val="a"/>
    <w:rsid w:val="00356446"/>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0536E0"/>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0536E0"/>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uiPriority w:val="99"/>
    <w:qFormat/>
    <w:rsid w:val="008F5AE8"/>
    <w:pPr>
      <w:ind w:left="720"/>
      <w:contextualSpacing/>
    </w:pPr>
  </w:style>
  <w:style w:type="paragraph" w:styleId="a7">
    <w:name w:val="Balloon Text"/>
    <w:basedOn w:val="a"/>
    <w:link w:val="a8"/>
    <w:uiPriority w:val="99"/>
    <w:semiHidden/>
    <w:unhideWhenUsed/>
    <w:rsid w:val="005753D1"/>
    <w:rPr>
      <w:rFonts w:ascii="Tahoma" w:hAnsi="Tahoma" w:cs="Tahoma"/>
      <w:sz w:val="16"/>
      <w:szCs w:val="16"/>
    </w:rPr>
  </w:style>
  <w:style w:type="character" w:customStyle="1" w:styleId="a8">
    <w:name w:val="Текст выноски Знак"/>
    <w:basedOn w:val="a0"/>
    <w:link w:val="a7"/>
    <w:uiPriority w:val="99"/>
    <w:semiHidden/>
    <w:rsid w:val="005753D1"/>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nhideWhenUsed/>
    <w:qFormat/>
    <w:rsid w:val="00844C57"/>
    <w:pPr>
      <w:spacing w:before="100" w:beforeAutospacing="1" w:after="100" w:afterAutospacing="1"/>
    </w:pPr>
  </w:style>
  <w:style w:type="character" w:styleId="ab">
    <w:name w:val="Strong"/>
    <w:basedOn w:val="a0"/>
    <w:uiPriority w:val="22"/>
    <w:qFormat/>
    <w:rsid w:val="00844C57"/>
    <w:rPr>
      <w:b/>
      <w:bCs/>
    </w:rPr>
  </w:style>
  <w:style w:type="character" w:customStyle="1" w:styleId="apple-converted-space">
    <w:name w:val="apple-converted-space"/>
    <w:basedOn w:val="a0"/>
    <w:rsid w:val="00844C57"/>
  </w:style>
  <w:style w:type="character" w:styleId="ac">
    <w:name w:val="Hyperlink"/>
    <w:basedOn w:val="a0"/>
    <w:uiPriority w:val="99"/>
    <w:unhideWhenUsed/>
    <w:rsid w:val="00844C57"/>
    <w:rPr>
      <w:color w:val="0000FF"/>
      <w:u w:val="single"/>
    </w:rPr>
  </w:style>
  <w:style w:type="character" w:customStyle="1" w:styleId="blk">
    <w:name w:val="blk"/>
    <w:basedOn w:val="a0"/>
    <w:rsid w:val="00615CFC"/>
  </w:style>
  <w:style w:type="character" w:customStyle="1" w:styleId="20">
    <w:name w:val="Заголовок 2 Знак"/>
    <w:aliases w:val="Знак2 Знак1,Знак2 Знак Знак,Заголовок 2 Знак Знак Знак"/>
    <w:basedOn w:val="a0"/>
    <w:link w:val="2"/>
    <w:rsid w:val="000B6ED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B6ED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B6ED0"/>
    <w:rPr>
      <w:rFonts w:ascii="Times New Roman" w:eastAsia="Times New Roman" w:hAnsi="Times New Roman" w:cs="Times New Roman"/>
      <w:b/>
      <w:bCs/>
      <w:sz w:val="24"/>
      <w:szCs w:val="24"/>
      <w:lang w:eastAsia="ru-RU"/>
    </w:rPr>
  </w:style>
  <w:style w:type="character" w:customStyle="1" w:styleId="51">
    <w:name w:val="Заголовок 5 Знак"/>
    <w:basedOn w:val="a0"/>
    <w:link w:val="50"/>
    <w:rsid w:val="000B6ED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B6ED0"/>
    <w:rPr>
      <w:rFonts w:asciiTheme="majorHAnsi" w:eastAsiaTheme="majorEastAsia" w:hAnsiTheme="majorHAnsi" w:cstheme="majorBidi"/>
      <w:i/>
      <w:iCs/>
      <w:color w:val="243F60" w:themeColor="accent1" w:themeShade="7F"/>
    </w:rPr>
  </w:style>
  <w:style w:type="paragraph" w:customStyle="1" w:styleId="ConsPlusNormal">
    <w:name w:val="ConsPlusNormal"/>
    <w:link w:val="ConsPlusNormal0"/>
    <w:qFormat/>
    <w:rsid w:val="000B6ED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0B6ED0"/>
  </w:style>
  <w:style w:type="table" w:styleId="ad">
    <w:name w:val="Table Grid"/>
    <w:basedOn w:val="a1"/>
    <w:uiPriority w:val="59"/>
    <w:rsid w:val="000B6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B6ED0"/>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0B6ED0"/>
    <w:rPr>
      <w:rFonts w:ascii="Arial" w:eastAsiaTheme="minorEastAsia" w:hAnsi="Arial" w:cs="Arial"/>
      <w:sz w:val="20"/>
      <w:szCs w:val="20"/>
      <w:lang w:eastAsia="ru-RU"/>
    </w:rPr>
  </w:style>
  <w:style w:type="paragraph" w:customStyle="1" w:styleId="formattext">
    <w:name w:val="formattext"/>
    <w:basedOn w:val="a"/>
    <w:rsid w:val="000B6ED0"/>
    <w:pPr>
      <w:spacing w:before="100" w:beforeAutospacing="1" w:after="100" w:afterAutospacing="1"/>
    </w:pPr>
  </w:style>
  <w:style w:type="character" w:customStyle="1" w:styleId="text-cut2">
    <w:name w:val="text-cut2"/>
    <w:basedOn w:val="a0"/>
    <w:rsid w:val="00731D86"/>
  </w:style>
  <w:style w:type="character" w:customStyle="1" w:styleId="ae">
    <w:name w:val="Основной текст_"/>
    <w:basedOn w:val="a0"/>
    <w:link w:val="220"/>
    <w:rsid w:val="008F214B"/>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8F214B"/>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8F214B"/>
    <w:rPr>
      <w:rFonts w:ascii="Times New Roman" w:eastAsia="Times New Roman" w:hAnsi="Times New Roman" w:cs="Times New Roman"/>
      <w:sz w:val="16"/>
      <w:szCs w:val="16"/>
      <w:shd w:val="clear" w:color="auto" w:fill="FFFFFF"/>
    </w:rPr>
  </w:style>
  <w:style w:type="character" w:customStyle="1" w:styleId="52">
    <w:name w:val="Заголовок №5_"/>
    <w:basedOn w:val="a0"/>
    <w:rsid w:val="008F214B"/>
    <w:rPr>
      <w:rFonts w:ascii="Times New Roman" w:eastAsia="Times New Roman" w:hAnsi="Times New Roman" w:cs="Times New Roman"/>
      <w:b w:val="0"/>
      <w:bCs w:val="0"/>
      <w:i w:val="0"/>
      <w:iCs w:val="0"/>
      <w:smallCaps w:val="0"/>
      <w:strike w:val="0"/>
      <w:sz w:val="16"/>
      <w:szCs w:val="16"/>
      <w:u w:val="none"/>
    </w:rPr>
  </w:style>
  <w:style w:type="character" w:customStyle="1" w:styleId="53">
    <w:name w:val="Заголовок №5"/>
    <w:basedOn w:val="52"/>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8F214B"/>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4">
    <w:name w:val="Основной текст5"/>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8F214B"/>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8F214B"/>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8F214B"/>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rsid w:val="008F214B"/>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rsid w:val="008F214B"/>
    <w:rPr>
      <w:sz w:val="20"/>
      <w:szCs w:val="20"/>
    </w:rPr>
  </w:style>
  <w:style w:type="character" w:styleId="af1">
    <w:name w:val="footnote reference"/>
    <w:aliases w:val="Знак сноски 1,Знак сноски-FN,Ciae niinee-FN,Referencia nota al pie"/>
    <w:basedOn w:val="a0"/>
    <w:uiPriority w:val="99"/>
    <w:unhideWhenUsed/>
    <w:rsid w:val="008F214B"/>
    <w:rPr>
      <w:vertAlign w:val="superscript"/>
    </w:rPr>
  </w:style>
  <w:style w:type="character" w:customStyle="1" w:styleId="butback1">
    <w:name w:val="butback1"/>
    <w:basedOn w:val="a0"/>
    <w:rsid w:val="008F214B"/>
    <w:rPr>
      <w:color w:val="666666"/>
    </w:rPr>
  </w:style>
  <w:style w:type="character" w:customStyle="1" w:styleId="submenu-table">
    <w:name w:val="submenu-table"/>
    <w:basedOn w:val="a0"/>
    <w:rsid w:val="008F214B"/>
  </w:style>
  <w:style w:type="character" w:customStyle="1" w:styleId="butback">
    <w:name w:val="butback"/>
    <w:basedOn w:val="a0"/>
    <w:rsid w:val="008F214B"/>
  </w:style>
  <w:style w:type="character" w:customStyle="1" w:styleId="43">
    <w:name w:val="Основной текст (4)_"/>
    <w:basedOn w:val="a0"/>
    <w:rsid w:val="008F214B"/>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8F214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B43C9B"/>
    <w:pPr>
      <w:spacing w:after="120"/>
      <w:ind w:left="283"/>
    </w:pPr>
    <w:rPr>
      <w:sz w:val="16"/>
      <w:szCs w:val="16"/>
    </w:rPr>
  </w:style>
  <w:style w:type="character" w:customStyle="1" w:styleId="33">
    <w:name w:val="Основной текст с отступом 3 Знак"/>
    <w:basedOn w:val="a0"/>
    <w:link w:val="31"/>
    <w:rsid w:val="00B43C9B"/>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Основной текст с отступом Знак Знак,Основной текст с отступом Знак Знак Знак,Íóìåðîâàííûé ñïèñîê !!,Îñíîâíîé òåêñò 1"/>
    <w:basedOn w:val="a"/>
    <w:link w:val="af3"/>
    <w:unhideWhenUsed/>
    <w:rsid w:val="002245E7"/>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Основной текст с отступом Знак Знак Знак1,Основной текст с отступом Знак Знак Знак Знак,Íóìåðîâàííûé ñïèñîê !! Знак"/>
    <w:basedOn w:val="a0"/>
    <w:link w:val="af2"/>
    <w:rsid w:val="002245E7"/>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rsid w:val="002245E7"/>
    <w:rPr>
      <w:rFonts w:ascii="Times New Roman" w:eastAsia="Times New Roman" w:hAnsi="Times New Roman" w:cs="Times New Roman"/>
      <w:sz w:val="24"/>
      <w:szCs w:val="24"/>
      <w:lang w:eastAsia="ru-RU"/>
    </w:rPr>
  </w:style>
  <w:style w:type="paragraph" w:styleId="af4">
    <w:name w:val="header"/>
    <w:basedOn w:val="a"/>
    <w:link w:val="af5"/>
    <w:unhideWhenUsed/>
    <w:rsid w:val="00E765B1"/>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E765B1"/>
    <w:rPr>
      <w:rFonts w:ascii="Calibri" w:eastAsia="Calibri" w:hAnsi="Calibri" w:cs="Times New Roman"/>
    </w:rPr>
  </w:style>
  <w:style w:type="paragraph" w:styleId="af6">
    <w:name w:val="footer"/>
    <w:basedOn w:val="a"/>
    <w:link w:val="af7"/>
    <w:uiPriority w:val="99"/>
    <w:unhideWhenUsed/>
    <w:rsid w:val="00E765B1"/>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uiPriority w:val="99"/>
    <w:rsid w:val="00E765B1"/>
    <w:rPr>
      <w:rFonts w:ascii="Calibri" w:eastAsia="Calibri" w:hAnsi="Calibri" w:cs="Times New Roman"/>
    </w:rPr>
  </w:style>
  <w:style w:type="character" w:customStyle="1" w:styleId="fontstyle01">
    <w:name w:val="fontstyle01"/>
    <w:rsid w:val="00E765B1"/>
    <w:rPr>
      <w:rFonts w:ascii="TimesNewRoman" w:hAnsi="TimesNewRoman" w:hint="default"/>
      <w:b w:val="0"/>
      <w:bCs w:val="0"/>
      <w:i w:val="0"/>
      <w:iCs w:val="0"/>
      <w:color w:val="000000"/>
      <w:sz w:val="28"/>
      <w:szCs w:val="28"/>
    </w:rPr>
  </w:style>
  <w:style w:type="character" w:customStyle="1" w:styleId="fontstyle21">
    <w:name w:val="fontstyle21"/>
    <w:rsid w:val="00E765B1"/>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uiPriority w:val="99"/>
    <w:rsid w:val="00E765B1"/>
    <w:rPr>
      <w:rFonts w:ascii="Times New Roman" w:eastAsia="Times New Roman" w:hAnsi="Times New Roman" w:cs="Times New Roman"/>
      <w:sz w:val="24"/>
      <w:szCs w:val="24"/>
      <w:lang w:eastAsia="ru-RU"/>
    </w:rPr>
  </w:style>
  <w:style w:type="paragraph" w:customStyle="1" w:styleId="732">
    <w:name w:val="ГОСТ 7.32"/>
    <w:basedOn w:val="a"/>
    <w:qFormat/>
    <w:rsid w:val="00E765B1"/>
    <w:pPr>
      <w:spacing w:line="360" w:lineRule="auto"/>
      <w:ind w:firstLine="709"/>
      <w:jc w:val="both"/>
    </w:pPr>
    <w:rPr>
      <w:rFonts w:eastAsia="Calibri"/>
      <w:sz w:val="28"/>
      <w:szCs w:val="28"/>
      <w:lang w:eastAsia="en-US"/>
    </w:rPr>
  </w:style>
  <w:style w:type="paragraph" w:customStyle="1" w:styleId="af8">
    <w:name w:val="Абзац"/>
    <w:link w:val="af9"/>
    <w:qFormat/>
    <w:rsid w:val="009B1A5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9B1A5B"/>
    <w:rPr>
      <w:rFonts w:ascii="Times New Roman" w:eastAsia="Times New Roman" w:hAnsi="Times New Roman" w:cs="Times New Roman"/>
      <w:sz w:val="24"/>
      <w:szCs w:val="24"/>
      <w:lang w:eastAsia="ru-RU"/>
    </w:rPr>
  </w:style>
  <w:style w:type="paragraph" w:styleId="21">
    <w:name w:val="Body Text Indent 2"/>
    <w:basedOn w:val="a"/>
    <w:link w:val="23"/>
    <w:unhideWhenUsed/>
    <w:rsid w:val="00C5666C"/>
    <w:pPr>
      <w:spacing w:after="120" w:line="480" w:lineRule="auto"/>
      <w:ind w:left="283"/>
    </w:pPr>
  </w:style>
  <w:style w:type="character" w:customStyle="1" w:styleId="23">
    <w:name w:val="Основной текст с отступом 2 Знак"/>
    <w:basedOn w:val="a0"/>
    <w:link w:val="21"/>
    <w:rsid w:val="00C5666C"/>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1656B5"/>
  </w:style>
  <w:style w:type="character" w:customStyle="1" w:styleId="extended-textshort">
    <w:name w:val="extended-text__short"/>
    <w:basedOn w:val="a0"/>
    <w:rsid w:val="001656B5"/>
  </w:style>
  <w:style w:type="table" w:customStyle="1" w:styleId="14">
    <w:name w:val="Сетка таблицы1"/>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1656B5"/>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1656B5"/>
    <w:rPr>
      <w:sz w:val="20"/>
      <w:szCs w:val="20"/>
    </w:rPr>
  </w:style>
  <w:style w:type="character" w:styleId="afc">
    <w:name w:val="endnote reference"/>
    <w:basedOn w:val="a0"/>
    <w:uiPriority w:val="99"/>
    <w:semiHidden/>
    <w:unhideWhenUsed/>
    <w:rsid w:val="001656B5"/>
    <w:rPr>
      <w:vertAlign w:val="superscript"/>
    </w:rPr>
  </w:style>
  <w:style w:type="table" w:customStyle="1" w:styleId="55">
    <w:name w:val="Сетка таблицы5"/>
    <w:basedOn w:val="a1"/>
    <w:next w:val="ad"/>
    <w:uiPriority w:val="59"/>
    <w:rsid w:val="00165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53636B"/>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AF69C0"/>
    <w:pPr>
      <w:spacing w:before="100" w:beforeAutospacing="1" w:after="100" w:afterAutospacing="1"/>
    </w:pPr>
  </w:style>
  <w:style w:type="paragraph" w:customStyle="1" w:styleId="ConsNormal">
    <w:name w:val="ConsNormal"/>
    <w:link w:val="ConsNormal0"/>
    <w:qFormat/>
    <w:rsid w:val="00696B8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696B83"/>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696B83"/>
    <w:rPr>
      <w:rFonts w:ascii="Arial" w:eastAsia="Times New Roman" w:hAnsi="Arial" w:cs="Arial"/>
      <w:sz w:val="20"/>
      <w:szCs w:val="20"/>
      <w:lang w:eastAsia="ru-RU"/>
    </w:rPr>
  </w:style>
  <w:style w:type="character" w:customStyle="1" w:styleId="highlighthighlightactive">
    <w:name w:val="highlight highlight_active"/>
    <w:rsid w:val="00696B83"/>
  </w:style>
  <w:style w:type="paragraph" w:styleId="26">
    <w:name w:val="List Number 2"/>
    <w:basedOn w:val="a"/>
    <w:uiPriority w:val="99"/>
    <w:semiHidden/>
    <w:unhideWhenUsed/>
    <w:rsid w:val="00696B83"/>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696B83"/>
  </w:style>
  <w:style w:type="character" w:customStyle="1" w:styleId="310">
    <w:name w:val="Основной текст с отступом 3 Знак1"/>
    <w:basedOn w:val="a0"/>
    <w:uiPriority w:val="99"/>
    <w:semiHidden/>
    <w:rsid w:val="00696B83"/>
    <w:rPr>
      <w:sz w:val="16"/>
      <w:szCs w:val="16"/>
    </w:rPr>
  </w:style>
  <w:style w:type="paragraph" w:styleId="35">
    <w:name w:val="Body Text 3"/>
    <w:basedOn w:val="a"/>
    <w:link w:val="36"/>
    <w:unhideWhenUsed/>
    <w:rsid w:val="00696B83"/>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696B83"/>
    <w:rPr>
      <w:rFonts w:eastAsiaTheme="minorEastAsia"/>
      <w:sz w:val="16"/>
      <w:szCs w:val="16"/>
      <w:lang w:eastAsia="ru-RU"/>
    </w:rPr>
  </w:style>
  <w:style w:type="paragraph" w:styleId="27">
    <w:name w:val="Body Text 2"/>
    <w:basedOn w:val="a"/>
    <w:link w:val="28"/>
    <w:unhideWhenUsed/>
    <w:rsid w:val="00696B83"/>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696B83"/>
    <w:rPr>
      <w:rFonts w:eastAsiaTheme="minorEastAsia"/>
      <w:lang w:eastAsia="ru-RU"/>
    </w:rPr>
  </w:style>
  <w:style w:type="paragraph" w:customStyle="1" w:styleId="Style11">
    <w:name w:val="Style11"/>
    <w:basedOn w:val="a"/>
    <w:rsid w:val="00696B83"/>
    <w:pPr>
      <w:widowControl w:val="0"/>
      <w:autoSpaceDE w:val="0"/>
      <w:autoSpaceDN w:val="0"/>
      <w:adjustRightInd w:val="0"/>
      <w:spacing w:line="274" w:lineRule="exact"/>
    </w:pPr>
  </w:style>
  <w:style w:type="character" w:customStyle="1" w:styleId="afd">
    <w:name w:val="Гипертекстовая ссылка"/>
    <w:rsid w:val="00696B83"/>
    <w:rPr>
      <w:color w:val="008000"/>
    </w:rPr>
  </w:style>
  <w:style w:type="character" w:customStyle="1" w:styleId="FontStyle151">
    <w:name w:val="Font Style151"/>
    <w:basedOn w:val="a0"/>
    <w:rsid w:val="00696B83"/>
    <w:rPr>
      <w:rFonts w:ascii="Times New Roman" w:hAnsi="Times New Roman" w:cs="Times New Roman"/>
      <w:sz w:val="16"/>
      <w:szCs w:val="16"/>
    </w:rPr>
  </w:style>
  <w:style w:type="paragraph" w:customStyle="1" w:styleId="afe">
    <w:name w:val="Базовый"/>
    <w:rsid w:val="00696B83"/>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696B83"/>
    <w:rPr>
      <w:rFonts w:ascii="Times New Roman" w:hAnsi="Times New Roman" w:cs="Times New Roman"/>
      <w:b/>
      <w:bCs/>
      <w:sz w:val="16"/>
      <w:szCs w:val="16"/>
    </w:rPr>
  </w:style>
  <w:style w:type="paragraph" w:customStyle="1" w:styleId="15">
    <w:name w:val="Без интервала1"/>
    <w:rsid w:val="00696B83"/>
    <w:pPr>
      <w:spacing w:after="0" w:line="240" w:lineRule="auto"/>
    </w:pPr>
    <w:rPr>
      <w:rFonts w:ascii="Calibri" w:eastAsia="Calibri" w:hAnsi="Calibri" w:cs="Times New Roman"/>
    </w:rPr>
  </w:style>
  <w:style w:type="paragraph" w:styleId="aff">
    <w:name w:val="No Spacing"/>
    <w:link w:val="aff0"/>
    <w:uiPriority w:val="99"/>
    <w:qFormat/>
    <w:rsid w:val="00696B83"/>
    <w:pPr>
      <w:spacing w:after="0" w:line="240" w:lineRule="auto"/>
    </w:pPr>
    <w:rPr>
      <w:rFonts w:ascii="Calibri" w:eastAsia="Calibri" w:hAnsi="Calibri" w:cs="Times New Roman"/>
    </w:rPr>
  </w:style>
  <w:style w:type="character" w:customStyle="1" w:styleId="aff0">
    <w:name w:val="Без интервала Знак"/>
    <w:link w:val="aff"/>
    <w:uiPriority w:val="99"/>
    <w:rsid w:val="00696B83"/>
    <w:rPr>
      <w:rFonts w:ascii="Calibri" w:eastAsia="Calibri" w:hAnsi="Calibri" w:cs="Times New Roman"/>
    </w:rPr>
  </w:style>
  <w:style w:type="character" w:customStyle="1" w:styleId="mw-editsection">
    <w:name w:val="mw-editsection"/>
    <w:basedOn w:val="a0"/>
    <w:rsid w:val="006744AE"/>
  </w:style>
  <w:style w:type="character" w:customStyle="1" w:styleId="mw-editsection-bracket">
    <w:name w:val="mw-editsection-bracket"/>
    <w:basedOn w:val="a0"/>
    <w:rsid w:val="006744AE"/>
  </w:style>
  <w:style w:type="character" w:styleId="aff1">
    <w:name w:val="FollowedHyperlink"/>
    <w:basedOn w:val="a0"/>
    <w:uiPriority w:val="99"/>
    <w:semiHidden/>
    <w:unhideWhenUsed/>
    <w:rsid w:val="006744AE"/>
    <w:rPr>
      <w:color w:val="800080"/>
      <w:u w:val="single"/>
    </w:rPr>
  </w:style>
  <w:style w:type="character" w:customStyle="1" w:styleId="mw-editsection-divider">
    <w:name w:val="mw-editsection-divider"/>
    <w:basedOn w:val="a0"/>
    <w:rsid w:val="006744AE"/>
  </w:style>
  <w:style w:type="character" w:customStyle="1" w:styleId="toctogglespan">
    <w:name w:val="toctogglespan"/>
    <w:basedOn w:val="a0"/>
    <w:rsid w:val="006744AE"/>
  </w:style>
  <w:style w:type="character" w:customStyle="1" w:styleId="tocnumber">
    <w:name w:val="tocnumber"/>
    <w:basedOn w:val="a0"/>
    <w:rsid w:val="006744AE"/>
  </w:style>
  <w:style w:type="character" w:customStyle="1" w:styleId="toctext">
    <w:name w:val="toctext"/>
    <w:basedOn w:val="a0"/>
    <w:rsid w:val="006744AE"/>
  </w:style>
  <w:style w:type="character" w:customStyle="1" w:styleId="mw-headline">
    <w:name w:val="mw-headline"/>
    <w:basedOn w:val="a0"/>
    <w:rsid w:val="006744AE"/>
  </w:style>
  <w:style w:type="character" w:customStyle="1" w:styleId="mw-cite-backlink">
    <w:name w:val="mw-cite-backlink"/>
    <w:basedOn w:val="a0"/>
    <w:rsid w:val="006744AE"/>
  </w:style>
  <w:style w:type="character" w:customStyle="1" w:styleId="reference-text">
    <w:name w:val="reference-text"/>
    <w:basedOn w:val="a0"/>
    <w:rsid w:val="006744AE"/>
  </w:style>
  <w:style w:type="character" w:customStyle="1" w:styleId="citation">
    <w:name w:val="citation"/>
    <w:basedOn w:val="a0"/>
    <w:rsid w:val="006744AE"/>
  </w:style>
  <w:style w:type="character" w:customStyle="1" w:styleId="ref-info">
    <w:name w:val="ref-info"/>
    <w:basedOn w:val="a0"/>
    <w:rsid w:val="006744AE"/>
  </w:style>
  <w:style w:type="character" w:customStyle="1" w:styleId="cite-accessibility-label">
    <w:name w:val="cite-accessibility-label"/>
    <w:basedOn w:val="a0"/>
    <w:rsid w:val="006744AE"/>
  </w:style>
  <w:style w:type="character" w:customStyle="1" w:styleId="nowrap">
    <w:name w:val="nowrap"/>
    <w:basedOn w:val="a0"/>
    <w:rsid w:val="006744AE"/>
  </w:style>
  <w:style w:type="character" w:customStyle="1" w:styleId="collapsebutton">
    <w:name w:val="collapsebutton"/>
    <w:basedOn w:val="a0"/>
    <w:rsid w:val="006744AE"/>
  </w:style>
  <w:style w:type="paragraph" w:styleId="z-">
    <w:name w:val="HTML Top of Form"/>
    <w:basedOn w:val="a"/>
    <w:next w:val="a"/>
    <w:link w:val="z-0"/>
    <w:hidden/>
    <w:uiPriority w:val="99"/>
    <w:semiHidden/>
    <w:unhideWhenUsed/>
    <w:rsid w:val="006744A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6744A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744A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6744AE"/>
    <w:rPr>
      <w:rFonts w:ascii="Arial" w:eastAsia="Times New Roman" w:hAnsi="Arial" w:cs="Arial"/>
      <w:vanish/>
      <w:sz w:val="16"/>
      <w:szCs w:val="16"/>
      <w:lang w:eastAsia="ru-RU"/>
    </w:rPr>
  </w:style>
  <w:style w:type="character" w:customStyle="1" w:styleId="wb-langlinks-add">
    <w:name w:val="wb-langlinks-add"/>
    <w:basedOn w:val="a0"/>
    <w:rsid w:val="006744AE"/>
  </w:style>
  <w:style w:type="character" w:customStyle="1" w:styleId="noprint">
    <w:name w:val="noprint"/>
    <w:basedOn w:val="a0"/>
    <w:rsid w:val="006744AE"/>
  </w:style>
  <w:style w:type="paragraph" w:customStyle="1" w:styleId="unformattext">
    <w:name w:val="unformattext"/>
    <w:basedOn w:val="a"/>
    <w:rsid w:val="006744AE"/>
    <w:pPr>
      <w:spacing w:before="100" w:beforeAutospacing="1" w:after="100" w:afterAutospacing="1"/>
    </w:pPr>
  </w:style>
  <w:style w:type="paragraph" w:customStyle="1" w:styleId="headertext">
    <w:name w:val="headertext"/>
    <w:basedOn w:val="a"/>
    <w:rsid w:val="006744AE"/>
    <w:pPr>
      <w:spacing w:before="100" w:beforeAutospacing="1" w:after="100" w:afterAutospacing="1"/>
    </w:pPr>
  </w:style>
  <w:style w:type="paragraph" w:customStyle="1" w:styleId="29">
    <w:name w:val="Стиль2"/>
    <w:basedOn w:val="a"/>
    <w:link w:val="2a"/>
    <w:rsid w:val="003B3278"/>
    <w:pPr>
      <w:ind w:firstLine="709"/>
      <w:jc w:val="both"/>
    </w:pPr>
    <w:rPr>
      <w:color w:val="000000"/>
      <w:sz w:val="28"/>
      <w:szCs w:val="28"/>
    </w:rPr>
  </w:style>
  <w:style w:type="character" w:customStyle="1" w:styleId="2a">
    <w:name w:val="Стиль2 Знак"/>
    <w:link w:val="29"/>
    <w:locked/>
    <w:rsid w:val="003B3278"/>
    <w:rPr>
      <w:rFonts w:ascii="Times New Roman" w:eastAsia="Times New Roman" w:hAnsi="Times New Roman" w:cs="Times New Roman"/>
      <w:color w:val="000000"/>
      <w:sz w:val="28"/>
      <w:szCs w:val="28"/>
      <w:lang w:eastAsia="ru-RU"/>
    </w:rPr>
  </w:style>
  <w:style w:type="character" w:customStyle="1" w:styleId="w">
    <w:name w:val="w"/>
    <w:basedOn w:val="a0"/>
    <w:rsid w:val="0026457F"/>
  </w:style>
  <w:style w:type="paragraph" w:customStyle="1" w:styleId="m-5044775590375623427msonormalmailrucssattributepostfix">
    <w:name w:val="m_-5044775590375623427msonormal_mailru_css_attribute_postfix"/>
    <w:basedOn w:val="a"/>
    <w:rsid w:val="000E05DB"/>
    <w:pPr>
      <w:spacing w:before="100" w:beforeAutospacing="1" w:after="100" w:afterAutospacing="1"/>
    </w:pPr>
  </w:style>
  <w:style w:type="character" w:styleId="aff2">
    <w:name w:val="Emphasis"/>
    <w:basedOn w:val="a0"/>
    <w:uiPriority w:val="20"/>
    <w:qFormat/>
    <w:rsid w:val="000E05DB"/>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0E05DB"/>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0E05DB"/>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0E05DB"/>
    <w:pPr>
      <w:spacing w:before="100" w:beforeAutospacing="1" w:after="100" w:afterAutospacing="1"/>
    </w:pPr>
  </w:style>
  <w:style w:type="character" w:customStyle="1" w:styleId="70">
    <w:name w:val="Заголовок 7 Знак"/>
    <w:basedOn w:val="a0"/>
    <w:link w:val="7"/>
    <w:rsid w:val="006F1834"/>
    <w:rPr>
      <w:rFonts w:ascii="Times New Roman" w:eastAsia="Times New Roman" w:hAnsi="Times New Roman" w:cs="Times New Roman"/>
      <w:b/>
      <w:szCs w:val="20"/>
      <w:lang w:eastAsia="ru-RU"/>
    </w:rPr>
  </w:style>
  <w:style w:type="character" w:customStyle="1" w:styleId="80">
    <w:name w:val="Заголовок 8 Знак"/>
    <w:basedOn w:val="a0"/>
    <w:link w:val="8"/>
    <w:rsid w:val="006F1834"/>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6F1834"/>
    <w:rPr>
      <w:rFonts w:ascii="Times New Roman" w:eastAsia="Times New Roman" w:hAnsi="Times New Roman" w:cs="Times New Roman"/>
      <w:b/>
      <w:sz w:val="24"/>
      <w:szCs w:val="20"/>
      <w:lang w:eastAsia="ru-RU"/>
    </w:rPr>
  </w:style>
  <w:style w:type="character" w:styleId="aff3">
    <w:name w:val="page number"/>
    <w:basedOn w:val="a0"/>
    <w:rsid w:val="006F1834"/>
  </w:style>
  <w:style w:type="paragraph" w:styleId="aff4">
    <w:name w:val="Title"/>
    <w:basedOn w:val="a"/>
    <w:link w:val="aff5"/>
    <w:qFormat/>
    <w:rsid w:val="006F1834"/>
    <w:pPr>
      <w:jc w:val="center"/>
    </w:pPr>
    <w:rPr>
      <w:b/>
      <w:szCs w:val="20"/>
    </w:rPr>
  </w:style>
  <w:style w:type="character" w:customStyle="1" w:styleId="aff5">
    <w:name w:val="Заголовок Знак"/>
    <w:basedOn w:val="a0"/>
    <w:link w:val="aff4"/>
    <w:rsid w:val="006F1834"/>
    <w:rPr>
      <w:rFonts w:ascii="Times New Roman" w:eastAsia="Times New Roman" w:hAnsi="Times New Roman" w:cs="Times New Roman"/>
      <w:b/>
      <w:sz w:val="24"/>
      <w:szCs w:val="20"/>
      <w:lang w:eastAsia="ru-RU"/>
    </w:rPr>
  </w:style>
  <w:style w:type="paragraph" w:styleId="aff6">
    <w:name w:val="Subtitle"/>
    <w:basedOn w:val="a"/>
    <w:link w:val="aff7"/>
    <w:qFormat/>
    <w:rsid w:val="006F1834"/>
    <w:pPr>
      <w:jc w:val="center"/>
    </w:pPr>
    <w:rPr>
      <w:rFonts w:ascii="Arial" w:hAnsi="Arial"/>
      <w:b/>
      <w:i/>
      <w:sz w:val="28"/>
      <w:szCs w:val="20"/>
    </w:rPr>
  </w:style>
  <w:style w:type="character" w:customStyle="1" w:styleId="aff7">
    <w:name w:val="Подзаголовок Знак"/>
    <w:basedOn w:val="a0"/>
    <w:link w:val="aff6"/>
    <w:rsid w:val="006F1834"/>
    <w:rPr>
      <w:rFonts w:ascii="Arial" w:eastAsia="Times New Roman" w:hAnsi="Arial" w:cs="Times New Roman"/>
      <w:b/>
      <w:i/>
      <w:sz w:val="28"/>
      <w:szCs w:val="20"/>
      <w:lang w:eastAsia="ru-RU"/>
    </w:rPr>
  </w:style>
  <w:style w:type="paragraph" w:styleId="aff8">
    <w:name w:val="caption"/>
    <w:basedOn w:val="a"/>
    <w:next w:val="a"/>
    <w:qFormat/>
    <w:rsid w:val="006F1834"/>
    <w:pPr>
      <w:jc w:val="center"/>
    </w:pPr>
    <w:rPr>
      <w:rFonts w:ascii="Arial" w:hAnsi="Arial"/>
      <w:b/>
      <w:i/>
      <w:sz w:val="28"/>
      <w:szCs w:val="20"/>
    </w:rPr>
  </w:style>
  <w:style w:type="numbering" w:customStyle="1" w:styleId="110">
    <w:name w:val="Нет списка11"/>
    <w:next w:val="a2"/>
    <w:semiHidden/>
    <w:rsid w:val="00934BAD"/>
  </w:style>
  <w:style w:type="paragraph" w:styleId="HTML">
    <w:name w:val="HTML Address"/>
    <w:basedOn w:val="a"/>
    <w:link w:val="HTML0"/>
    <w:rsid w:val="00934BAD"/>
    <w:rPr>
      <w:i/>
      <w:iCs/>
      <w:sz w:val="20"/>
      <w:szCs w:val="20"/>
    </w:rPr>
  </w:style>
  <w:style w:type="character" w:customStyle="1" w:styleId="HTML0">
    <w:name w:val="Адрес HTML Знак"/>
    <w:basedOn w:val="a0"/>
    <w:link w:val="HTML"/>
    <w:rsid w:val="00934BAD"/>
    <w:rPr>
      <w:rFonts w:ascii="Times New Roman" w:eastAsia="Times New Roman" w:hAnsi="Times New Roman" w:cs="Times New Roman"/>
      <w:i/>
      <w:iCs/>
      <w:sz w:val="20"/>
      <w:szCs w:val="20"/>
    </w:rPr>
  </w:style>
  <w:style w:type="character" w:customStyle="1" w:styleId="rcol1">
    <w:name w:val="rcol1"/>
    <w:rsid w:val="00934BAD"/>
    <w:rPr>
      <w:color w:val="636467"/>
      <w:sz w:val="21"/>
      <w:szCs w:val="21"/>
    </w:rPr>
  </w:style>
  <w:style w:type="character" w:customStyle="1" w:styleId="bolder">
    <w:name w:val="bolder"/>
    <w:basedOn w:val="a0"/>
    <w:rsid w:val="00934BAD"/>
  </w:style>
  <w:style w:type="character" w:customStyle="1" w:styleId="company-infotext">
    <w:name w:val="company-info__text"/>
    <w:basedOn w:val="a0"/>
    <w:rsid w:val="00934BAD"/>
  </w:style>
  <w:style w:type="character" w:customStyle="1" w:styleId="extended-textfull">
    <w:name w:val="extended-text__full"/>
    <w:basedOn w:val="a0"/>
    <w:rsid w:val="00934BAD"/>
  </w:style>
  <w:style w:type="paragraph" w:customStyle="1" w:styleId="xl51">
    <w:name w:val="xl51"/>
    <w:basedOn w:val="a"/>
    <w:rsid w:val="00843BC1"/>
    <w:pPr>
      <w:pBdr>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rPr>
  </w:style>
  <w:style w:type="character" w:customStyle="1" w:styleId="2b">
    <w:name w:val="Основной текст (2)_"/>
    <w:basedOn w:val="a0"/>
    <w:link w:val="210"/>
    <w:uiPriority w:val="99"/>
    <w:rsid w:val="007F1840"/>
    <w:rPr>
      <w:rFonts w:ascii="Times New Roman" w:hAnsi="Times New Roman" w:cs="Times New Roman"/>
      <w:sz w:val="28"/>
      <w:szCs w:val="28"/>
      <w:shd w:val="clear" w:color="auto" w:fill="FFFFFF"/>
    </w:rPr>
  </w:style>
  <w:style w:type="paragraph" w:customStyle="1" w:styleId="210">
    <w:name w:val="Основной текст (2)1"/>
    <w:basedOn w:val="a"/>
    <w:link w:val="2b"/>
    <w:uiPriority w:val="99"/>
    <w:rsid w:val="007F1840"/>
    <w:pPr>
      <w:widowControl w:val="0"/>
      <w:shd w:val="clear" w:color="auto" w:fill="FFFFFF"/>
      <w:spacing w:before="6540" w:line="240" w:lineRule="atLeast"/>
      <w:jc w:val="center"/>
    </w:pPr>
    <w:rPr>
      <w:rFonts w:eastAsiaTheme="minorHAnsi"/>
      <w:sz w:val="28"/>
      <w:szCs w:val="28"/>
      <w:lang w:eastAsia="en-US"/>
    </w:rPr>
  </w:style>
  <w:style w:type="paragraph" w:customStyle="1" w:styleId="aff9">
    <w:name w:val="Стиль Основа + влево"/>
    <w:basedOn w:val="a"/>
    <w:rsid w:val="007F1840"/>
    <w:pPr>
      <w:spacing w:before="120"/>
      <w:ind w:firstLine="720"/>
      <w:jc w:val="both"/>
    </w:pPr>
    <w:rPr>
      <w:szCs w:val="20"/>
    </w:rPr>
  </w:style>
  <w:style w:type="paragraph" w:customStyle="1" w:styleId="18">
    <w:name w:val="Титул_заголовок_18_центр"/>
    <w:qFormat/>
    <w:rsid w:val="007F1840"/>
    <w:pPr>
      <w:spacing w:after="0" w:line="240" w:lineRule="auto"/>
      <w:jc w:val="center"/>
    </w:pPr>
    <w:rPr>
      <w:rFonts w:ascii="Times New Roman" w:eastAsia="Times New Roman" w:hAnsi="Times New Roman" w:cs="Times New Roman"/>
      <w:sz w:val="36"/>
      <w:szCs w:val="36"/>
      <w:lang w:eastAsia="ru-RU"/>
    </w:rPr>
  </w:style>
  <w:style w:type="paragraph" w:customStyle="1" w:styleId="19">
    <w:name w:val="Заголовок_подзаголовок_1"/>
    <w:next w:val="af8"/>
    <w:link w:val="1a"/>
    <w:qFormat/>
    <w:rsid w:val="007F1840"/>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a">
    <w:name w:val="Заголовок_подзаголовок_1 Знак"/>
    <w:basedOn w:val="a0"/>
    <w:link w:val="19"/>
    <w:locked/>
    <w:rsid w:val="007F1840"/>
    <w:rPr>
      <w:rFonts w:ascii="Times New Roman" w:eastAsia="Times New Roman" w:hAnsi="Times New Roman" w:cs="Times New Roman"/>
      <w:b/>
      <w:bCs/>
      <w:sz w:val="24"/>
      <w:szCs w:val="24"/>
      <w:u w:val="single"/>
      <w:lang w:eastAsia="ru-RU"/>
    </w:rPr>
  </w:style>
  <w:style w:type="paragraph" w:customStyle="1" w:styleId="211">
    <w:name w:val="Основной текст 21"/>
    <w:basedOn w:val="a"/>
    <w:rsid w:val="0007275F"/>
    <w:pPr>
      <w:overflowPunct w:val="0"/>
      <w:autoSpaceDE w:val="0"/>
      <w:autoSpaceDN w:val="0"/>
      <w:adjustRightInd w:val="0"/>
      <w:ind w:firstLine="720"/>
      <w:jc w:val="both"/>
      <w:textAlignment w:val="baseline"/>
    </w:pPr>
    <w:rPr>
      <w:szCs w:val="20"/>
    </w:rPr>
  </w:style>
  <w:style w:type="paragraph" w:customStyle="1" w:styleId="rvps1451">
    <w:name w:val="rvps1451"/>
    <w:basedOn w:val="a"/>
    <w:rsid w:val="00DA61EC"/>
    <w:pPr>
      <w:spacing w:before="208" w:after="277"/>
      <w:ind w:left="415"/>
    </w:pPr>
    <w:rPr>
      <w:rFonts w:ascii="Arial" w:hAnsi="Arial" w:cs="Arial"/>
      <w:color w:val="000000"/>
      <w:sz w:val="17"/>
      <w:szCs w:val="17"/>
    </w:rPr>
  </w:style>
  <w:style w:type="paragraph" w:customStyle="1" w:styleId="rvps1401">
    <w:name w:val="rvps1401"/>
    <w:basedOn w:val="a"/>
    <w:rsid w:val="00DA61EC"/>
    <w:pPr>
      <w:spacing w:after="208"/>
    </w:pPr>
    <w:rPr>
      <w:rFonts w:ascii="Arial" w:hAnsi="Arial" w:cs="Arial"/>
      <w:color w:val="000000"/>
      <w:sz w:val="17"/>
      <w:szCs w:val="17"/>
    </w:rPr>
  </w:style>
  <w:style w:type="paragraph" w:customStyle="1" w:styleId="rvps144">
    <w:name w:val="rvps144"/>
    <w:basedOn w:val="a"/>
    <w:rsid w:val="00DA61EC"/>
    <w:pPr>
      <w:spacing w:before="100" w:beforeAutospacing="1" w:after="100" w:afterAutospacing="1"/>
    </w:pPr>
  </w:style>
  <w:style w:type="paragraph" w:styleId="HTML1">
    <w:name w:val="HTML Preformatted"/>
    <w:basedOn w:val="a"/>
    <w:link w:val="HTML2"/>
    <w:uiPriority w:val="99"/>
    <w:unhideWhenUsed/>
    <w:rsid w:val="004D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basedOn w:val="a0"/>
    <w:link w:val="HTML1"/>
    <w:uiPriority w:val="99"/>
    <w:rsid w:val="004D0FAC"/>
    <w:rPr>
      <w:rFonts w:ascii="Courier New" w:eastAsia="Times New Roman" w:hAnsi="Courier New" w:cs="Courier New"/>
      <w:sz w:val="20"/>
      <w:szCs w:val="20"/>
      <w:lang w:eastAsia="ru-RU"/>
    </w:rPr>
  </w:style>
  <w:style w:type="paragraph" w:customStyle="1" w:styleId="S">
    <w:name w:val="S_Обычный"/>
    <w:basedOn w:val="a"/>
    <w:link w:val="S0"/>
    <w:uiPriority w:val="99"/>
    <w:rsid w:val="004D0FAC"/>
    <w:pPr>
      <w:spacing w:line="360" w:lineRule="auto"/>
      <w:ind w:firstLine="709"/>
      <w:jc w:val="both"/>
    </w:pPr>
  </w:style>
  <w:style w:type="character" w:customStyle="1" w:styleId="S0">
    <w:name w:val="S_Обычный Знак"/>
    <w:basedOn w:val="a0"/>
    <w:link w:val="S"/>
    <w:uiPriority w:val="99"/>
    <w:locked/>
    <w:rsid w:val="004D0FAC"/>
    <w:rPr>
      <w:rFonts w:ascii="Times New Roman" w:eastAsia="Times New Roman" w:hAnsi="Times New Roman" w:cs="Times New Roman"/>
      <w:sz w:val="24"/>
      <w:szCs w:val="24"/>
      <w:lang w:eastAsia="ru-RU"/>
    </w:rPr>
  </w:style>
  <w:style w:type="paragraph" w:customStyle="1" w:styleId="ConsPlusTitle">
    <w:name w:val="ConsPlusTitle"/>
    <w:rsid w:val="002662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b">
    <w:name w:val="Слабое выделение1"/>
    <w:aliases w:val="Таблица"/>
    <w:uiPriority w:val="19"/>
    <w:qFormat/>
    <w:rsid w:val="00266269"/>
    <w:rPr>
      <w:rFonts w:ascii="Times New Roman" w:hAnsi="Times New Roman"/>
      <w:iCs/>
      <w:dstrike w:val="0"/>
      <w:color w:val="auto"/>
      <w:sz w:val="22"/>
    </w:rPr>
  </w:style>
  <w:style w:type="paragraph" w:customStyle="1" w:styleId="ConsPlusCell">
    <w:name w:val="ConsPlusCell"/>
    <w:rsid w:val="00266269"/>
    <w:pPr>
      <w:widowControl w:val="0"/>
      <w:autoSpaceDE w:val="0"/>
      <w:autoSpaceDN w:val="0"/>
      <w:adjustRightInd w:val="0"/>
      <w:spacing w:after="0" w:line="240" w:lineRule="auto"/>
    </w:pPr>
    <w:rPr>
      <w:rFonts w:ascii="Calibri" w:eastAsia="Calibri" w:hAnsi="Calibri" w:cs="Calibri"/>
      <w:lang w:eastAsia="ru-RU"/>
    </w:rPr>
  </w:style>
  <w:style w:type="paragraph" w:customStyle="1" w:styleId="Style3">
    <w:name w:val="Style3"/>
    <w:basedOn w:val="a"/>
    <w:uiPriority w:val="99"/>
    <w:rsid w:val="00266269"/>
    <w:pPr>
      <w:widowControl w:val="0"/>
      <w:autoSpaceDE w:val="0"/>
      <w:autoSpaceDN w:val="0"/>
      <w:adjustRightInd w:val="0"/>
      <w:jc w:val="both"/>
    </w:pPr>
  </w:style>
  <w:style w:type="paragraph" w:customStyle="1" w:styleId="5">
    <w:name w:val="Стиль5"/>
    <w:basedOn w:val="2"/>
    <w:qFormat/>
    <w:rsid w:val="00266269"/>
    <w:pPr>
      <w:keepLines w:val="0"/>
      <w:numPr>
        <w:numId w:val="20"/>
      </w:numPr>
      <w:tabs>
        <w:tab w:val="left" w:pos="1276"/>
      </w:tabs>
      <w:spacing w:before="0" w:line="240" w:lineRule="auto"/>
      <w:ind w:left="0" w:firstLine="709"/>
      <w:jc w:val="both"/>
    </w:pPr>
    <w:rPr>
      <w:rFonts w:ascii="Times New Roman" w:eastAsia="Times New Roman" w:hAnsi="Times New Roman" w:cs="Times New Roman"/>
      <w:iCs/>
      <w:color w:val="auto"/>
      <w:sz w:val="24"/>
      <w:szCs w:val="32"/>
    </w:rPr>
  </w:style>
  <w:style w:type="character" w:customStyle="1" w:styleId="61">
    <w:name w:val="Основной текст6"/>
    <w:rsid w:val="0026626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a">
    <w:name w:val="Текст_Обычный"/>
    <w:qFormat/>
    <w:rsid w:val="00D36DD2"/>
  </w:style>
  <w:style w:type="paragraph" w:customStyle="1" w:styleId="affb">
    <w:name w:val="таблица"/>
    <w:basedOn w:val="a3"/>
    <w:rsid w:val="00A40590"/>
    <w:pPr>
      <w:widowControl/>
      <w:suppressAutoHyphens w:val="0"/>
      <w:spacing w:after="0"/>
      <w:jc w:val="both"/>
    </w:pPr>
    <w:rPr>
      <w:rFonts w:eastAsia="Times New Roman" w:cs="Times New Roman"/>
      <w:kern w:val="0"/>
      <w:szCs w:val="20"/>
      <w:lang w:eastAsia="ru-RU" w:bidi="ar-SA"/>
    </w:rPr>
  </w:style>
  <w:style w:type="paragraph" w:styleId="affc">
    <w:name w:val="List"/>
    <w:basedOn w:val="a"/>
    <w:uiPriority w:val="99"/>
    <w:semiHidden/>
    <w:unhideWhenUsed/>
    <w:rsid w:val="00EE5CC4"/>
    <w:pPr>
      <w:ind w:left="283" w:hanging="283"/>
      <w:contextualSpacing/>
    </w:pPr>
  </w:style>
  <w:style w:type="character" w:customStyle="1" w:styleId="okved">
    <w:name w:val="okved"/>
    <w:basedOn w:val="a0"/>
    <w:rsid w:val="005B11D7"/>
  </w:style>
  <w:style w:type="character" w:customStyle="1" w:styleId="11pt">
    <w:name w:val="Основной текст + 11 pt"/>
    <w:basedOn w:val="a0"/>
    <w:rsid w:val="004636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5342">
      <w:bodyDiv w:val="1"/>
      <w:marLeft w:val="0"/>
      <w:marRight w:val="0"/>
      <w:marTop w:val="0"/>
      <w:marBottom w:val="0"/>
      <w:divBdr>
        <w:top w:val="none" w:sz="0" w:space="0" w:color="auto"/>
        <w:left w:val="none" w:sz="0" w:space="0" w:color="auto"/>
        <w:bottom w:val="none" w:sz="0" w:space="0" w:color="auto"/>
        <w:right w:val="none" w:sz="0" w:space="0" w:color="auto"/>
      </w:divBdr>
      <w:divsChild>
        <w:div w:id="758990138">
          <w:marLeft w:val="0"/>
          <w:marRight w:val="0"/>
          <w:marTop w:val="120"/>
          <w:marBottom w:val="0"/>
          <w:divBdr>
            <w:top w:val="none" w:sz="0" w:space="0" w:color="auto"/>
            <w:left w:val="none" w:sz="0" w:space="0" w:color="auto"/>
            <w:bottom w:val="none" w:sz="0" w:space="0" w:color="auto"/>
            <w:right w:val="none" w:sz="0" w:space="0" w:color="auto"/>
          </w:divBdr>
        </w:div>
        <w:div w:id="1347364345">
          <w:marLeft w:val="0"/>
          <w:marRight w:val="0"/>
          <w:marTop w:val="120"/>
          <w:marBottom w:val="0"/>
          <w:divBdr>
            <w:top w:val="none" w:sz="0" w:space="0" w:color="auto"/>
            <w:left w:val="none" w:sz="0" w:space="0" w:color="auto"/>
            <w:bottom w:val="none" w:sz="0" w:space="0" w:color="auto"/>
            <w:right w:val="none" w:sz="0" w:space="0" w:color="auto"/>
          </w:divBdr>
        </w:div>
        <w:div w:id="1228806299">
          <w:marLeft w:val="0"/>
          <w:marRight w:val="0"/>
          <w:marTop w:val="120"/>
          <w:marBottom w:val="0"/>
          <w:divBdr>
            <w:top w:val="none" w:sz="0" w:space="0" w:color="auto"/>
            <w:left w:val="none" w:sz="0" w:space="0" w:color="auto"/>
            <w:bottom w:val="none" w:sz="0" w:space="0" w:color="auto"/>
            <w:right w:val="none" w:sz="0" w:space="0" w:color="auto"/>
          </w:divBdr>
        </w:div>
        <w:div w:id="321128370">
          <w:marLeft w:val="0"/>
          <w:marRight w:val="0"/>
          <w:marTop w:val="120"/>
          <w:marBottom w:val="0"/>
          <w:divBdr>
            <w:top w:val="none" w:sz="0" w:space="0" w:color="auto"/>
            <w:left w:val="none" w:sz="0" w:space="0" w:color="auto"/>
            <w:bottom w:val="none" w:sz="0" w:space="0" w:color="auto"/>
            <w:right w:val="none" w:sz="0" w:space="0" w:color="auto"/>
          </w:divBdr>
        </w:div>
        <w:div w:id="1017392825">
          <w:marLeft w:val="0"/>
          <w:marRight w:val="0"/>
          <w:marTop w:val="120"/>
          <w:marBottom w:val="0"/>
          <w:divBdr>
            <w:top w:val="none" w:sz="0" w:space="0" w:color="auto"/>
            <w:left w:val="none" w:sz="0" w:space="0" w:color="auto"/>
            <w:bottom w:val="none" w:sz="0" w:space="0" w:color="auto"/>
            <w:right w:val="none" w:sz="0" w:space="0" w:color="auto"/>
          </w:divBdr>
        </w:div>
        <w:div w:id="1913268551">
          <w:marLeft w:val="0"/>
          <w:marRight w:val="0"/>
          <w:marTop w:val="120"/>
          <w:marBottom w:val="0"/>
          <w:divBdr>
            <w:top w:val="none" w:sz="0" w:space="0" w:color="auto"/>
            <w:left w:val="none" w:sz="0" w:space="0" w:color="auto"/>
            <w:bottom w:val="none" w:sz="0" w:space="0" w:color="auto"/>
            <w:right w:val="none" w:sz="0" w:space="0" w:color="auto"/>
          </w:divBdr>
        </w:div>
        <w:div w:id="207183239">
          <w:marLeft w:val="0"/>
          <w:marRight w:val="0"/>
          <w:marTop w:val="120"/>
          <w:marBottom w:val="0"/>
          <w:divBdr>
            <w:top w:val="none" w:sz="0" w:space="0" w:color="auto"/>
            <w:left w:val="none" w:sz="0" w:space="0" w:color="auto"/>
            <w:bottom w:val="none" w:sz="0" w:space="0" w:color="auto"/>
            <w:right w:val="none" w:sz="0" w:space="0" w:color="auto"/>
          </w:divBdr>
        </w:div>
        <w:div w:id="359673913">
          <w:marLeft w:val="0"/>
          <w:marRight w:val="0"/>
          <w:marTop w:val="120"/>
          <w:marBottom w:val="0"/>
          <w:divBdr>
            <w:top w:val="none" w:sz="0" w:space="0" w:color="auto"/>
            <w:left w:val="none" w:sz="0" w:space="0" w:color="auto"/>
            <w:bottom w:val="none" w:sz="0" w:space="0" w:color="auto"/>
            <w:right w:val="none" w:sz="0" w:space="0" w:color="auto"/>
          </w:divBdr>
        </w:div>
        <w:div w:id="408045249">
          <w:marLeft w:val="0"/>
          <w:marRight w:val="0"/>
          <w:marTop w:val="120"/>
          <w:marBottom w:val="0"/>
          <w:divBdr>
            <w:top w:val="none" w:sz="0" w:space="0" w:color="auto"/>
            <w:left w:val="none" w:sz="0" w:space="0" w:color="auto"/>
            <w:bottom w:val="none" w:sz="0" w:space="0" w:color="auto"/>
            <w:right w:val="none" w:sz="0" w:space="0" w:color="auto"/>
          </w:divBdr>
        </w:div>
        <w:div w:id="1949005758">
          <w:marLeft w:val="0"/>
          <w:marRight w:val="0"/>
          <w:marTop w:val="120"/>
          <w:marBottom w:val="0"/>
          <w:divBdr>
            <w:top w:val="none" w:sz="0" w:space="0" w:color="auto"/>
            <w:left w:val="none" w:sz="0" w:space="0" w:color="auto"/>
            <w:bottom w:val="none" w:sz="0" w:space="0" w:color="auto"/>
            <w:right w:val="none" w:sz="0" w:space="0" w:color="auto"/>
          </w:divBdr>
        </w:div>
        <w:div w:id="1837648276">
          <w:marLeft w:val="0"/>
          <w:marRight w:val="0"/>
          <w:marTop w:val="120"/>
          <w:marBottom w:val="0"/>
          <w:divBdr>
            <w:top w:val="none" w:sz="0" w:space="0" w:color="auto"/>
            <w:left w:val="none" w:sz="0" w:space="0" w:color="auto"/>
            <w:bottom w:val="none" w:sz="0" w:space="0" w:color="auto"/>
            <w:right w:val="none" w:sz="0" w:space="0" w:color="auto"/>
          </w:divBdr>
        </w:div>
        <w:div w:id="1101335820">
          <w:marLeft w:val="0"/>
          <w:marRight w:val="0"/>
          <w:marTop w:val="120"/>
          <w:marBottom w:val="0"/>
          <w:divBdr>
            <w:top w:val="none" w:sz="0" w:space="0" w:color="auto"/>
            <w:left w:val="none" w:sz="0" w:space="0" w:color="auto"/>
            <w:bottom w:val="none" w:sz="0" w:space="0" w:color="auto"/>
            <w:right w:val="none" w:sz="0" w:space="0" w:color="auto"/>
          </w:divBdr>
        </w:div>
        <w:div w:id="284431910">
          <w:marLeft w:val="0"/>
          <w:marRight w:val="0"/>
          <w:marTop w:val="120"/>
          <w:marBottom w:val="0"/>
          <w:divBdr>
            <w:top w:val="none" w:sz="0" w:space="0" w:color="auto"/>
            <w:left w:val="none" w:sz="0" w:space="0" w:color="auto"/>
            <w:bottom w:val="none" w:sz="0" w:space="0" w:color="auto"/>
            <w:right w:val="none" w:sz="0" w:space="0" w:color="auto"/>
          </w:divBdr>
        </w:div>
        <w:div w:id="1214656476">
          <w:marLeft w:val="0"/>
          <w:marRight w:val="0"/>
          <w:marTop w:val="120"/>
          <w:marBottom w:val="0"/>
          <w:divBdr>
            <w:top w:val="none" w:sz="0" w:space="0" w:color="auto"/>
            <w:left w:val="none" w:sz="0" w:space="0" w:color="auto"/>
            <w:bottom w:val="none" w:sz="0" w:space="0" w:color="auto"/>
            <w:right w:val="none" w:sz="0" w:space="0" w:color="auto"/>
          </w:divBdr>
        </w:div>
        <w:div w:id="737047856">
          <w:marLeft w:val="0"/>
          <w:marRight w:val="0"/>
          <w:marTop w:val="120"/>
          <w:marBottom w:val="0"/>
          <w:divBdr>
            <w:top w:val="none" w:sz="0" w:space="0" w:color="auto"/>
            <w:left w:val="none" w:sz="0" w:space="0" w:color="auto"/>
            <w:bottom w:val="none" w:sz="0" w:space="0" w:color="auto"/>
            <w:right w:val="none" w:sz="0" w:space="0" w:color="auto"/>
          </w:divBdr>
        </w:div>
        <w:div w:id="1280530374">
          <w:marLeft w:val="0"/>
          <w:marRight w:val="0"/>
          <w:marTop w:val="120"/>
          <w:marBottom w:val="0"/>
          <w:divBdr>
            <w:top w:val="none" w:sz="0" w:space="0" w:color="auto"/>
            <w:left w:val="none" w:sz="0" w:space="0" w:color="auto"/>
            <w:bottom w:val="none" w:sz="0" w:space="0" w:color="auto"/>
            <w:right w:val="none" w:sz="0" w:space="0" w:color="auto"/>
          </w:divBdr>
        </w:div>
        <w:div w:id="1498693426">
          <w:marLeft w:val="0"/>
          <w:marRight w:val="0"/>
          <w:marTop w:val="120"/>
          <w:marBottom w:val="0"/>
          <w:divBdr>
            <w:top w:val="none" w:sz="0" w:space="0" w:color="auto"/>
            <w:left w:val="none" w:sz="0" w:space="0" w:color="auto"/>
            <w:bottom w:val="none" w:sz="0" w:space="0" w:color="auto"/>
            <w:right w:val="none" w:sz="0" w:space="0" w:color="auto"/>
          </w:divBdr>
        </w:div>
      </w:divsChild>
    </w:div>
    <w:div w:id="189073551">
      <w:bodyDiv w:val="1"/>
      <w:marLeft w:val="0"/>
      <w:marRight w:val="0"/>
      <w:marTop w:val="0"/>
      <w:marBottom w:val="0"/>
      <w:divBdr>
        <w:top w:val="none" w:sz="0" w:space="0" w:color="auto"/>
        <w:left w:val="none" w:sz="0" w:space="0" w:color="auto"/>
        <w:bottom w:val="none" w:sz="0" w:space="0" w:color="auto"/>
        <w:right w:val="none" w:sz="0" w:space="0" w:color="auto"/>
      </w:divBdr>
    </w:div>
    <w:div w:id="211189565">
      <w:bodyDiv w:val="1"/>
      <w:marLeft w:val="0"/>
      <w:marRight w:val="0"/>
      <w:marTop w:val="0"/>
      <w:marBottom w:val="0"/>
      <w:divBdr>
        <w:top w:val="none" w:sz="0" w:space="0" w:color="auto"/>
        <w:left w:val="none" w:sz="0" w:space="0" w:color="auto"/>
        <w:bottom w:val="none" w:sz="0" w:space="0" w:color="auto"/>
        <w:right w:val="none" w:sz="0" w:space="0" w:color="auto"/>
      </w:divBdr>
    </w:div>
    <w:div w:id="510264693">
      <w:bodyDiv w:val="1"/>
      <w:marLeft w:val="0"/>
      <w:marRight w:val="0"/>
      <w:marTop w:val="0"/>
      <w:marBottom w:val="0"/>
      <w:divBdr>
        <w:top w:val="none" w:sz="0" w:space="0" w:color="auto"/>
        <w:left w:val="none" w:sz="0" w:space="0" w:color="auto"/>
        <w:bottom w:val="none" w:sz="0" w:space="0" w:color="auto"/>
        <w:right w:val="none" w:sz="0" w:space="0" w:color="auto"/>
      </w:divBdr>
    </w:div>
    <w:div w:id="728114823">
      <w:bodyDiv w:val="1"/>
      <w:marLeft w:val="0"/>
      <w:marRight w:val="0"/>
      <w:marTop w:val="0"/>
      <w:marBottom w:val="0"/>
      <w:divBdr>
        <w:top w:val="none" w:sz="0" w:space="0" w:color="auto"/>
        <w:left w:val="none" w:sz="0" w:space="0" w:color="auto"/>
        <w:bottom w:val="none" w:sz="0" w:space="0" w:color="auto"/>
        <w:right w:val="none" w:sz="0" w:space="0" w:color="auto"/>
      </w:divBdr>
      <w:divsChild>
        <w:div w:id="1746993657">
          <w:marLeft w:val="0"/>
          <w:marRight w:val="0"/>
          <w:marTop w:val="0"/>
          <w:marBottom w:val="0"/>
          <w:divBdr>
            <w:top w:val="none" w:sz="0" w:space="0" w:color="auto"/>
            <w:left w:val="none" w:sz="0" w:space="0" w:color="auto"/>
            <w:bottom w:val="none" w:sz="0" w:space="0" w:color="auto"/>
            <w:right w:val="none" w:sz="0" w:space="0" w:color="auto"/>
          </w:divBdr>
        </w:div>
      </w:divsChild>
    </w:div>
    <w:div w:id="844709495">
      <w:bodyDiv w:val="1"/>
      <w:marLeft w:val="0"/>
      <w:marRight w:val="0"/>
      <w:marTop w:val="0"/>
      <w:marBottom w:val="0"/>
      <w:divBdr>
        <w:top w:val="none" w:sz="0" w:space="0" w:color="auto"/>
        <w:left w:val="none" w:sz="0" w:space="0" w:color="auto"/>
        <w:bottom w:val="none" w:sz="0" w:space="0" w:color="auto"/>
        <w:right w:val="none" w:sz="0" w:space="0" w:color="auto"/>
      </w:divBdr>
    </w:div>
    <w:div w:id="1329871979">
      <w:bodyDiv w:val="1"/>
      <w:marLeft w:val="0"/>
      <w:marRight w:val="0"/>
      <w:marTop w:val="0"/>
      <w:marBottom w:val="0"/>
      <w:divBdr>
        <w:top w:val="none" w:sz="0" w:space="0" w:color="auto"/>
        <w:left w:val="none" w:sz="0" w:space="0" w:color="auto"/>
        <w:bottom w:val="none" w:sz="0" w:space="0" w:color="auto"/>
        <w:right w:val="none" w:sz="0" w:space="0" w:color="auto"/>
      </w:divBdr>
      <w:divsChild>
        <w:div w:id="515003717">
          <w:marLeft w:val="0"/>
          <w:marRight w:val="0"/>
          <w:marTop w:val="0"/>
          <w:marBottom w:val="0"/>
          <w:divBdr>
            <w:top w:val="none" w:sz="0" w:space="0" w:color="auto"/>
            <w:left w:val="none" w:sz="0" w:space="0" w:color="auto"/>
            <w:bottom w:val="none" w:sz="0" w:space="0" w:color="auto"/>
            <w:right w:val="none" w:sz="0" w:space="0" w:color="auto"/>
          </w:divBdr>
          <w:divsChild>
            <w:div w:id="66877679">
              <w:marLeft w:val="0"/>
              <w:marRight w:val="0"/>
              <w:marTop w:val="0"/>
              <w:marBottom w:val="0"/>
              <w:divBdr>
                <w:top w:val="none" w:sz="0" w:space="0" w:color="auto"/>
                <w:left w:val="none" w:sz="0" w:space="0" w:color="auto"/>
                <w:bottom w:val="none" w:sz="0" w:space="0" w:color="auto"/>
                <w:right w:val="none" w:sz="0" w:space="0" w:color="auto"/>
              </w:divBdr>
              <w:divsChild>
                <w:div w:id="1227644287">
                  <w:marLeft w:val="0"/>
                  <w:marRight w:val="0"/>
                  <w:marTop w:val="0"/>
                  <w:marBottom w:val="0"/>
                  <w:divBdr>
                    <w:top w:val="none" w:sz="0" w:space="0" w:color="auto"/>
                    <w:left w:val="none" w:sz="0" w:space="0" w:color="auto"/>
                    <w:bottom w:val="none" w:sz="0" w:space="0" w:color="auto"/>
                    <w:right w:val="none" w:sz="0" w:space="0" w:color="auto"/>
                  </w:divBdr>
                  <w:divsChild>
                    <w:div w:id="7927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ru.wikipedia.org/wiki/%D0%9A%D1%80%D0%B0%D1%81%D0%BD%D0%BE%D1%84%D0%BB%D0%BE%D1%82%D1%81%D0%BA%D0%B8%D0%B9_(%D0%BE%D1%81%D1%82%D1%80%D0%BE%D0%B2)" TargetMode="External"/><Relationship Id="rId26" Type="http://schemas.openxmlformats.org/officeDocument/2006/relationships/hyperlink" Target="https://ru.wikipedia.org/w/index.php?title=%D0%91%D0%B0%D0%BA%D0%B0%D1%80%D0%B8%D1%86%D0%B0&amp;action=edit&amp;redlink=1" TargetMode="External"/><Relationship Id="rId3" Type="http://schemas.openxmlformats.org/officeDocument/2006/relationships/styles" Target="styles.xml"/><Relationship Id="rId21" Type="http://schemas.openxmlformats.org/officeDocument/2006/relationships/hyperlink" Target="https://ru.wikipedia.org/wiki/%D0%A1%D0%BE%D0%BB%D0%BE%D0%BC%D0%B1%D0%B0%D0%BB%D0%B0"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ru.wikipedia.org/wiki/%D0%A1%D0%B5%D0%B2%D0%B5%D1%80%D0%BD%D0%B0%D1%8F_%D0%94%D0%B2%D0%B8%D0%BD%D0%B0" TargetMode="External"/><Relationship Id="rId25" Type="http://schemas.openxmlformats.org/officeDocument/2006/relationships/hyperlink" Target="https://ru.wikipedia.org/w/index.php?title=%D0%9F%D0%B8%D1%80%D1%81%D1%8B&amp;action=edit&amp;redlink=1" TargetMode="Externa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u.wikipedia.org/wiki/%D0%9A%D0%B5%D0%B3%D0%BE%D1%81%D1%82%D1%80%D0%BE%D0%B2_(%D0%BC%D0%B8%D0%BA%D1%80%D0%BE%D1%80%D0%B0%D0%B9%D0%BE%D0%BD)" TargetMode="External"/><Relationship Id="rId29" Type="http://schemas.openxmlformats.org/officeDocument/2006/relationships/hyperlink" Target="https://ru.wikipedia.org/w/index.php?title=%D0%A2%D1%83%D1%80%D0%B4%D0%B5%D0%B5%D0%B2%D1%81%D0%B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u.wikipedia.org/w/index.php?title=%D0%97%D0%B5%D0%BB%D1%91%D0%BD%D1%8B%D0%B9_%D0%B1%D0%BE%D1%80&amp;action=edit&amp;redlink=1"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u.wikipedia.org/w/index.php?title=%D0%A5%D0%B0%D0%B1%D0%B0%D1%80%D0%BA%D0%B0&amp;action=edit&amp;redlink=1" TargetMode="External"/><Relationship Id="rId28" Type="http://schemas.openxmlformats.org/officeDocument/2006/relationships/hyperlink" Target="https://ru.wikipedia.org/w/index.php?title=%D0%98%D1%81%D0%B0%D0%BA%D0%BE%D0%B3%D0%BE%D1%80%D0%BA%D0%B0_(%D0%90%D1%80%D1%85%D0%B0%D0%BD%D0%B3%D0%B5%D0%BB%D1%8C%D1%81%D0%BA)&amp;action=edit&amp;redlink=1"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ru.wikipedia.org/wiki/%D0%9A%D0%B5%D0%B3%D0%BE" TargetMode="External"/><Relationship Id="rId31" Type="http://schemas.openxmlformats.org/officeDocument/2006/relationships/hyperlink" Target="https://ru.wikipedia.org/w/index.php?title=%D0%9D%D0%BE%D0%B2%D1%8B%D0%B9_%D0%A2%D1%83%D1%80%D0%B4%D0%B5%D0%B5%D0%B2%D1%81%D0%BA&amp;action=edit&amp;redlink=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ru.wikipedia.org/w/index.php?title=%D0%9A%D0%B5%D0%BC%D1%81%D0%BA%D0%B8%D0%B9_%D0%BF%D0%BE%D1%81%D1%91%D0%BB%D0%BE%D0%BA&amp;action=edit&amp;redlink=1" TargetMode="External"/><Relationship Id="rId27" Type="http://schemas.openxmlformats.org/officeDocument/2006/relationships/hyperlink" Target="https://ru.wikipedia.org/w/index.php?title=%D0%9B%D0%B5%D0%B2%D1%8B%D0%B9_%D0%B1%D0%B5%D1%80%D0%B5%D0%B3_(%D0%90%D1%80%D1%85%D0%B0%D0%BD%D0%B3%D0%B5%D0%BB%D1%8C%D1%81%D0%BA)&amp;action=edit&amp;redlink=1" TargetMode="External"/><Relationship Id="rId30" Type="http://schemas.openxmlformats.org/officeDocument/2006/relationships/hyperlink" Target="https://ru.wikipedia.org/w/index.php?title=%D0%9B%D0%B5%D1%81%D0%BD%D0%B0%D1%8F_%D0%A0%D0%B5%D1%87%D0%BA%D0%B0&amp;action=edit&amp;redlink=1"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G:\!!!&#1040;&#1056;&#1061;&#1040;&#1053;&#1043;&#1045;&#1051;&#1068;&#1057;&#1050;\!&#1040;&#1088;&#1093;&#1072;&#1085;&#1075;&#1077;&#1083;&#1100;&#1089;&#1082;%202019\&#1055;&#1088;&#1086;&#1075;&#1085;&#1086;&#1079;&#1099;\&#1053;&#1072;&#1089;&#1077;&#1083;&#1077;&#1085;&#1080;&#1077;&#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8138485668581E-2"/>
          <c:y val="6.2896105958285528E-2"/>
          <c:w val="0.4874965730498268"/>
          <c:h val="0.85702244514809356"/>
        </c:manualLayout>
      </c:layout>
      <c:pieChart>
        <c:varyColors val="1"/>
        <c:ser>
          <c:idx val="0"/>
          <c:order val="0"/>
          <c:spPr>
            <a:ln>
              <a:solidFill>
                <a:schemeClr val="tx1"/>
              </a:solidFill>
            </a:ln>
          </c:spPr>
          <c:dPt>
            <c:idx val="0"/>
            <c:bubble3D val="0"/>
            <c:spPr>
              <a:solidFill>
                <a:srgbClr val="FF0000"/>
              </a:solidFill>
              <a:ln>
                <a:solidFill>
                  <a:schemeClr val="tx1"/>
                </a:solidFill>
              </a:ln>
            </c:spPr>
            <c:extLst>
              <c:ext xmlns:c16="http://schemas.microsoft.com/office/drawing/2014/chart" uri="{C3380CC4-5D6E-409C-BE32-E72D297353CC}">
                <c16:uniqueId val="{00000000-B01F-4CE8-AE02-7F37E3EF2327}"/>
              </c:ext>
            </c:extLst>
          </c:dPt>
          <c:dPt>
            <c:idx val="1"/>
            <c:bubble3D val="0"/>
            <c:spPr>
              <a:solidFill>
                <a:srgbClr val="00B0F0"/>
              </a:solidFill>
              <a:ln>
                <a:solidFill>
                  <a:schemeClr val="tx1"/>
                </a:solidFill>
              </a:ln>
            </c:spPr>
            <c:extLst>
              <c:ext xmlns:c16="http://schemas.microsoft.com/office/drawing/2014/chart" uri="{C3380CC4-5D6E-409C-BE32-E72D297353CC}">
                <c16:uniqueId val="{00000001-B01F-4CE8-AE02-7F37E3EF2327}"/>
              </c:ext>
            </c:extLst>
          </c:dPt>
          <c:dPt>
            <c:idx val="2"/>
            <c:bubble3D val="0"/>
            <c:spPr>
              <a:solidFill>
                <a:srgbClr val="92D050"/>
              </a:solidFill>
              <a:ln>
                <a:solidFill>
                  <a:schemeClr val="tx1"/>
                </a:solidFill>
              </a:ln>
            </c:spPr>
            <c:extLst>
              <c:ext xmlns:c16="http://schemas.microsoft.com/office/drawing/2014/chart" uri="{C3380CC4-5D6E-409C-BE32-E72D297353CC}">
                <c16:uniqueId val="{00000002-B01F-4CE8-AE02-7F37E3EF2327}"/>
              </c:ext>
            </c:extLst>
          </c:dPt>
          <c:dPt>
            <c:idx val="3"/>
            <c:bubble3D val="0"/>
            <c:spPr>
              <a:solidFill>
                <a:srgbClr val="FFFF00"/>
              </a:solidFill>
              <a:ln>
                <a:solidFill>
                  <a:schemeClr val="tx1"/>
                </a:solidFill>
              </a:ln>
            </c:spPr>
            <c:extLst>
              <c:ext xmlns:c16="http://schemas.microsoft.com/office/drawing/2014/chart" uri="{C3380CC4-5D6E-409C-BE32-E72D297353CC}">
                <c16:uniqueId val="{00000003-B01F-4CE8-AE02-7F37E3EF2327}"/>
              </c:ext>
            </c:extLst>
          </c:dPt>
          <c:dPt>
            <c:idx val="4"/>
            <c:bubble3D val="0"/>
            <c:spPr>
              <a:solidFill>
                <a:schemeClr val="accent4">
                  <a:lumMod val="40000"/>
                  <a:lumOff val="60000"/>
                </a:schemeClr>
              </a:solidFill>
              <a:ln>
                <a:solidFill>
                  <a:schemeClr val="tx1"/>
                </a:solidFill>
              </a:ln>
            </c:spPr>
            <c:extLst>
              <c:ext xmlns:c16="http://schemas.microsoft.com/office/drawing/2014/chart" uri="{C3380CC4-5D6E-409C-BE32-E72D297353CC}">
                <c16:uniqueId val="{00000004-B01F-4CE8-AE02-7F37E3EF2327}"/>
              </c:ext>
            </c:extLst>
          </c:dPt>
          <c:dPt>
            <c:idx val="5"/>
            <c:bubble3D val="0"/>
            <c:spPr>
              <a:solidFill>
                <a:schemeClr val="accent2">
                  <a:lumMod val="40000"/>
                  <a:lumOff val="60000"/>
                </a:schemeClr>
              </a:solidFill>
              <a:ln>
                <a:solidFill>
                  <a:schemeClr val="tx1"/>
                </a:solidFill>
              </a:ln>
            </c:spPr>
            <c:extLst>
              <c:ext xmlns:c16="http://schemas.microsoft.com/office/drawing/2014/chart" uri="{C3380CC4-5D6E-409C-BE32-E72D297353CC}">
                <c16:uniqueId val="{00000005-B01F-4CE8-AE02-7F37E3EF2327}"/>
              </c:ext>
            </c:extLst>
          </c:dPt>
          <c:dPt>
            <c:idx val="6"/>
            <c:bubble3D val="0"/>
            <c:spPr>
              <a:solidFill>
                <a:schemeClr val="bg2">
                  <a:lumMod val="90000"/>
                </a:schemeClr>
              </a:solidFill>
              <a:ln>
                <a:solidFill>
                  <a:schemeClr val="tx1"/>
                </a:solidFill>
              </a:ln>
            </c:spPr>
            <c:extLst>
              <c:ext xmlns:c16="http://schemas.microsoft.com/office/drawing/2014/chart" uri="{C3380CC4-5D6E-409C-BE32-E72D297353CC}">
                <c16:uniqueId val="{00000006-B01F-4CE8-AE02-7F37E3EF2327}"/>
              </c:ext>
            </c:extLst>
          </c:dPt>
          <c:dPt>
            <c:idx val="7"/>
            <c:bubble3D val="0"/>
            <c:spPr>
              <a:solidFill>
                <a:srgbClr val="FFC000"/>
              </a:solidFill>
              <a:ln>
                <a:solidFill>
                  <a:schemeClr val="tx1"/>
                </a:solidFill>
              </a:ln>
            </c:spPr>
            <c:extLst>
              <c:ext xmlns:c16="http://schemas.microsoft.com/office/drawing/2014/chart" uri="{C3380CC4-5D6E-409C-BE32-E72D297353CC}">
                <c16:uniqueId val="{00000007-B01F-4CE8-AE02-7F37E3EF2327}"/>
              </c:ext>
            </c:extLst>
          </c:dPt>
          <c:dPt>
            <c:idx val="8"/>
            <c:bubble3D val="0"/>
            <c:spPr>
              <a:solidFill>
                <a:schemeClr val="accent1">
                  <a:lumMod val="40000"/>
                  <a:lumOff val="60000"/>
                </a:schemeClr>
              </a:solidFill>
              <a:ln>
                <a:solidFill>
                  <a:schemeClr val="tx1"/>
                </a:solidFill>
              </a:ln>
            </c:spPr>
            <c:extLst>
              <c:ext xmlns:c16="http://schemas.microsoft.com/office/drawing/2014/chart" uri="{C3380CC4-5D6E-409C-BE32-E72D297353CC}">
                <c16:uniqueId val="{00000008-B01F-4CE8-AE02-7F37E3EF2327}"/>
              </c:ext>
            </c:extLst>
          </c:dPt>
          <c:dLbls>
            <c:dLbl>
              <c:idx val="1"/>
              <c:tx>
                <c:rich>
                  <a:bodyPr/>
                  <a:lstStyle/>
                  <a:p>
                    <a:r>
                      <a:rPr lang="en-US"/>
                      <a:t>21,3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01F-4CE8-AE02-7F37E3EF2327}"/>
                </c:ext>
              </c:extLst>
            </c:dLbl>
            <c:dLbl>
              <c:idx val="2"/>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01F-4CE8-AE02-7F37E3EF2327}"/>
                </c:ext>
              </c:extLst>
            </c:dLbl>
            <c:dLbl>
              <c:idx val="4"/>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01F-4CE8-AE02-7F37E3EF2327}"/>
                </c:ext>
              </c:extLst>
            </c:dLbl>
            <c:dLbl>
              <c:idx val="6"/>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01F-4CE8-AE02-7F37E3EF2327}"/>
                </c:ext>
              </c:extLst>
            </c:dLbl>
            <c:dLbl>
              <c:idx val="8"/>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01F-4CE8-AE02-7F37E3EF2327}"/>
                </c:ext>
              </c:extLst>
            </c:dLbl>
            <c:spPr>
              <a:noFill/>
              <a:ln>
                <a:noFill/>
              </a:ln>
              <a:effectLst/>
            </c:spPr>
            <c:txPr>
              <a:bodyPr/>
              <a:lstStyle/>
              <a:p>
                <a:pPr>
                  <a:defRPr b="1" i="0" baseline="0">
                    <a:solidFill>
                      <a:sysClr val="windowText" lastClr="000000"/>
                    </a:solidFill>
                    <a:latin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Округа!$X$7:$X$15</c:f>
              <c:strCache>
                <c:ptCount val="9"/>
                <c:pt idx="0">
                  <c:v>Октябрьский</c:v>
                </c:pt>
                <c:pt idx="1">
                  <c:v>Ломоносовский</c:v>
                </c:pt>
                <c:pt idx="2">
                  <c:v>Майская Горка</c:v>
                </c:pt>
                <c:pt idx="3">
                  <c:v>Варавино-Фактория</c:v>
                </c:pt>
                <c:pt idx="4">
                  <c:v>Соломбальский</c:v>
                </c:pt>
                <c:pt idx="5">
                  <c:v>Северный</c:v>
                </c:pt>
                <c:pt idx="6">
                  <c:v>Исакогорский</c:v>
                </c:pt>
                <c:pt idx="7">
                  <c:v>Маймаксанский</c:v>
                </c:pt>
                <c:pt idx="8">
                  <c:v>Цигломенский</c:v>
                </c:pt>
              </c:strCache>
            </c:strRef>
          </c:cat>
          <c:val>
            <c:numRef>
              <c:f>Округа!$Y$7:$Y$15</c:f>
              <c:numCache>
                <c:formatCode>0.0</c:formatCode>
                <c:ptCount val="9"/>
                <c:pt idx="0" formatCode="General">
                  <c:v>22.9</c:v>
                </c:pt>
                <c:pt idx="1">
                  <c:v>21.1</c:v>
                </c:pt>
                <c:pt idx="2" formatCode="General">
                  <c:v>12.2</c:v>
                </c:pt>
                <c:pt idx="3" formatCode="General">
                  <c:v>10.6</c:v>
                </c:pt>
                <c:pt idx="4" formatCode="General">
                  <c:v>10.4</c:v>
                </c:pt>
                <c:pt idx="5" formatCode="General">
                  <c:v>7.3</c:v>
                </c:pt>
                <c:pt idx="6" formatCode="General">
                  <c:v>7.2</c:v>
                </c:pt>
                <c:pt idx="7" formatCode="General">
                  <c:v>6.3</c:v>
                </c:pt>
                <c:pt idx="8" formatCode="General">
                  <c:v>2</c:v>
                </c:pt>
              </c:numCache>
            </c:numRef>
          </c:val>
          <c:extLst>
            <c:ext xmlns:c16="http://schemas.microsoft.com/office/drawing/2014/chart" uri="{C3380CC4-5D6E-409C-BE32-E72D297353CC}">
              <c16:uniqueId val="{00000009-B01F-4CE8-AE02-7F37E3EF232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F326-8187-4070-92B7-906C6270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218</Pages>
  <Words>59690</Words>
  <Characters>340239</Characters>
  <Application>Microsoft Office Word</Application>
  <DocSecurity>0</DocSecurity>
  <Lines>2835</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399131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Офис12</dc:creator>
  <cp:lastModifiedBy>Наталья Иванова</cp:lastModifiedBy>
  <cp:revision>22</cp:revision>
  <cp:lastPrinted>2019-06-06T16:10:00Z</cp:lastPrinted>
  <dcterms:created xsi:type="dcterms:W3CDTF">2021-10-07T05:18:00Z</dcterms:created>
  <dcterms:modified xsi:type="dcterms:W3CDTF">2023-10-16T10:46:00Z</dcterms:modified>
</cp:coreProperties>
</file>