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C7" w:rsidRDefault="001B0ED9" w:rsidP="008008C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Приложение № 1 </w:t>
      </w:r>
    </w:p>
    <w:p w:rsidR="001B0ED9" w:rsidRPr="008008C7" w:rsidRDefault="001B0ED9" w:rsidP="008008C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паспорту проекта </w:t>
      </w:r>
      <w:r w:rsidRPr="00800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00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города Архангельска </w:t>
      </w:r>
      <w:r w:rsidRPr="00800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как Административного центра </w:t>
      </w:r>
      <w:r w:rsidRPr="00800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Архангельской области</w:t>
      </w:r>
      <w:r w:rsidR="00E00DF4" w:rsidRPr="00800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00DF4" w:rsidRPr="00800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период до 2024 года</w:t>
      </w:r>
      <w:r w:rsidR="00800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</w:p>
    <w:p w:rsidR="001B0ED9" w:rsidRDefault="001B0ED9" w:rsidP="008008C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08C7" w:rsidRDefault="001B0ED9" w:rsidP="00800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Социально-экономическое состояние муниципального образования </w:t>
      </w:r>
    </w:p>
    <w:p w:rsidR="001B0ED9" w:rsidRPr="008008C7" w:rsidRDefault="008008C7" w:rsidP="00800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1B0ED9" w:rsidRPr="008008C7">
        <w:rPr>
          <w:rFonts w:ascii="Times New Roman" w:eastAsia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1B0ED9" w:rsidRPr="008008C7">
        <w:rPr>
          <w:rFonts w:ascii="Times New Roman" w:eastAsia="Times New Roman" w:hAnsi="Times New Roman" w:cs="Times New Roman"/>
          <w:b/>
          <w:sz w:val="28"/>
          <w:szCs w:val="28"/>
        </w:rPr>
        <w:t xml:space="preserve">, сведения о градостроительной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B0ED9" w:rsidRPr="008008C7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1B0ED9" w:rsidRPr="008008C7">
        <w:rPr>
          <w:rFonts w:ascii="Times New Roman" w:eastAsia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8008C7" w:rsidRDefault="008008C7" w:rsidP="0080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A33384" wp14:editId="7EFC1442">
            <wp:simplePos x="0" y="0"/>
            <wp:positionH relativeFrom="column">
              <wp:posOffset>3266440</wp:posOffset>
            </wp:positionH>
            <wp:positionV relativeFrom="paragraph">
              <wp:posOffset>217170</wp:posOffset>
            </wp:positionV>
            <wp:extent cx="2710815" cy="2495550"/>
            <wp:effectExtent l="0" t="0" r="0" b="0"/>
            <wp:wrapThrough wrapText="bothSides">
              <wp:wrapPolygon edited="0">
                <wp:start x="0" y="0"/>
                <wp:lineTo x="0" y="21435"/>
                <wp:lineTo x="21403" y="21435"/>
                <wp:lineTo x="21403" y="0"/>
                <wp:lineTo x="0" y="0"/>
              </wp:wrapPolygon>
            </wp:wrapThrough>
            <wp:docPr id="1" name="Рисунок 1" descr="BigArkhangelsk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igArkhangelskmap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>Архангельск – административн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8008C7" w:rsidRPr="008008C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центр Архангельской области. </w:t>
      </w:r>
      <w:r w:rsidRPr="008008C7">
        <w:rPr>
          <w:rFonts w:ascii="Times New Roman" w:eastAsia="Times New Roman" w:hAnsi="Times New Roman" w:cs="Times New Roman"/>
          <w:spacing w:val="-6"/>
          <w:sz w:val="28"/>
          <w:szCs w:val="28"/>
        </w:rPr>
        <w:t>Расположен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на берегах Северной Двины и островах ее сильно развитой дельты в 40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45 км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от места впадения ее в Белое море. Расстояние до Москвы – 1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308 км. </w:t>
      </w:r>
      <w:r w:rsidRPr="008008C7">
        <w:rPr>
          <w:rFonts w:ascii="Times New Roman" w:eastAsia="Times New Roman" w:hAnsi="Times New Roman" w:cs="Times New Roman"/>
          <w:spacing w:val="-2"/>
          <w:sz w:val="28"/>
          <w:szCs w:val="28"/>
        </w:rPr>
        <w:t>Территория муниципального образования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8C7" w:rsidRPr="008008C7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pacing w:val="-4"/>
          <w:sz w:val="28"/>
          <w:szCs w:val="28"/>
        </w:rPr>
        <w:t>Город Архангельск</w:t>
      </w:r>
      <w:r w:rsidR="008008C7" w:rsidRPr="008008C7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составляет 29 442 га.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Современная планировочная ситуация в городе Архангельске </w:t>
      </w:r>
      <w:proofErr w:type="spellStart"/>
      <w:proofErr w:type="gramStart"/>
      <w:r w:rsidRPr="008008C7">
        <w:rPr>
          <w:rFonts w:ascii="Times New Roman" w:eastAsia="Calibri" w:hAnsi="Times New Roman" w:cs="Times New Roman"/>
          <w:sz w:val="28"/>
          <w:szCs w:val="28"/>
        </w:rPr>
        <w:t>характе</w:t>
      </w:r>
      <w:r w:rsidR="008008C7">
        <w:rPr>
          <w:rFonts w:ascii="Times New Roman" w:eastAsia="Calibri" w:hAnsi="Times New Roman" w:cs="Times New Roman"/>
          <w:sz w:val="28"/>
          <w:szCs w:val="28"/>
        </w:rPr>
        <w:t>-</w:t>
      </w:r>
      <w:r w:rsidRPr="008008C7">
        <w:rPr>
          <w:rFonts w:ascii="Times New Roman" w:eastAsia="Calibri" w:hAnsi="Times New Roman" w:cs="Times New Roman"/>
          <w:sz w:val="28"/>
          <w:szCs w:val="28"/>
        </w:rPr>
        <w:t>ризуется</w:t>
      </w:r>
      <w:proofErr w:type="spellEnd"/>
      <w:proofErr w:type="gram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рядом особенностей, которые являются следствием специфики природных условий, экономико-</w:t>
      </w:r>
      <w:proofErr w:type="spellStart"/>
      <w:r w:rsidRPr="008008C7">
        <w:rPr>
          <w:rFonts w:ascii="Times New Roman" w:eastAsia="Calibri" w:hAnsi="Times New Roman" w:cs="Times New Roman"/>
          <w:sz w:val="28"/>
          <w:szCs w:val="28"/>
        </w:rPr>
        <w:t>геогра</w:t>
      </w:r>
      <w:proofErr w:type="spellEnd"/>
      <w:r w:rsidR="008008C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8008C7">
        <w:rPr>
          <w:rFonts w:ascii="Times New Roman" w:eastAsia="Calibri" w:hAnsi="Times New Roman" w:cs="Times New Roman"/>
          <w:sz w:val="28"/>
          <w:szCs w:val="28"/>
        </w:rPr>
        <w:t>фической</w:t>
      </w:r>
      <w:proofErr w:type="spell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ситуации, исторического характера системы расселения и исторического характера хозяйственной деятельности.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административно-территориальным делением </w:t>
      </w:r>
      <w:proofErr w:type="spellStart"/>
      <w:proofErr w:type="gramStart"/>
      <w:r w:rsidRPr="008008C7">
        <w:rPr>
          <w:rFonts w:ascii="Times New Roman" w:eastAsia="Calibri" w:hAnsi="Times New Roman" w:cs="Times New Roman"/>
          <w:sz w:val="28"/>
          <w:szCs w:val="28"/>
        </w:rPr>
        <w:t>муници</w:t>
      </w:r>
      <w:r w:rsidR="008008C7">
        <w:rPr>
          <w:rFonts w:ascii="Times New Roman" w:eastAsia="Calibri" w:hAnsi="Times New Roman" w:cs="Times New Roman"/>
          <w:sz w:val="28"/>
          <w:szCs w:val="28"/>
        </w:rPr>
        <w:t>-</w:t>
      </w:r>
      <w:r w:rsidRPr="008008C7">
        <w:rPr>
          <w:rFonts w:ascii="Times New Roman" w:eastAsia="Calibri" w:hAnsi="Times New Roman" w:cs="Times New Roman"/>
          <w:sz w:val="28"/>
          <w:szCs w:val="28"/>
        </w:rPr>
        <w:t>пальное</w:t>
      </w:r>
      <w:proofErr w:type="spellEnd"/>
      <w:proofErr w:type="gram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образование 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>Город Архангельск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разделено на девять </w:t>
      </w:r>
      <w:proofErr w:type="spellStart"/>
      <w:r w:rsidRPr="008008C7">
        <w:rPr>
          <w:rFonts w:ascii="Times New Roman" w:eastAsia="Calibri" w:hAnsi="Times New Roman" w:cs="Times New Roman"/>
          <w:sz w:val="28"/>
          <w:szCs w:val="28"/>
        </w:rPr>
        <w:t>территори</w:t>
      </w:r>
      <w:r w:rsidR="008008C7">
        <w:rPr>
          <w:rFonts w:ascii="Times New Roman" w:eastAsia="Calibri" w:hAnsi="Times New Roman" w:cs="Times New Roman"/>
          <w:sz w:val="28"/>
          <w:szCs w:val="28"/>
        </w:rPr>
        <w:t>-</w:t>
      </w:r>
      <w:r w:rsidRPr="008008C7">
        <w:rPr>
          <w:rFonts w:ascii="Times New Roman" w:eastAsia="Calibri" w:hAnsi="Times New Roman" w:cs="Times New Roman"/>
          <w:sz w:val="28"/>
          <w:szCs w:val="28"/>
        </w:rPr>
        <w:t>альных</w:t>
      </w:r>
      <w:proofErr w:type="spell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округов: Маймаксанский, </w:t>
      </w:r>
      <w:proofErr w:type="gramStart"/>
      <w:r w:rsidRPr="008008C7">
        <w:rPr>
          <w:rFonts w:ascii="Times New Roman" w:eastAsia="Calibri" w:hAnsi="Times New Roman" w:cs="Times New Roman"/>
          <w:sz w:val="28"/>
          <w:szCs w:val="28"/>
        </w:rPr>
        <w:t>Северный</w:t>
      </w:r>
      <w:proofErr w:type="gram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, Соломбальский, Ломоносовский, Октябрьский, Майская горка, </w:t>
      </w:r>
      <w:proofErr w:type="spellStart"/>
      <w:r w:rsidRPr="008008C7">
        <w:rPr>
          <w:rFonts w:ascii="Times New Roman" w:eastAsia="Calibri" w:hAnsi="Times New Roman" w:cs="Times New Roman"/>
          <w:sz w:val="28"/>
          <w:szCs w:val="28"/>
        </w:rPr>
        <w:t>Варавино</w:t>
      </w:r>
      <w:proofErr w:type="spell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-Фактория, </w:t>
      </w:r>
      <w:proofErr w:type="spellStart"/>
      <w:r w:rsidRPr="008008C7">
        <w:rPr>
          <w:rFonts w:ascii="Times New Roman" w:eastAsia="Calibri" w:hAnsi="Times New Roman" w:cs="Times New Roman"/>
          <w:sz w:val="28"/>
          <w:szCs w:val="28"/>
        </w:rPr>
        <w:t>Цигломенский</w:t>
      </w:r>
      <w:proofErr w:type="spell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008C7">
        <w:rPr>
          <w:rFonts w:ascii="Times New Roman" w:eastAsia="Calibri" w:hAnsi="Times New Roman" w:cs="Times New Roman"/>
          <w:sz w:val="28"/>
          <w:szCs w:val="28"/>
        </w:rPr>
        <w:t>Исако</w:t>
      </w:r>
      <w:proofErr w:type="spellEnd"/>
      <w:r w:rsidR="008008C7">
        <w:rPr>
          <w:rFonts w:ascii="Times New Roman" w:eastAsia="Calibri" w:hAnsi="Times New Roman" w:cs="Times New Roman"/>
          <w:sz w:val="28"/>
          <w:szCs w:val="28"/>
        </w:rPr>
        <w:t>-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горский. Территориальные округа сильно дифференцированы между собой </w:t>
      </w:r>
      <w:r w:rsidR="008008C7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по составу населения, периоду освоения территории, качеству жилого фонда, состоянию инфраструктуры. 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>На современном этапе демографического развития город Архангельск относится к территориям</w:t>
      </w:r>
      <w:r w:rsidR="008008C7">
        <w:rPr>
          <w:rFonts w:ascii="Times New Roman" w:eastAsia="Calibri" w:hAnsi="Times New Roman" w:cs="Times New Roman"/>
          <w:sz w:val="28"/>
          <w:szCs w:val="28"/>
        </w:rPr>
        <w:t>,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как с миграционной, так и с естественной убылью населения.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>По данным управления федеральной службы государственной статистики по Архангельской области и Ненецкому автономному округу на 01.01.201</w:t>
      </w:r>
      <w:r w:rsidR="000C6DC3" w:rsidRPr="008008C7">
        <w:rPr>
          <w:rFonts w:ascii="Times New Roman" w:eastAsia="Calibri" w:hAnsi="Times New Roman" w:cs="Times New Roman"/>
          <w:sz w:val="28"/>
          <w:szCs w:val="28"/>
        </w:rPr>
        <w:t>9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численность населения города Архангельска составила </w:t>
      </w:r>
      <w:r w:rsidR="000C6DC3" w:rsidRPr="008008C7">
        <w:rPr>
          <w:rFonts w:ascii="Times New Roman" w:eastAsia="Calibri" w:hAnsi="Times New Roman" w:cs="Times New Roman"/>
          <w:sz w:val="28"/>
          <w:szCs w:val="28"/>
        </w:rPr>
        <w:t>355</w:t>
      </w:r>
      <w:r w:rsidR="00800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DC3" w:rsidRPr="008008C7">
        <w:rPr>
          <w:rFonts w:ascii="Times New Roman" w:eastAsia="Calibri" w:hAnsi="Times New Roman" w:cs="Times New Roman"/>
          <w:sz w:val="28"/>
          <w:szCs w:val="28"/>
        </w:rPr>
        <w:t>476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0C6DC3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Особенностью современного процесса воспроизводства населения города Архангельска, как и Российской </w:t>
      </w:r>
      <w:proofErr w:type="gramStart"/>
      <w:r w:rsidRPr="008008C7">
        <w:rPr>
          <w:rFonts w:ascii="Times New Roman" w:eastAsia="Calibri" w:hAnsi="Times New Roman" w:cs="Times New Roman"/>
          <w:sz w:val="28"/>
          <w:szCs w:val="28"/>
        </w:rPr>
        <w:t>Федерации</w:t>
      </w:r>
      <w:proofErr w:type="gram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в целом, является его демографическое старение (абсолютное и относительное увеличение числа пожилых людей). </w:t>
      </w:r>
    </w:p>
    <w:p w:rsidR="00075A7B" w:rsidRPr="008008C7" w:rsidRDefault="00075A7B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Одним из факторов </w:t>
      </w:r>
      <w:proofErr w:type="gramStart"/>
      <w:r w:rsidR="000C6DC3" w:rsidRPr="008008C7">
        <w:rPr>
          <w:rFonts w:ascii="Times New Roman" w:eastAsia="Calibri" w:hAnsi="Times New Roman" w:cs="Times New Roman"/>
          <w:sz w:val="28"/>
          <w:szCs w:val="28"/>
        </w:rPr>
        <w:t>снижения численности населения города Архангельска</w:t>
      </w:r>
      <w:proofErr w:type="gramEnd"/>
      <w:r w:rsidR="000C6DC3" w:rsidRPr="008008C7">
        <w:rPr>
          <w:rFonts w:ascii="Times New Roman" w:eastAsia="Calibri" w:hAnsi="Times New Roman" w:cs="Times New Roman"/>
          <w:sz w:val="28"/>
          <w:szCs w:val="28"/>
        </w:rPr>
        <w:t xml:space="preserve"> является его естественная убыль. </w:t>
      </w:r>
      <w:r w:rsidRPr="008008C7">
        <w:rPr>
          <w:rFonts w:ascii="Times New Roman" w:eastAsia="Calibri" w:hAnsi="Times New Roman" w:cs="Times New Roman"/>
          <w:sz w:val="28"/>
          <w:szCs w:val="28"/>
        </w:rPr>
        <w:t>Структура общей смертности на протяжении многих лет остается постоянной. Основными причинами смертности населения Архангельска, как и в целом по России, являются болезни системы кровообращения, новообразования, несчастные случаи, отравления и травмы.</w:t>
      </w:r>
    </w:p>
    <w:p w:rsidR="000C6DC3" w:rsidRPr="008008C7" w:rsidRDefault="00075A7B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08C7">
        <w:rPr>
          <w:rFonts w:ascii="Times New Roman" w:eastAsia="Calibri" w:hAnsi="Times New Roman" w:cs="Times New Roman"/>
          <w:sz w:val="28"/>
          <w:szCs w:val="28"/>
        </w:rPr>
        <w:t>При этом из общего числа умерших третья часть приходится на людей трудоспособного возраста.</w:t>
      </w:r>
      <w:proofErr w:type="gram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Смертность мужчин во всех возрастных группах выше смертности женщин, особенно в трудоспособном возрасте. Основными причинами смертности в трудоспособном возрасте остаются заболевания системы кровообращения, несчастные случаи и травмы.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Другим фактором снижения численности населения города с начала </w:t>
      </w:r>
      <w:r w:rsidR="00075A7B" w:rsidRPr="008008C7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>1990-х гг. явля</w:t>
      </w:r>
      <w:r w:rsidR="00075A7B" w:rsidRPr="008008C7">
        <w:rPr>
          <w:rFonts w:ascii="Times New Roman" w:eastAsia="Calibri" w:hAnsi="Times New Roman" w:cs="Times New Roman"/>
          <w:sz w:val="28"/>
          <w:szCs w:val="28"/>
        </w:rPr>
        <w:t>ется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миграционный отток. </w:t>
      </w:r>
    </w:p>
    <w:p w:rsidR="001B0ED9" w:rsidRPr="008008C7" w:rsidRDefault="008008C7" w:rsidP="0080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 </w:t>
      </w:r>
      <w:r w:rsidR="001B0ED9" w:rsidRPr="008008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 января 2019 года уровень регистрируемой безработицы составил 0,7% и снизился по сравнению с соответствующей датой предыдущего года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="001B0ED9" w:rsidRPr="008008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 0,1%. По Архангельской области уровень регистрируемой безработицы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proofErr w:type="gramStart"/>
      <w:r w:rsidR="001B0ED9" w:rsidRPr="008008C7">
        <w:rPr>
          <w:rFonts w:ascii="Times New Roman" w:eastAsia="MS Mincho" w:hAnsi="Times New Roman" w:cs="Times New Roman"/>
          <w:sz w:val="28"/>
          <w:szCs w:val="28"/>
          <w:lang w:eastAsia="ja-JP"/>
        </w:rPr>
        <w:t>на конец</w:t>
      </w:r>
      <w:proofErr w:type="gramEnd"/>
      <w:r w:rsidR="001B0ED9" w:rsidRPr="008008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2018 года составил 1,3%.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По данным территориального раздела Статистического регистра Росстата </w:t>
      </w:r>
      <w:r w:rsidR="00D02AFF" w:rsidRPr="008008C7">
        <w:rPr>
          <w:rFonts w:ascii="Times New Roman" w:eastAsia="Calibri" w:hAnsi="Times New Roman" w:cs="Times New Roman"/>
          <w:sz w:val="28"/>
          <w:szCs w:val="28"/>
        </w:rPr>
        <w:br/>
      </w:r>
      <w:r w:rsidR="008008C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1 января 2019 года на территории города Архангельска зарегистрировано </w:t>
      </w:r>
      <w:r w:rsidR="00D02AFF" w:rsidRPr="008008C7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>11 164 организации.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08C7">
        <w:rPr>
          <w:rFonts w:ascii="Times New Roman" w:eastAsia="Calibri" w:hAnsi="Times New Roman" w:cs="Times New Roman"/>
          <w:sz w:val="28"/>
          <w:szCs w:val="28"/>
        </w:rPr>
        <w:t>Основу экономики города Архангельска составляют 1 405 организаций, работающих в сфере строительства, 867 организаций, осуществляющих транспортировку и хранение, 613 организаций, занятых в обрабатывающих производствах, 104 организации, осуществляющие обеспечение электрической энергией, газом и паром, 68 организаций, осуществляющих водоснабжение, водоотведение, организацию сбора и утилизации отходов, 28 организаций, занимающихся добычей полезных ископаемых, 2 744 организации, занимающиеся торговлей, 1 267 организаций, осуществляющих деятельность по</w:t>
      </w:r>
      <w:proofErr w:type="gram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операциям с недвижимым имуществом, 928 организаций, занимающихся научной и технической деятельностью, а также прочие организации непромышленного производства.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>Такая структура сложилась исходя из социально-экономического потенциала города Архангельска: совокупности природных и трудовых ресурсов, финансовой обеспеченности и инфраструктуры города Архангельска.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среднесписочная численность работающих в организациях </w:t>
      </w:r>
      <w:r w:rsidRPr="008008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города Архангельска (без субъектов малого предпринимательства и организаций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численностью работающих менее 15 человек, не являющихся субъектами малого предпринимательства) составила 86,2 тыс. человек или 98,5% к уровню 2017 года.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В структуре занятости Архангельска преобладает доля занятых </w:t>
      </w:r>
      <w:r w:rsidR="008008C7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>в отраслях, оказывающих услуги.</w:t>
      </w:r>
      <w:proofErr w:type="gramEnd"/>
    </w:p>
    <w:p w:rsidR="001B0ED9" w:rsidRPr="008008C7" w:rsidRDefault="001B0ED9" w:rsidP="0080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Основные статьи денежных доходов населения: заработная плата, пенсии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и пособия. </w:t>
      </w:r>
      <w:r w:rsidRPr="008008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структуре денежных доходов населения наибольший удельный вес занимает среднемесячная начисленная заработная плата, которая в последние годы постепенно растет. </w:t>
      </w:r>
    </w:p>
    <w:p w:rsidR="001B0ED9" w:rsidRPr="008008C7" w:rsidRDefault="001B0ED9" w:rsidP="0080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8008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реднемесячная номинальная начисленная заработная плата одного работающего в организациях города Архангельска (без учета субъектов малого предпринимательства и организаций с численностью работающих менее </w:t>
      </w:r>
      <w:r w:rsidR="00D02AFF" w:rsidRPr="008008C7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8008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15 человек, не являющихся субъектами малого предпринимательства) </w:t>
      </w:r>
      <w:r w:rsidR="00564D59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8008C7">
        <w:rPr>
          <w:rFonts w:ascii="Times New Roman" w:eastAsia="MS Mincho" w:hAnsi="Times New Roman" w:cs="Times New Roman"/>
          <w:sz w:val="28"/>
          <w:szCs w:val="28"/>
          <w:lang w:eastAsia="ja-JP"/>
        </w:rPr>
        <w:t>в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2018 году </w:t>
      </w:r>
      <w:r w:rsidRPr="008008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составила 50,5 тыс. рублей и увеличилась по сравнению </w:t>
      </w:r>
      <w:r w:rsidR="00564D59">
        <w:rPr>
          <w:rFonts w:ascii="Times New Roman" w:eastAsia="MS Mincho" w:hAnsi="Times New Roman" w:cs="Times New Roman"/>
          <w:sz w:val="28"/>
          <w:szCs w:val="28"/>
          <w:lang w:eastAsia="ja-JP"/>
        </w:rPr>
        <w:br/>
      </w:r>
      <w:r w:rsidRPr="008008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2017 годом на 11,8%. 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размер назначенных пенси</w:t>
      </w:r>
      <w:r w:rsidR="0056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на 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2019 года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17 924,3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 Минимальный размер пенсии составляет 10 258 рублей.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Величина среднедушевого прожиточного минимума в городе Архангельске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составила 11 519 рублей и увеличилась по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сравнению с 2017 годом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3,4%.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потребительских цен на товары и услуги по Архангельской области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составил 101,7% (в 2017 году – 103,3%, в 2015-2016 годах – 110%).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для улучшения социально-экономического состояния муниципального образования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обеспечить пространственную целостность и функциональную достаточность городской среды, которая будет создавать комфортные условия для проживания населения и успешной самореализации граждан.</w:t>
      </w:r>
    </w:p>
    <w:p w:rsidR="00D02AFF" w:rsidRPr="008008C7" w:rsidRDefault="00D02AFF" w:rsidP="0080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D9" w:rsidRPr="008008C7" w:rsidRDefault="001B0ED9" w:rsidP="008008C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008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Существующая сеть объектов социальной инфраструктуры муниципального образования </w:t>
      </w:r>
      <w:r w:rsidR="008008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8008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8008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, сложившийся уровень обеспеченности населения муниципального образования </w:t>
      </w:r>
      <w:r w:rsidRPr="008008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br/>
      </w:r>
      <w:r w:rsidR="008008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8008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8008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услугами объектов социальной </w:t>
      </w:r>
      <w:r w:rsidRPr="008008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br/>
        <w:t xml:space="preserve">инфраструктуры муниципального образования </w:t>
      </w:r>
      <w:r w:rsidR="008008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8008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"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Современное состояние социальной сферы муниципального образования 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>Город Архангельск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и обеспеченность учреждениями можно охарактеризовать следующим образом.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Объектами социальной инфраструктуры население муниципального образования 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>Город Архангельск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обеспеченно неравномерно, но на достаточно </w:t>
      </w:r>
      <w:r w:rsidRPr="00564D59">
        <w:rPr>
          <w:rFonts w:ascii="Times New Roman" w:eastAsia="Calibri" w:hAnsi="Times New Roman" w:cs="Times New Roman"/>
          <w:spacing w:val="-4"/>
          <w:sz w:val="28"/>
          <w:szCs w:val="28"/>
        </w:rPr>
        <w:t>высоком уровне. Необходимо повышение уровня обеспеченности дошкольными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учреждениями и школами с размещением непосредственно в жилых районах, </w:t>
      </w:r>
      <w:r w:rsidRPr="00564D59">
        <w:rPr>
          <w:rFonts w:ascii="Times New Roman" w:eastAsia="Calibri" w:hAnsi="Times New Roman" w:cs="Times New Roman"/>
          <w:spacing w:val="-4"/>
          <w:sz w:val="28"/>
          <w:szCs w:val="28"/>
        </w:rPr>
        <w:t>особенно – в районах</w:t>
      </w:r>
      <w:r w:rsidR="00D02AFF" w:rsidRPr="00564D59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Pr="00564D5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активно развивающейся и перспективной жилой застройки.</w:t>
      </w:r>
    </w:p>
    <w:p w:rsidR="001B0ED9" w:rsidRPr="008008C7" w:rsidRDefault="001B0ED9" w:rsidP="008008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во исполнение Указа Президента Российской Федерации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07.05.2018 № 204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достигнуть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2021 году 100% доступности дошкольного образования для детей в возрасте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месяцев до 3 лет, обеспечить достижение нового современного качества образования, комплексное развитие сферы культуры, физической культуры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спорта. </w:t>
      </w:r>
      <w:proofErr w:type="gramEnd"/>
    </w:p>
    <w:p w:rsidR="001B0ED9" w:rsidRPr="008008C7" w:rsidRDefault="001B0ED9" w:rsidP="008008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D9" w:rsidRPr="008008C7" w:rsidRDefault="001B0ED9" w:rsidP="008008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Образование </w:t>
      </w:r>
    </w:p>
    <w:p w:rsidR="001B0ED9" w:rsidRPr="008008C7" w:rsidRDefault="001B0ED9" w:rsidP="008008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D9" w:rsidRPr="008008C7" w:rsidRDefault="001B0ED9" w:rsidP="008008C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является одним из ключевых подразделений сферы услуг муниципального образования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Сеть объектов общего </w:t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и дополнительного образования на территории города Архангельска представлена 143 образовательными учреждениями различного вида и типа, к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оторые предоставляют широкий спектр образовательных услуг, из них </w:t>
      </w:r>
      <w:r w:rsidR="00564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учреждений, обеспечивающих образовательными услугами население муниципального образования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8C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подведомственны министерству образования и науки Архангельской области.</w:t>
      </w:r>
    </w:p>
    <w:p w:rsidR="001B0ED9" w:rsidRPr="008008C7" w:rsidRDefault="001B0ED9" w:rsidP="008008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по реализации образовательных программ дошкольного, начального, основного, среднего общего образования и </w:t>
      </w:r>
      <w:proofErr w:type="gramStart"/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</w:t>
      </w:r>
      <w:r w:rsidR="00564D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</w:t>
      </w:r>
      <w:proofErr w:type="gramEnd"/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общеразвивающих программ предоставляется в 116 муниципальных учреждениях, осуществляющих образовательную деятельность, из них:</w:t>
      </w:r>
    </w:p>
    <w:p w:rsidR="001B0ED9" w:rsidRPr="008008C7" w:rsidRDefault="001B0ED9" w:rsidP="0080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– дошкольные образовательные учреждения; </w:t>
      </w:r>
    </w:p>
    <w:p w:rsidR="001B0ED9" w:rsidRPr="008008C7" w:rsidRDefault="001B0ED9" w:rsidP="0080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– общеобразовательное учреждение; </w:t>
      </w:r>
    </w:p>
    <w:p w:rsidR="001B0ED9" w:rsidRPr="008008C7" w:rsidRDefault="001B0ED9" w:rsidP="0080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учреждений дополнительного образования детей;</w:t>
      </w:r>
    </w:p>
    <w:p w:rsidR="001B0ED9" w:rsidRPr="008008C7" w:rsidRDefault="001B0ED9" w:rsidP="0080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 – городской центр экспертизы, мониторинга, психолого-педагогического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информационно-методического сопровождения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Леда</w:t>
      </w:r>
      <w:proofErr w:type="spellEnd"/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16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Муниципальная система образования направлена на обеспечение доступности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1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качества дошкольного образования, соответствующего потребностям граждан,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16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требованиям инновационного социально-экономического развития муниципального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Стратегической целью развития муниципальной образовательной системы является повышение доступности качественного образования, соответствующего требованиям инновационного социально-экономического развития муниципального образования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современным потребностям каждого жителя города Архангельска.</w:t>
      </w:r>
    </w:p>
    <w:p w:rsidR="001B0ED9" w:rsidRPr="008008C7" w:rsidRDefault="001B0ED9" w:rsidP="008008C7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Для обеспечения высокого качества общего образования в соответствии </w:t>
      </w:r>
      <w:r w:rsidR="00D02AFF"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общеобразовательных организациях </w:t>
      </w:r>
      <w:r w:rsidR="00D02AFF"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>(далее – школы).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1B0ED9" w:rsidRPr="008008C7" w:rsidRDefault="001B0ED9" w:rsidP="008008C7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повышения доступности и качества общего образования должна быть обеспечена возможность организации всех видов учебной деятельности в одну смену, а также безопасность и комфортность условий их осуществления.</w:t>
      </w:r>
    </w:p>
    <w:p w:rsidR="001B0ED9" w:rsidRPr="008008C7" w:rsidRDefault="001B0ED9" w:rsidP="008008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школ города Архангельска, осуществляющих обучение </w:t>
      </w:r>
      <w:r w:rsidR="00B3616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две смены, в 2018 году сократилось до 22 (2017 году – 24, 2016 году – 22). Доля учащихся, занимающихся во вторую смену, сократилась на 0,51% </w:t>
      </w:r>
      <w:r w:rsidR="00B3616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>и составила 9,83% (2017 году – 10,34%, в 2016 году – 10,24%).</w:t>
      </w:r>
    </w:p>
    <w:p w:rsidR="001B0ED9" w:rsidRPr="008008C7" w:rsidRDefault="001B0ED9" w:rsidP="008008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Доля учащихся общеобразовательных учреждений, занимающихся </w:t>
      </w:r>
      <w:r w:rsidR="00D02AFF"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вторую смену, увеличилась в территориальных округах Майская горка, </w:t>
      </w:r>
      <w:r w:rsidR="00D02AFF"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Октябрьском, </w:t>
      </w:r>
      <w:proofErr w:type="spellStart"/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>Соломбальском</w:t>
      </w:r>
      <w:proofErr w:type="spellEnd"/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>Цигломенском</w:t>
      </w:r>
      <w:proofErr w:type="spellEnd"/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>Маймаксанском</w:t>
      </w:r>
      <w:proofErr w:type="spellEnd"/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B0ED9" w:rsidRPr="008008C7" w:rsidRDefault="001B0ED9" w:rsidP="008008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города Архангельска большинство зданий школ построено </w:t>
      </w:r>
      <w:r w:rsidR="00D02AFF"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старым нормам проектирования, без учета современных требований действующих норм пожарной, санитарной безопасности. 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необходимо проведение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ремонта в зданиях общеобразовательных 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организаций. Кроме того, в</w:t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девяти общеобразовательных организациях помещения начальной школы расположены в приспособленных зданиях (занимают бывшие здания детских садов). </w:t>
      </w:r>
    </w:p>
    <w:p w:rsidR="001B0ED9" w:rsidRPr="008008C7" w:rsidRDefault="001B0ED9" w:rsidP="008008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16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Обозначенная проблема доступности школьного образования усугубляется</w:t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необходимостью выполнения мероприятий Программы, направленной </w:t>
      </w:r>
      <w:r w:rsidR="00B3616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>на создание новых мест в общеобразовательных организациях в Архангельской области в соответствии с прогнозируемой потребностью и современными условиями обучения, на 2016-2025 годы, утвержденной постановлением Правительства Архангельской области от 19.01.2016 № 2-пп:</w:t>
      </w:r>
    </w:p>
    <w:p w:rsidR="001B0ED9" w:rsidRPr="008008C7" w:rsidRDefault="001B0ED9" w:rsidP="008008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008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 2021 году перехода 100% учащихся 1-4 классов и 10-11 (12) классов </w:t>
      </w:r>
      <w:r w:rsidR="00D02AFF" w:rsidRPr="008008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8008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обучение в одну смену;</w:t>
      </w:r>
    </w:p>
    <w:p w:rsidR="001B0ED9" w:rsidRPr="008008C7" w:rsidRDefault="001B0ED9" w:rsidP="008008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008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 2024 году перехода на обуче</w:t>
      </w:r>
      <w:r w:rsidR="00B3616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ние в одну смену 100 % учащихся </w:t>
      </w:r>
      <w:r w:rsidR="00B3616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8008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="00B3616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</w:t>
      </w:r>
      <w:r w:rsidRPr="008008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 классов.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дня. 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B36164">
        <w:rPr>
          <w:rFonts w:ascii="Times New Roman" w:eastAsia="Times New Roman" w:hAnsi="Times New Roman" w:cs="Times New Roman"/>
          <w:spacing w:val="-4"/>
          <w:sz w:val="28"/>
          <w:szCs w:val="28"/>
        </w:rPr>
        <w:t>Таким образом, с целью повышения доступности качественного школьного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строительство новых зданий общеобразовательных учреждений </w:t>
      </w:r>
    </w:p>
    <w:p w:rsidR="001B0ED9" w:rsidRPr="008008C7" w:rsidRDefault="001B0ED9" w:rsidP="00800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обеспечения прав граждан на дошкольное образование, решения вопросов непрерывного и дифференцированного обучения и воспитания </w:t>
      </w:r>
      <w:r w:rsidR="00D02AFF"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r w:rsidR="008008C7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функционирует </w:t>
      </w:r>
      <w:r w:rsidR="00D02AFF"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>68 муниципальных образовательных учреждений, реализующих программы дошкольного образования, из них 59 детских садов.</w:t>
      </w:r>
    </w:p>
    <w:p w:rsidR="001B0ED9" w:rsidRPr="008008C7" w:rsidRDefault="001B0ED9" w:rsidP="00800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</w:t>
      </w:r>
      <w:r w:rsidR="008008C7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616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планомерно решалась задача, поставленная Президентом Российской Федерации</w:t>
      </w:r>
      <w:r w:rsidR="00D02AFF"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Указе от 7 мая 2012 г. № 559 </w:t>
      </w:r>
      <w:r w:rsidR="008008C7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мерах по реализации государственной </w:t>
      </w:r>
      <w:r w:rsidRPr="00B3616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политики в области образования и науки</w:t>
      </w:r>
      <w:r w:rsidR="008008C7" w:rsidRPr="00B3616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"</w:t>
      </w:r>
      <w:r w:rsidRPr="00B3616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 в части обязательства по достижению</w:t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2016 году 100 процентов доступности дошкольного образования для детей </w:t>
      </w:r>
      <w:r w:rsidR="00B3616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>в возрасте от трёх до семи лет.</w:t>
      </w:r>
      <w:proofErr w:type="gramEnd"/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настоящее время все дети, достигающие трехлетнего возраста, своевременно направляются в детские сады.</w:t>
      </w:r>
    </w:p>
    <w:p w:rsidR="001B0ED9" w:rsidRPr="008008C7" w:rsidRDefault="001B0ED9" w:rsidP="008008C7">
      <w:pPr>
        <w:tabs>
          <w:tab w:val="left" w:pos="8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7 мая 2018 года № 204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достигнуть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2021 году 100% доступности дошкольного образования для детей в возрасте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месяцев до 3 лет. </w:t>
      </w:r>
    </w:p>
    <w:p w:rsidR="001B0ED9" w:rsidRPr="008008C7" w:rsidRDefault="001B0ED9" w:rsidP="008008C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раннего возраста, претендующих на предоставление места в детском саду, значительно превышает имеющееся количество мест </w:t>
      </w:r>
      <w:r w:rsidR="00D02AFF"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дошкольных учреждениях для детей данной возрастной категории. В связи </w:t>
      </w:r>
      <w:r w:rsidR="00B36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чем, дети указанной возрастной категории направляются, как правило, </w:t>
      </w:r>
      <w:r w:rsidR="00B36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достаточно отдаленные муниципальные образовательные учреждения муниципального образования </w:t>
      </w:r>
      <w:r w:rsid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где спрос граждан </w:t>
      </w:r>
      <w:r w:rsidR="00B36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предоставление услуги дошкольного образования на закрепленной территории удовлетворяется в полном объеме и существует возможность </w:t>
      </w: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дополнительного приема детей полуторагодовалого возраста, проживающих </w:t>
      </w:r>
      <w:r w:rsidR="00B36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иных микрорайонах города Архангельска.</w:t>
      </w:r>
    </w:p>
    <w:p w:rsidR="001B0ED9" w:rsidRPr="008008C7" w:rsidRDefault="001B0ED9" w:rsidP="008008C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16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 целью обеспечения доступности дошкольного образования на территории</w:t>
      </w: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строительство новых зданий дошкольных образовательных учреждений.</w:t>
      </w:r>
    </w:p>
    <w:p w:rsidR="001B0ED9" w:rsidRPr="008008C7" w:rsidRDefault="001B0ED9" w:rsidP="008008C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ED9" w:rsidRPr="008008C7" w:rsidRDefault="001B0ED9" w:rsidP="008008C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</w:t>
      </w:r>
    </w:p>
    <w:p w:rsidR="001B0ED9" w:rsidRPr="008008C7" w:rsidRDefault="001B0ED9" w:rsidP="008008C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ED9" w:rsidRPr="008008C7" w:rsidRDefault="001B0ED9" w:rsidP="00B36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Сфера культуры города Архангельска – это развитая сеть учреждений, которые предоставляют широкий спектр культурных и образовательных услуг.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В Архангельске работают следующие учреждения областного и федерального значения:</w:t>
      </w:r>
    </w:p>
    <w:p w:rsidR="001B0ED9" w:rsidRPr="008008C7" w:rsidRDefault="001B0ED9" w:rsidP="00B36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gramStart"/>
      <w:r w:rsidRPr="008008C7">
        <w:rPr>
          <w:rFonts w:ascii="Times New Roman" w:eastAsia="Times New Roman" w:hAnsi="Times New Roman" w:cs="Times New Roman"/>
          <w:sz w:val="28"/>
          <w:szCs w:val="28"/>
        </w:rPr>
        <w:t>областных</w:t>
      </w:r>
      <w:proofErr w:type="gramEnd"/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театра, филармон</w:t>
      </w:r>
      <w:r w:rsidR="00B36164">
        <w:rPr>
          <w:rFonts w:ascii="Times New Roman" w:eastAsia="Times New Roman" w:hAnsi="Times New Roman" w:cs="Times New Roman"/>
          <w:sz w:val="28"/>
          <w:szCs w:val="28"/>
        </w:rPr>
        <w:t xml:space="preserve">ия и дом народного творчества: 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ГБУК АО </w:t>
      </w:r>
      <w:r w:rsidR="008008C7"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>"</w:t>
      </w:r>
      <w:r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>Архангельский театр драмы имени М.В. Ломоносова</w:t>
      </w:r>
      <w:r w:rsidR="008008C7"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>"</w:t>
      </w:r>
      <w:r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ГАУК АО </w:t>
      </w:r>
      <w:r w:rsidR="008008C7"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>"</w:t>
      </w:r>
      <w:r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>Архангельский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>театр кукол</w:t>
      </w:r>
      <w:r w:rsidR="008008C7"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>"</w:t>
      </w:r>
      <w:r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ГБУК АО </w:t>
      </w:r>
      <w:r w:rsidR="008008C7"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>"</w:t>
      </w:r>
      <w:r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>Архангельский молодежный театр</w:t>
      </w:r>
      <w:r w:rsidR="008008C7"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>"</w:t>
      </w:r>
      <w:r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ГБУК АО </w:t>
      </w:r>
      <w:r w:rsidR="008008C7"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>"</w:t>
      </w:r>
      <w:r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>Поморская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филармония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ГБУК АО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Дом народного творчества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0ED9" w:rsidRPr="008008C7" w:rsidRDefault="001B0ED9" w:rsidP="00B36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gramStart"/>
      <w:r w:rsidRPr="008008C7">
        <w:rPr>
          <w:rFonts w:ascii="Times New Roman" w:eastAsia="Times New Roman" w:hAnsi="Times New Roman" w:cs="Times New Roman"/>
          <w:sz w:val="28"/>
          <w:szCs w:val="28"/>
        </w:rPr>
        <w:t>областных</w:t>
      </w:r>
      <w:proofErr w:type="gramEnd"/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музея:</w:t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ГБУК АО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Архангельский краеведческий музей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ГБУК АО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Северный морской музей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, ГБУК АО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музейное объединение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Художественная культура Русского Севера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0ED9" w:rsidRPr="008008C7" w:rsidRDefault="001B0ED9" w:rsidP="00B36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1 федеральный музей деревянного зодчества под открытым небом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</w:rPr>
        <w:br/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Малые </w:t>
      </w:r>
      <w:proofErr w:type="spellStart"/>
      <w:r w:rsidRPr="008008C7">
        <w:rPr>
          <w:rFonts w:ascii="Times New Roman" w:eastAsia="Times New Roman" w:hAnsi="Times New Roman" w:cs="Times New Roman"/>
          <w:sz w:val="28"/>
          <w:szCs w:val="28"/>
        </w:rPr>
        <w:t>Корелы</w:t>
      </w:r>
      <w:proofErr w:type="spellEnd"/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, расположенный в непосредственной близости от города;</w:t>
      </w:r>
    </w:p>
    <w:p w:rsidR="001B0ED9" w:rsidRPr="008008C7" w:rsidRDefault="001B0ED9" w:rsidP="00B36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ГБУК АО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Государственный академический Северный русский народный хор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0ED9" w:rsidRPr="008008C7" w:rsidRDefault="001B0ED9" w:rsidP="00B36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>2 областные библиотеки:</w:t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ГБУК АО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Архангельская областная детская библиотека имени А.П. Гайдара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ГБУК АО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Архангельская областная научная ордена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Знак Почета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библиотека имени Н.А. Добролюбова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0ED9" w:rsidRPr="008008C7" w:rsidRDefault="001B0ED9" w:rsidP="00B36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gramStart"/>
      <w:r w:rsidRPr="008008C7">
        <w:rPr>
          <w:rFonts w:ascii="Times New Roman" w:eastAsia="Times New Roman" w:hAnsi="Times New Roman" w:cs="Times New Roman"/>
          <w:sz w:val="28"/>
          <w:szCs w:val="28"/>
        </w:rPr>
        <w:t>областных</w:t>
      </w:r>
      <w:proofErr w:type="gramEnd"/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колледжа: ГБПОУ АО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Архангельский колледж культуры 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br/>
        <w:t>и искусства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, ГБПОУ АО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Архангельский музыкальный колледж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0ED9" w:rsidRPr="008008C7" w:rsidRDefault="001B0ED9" w:rsidP="00B36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164">
        <w:rPr>
          <w:rFonts w:ascii="Times New Roman" w:eastAsia="Times New Roman" w:hAnsi="Times New Roman" w:cs="Times New Roman"/>
          <w:spacing w:val="-4"/>
          <w:sz w:val="28"/>
          <w:szCs w:val="28"/>
        </w:rPr>
        <w:t>1 областная детская музыкальная школа:</w:t>
      </w:r>
      <w:r w:rsidRPr="00B36164">
        <w:rPr>
          <w:rFonts w:ascii="Times New Roman" w:eastAsia="Arial Unicode MS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361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ГБУ ДО АО </w:t>
      </w:r>
      <w:r w:rsidR="008008C7" w:rsidRPr="00B36164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B36164">
        <w:rPr>
          <w:rFonts w:ascii="Times New Roman" w:eastAsia="Times New Roman" w:hAnsi="Times New Roman" w:cs="Times New Roman"/>
          <w:spacing w:val="-4"/>
          <w:sz w:val="28"/>
          <w:szCs w:val="28"/>
        </w:rPr>
        <w:t>Детская музыкальная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школа № 1 Баренцева региона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ED9" w:rsidRPr="008008C7" w:rsidRDefault="001B0ED9" w:rsidP="00B3616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Сеть муниципальных учреждений в сфере культуры муниципального </w:t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 xml:space="preserve">образования </w:t>
      </w:r>
      <w:r w:rsid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состоит из 17 учреждений, в том числе:</w:t>
      </w:r>
    </w:p>
    <w:p w:rsidR="001B0ED9" w:rsidRPr="008008C7" w:rsidRDefault="001B0ED9" w:rsidP="00B3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муниципальных образовательных учреждений дополнительного образования детей в сфере культуры: </w:t>
      </w:r>
      <w:proofErr w:type="gramStart"/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художественная школа 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городская детская музыкальная школа МБУ ДО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ГДМШ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Классика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5 детских школ искусств МБУ ДО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№ 2 им. А.П. </w:t>
      </w:r>
      <w:proofErr w:type="spellStart"/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Загвоздиной</w:t>
      </w:r>
      <w:proofErr w:type="spellEnd"/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МБУ ДО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№ 5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Рапсодия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МБУ ДО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 № 31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МБУ ДО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МБУ ДО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 № 48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B0ED9" w:rsidRPr="008008C7" w:rsidRDefault="001B0ED9" w:rsidP="00B3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культуры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 библиотечная система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объединяющее 19 библиотек;</w:t>
      </w:r>
    </w:p>
    <w:p w:rsidR="001B0ED9" w:rsidRPr="008008C7" w:rsidRDefault="001B0ED9" w:rsidP="00B3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муниципальных учреждений культурно-досугового типа: МУК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АГКЦ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МУК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Ломоносовский ДК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МУК КЦ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Соломбала</w:t>
      </w:r>
      <w:proofErr w:type="spellEnd"/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МУК КЦ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Северный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МУК КЦ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Бакарица</w:t>
      </w:r>
      <w:proofErr w:type="spellEnd"/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МУК КЦ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Цигломень</w:t>
      </w:r>
      <w:proofErr w:type="spellEnd"/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МУК КЦ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Маймакса</w:t>
      </w:r>
      <w:proofErr w:type="spellEnd"/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 МКЦ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ED9" w:rsidRPr="008008C7" w:rsidRDefault="001B0ED9" w:rsidP="00B3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унитарное предприятие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 аттракционов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Потешный двор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ED9" w:rsidRPr="008008C7" w:rsidRDefault="001B0ED9" w:rsidP="00B36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Главной целью, объединяющей все направления деятельности в сфере культуры, является комплексное развитие и реализация культурного потенциала архангелогородцев, сохранение и популяризация культурного наследия, традиционных духовных и культурных ценностей, формирующих индивидуальный облик Архангельска, повышение эффективности деятельности муниципальных учреждений сферы культуры, обеспечение культурного обслуживания населения с учетом культурных интересов и </w:t>
      </w:r>
      <w:proofErr w:type="gramStart"/>
      <w:r w:rsidRPr="008008C7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proofErr w:type="gramEnd"/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различных социально-возрастных групп, содействие повышению качества жизни населения. </w:t>
      </w:r>
    </w:p>
    <w:p w:rsidR="001B0ED9" w:rsidRPr="008008C7" w:rsidRDefault="001B0ED9" w:rsidP="00B36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В городе функционирует сеть детских школ искусств, которые создают условия для обучения и творческого развития юных архангелогородцев, предпрофессиональной подготовки талантливых художников и исполнителей, пополнения кадрового состава учреждений культуры. </w:t>
      </w:r>
    </w:p>
    <w:p w:rsidR="001B0ED9" w:rsidRPr="008008C7" w:rsidRDefault="001B0ED9" w:rsidP="00B36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Ежегодно муниципальными учреждениями культуры в рамках культурно-просветительской деятельности организуются и проводятся более 300 мероприятий различной направленности. Наибольшей популярностью </w:t>
      </w:r>
      <w:r w:rsidR="00B36164">
        <w:rPr>
          <w:rFonts w:ascii="Times New Roman" w:eastAsia="Times New Roman" w:hAnsi="Times New Roman" w:cs="Times New Roman"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у населения города пользуются массовые формы культурно-досуговых мероприятий: народные гулянья, фестивали, конкурсы, тематические </w:t>
      </w:r>
      <w:r w:rsidR="00B36164">
        <w:rPr>
          <w:rFonts w:ascii="Times New Roman" w:eastAsia="Times New Roman" w:hAnsi="Times New Roman" w:cs="Times New Roman"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и праздничные концерты.</w:t>
      </w:r>
    </w:p>
    <w:p w:rsidR="001B0ED9" w:rsidRPr="008008C7" w:rsidRDefault="001B0ED9" w:rsidP="00B36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библиотеки города позиционируют себя как </w:t>
      </w:r>
      <w:proofErr w:type="spellStart"/>
      <w:proofErr w:type="gramStart"/>
      <w:r w:rsidRPr="008008C7">
        <w:rPr>
          <w:rFonts w:ascii="Times New Roman" w:eastAsia="Times New Roman" w:hAnsi="Times New Roman" w:cs="Times New Roman"/>
          <w:sz w:val="28"/>
          <w:szCs w:val="28"/>
        </w:rPr>
        <w:t>коммуника</w:t>
      </w:r>
      <w:r w:rsidR="00B3616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тивные</w:t>
      </w:r>
      <w:proofErr w:type="spellEnd"/>
      <w:proofErr w:type="gramEnd"/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площадки для интеллектуального, творческого развития и культурного </w:t>
      </w:r>
      <w:r w:rsidRPr="00B36164">
        <w:rPr>
          <w:rFonts w:ascii="Times New Roman" w:eastAsia="Times New Roman" w:hAnsi="Times New Roman" w:cs="Times New Roman"/>
          <w:spacing w:val="-8"/>
          <w:sz w:val="28"/>
          <w:szCs w:val="28"/>
        </w:rPr>
        <w:t>досуга населения. Происходит постепенное внедрение информационных технологий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деятельность муниципальных библиотек, модернизируется библиотечное пространство.</w:t>
      </w:r>
    </w:p>
    <w:p w:rsidR="001B0ED9" w:rsidRPr="008008C7" w:rsidRDefault="001B0ED9" w:rsidP="008008C7">
      <w:pPr>
        <w:tabs>
          <w:tab w:val="left" w:pos="5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ED9" w:rsidRPr="008008C7" w:rsidRDefault="001B0ED9" w:rsidP="008008C7">
      <w:pPr>
        <w:tabs>
          <w:tab w:val="left" w:pos="5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08C7">
        <w:rPr>
          <w:rFonts w:ascii="Times New Roman" w:eastAsia="Calibri" w:hAnsi="Times New Roman" w:cs="Times New Roman"/>
          <w:b/>
          <w:sz w:val="28"/>
          <w:szCs w:val="28"/>
        </w:rPr>
        <w:t xml:space="preserve">Физическая культура и спорт </w:t>
      </w:r>
    </w:p>
    <w:p w:rsidR="001B0ED9" w:rsidRPr="008008C7" w:rsidRDefault="001B0ED9" w:rsidP="008008C7">
      <w:pPr>
        <w:tabs>
          <w:tab w:val="left" w:pos="5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ED9" w:rsidRPr="008008C7" w:rsidRDefault="001B0ED9" w:rsidP="00B36164">
      <w:pPr>
        <w:tabs>
          <w:tab w:val="left" w:pos="5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в области физической культуры и спорта муниципального образования 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>Город Архангельск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являются формирование </w:t>
      </w:r>
      <w:r w:rsidRPr="00B36164">
        <w:rPr>
          <w:rFonts w:ascii="Times New Roman" w:eastAsia="Calibri" w:hAnsi="Times New Roman" w:cs="Times New Roman"/>
          <w:spacing w:val="-4"/>
          <w:sz w:val="28"/>
          <w:szCs w:val="28"/>
        </w:rPr>
        <w:t>здорового образа жизни архангелогородцев, создание условий для повсеместного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развития физической культуры и занятий массовым спортом, гармоничное воспитание здорового, физически крепкого поколения.</w:t>
      </w:r>
    </w:p>
    <w:p w:rsidR="001B0ED9" w:rsidRPr="008008C7" w:rsidRDefault="001B0ED9" w:rsidP="00B36164">
      <w:pPr>
        <w:tabs>
          <w:tab w:val="left" w:pos="5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300 учреждений проводят физкультурно-оздоровительную работу: дошкольные образовательные организации, школы, учреждения среднего и высшего профессионального образования, организации дополнительного образования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и другие физкультурно-спортивные организации, в том числе н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а территории города Архангельска функционируют 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детско-юношеских спортивных школ, специализированная детско-юношеская спортивная школа олимпийского резерва, два детско-юношеских центра и физкультурно-спортивный комплекс. </w:t>
      </w:r>
      <w:proofErr w:type="gramEnd"/>
    </w:p>
    <w:p w:rsidR="001B0ED9" w:rsidRPr="008008C7" w:rsidRDefault="001B0ED9" w:rsidP="00B3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 учреждениях физкультурно-спортивной направленности обучались 7 200 детей по 40 видам спорта.</w:t>
      </w:r>
    </w:p>
    <w:p w:rsidR="001B0ED9" w:rsidRPr="008008C7" w:rsidRDefault="001B0ED9" w:rsidP="00B3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Общая численность занимающихся физической культурой и спортом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113 тыс. человек. </w:t>
      </w:r>
      <w:r w:rsidRPr="00B361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Удельный вес населения в возрасте от 7 до 70 лет, систематически занимающегося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 и спортом, составил 32%.</w:t>
      </w:r>
    </w:p>
    <w:p w:rsidR="001B0ED9" w:rsidRPr="008008C7" w:rsidRDefault="001B0ED9" w:rsidP="00B36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В Архангельске почти 500 спортивных сооружений, располагающихся 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br/>
        <w:t>во всех территориальных округах города.</w:t>
      </w:r>
    </w:p>
    <w:p w:rsidR="001B0ED9" w:rsidRPr="008008C7" w:rsidRDefault="001B0ED9" w:rsidP="00B36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08C7">
        <w:rPr>
          <w:rFonts w:ascii="Times New Roman" w:eastAsia="Times New Roman" w:hAnsi="Times New Roman" w:cs="Times New Roman"/>
          <w:sz w:val="28"/>
          <w:szCs w:val="28"/>
        </w:rPr>
        <w:t>В том числе: стадионов – 3 (2 государственных, 1 муниципальный), бассейнов – 22 (4 государственных, 15 муниципальных, 3 в собственности организаций), спортзалов – 116 (32 государственных, 84 муниципальных).</w:t>
      </w:r>
      <w:proofErr w:type="gramEnd"/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объектов представлена в таблице 5.</w:t>
      </w:r>
    </w:p>
    <w:p w:rsidR="001B0ED9" w:rsidRPr="008008C7" w:rsidRDefault="001B0ED9" w:rsidP="00B36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>В зимний период содержатся спортивные плоскостные сооружения общедоступного пользования для катания на коньках и лыжах.</w:t>
      </w:r>
    </w:p>
    <w:p w:rsidR="001B0ED9" w:rsidRPr="008008C7" w:rsidRDefault="001B0ED9" w:rsidP="00B36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развитие существующей системы физической культуры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и спорта, расширение круга граждан, занимающихся физической культурой, повышение качества спортивной подготовки и безопасности занятий требуют реализации комплексного подхода к развитию физической культуры и спорта 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br/>
        <w:t xml:space="preserve">в муниципальном образовании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ED9" w:rsidRPr="008008C7" w:rsidRDefault="001B0ED9" w:rsidP="00B36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принимаемых мер в развитии массовой физической культуры и спорта являются развитие физической культуры </w:t>
      </w:r>
      <w:r w:rsidR="00B36164">
        <w:rPr>
          <w:rFonts w:ascii="Times New Roman" w:eastAsia="Times New Roman" w:hAnsi="Times New Roman" w:cs="Times New Roman"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и спорта в образовательных учреждениях, развитие адаптивной физической культуры, спорта людей с ограниченными возможностями и подготовка спортивного резерва на базе муниципальных образовательных учреждений дополнительного образования детей детско-юношеских спортивных школ муниципального образования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ED9" w:rsidRPr="008008C7" w:rsidRDefault="001B0ED9" w:rsidP="008008C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164" w:rsidRDefault="001B0ED9" w:rsidP="008008C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008C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Технико-экономические параметры существующих объектов </w:t>
      </w:r>
    </w:p>
    <w:p w:rsidR="00B36164" w:rsidRDefault="001B0ED9" w:rsidP="008008C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008C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жилищно-коммунальной инфраструктуры </w:t>
      </w:r>
    </w:p>
    <w:p w:rsidR="001B0ED9" w:rsidRPr="008008C7" w:rsidRDefault="001B0ED9" w:rsidP="008008C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008C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8008C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"</w:t>
      </w:r>
      <w:r w:rsidRPr="008008C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"</w:t>
      </w:r>
    </w:p>
    <w:p w:rsidR="001B0ED9" w:rsidRPr="008008C7" w:rsidRDefault="001B0ED9" w:rsidP="008008C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ED9" w:rsidRPr="008008C7" w:rsidRDefault="001B0ED9" w:rsidP="00B36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921">
        <w:rPr>
          <w:rFonts w:ascii="Times New Roman" w:eastAsia="Calibri" w:hAnsi="Times New Roman" w:cs="Times New Roman"/>
          <w:spacing w:val="-2"/>
          <w:sz w:val="28"/>
          <w:szCs w:val="28"/>
        </w:rPr>
        <w:t>Среди составляющих качества жизни характеристик наиболее проблемной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является обеспеченность жильем и его качество, а также состояние сферы жилищно-коммунального хозяйства.</w:t>
      </w:r>
    </w:p>
    <w:p w:rsidR="001B0ED9" w:rsidRPr="008008C7" w:rsidRDefault="001B0ED9" w:rsidP="00B36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В целом, жилой фонд города Архангельска в настоящее время составляет 8332,2 тыс. кв. м. </w:t>
      </w:r>
    </w:p>
    <w:p w:rsidR="001B0ED9" w:rsidRPr="008008C7" w:rsidRDefault="001B0ED9" w:rsidP="00B361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Городская застройка муниципального образования 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>Город Архангельск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AFF" w:rsidRPr="008008C7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в своей основе сформирована на базе крупных промышленных предприятий, </w:t>
      </w:r>
      <w:r w:rsidR="00D02AFF" w:rsidRPr="008008C7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>в результате чего город растянулся с севера на юг более чем на 30 км и с запада на восток – на 20 км. Пространственную организацию города, также, осложняют русло, рукава и притоки реки Северная Двина, которые затрудняют транспортные связи между районами города, а также обуславливают высокие цены на содержание и организацию новых транспортных связей. Часть микрорайонов, входящих в состав города, не имеют сухопутного транспортного сообщения и изолированы от централизованного снабжения коммунальными услугами.</w:t>
      </w:r>
    </w:p>
    <w:p w:rsidR="001B0ED9" w:rsidRPr="008008C7" w:rsidRDefault="001B0ED9" w:rsidP="00B36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Наиболее плотно застроенной частью муниципального образования являются Соломбальский, Ломоносовский и Октябрьский территориальные округа, жилищный фонд которых представлен в основном </w:t>
      </w:r>
      <w:r w:rsidR="00D02AFF" w:rsidRPr="008008C7">
        <w:rPr>
          <w:rFonts w:ascii="Times New Roman" w:eastAsia="Calibri" w:hAnsi="Times New Roman" w:cs="Times New Roman"/>
          <w:sz w:val="28"/>
          <w:szCs w:val="28"/>
        </w:rPr>
        <w:t xml:space="preserve">средне- 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и многоэтажной жилой застройкой. </w:t>
      </w:r>
      <w:proofErr w:type="gramStart"/>
      <w:r w:rsidRPr="008008C7">
        <w:rPr>
          <w:rFonts w:ascii="Times New Roman" w:eastAsia="Calibri" w:hAnsi="Times New Roman" w:cs="Times New Roman"/>
          <w:sz w:val="28"/>
          <w:szCs w:val="28"/>
        </w:rPr>
        <w:t>Северный</w:t>
      </w:r>
      <w:proofErr w:type="gramEnd"/>
      <w:r w:rsidRPr="008008C7">
        <w:rPr>
          <w:rFonts w:ascii="Times New Roman" w:eastAsia="Calibri" w:hAnsi="Times New Roman" w:cs="Times New Roman"/>
          <w:sz w:val="28"/>
          <w:szCs w:val="28"/>
        </w:rPr>
        <w:t>, Маймаксанский, Исакогорский и Цигломенский территориальные о</w:t>
      </w:r>
      <w:r w:rsidR="00906921">
        <w:rPr>
          <w:rFonts w:ascii="Times New Roman" w:eastAsia="Calibri" w:hAnsi="Times New Roman" w:cs="Times New Roman"/>
          <w:sz w:val="28"/>
          <w:szCs w:val="28"/>
        </w:rPr>
        <w:t xml:space="preserve">круга являются малонаселенными. 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Жилищный фонд </w:t>
      </w:r>
      <w:proofErr w:type="gramStart"/>
      <w:r w:rsidRPr="008008C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008C7">
        <w:rPr>
          <w:rFonts w:ascii="Times New Roman" w:eastAsia="Calibri" w:hAnsi="Times New Roman" w:cs="Times New Roman"/>
          <w:sz w:val="28"/>
          <w:szCs w:val="28"/>
        </w:rPr>
        <w:t>Северном</w:t>
      </w:r>
      <w:proofErr w:type="gram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, Исакогорском и Цигломенском территориальных округах в основном представлен индивидуальной малоэтажной жилой застройкой. Маймаксанский округ состоит из ряда разрозненных </w:t>
      </w:r>
      <w:r w:rsidR="00D02AFF" w:rsidRPr="008008C7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>по значительной территории посёлков, построенных при лесозаводах.</w:t>
      </w:r>
    </w:p>
    <w:p w:rsidR="001B0ED9" w:rsidRPr="008008C7" w:rsidRDefault="001B0ED9" w:rsidP="00B3616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Территориальный округ Майская горка является одним из наиболее перспективных районов нового жилищного строительства. Утвержденной градостроительной документацией муниципального образования </w:t>
      </w:r>
      <w:r w:rsid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предусматривается продо</w:t>
      </w:r>
      <w:r w:rsidR="009069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лжение формирования новых </w:t>
      </w:r>
      <w:proofErr w:type="gramStart"/>
      <w:r w:rsidR="00D02AFF"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>много</w:t>
      </w:r>
      <w:r w:rsidR="00906921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>этажных</w:t>
      </w:r>
      <w:proofErr w:type="gramEnd"/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микрорайонов на территориях, расположенных севернее проспекта Московского, в южной части района также предусмотрены значительные объемы нового жилищного строительства. Также предусмотрено формирование новых многоэтажных микрорайонов в территориальном округе Варавино-Фактория. Перспективная индивидуальная жилая застройка предусмотрена </w:t>
      </w:r>
      <w:r w:rsidR="00906921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территории Цигломенского, </w:t>
      </w:r>
      <w:proofErr w:type="spellStart"/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Исакогорского</w:t>
      </w:r>
      <w:proofErr w:type="spellEnd"/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>Маймаксанского</w:t>
      </w:r>
      <w:proofErr w:type="spellEnd"/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территори</w:t>
      </w:r>
      <w:r w:rsidR="00906921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>альных</w:t>
      </w:r>
      <w:proofErr w:type="spellEnd"/>
      <w:proofErr w:type="gramEnd"/>
      <w:r w:rsidRPr="00800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округов.</w:t>
      </w:r>
    </w:p>
    <w:p w:rsidR="001B0ED9" w:rsidRPr="008008C7" w:rsidRDefault="001B0ED9" w:rsidP="00B3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на территории муниципального образования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всех источников финан</w:t>
      </w:r>
      <w:r w:rsidR="0090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сирования введено 82,6 тыс. </w:t>
      </w:r>
      <w:proofErr w:type="spellStart"/>
      <w:r w:rsidR="00906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906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жилых помещений (1 354 квартиры). Индивидуальными застройщиками введено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9,3 тыс. кв. м (80 домов).</w:t>
      </w:r>
    </w:p>
    <w:p w:rsidR="001B0ED9" w:rsidRPr="008008C7" w:rsidRDefault="001B0ED9" w:rsidP="00B3616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острых проблем муниципального образования </w:t>
      </w:r>
      <w:r w:rsidR="008008C7" w:rsidRPr="0090692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069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переселение граждан из аварийного жилищного фонда. </w:t>
      </w:r>
    </w:p>
    <w:p w:rsidR="001B0ED9" w:rsidRPr="008008C7" w:rsidRDefault="001B0ED9" w:rsidP="00B36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>По состоянию на 01.01.2019 признаны непригодными для проживания, аварийными и подлежащими сносу 796 многоквартирных домов города Архангельска (общей площадью более 400 тыс. кв. м). В данных многоквартирных домах проживает 17</w:t>
      </w:r>
      <w:r w:rsidR="009069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402 человека. </w:t>
      </w:r>
    </w:p>
    <w:p w:rsidR="001B0ED9" w:rsidRPr="008008C7" w:rsidRDefault="001B0ED9" w:rsidP="00B3616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улучшения жилищных условия граждан, проживающих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непригодных для проживания домах на территории муниципального образования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адресная программа Архангельской области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Переселение граждан из аварийного жилищного фонда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средств Фонда содействия реформированию ЖКХ.</w:t>
      </w:r>
    </w:p>
    <w:p w:rsidR="001B0ED9" w:rsidRPr="008008C7" w:rsidRDefault="001B0ED9" w:rsidP="00B3616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 рамках программы расселено 15</w:t>
      </w:r>
      <w:r w:rsidRPr="008008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0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963,9 </w:t>
      </w:r>
      <w:proofErr w:type="spellStart"/>
      <w:r w:rsidR="00906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906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аварийных домов (переселено 404 семьи).</w:t>
      </w:r>
    </w:p>
    <w:p w:rsidR="001B0ED9" w:rsidRPr="008008C7" w:rsidRDefault="001B0ED9" w:rsidP="00B36164">
      <w:pPr>
        <w:tabs>
          <w:tab w:val="left" w:pos="36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В рамках участия в федеральном проекте 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на период </w:t>
      </w:r>
      <w:r w:rsidR="00D02AFF" w:rsidRPr="008008C7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до 2024 года планируется включить 342 аварийных жилых дома общей площадью 154, 6 тыс. кв. м, признанных в установленном законом порядке аварийными и подлежащими сносу вследствие физического износа в период </w:t>
      </w:r>
      <w:r w:rsidR="00906921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>с 01.01.2012 до 01.01.2017. Реализация программных мероприятий позволит расселить 9</w:t>
      </w:r>
      <w:r w:rsidR="009069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289 человек. </w:t>
      </w:r>
    </w:p>
    <w:p w:rsidR="001B0ED9" w:rsidRPr="008008C7" w:rsidRDefault="001B0ED9" w:rsidP="00B3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активную работу, направленную на повышение качества городской среды, придерживаясь общепринятых стандартов в области благоустройства.</w:t>
      </w:r>
    </w:p>
    <w:p w:rsidR="001B0ED9" w:rsidRPr="008008C7" w:rsidRDefault="001B0ED9" w:rsidP="00B36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создания условий для обеспечения комфортных, безопасных </w:t>
      </w:r>
      <w:r w:rsidR="00D02AFF"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доступных условий проживания населения муниципального образования </w:t>
      </w:r>
      <w:r w:rsidR="00D02AFF"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008C7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города реализуется 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федеральный проект 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B0ED9" w:rsidRPr="008008C7" w:rsidRDefault="001B0ED9" w:rsidP="00B361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7CF">
        <w:rPr>
          <w:rFonts w:ascii="Times New Roman" w:eastAsia="Calibri" w:hAnsi="Times New Roman" w:cs="Times New Roman"/>
          <w:spacing w:val="-2"/>
          <w:sz w:val="28"/>
          <w:szCs w:val="28"/>
        </w:rPr>
        <w:t>С начала реализации проекта было благоустроено 36 дворовых территорий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AFF" w:rsidRPr="008008C7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в 8 территориальных округах города, а также 4 общественные территории: 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>Рябиновая аллея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77CF">
        <w:rPr>
          <w:rFonts w:ascii="Times New Roman" w:eastAsia="Calibri" w:hAnsi="Times New Roman" w:cs="Times New Roman"/>
          <w:sz w:val="28"/>
          <w:szCs w:val="28"/>
        </w:rPr>
        <w:t>просп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. Чумбарова-Лучинского с Литературным сквером, сквер у КЦ 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>Северный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, парк отдыха 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8008C7">
        <w:rPr>
          <w:rFonts w:ascii="Times New Roman" w:eastAsia="Calibri" w:hAnsi="Times New Roman" w:cs="Times New Roman"/>
          <w:sz w:val="28"/>
          <w:szCs w:val="28"/>
        </w:rPr>
        <w:t>Зарусье</w:t>
      </w:r>
      <w:proofErr w:type="spellEnd"/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. В тоже время, на 42 </w:t>
      </w:r>
      <w:proofErr w:type="spellStart"/>
      <w:proofErr w:type="gramStart"/>
      <w:r w:rsidRPr="008008C7">
        <w:rPr>
          <w:rFonts w:ascii="Times New Roman" w:eastAsia="Calibri" w:hAnsi="Times New Roman" w:cs="Times New Roman"/>
          <w:sz w:val="28"/>
          <w:szCs w:val="28"/>
        </w:rPr>
        <w:t>общест</w:t>
      </w:r>
      <w:proofErr w:type="spellEnd"/>
      <w:r w:rsidR="003477CF">
        <w:rPr>
          <w:rFonts w:ascii="Times New Roman" w:eastAsia="Calibri" w:hAnsi="Times New Roman" w:cs="Times New Roman"/>
          <w:sz w:val="28"/>
          <w:szCs w:val="28"/>
        </w:rPr>
        <w:t>-</w:t>
      </w:r>
      <w:r w:rsidRPr="008008C7">
        <w:rPr>
          <w:rFonts w:ascii="Times New Roman" w:eastAsia="Calibri" w:hAnsi="Times New Roman" w:cs="Times New Roman"/>
          <w:sz w:val="28"/>
          <w:szCs w:val="28"/>
        </w:rPr>
        <w:t>венных</w:t>
      </w:r>
      <w:proofErr w:type="gram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территориях муниципального образования 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>Город Архангельск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необходимо проведение работ по благоустройству. </w:t>
      </w:r>
    </w:p>
    <w:p w:rsidR="001B0ED9" w:rsidRPr="008008C7" w:rsidRDefault="001B0ED9" w:rsidP="00B3616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>Наиболее актуальны проблемы жилищно-коммунального хозяйства, проявляющиеся в работе водопроводно-канализационного хозяйства города.</w:t>
      </w:r>
    </w:p>
    <w:p w:rsidR="001B0ED9" w:rsidRPr="008008C7" w:rsidRDefault="001B0ED9" w:rsidP="00B3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источников хозяйственно-питьевого централизованного водоснабжения, не отвечающих санитарно-эпидемиологическим требованиям,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году, составил 83,3%, из них из-за отсутствия необходимого комплекса очистных сооружений – 20%.</w:t>
      </w:r>
    </w:p>
    <w:p w:rsidR="001B0ED9" w:rsidRPr="008008C7" w:rsidRDefault="001B0ED9" w:rsidP="00B361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надежности и качества предоставления коммунальных услуг для потребителей и улучшения экологической обстановки на территории муниципального образования 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заключено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трёхстороннее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концессионное соглашение в сфере водоснабжения </w:t>
      </w:r>
      <w:r w:rsidR="0026216A"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водоотведения. Целью соглашения является создание новых и модернизация существующих объектов, составляющих систему централизованного </w:t>
      </w:r>
      <w:proofErr w:type="spellStart"/>
      <w:proofErr w:type="gramStart"/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</w:t>
      </w:r>
      <w:r w:rsidR="0034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proofErr w:type="spellEnd"/>
      <w:proofErr w:type="gramEnd"/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водоотведения города, для повышения качества предоставления соответствующих услуг населению города. </w:t>
      </w:r>
    </w:p>
    <w:p w:rsidR="001B0ED9" w:rsidRPr="008008C7" w:rsidRDefault="001B0ED9" w:rsidP="00B3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>С целью организации надежного теплоснабжения</w:t>
      </w:r>
      <w:r w:rsidRPr="008008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Город Архангельск теплоснабжающими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и теплосетевыми организациями проводятся работы по капитальному ремонту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и реконструкции тепловых сетей и источников теплоснабжения, в том числе 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в рамках инвестиционных программ ресурсоснабжающих организаций.</w:t>
      </w:r>
    </w:p>
    <w:p w:rsidR="001B0ED9" w:rsidRPr="008008C7" w:rsidRDefault="001B0ED9" w:rsidP="00B361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протяженность электросетей города составляет 2</w:t>
      </w:r>
      <w:r w:rsidR="00347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658 км.</w:t>
      </w:r>
    </w:p>
    <w:p w:rsidR="001B0ED9" w:rsidRPr="008008C7" w:rsidRDefault="001B0ED9" w:rsidP="00B361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повышения </w:t>
      </w:r>
      <w:proofErr w:type="gramStart"/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устойчивости электроснабжения населения города Архангельска</w:t>
      </w:r>
      <w:proofErr w:type="gramEnd"/>
      <w:r w:rsidRPr="0080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планомерная работа по проведению капитального ремонта объектов электросетевого хозяйства, а также по реализации мероприятий по строительству и реконструкции линий электроснабжения.</w:t>
      </w:r>
    </w:p>
    <w:p w:rsidR="001B0ED9" w:rsidRPr="008008C7" w:rsidRDefault="001B0ED9" w:rsidP="008008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ED9" w:rsidRPr="008008C7" w:rsidRDefault="001B0ED9" w:rsidP="008008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08C7">
        <w:rPr>
          <w:rFonts w:ascii="Times New Roman" w:eastAsia="Calibri" w:hAnsi="Times New Roman" w:cs="Times New Roman"/>
          <w:b/>
          <w:sz w:val="28"/>
          <w:szCs w:val="28"/>
        </w:rPr>
        <w:t xml:space="preserve">Дороги и транспорт </w:t>
      </w:r>
    </w:p>
    <w:p w:rsidR="001B0ED9" w:rsidRPr="008008C7" w:rsidRDefault="001B0ED9" w:rsidP="008008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ED9" w:rsidRPr="008008C7" w:rsidRDefault="001B0ED9" w:rsidP="003477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настоящее время внешние транспортные связи муниципального образования 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>Город Архангельск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осуществляются всеми основными видами транспорта: воздушным, водным, автомобильным и железнодорожным. </w:t>
      </w:r>
    </w:p>
    <w:p w:rsidR="001B0ED9" w:rsidRPr="008008C7" w:rsidRDefault="001B0ED9" w:rsidP="003477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В целом город обладает высоким транспортным потенциалом ввиду развитости его транспортных связей. Так в пределах города находятся: дорога федерального значения М-8 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>Холмогоры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Москва – Ярославль – Вологда</w:t>
      </w:r>
      <w:r w:rsidR="003477C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Архангельск, линии Северной железной дороги, аванпорты Экономия </w:t>
      </w:r>
      <w:r w:rsidR="003477CF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8008C7">
        <w:rPr>
          <w:rFonts w:ascii="Times New Roman" w:eastAsia="Calibri" w:hAnsi="Times New Roman" w:cs="Times New Roman"/>
          <w:sz w:val="28"/>
          <w:szCs w:val="28"/>
        </w:rPr>
        <w:t>Бакарица</w:t>
      </w:r>
      <w:proofErr w:type="spell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(морской торговый порт, что дает возможность осуществления интермодальных перевозок и удешевлению самого процесса перевозки).</w:t>
      </w:r>
    </w:p>
    <w:p w:rsidR="001B0ED9" w:rsidRPr="008008C7" w:rsidRDefault="001B0ED9" w:rsidP="003477CF">
      <w:pPr>
        <w:tabs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red"/>
        </w:rPr>
      </w:pP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магистральных улиц общего пользования на территории </w:t>
      </w:r>
      <w:r w:rsidRPr="00800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Архангельска составляет около 460,3 км. </w:t>
      </w:r>
    </w:p>
    <w:p w:rsidR="001B0ED9" w:rsidRPr="008008C7" w:rsidRDefault="001B0ED9" w:rsidP="003477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этих авто</w:t>
      </w:r>
      <w:r w:rsidR="003477CF">
        <w:rPr>
          <w:rFonts w:ascii="Times New Roman" w:eastAsia="Calibri" w:hAnsi="Times New Roman" w:cs="Times New Roman"/>
          <w:sz w:val="28"/>
          <w:szCs w:val="28"/>
        </w:rPr>
        <w:t>мобильных дорог составляет 95,8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1B0ED9" w:rsidRPr="008008C7" w:rsidRDefault="001B0ED9" w:rsidP="00347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>Существующие мосты и путепроводы города вводились в эксплуатацию</w:t>
      </w:r>
      <w:r w:rsidR="00D02AFF" w:rsidRPr="008008C7">
        <w:rPr>
          <w:rFonts w:ascii="Times New Roman" w:eastAsia="Times New Roman" w:hAnsi="Times New Roman" w:cs="Times New Roman"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в различные годы (1940–1990 гг.), и в настоящее время все эти сооружения требуют капитального ремонта, дренажно-ливневые сети также находятся </w:t>
      </w:r>
      <w:r w:rsidR="003477CF">
        <w:rPr>
          <w:rFonts w:ascii="Times New Roman" w:eastAsia="Times New Roman" w:hAnsi="Times New Roman" w:cs="Times New Roman"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sz w:val="28"/>
          <w:szCs w:val="28"/>
        </w:rPr>
        <w:t>в ветхом состоянии и требуют замены. Сформированная в середине 20 века д</w:t>
      </w:r>
      <w:r w:rsidRPr="008008C7">
        <w:rPr>
          <w:rFonts w:ascii="Times New Roman" w:eastAsia="Times New Roman" w:hAnsi="Times New Roman" w:cs="Times New Roman"/>
          <w:bCs/>
          <w:iCs/>
          <w:sz w:val="28"/>
          <w:szCs w:val="28"/>
        </w:rPr>
        <w:t>орожная инфраструктура была рассчитана на парк около 30 тысяч транспортных средств. В настоящее время парк транспортных средств составляет около 63 тысяч автомобилей, таким образом, спрос на дорожное пространство превышает предложение более чем в 2 раза.</w:t>
      </w:r>
    </w:p>
    <w:p w:rsidR="001B0ED9" w:rsidRPr="008008C7" w:rsidRDefault="001B0ED9" w:rsidP="00347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Более того, на ухудшение ситуации влияют факторы, снижающие производительность улично-дорожной сети, – это плохое состояние дорожного покрытия, парковка транспортных средств на проезжей части, не убранный вовремя снег и др. </w:t>
      </w:r>
      <w:r w:rsidRPr="008008C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пропускная способность в центре города снижается еще примерно наполовину. Поэтому по указанным причинам и </w:t>
      </w:r>
      <w:r w:rsidR="003477C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008C7">
        <w:rPr>
          <w:rFonts w:ascii="Times New Roman" w:eastAsia="Times New Roman" w:hAnsi="Times New Roman" w:cs="Times New Roman"/>
          <w:bCs/>
          <w:sz w:val="28"/>
          <w:szCs w:val="28"/>
        </w:rPr>
        <w:t>в связи с</w:t>
      </w:r>
      <w:r w:rsidRPr="008008C7">
        <w:rPr>
          <w:rFonts w:ascii="Times New Roman" w:eastAsia="Times New Roman" w:hAnsi="Times New Roman" w:cs="Times New Roman"/>
          <w:sz w:val="28"/>
          <w:szCs w:val="28"/>
        </w:rPr>
        <w:t xml:space="preserve"> постоянным увеличением парка автомобильного транспорта возникла необходимость кардинального решения проблемы транспортной системы города. </w:t>
      </w:r>
    </w:p>
    <w:p w:rsidR="001B0ED9" w:rsidRPr="008008C7" w:rsidRDefault="001B0ED9" w:rsidP="003477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red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Некоторые участки улично-дорожной сети не обеспечивают необходимой пропускной способности, безопасного и быстрого передвижения </w:t>
      </w:r>
      <w:proofErr w:type="spellStart"/>
      <w:r w:rsidRPr="008008C7">
        <w:rPr>
          <w:rFonts w:ascii="Times New Roman" w:eastAsia="Calibri" w:hAnsi="Times New Roman" w:cs="Times New Roman"/>
          <w:sz w:val="28"/>
          <w:szCs w:val="28"/>
        </w:rPr>
        <w:t>автотранс</w:t>
      </w:r>
      <w:proofErr w:type="spellEnd"/>
      <w:r w:rsidR="003477CF">
        <w:rPr>
          <w:rFonts w:ascii="Times New Roman" w:eastAsia="Calibri" w:hAnsi="Times New Roman" w:cs="Times New Roman"/>
          <w:sz w:val="28"/>
          <w:szCs w:val="28"/>
        </w:rPr>
        <w:t>-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порта и пешеходов из-за несоответствия параметров </w:t>
      </w:r>
      <w:proofErr w:type="gramStart"/>
      <w:r w:rsidRPr="008008C7">
        <w:rPr>
          <w:rFonts w:ascii="Times New Roman" w:eastAsia="Calibri" w:hAnsi="Times New Roman" w:cs="Times New Roman"/>
          <w:sz w:val="28"/>
          <w:szCs w:val="28"/>
        </w:rPr>
        <w:t>существующим</w:t>
      </w:r>
      <w:proofErr w:type="gram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08C7">
        <w:rPr>
          <w:rFonts w:ascii="Times New Roman" w:eastAsia="Calibri" w:hAnsi="Times New Roman" w:cs="Times New Roman"/>
          <w:sz w:val="28"/>
          <w:szCs w:val="28"/>
        </w:rPr>
        <w:t>интенсив</w:t>
      </w:r>
      <w:r w:rsidR="003477CF">
        <w:rPr>
          <w:rFonts w:ascii="Times New Roman" w:eastAsia="Calibri" w:hAnsi="Times New Roman" w:cs="Times New Roman"/>
          <w:sz w:val="28"/>
          <w:szCs w:val="28"/>
        </w:rPr>
        <w:t>-</w:t>
      </w:r>
      <w:r w:rsidRPr="008008C7">
        <w:rPr>
          <w:rFonts w:ascii="Times New Roman" w:eastAsia="Calibri" w:hAnsi="Times New Roman" w:cs="Times New Roman"/>
          <w:sz w:val="28"/>
          <w:szCs w:val="28"/>
        </w:rPr>
        <w:t>ностям</w:t>
      </w:r>
      <w:proofErr w:type="spell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движения. К таким участкам относятся улицы: Смольный Буян, Гагарина, Тимме, Шабалина, проспект Ломоносова.</w:t>
      </w:r>
    </w:p>
    <w:p w:rsidR="001B0ED9" w:rsidRPr="008008C7" w:rsidRDefault="001B0ED9" w:rsidP="003477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На таких участках магистральной сети как улица Смольный Буян, проспект Обводный канал, улица </w:t>
      </w:r>
      <w:proofErr w:type="spellStart"/>
      <w:r w:rsidRPr="008008C7">
        <w:rPr>
          <w:rFonts w:ascii="Times New Roman" w:eastAsia="Calibri" w:hAnsi="Times New Roman" w:cs="Times New Roman"/>
          <w:sz w:val="28"/>
          <w:szCs w:val="28"/>
        </w:rPr>
        <w:t>Тимме</w:t>
      </w:r>
      <w:proofErr w:type="spellEnd"/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, проспект Дзержинского, улица Гагарина происходит совмещение интенсивных потоков как городского, </w:t>
      </w:r>
      <w:r w:rsidR="003477CF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>так и внешнего транзитного автомобильного транспорта.</w:t>
      </w:r>
    </w:p>
    <w:p w:rsidR="001B0ED9" w:rsidRPr="008008C7" w:rsidRDefault="001B0ED9" w:rsidP="003477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Из-за неразвитости транспортной сети для отвода транзитного транспорта </w:t>
      </w:r>
      <w:r w:rsidR="00D02AFF" w:rsidRPr="008008C7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от центральных частей города, транзитные и грузовые потоки распределяются </w:t>
      </w:r>
      <w:r w:rsidR="00D02AFF" w:rsidRPr="008008C7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>по городским улицам.</w:t>
      </w:r>
    </w:p>
    <w:p w:rsidR="001B0ED9" w:rsidRPr="008008C7" w:rsidRDefault="001B0ED9" w:rsidP="003477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Ситуацию также осложняют отсутствие организованных парковок </w:t>
      </w:r>
      <w:r w:rsidR="003477CF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в центре, слабое развитие общественного транспорта, недостаточная ширина </w:t>
      </w:r>
      <w:r w:rsidR="003477CF">
        <w:rPr>
          <w:rFonts w:ascii="Times New Roman" w:eastAsia="Calibri" w:hAnsi="Times New Roman" w:cs="Times New Roman"/>
          <w:sz w:val="28"/>
          <w:szCs w:val="28"/>
        </w:rPr>
        <w:br/>
      </w:r>
      <w:r w:rsidRPr="008008C7">
        <w:rPr>
          <w:rFonts w:ascii="Times New Roman" w:eastAsia="Calibri" w:hAnsi="Times New Roman" w:cs="Times New Roman"/>
          <w:sz w:val="28"/>
          <w:szCs w:val="28"/>
        </w:rPr>
        <w:t>и плохое качество дорожного покрытия, недостаточная организация дорожного движения, нерациональное размещение сооружений для постоянного хранения автотранспорта, отсутствие надземных и подземных пешеходных переходов, нехватка разноуровневых развязок в местах пересечения сильно загруженных магистральных дорог.</w:t>
      </w:r>
    </w:p>
    <w:p w:rsidR="001B0ED9" w:rsidRPr="008008C7" w:rsidRDefault="001B0ED9" w:rsidP="003477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Таким образом, для решения проблем в дорожно-транспортном хозяйстве муниципального образования 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>Город Архангельск</w:t>
      </w:r>
      <w:r w:rsidR="008008C7">
        <w:rPr>
          <w:rFonts w:ascii="Times New Roman" w:eastAsia="Calibri" w:hAnsi="Times New Roman" w:cs="Times New Roman"/>
          <w:sz w:val="28"/>
          <w:szCs w:val="28"/>
        </w:rPr>
        <w:t>"</w:t>
      </w:r>
      <w:r w:rsidRPr="008008C7">
        <w:rPr>
          <w:rFonts w:ascii="Times New Roman" w:eastAsia="Calibri" w:hAnsi="Times New Roman" w:cs="Times New Roman"/>
          <w:sz w:val="28"/>
          <w:szCs w:val="28"/>
        </w:rPr>
        <w:t xml:space="preserve"> необходимо обеспечить строительство транспортных развязок, а также ремонт существующих магистралей с расширением до 4-х полос по всей протяженности. </w:t>
      </w:r>
    </w:p>
    <w:p w:rsidR="001B0ED9" w:rsidRDefault="001B0ED9" w:rsidP="001B0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1B0ED9" w:rsidRDefault="001B0ED9" w:rsidP="001B0ED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0ED9" w:rsidRPr="001B0ED9" w:rsidRDefault="008008C7" w:rsidP="001B0E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F13F3">
        <w:t>____________</w:t>
      </w:r>
    </w:p>
    <w:p w:rsidR="001B0ED9" w:rsidRPr="001B0ED9" w:rsidRDefault="001B0ED9" w:rsidP="001B0ED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1B0ED9" w:rsidRPr="001B0ED9" w:rsidSect="008008C7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24D" w:rsidRDefault="0046324D">
      <w:pPr>
        <w:spacing w:after="0" w:line="240" w:lineRule="auto"/>
      </w:pPr>
      <w:r>
        <w:separator/>
      </w:r>
    </w:p>
  </w:endnote>
  <w:endnote w:type="continuationSeparator" w:id="0">
    <w:p w:rsidR="0046324D" w:rsidRDefault="0046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24D" w:rsidRDefault="0046324D">
      <w:pPr>
        <w:spacing w:after="0" w:line="240" w:lineRule="auto"/>
      </w:pPr>
      <w:r>
        <w:separator/>
      </w:r>
    </w:p>
  </w:footnote>
  <w:footnote w:type="continuationSeparator" w:id="0">
    <w:p w:rsidR="0046324D" w:rsidRDefault="0046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151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008C7" w:rsidRPr="008008C7" w:rsidRDefault="008008C7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8008C7">
          <w:rPr>
            <w:rFonts w:ascii="Times New Roman" w:hAnsi="Times New Roman" w:cs="Times New Roman"/>
            <w:sz w:val="28"/>
          </w:rPr>
          <w:fldChar w:fldCharType="begin"/>
        </w:r>
        <w:r w:rsidRPr="008008C7">
          <w:rPr>
            <w:rFonts w:ascii="Times New Roman" w:hAnsi="Times New Roman" w:cs="Times New Roman"/>
            <w:sz w:val="28"/>
          </w:rPr>
          <w:instrText>PAGE   \* MERGEFORMAT</w:instrText>
        </w:r>
        <w:r w:rsidRPr="008008C7">
          <w:rPr>
            <w:rFonts w:ascii="Times New Roman" w:hAnsi="Times New Roman" w:cs="Times New Roman"/>
            <w:sz w:val="28"/>
          </w:rPr>
          <w:fldChar w:fldCharType="separate"/>
        </w:r>
        <w:r w:rsidR="003477CF">
          <w:rPr>
            <w:rFonts w:ascii="Times New Roman" w:hAnsi="Times New Roman" w:cs="Times New Roman"/>
            <w:noProof/>
            <w:sz w:val="28"/>
          </w:rPr>
          <w:t>11</w:t>
        </w:r>
        <w:r w:rsidRPr="008008C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008C7" w:rsidRDefault="008008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308E"/>
    <w:multiLevelType w:val="hybridMultilevel"/>
    <w:tmpl w:val="6CF8CEAE"/>
    <w:lvl w:ilvl="0" w:tplc="97D09722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">
    <w:nsid w:val="1E5674FA"/>
    <w:multiLevelType w:val="hybridMultilevel"/>
    <w:tmpl w:val="E6CE3246"/>
    <w:lvl w:ilvl="0" w:tplc="349CA1EA">
      <w:start w:val="1"/>
      <w:numFmt w:val="decimal"/>
      <w:lvlText w:val="2.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>
    <w:nsid w:val="2F325557"/>
    <w:multiLevelType w:val="hybridMultilevel"/>
    <w:tmpl w:val="8A6A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02998"/>
    <w:multiLevelType w:val="hybridMultilevel"/>
    <w:tmpl w:val="BE02DD88"/>
    <w:lvl w:ilvl="0" w:tplc="71AA1040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">
    <w:nsid w:val="3319091B"/>
    <w:multiLevelType w:val="hybridMultilevel"/>
    <w:tmpl w:val="825C7C94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B946D60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B1320FB"/>
    <w:multiLevelType w:val="hybridMultilevel"/>
    <w:tmpl w:val="D4D0D1E4"/>
    <w:lvl w:ilvl="0" w:tplc="96D266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C455A"/>
    <w:multiLevelType w:val="hybridMultilevel"/>
    <w:tmpl w:val="1D42CD8A"/>
    <w:lvl w:ilvl="0" w:tplc="BF70AE5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CD"/>
    <w:rsid w:val="000128B9"/>
    <w:rsid w:val="00046A69"/>
    <w:rsid w:val="000565DC"/>
    <w:rsid w:val="00075A7B"/>
    <w:rsid w:val="000C6DC3"/>
    <w:rsid w:val="000D5217"/>
    <w:rsid w:val="00112CB6"/>
    <w:rsid w:val="0017290A"/>
    <w:rsid w:val="001B0ED9"/>
    <w:rsid w:val="001D1984"/>
    <w:rsid w:val="00237F84"/>
    <w:rsid w:val="0026216A"/>
    <w:rsid w:val="00321449"/>
    <w:rsid w:val="003477CF"/>
    <w:rsid w:val="0036493A"/>
    <w:rsid w:val="0037786A"/>
    <w:rsid w:val="003803EA"/>
    <w:rsid w:val="003B4384"/>
    <w:rsid w:val="003C3727"/>
    <w:rsid w:val="003F7BCB"/>
    <w:rsid w:val="004066BE"/>
    <w:rsid w:val="004136EB"/>
    <w:rsid w:val="0046324D"/>
    <w:rsid w:val="00493492"/>
    <w:rsid w:val="00525E17"/>
    <w:rsid w:val="00526FA7"/>
    <w:rsid w:val="00564D59"/>
    <w:rsid w:val="005A0CA5"/>
    <w:rsid w:val="005A2B1C"/>
    <w:rsid w:val="005A60F9"/>
    <w:rsid w:val="005C5C93"/>
    <w:rsid w:val="00637AEE"/>
    <w:rsid w:val="006469C7"/>
    <w:rsid w:val="00670406"/>
    <w:rsid w:val="006D6A29"/>
    <w:rsid w:val="006E264E"/>
    <w:rsid w:val="00714A45"/>
    <w:rsid w:val="00761058"/>
    <w:rsid w:val="007745B8"/>
    <w:rsid w:val="007A6F7C"/>
    <w:rsid w:val="007A73A3"/>
    <w:rsid w:val="007F1A62"/>
    <w:rsid w:val="007F5E39"/>
    <w:rsid w:val="007F6AF5"/>
    <w:rsid w:val="008008C7"/>
    <w:rsid w:val="00831711"/>
    <w:rsid w:val="008532F6"/>
    <w:rsid w:val="008928C8"/>
    <w:rsid w:val="008A2FAD"/>
    <w:rsid w:val="008C261F"/>
    <w:rsid w:val="0090519A"/>
    <w:rsid w:val="00906921"/>
    <w:rsid w:val="00912574"/>
    <w:rsid w:val="00986BB0"/>
    <w:rsid w:val="009D1CA0"/>
    <w:rsid w:val="009D726D"/>
    <w:rsid w:val="009F0DFA"/>
    <w:rsid w:val="009F55B5"/>
    <w:rsid w:val="00A54A2C"/>
    <w:rsid w:val="00A6133A"/>
    <w:rsid w:val="00AA3A9B"/>
    <w:rsid w:val="00AD3F07"/>
    <w:rsid w:val="00AE0878"/>
    <w:rsid w:val="00AE46FE"/>
    <w:rsid w:val="00B36164"/>
    <w:rsid w:val="00B44B2D"/>
    <w:rsid w:val="00B95852"/>
    <w:rsid w:val="00BE74A6"/>
    <w:rsid w:val="00C94026"/>
    <w:rsid w:val="00CD439F"/>
    <w:rsid w:val="00D02AFF"/>
    <w:rsid w:val="00D23087"/>
    <w:rsid w:val="00D37381"/>
    <w:rsid w:val="00D66816"/>
    <w:rsid w:val="00D731F1"/>
    <w:rsid w:val="00DD36E9"/>
    <w:rsid w:val="00DD4670"/>
    <w:rsid w:val="00E00DF4"/>
    <w:rsid w:val="00E30571"/>
    <w:rsid w:val="00E31EF2"/>
    <w:rsid w:val="00E53059"/>
    <w:rsid w:val="00E668CD"/>
    <w:rsid w:val="00EB6E5A"/>
    <w:rsid w:val="00F15154"/>
    <w:rsid w:val="00F411A7"/>
    <w:rsid w:val="00FC5B8E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8C8"/>
  </w:style>
  <w:style w:type="paragraph" w:styleId="a5">
    <w:name w:val="List Paragraph"/>
    <w:basedOn w:val="a"/>
    <w:uiPriority w:val="34"/>
    <w:qFormat/>
    <w:rsid w:val="00DD46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B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B0E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00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8C8"/>
  </w:style>
  <w:style w:type="paragraph" w:styleId="a5">
    <w:name w:val="List Paragraph"/>
    <w:basedOn w:val="a"/>
    <w:uiPriority w:val="34"/>
    <w:qFormat/>
    <w:rsid w:val="00DD46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B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B0E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00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C2CE-2F52-4A9A-A94C-970284EC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Васильевна Плугару</dc:creator>
  <cp:lastModifiedBy>Ольга Владимировна Новикова</cp:lastModifiedBy>
  <cp:revision>7</cp:revision>
  <cp:lastPrinted>2019-04-16T10:37:00Z</cp:lastPrinted>
  <dcterms:created xsi:type="dcterms:W3CDTF">2019-04-19T08:58:00Z</dcterms:created>
  <dcterms:modified xsi:type="dcterms:W3CDTF">2019-04-19T09:21:00Z</dcterms:modified>
</cp:coreProperties>
</file>