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0333" w:rsidRPr="00631681" w:rsidRDefault="00C30333" w:rsidP="00C30333">
      <w:pPr>
        <w:spacing w:after="0" w:line="240" w:lineRule="auto"/>
        <w:ind w:left="4394"/>
        <w:jc w:val="center"/>
        <w:rPr>
          <w:rFonts w:ascii="Times New Roman" w:hAnsi="Times New Roman" w:cs="Times New Roman"/>
          <w:sz w:val="28"/>
        </w:rPr>
      </w:pPr>
      <w:r w:rsidRPr="00631681">
        <w:rPr>
          <w:rFonts w:ascii="Times New Roman" w:hAnsi="Times New Roman" w:cs="Times New Roman"/>
          <w:sz w:val="28"/>
        </w:rPr>
        <w:t>ПРИЛОЖЕНИЕ</w:t>
      </w:r>
    </w:p>
    <w:p w:rsidR="00C30333" w:rsidRPr="00631681" w:rsidRDefault="00C30333" w:rsidP="00C30333">
      <w:pPr>
        <w:spacing w:after="0" w:line="240" w:lineRule="auto"/>
        <w:ind w:left="4394"/>
        <w:jc w:val="center"/>
        <w:rPr>
          <w:rFonts w:ascii="Times New Roman" w:hAnsi="Times New Roman" w:cs="Times New Roman"/>
          <w:sz w:val="28"/>
        </w:rPr>
      </w:pPr>
      <w:r w:rsidRPr="00631681">
        <w:rPr>
          <w:rFonts w:ascii="Times New Roman" w:hAnsi="Times New Roman" w:cs="Times New Roman"/>
          <w:sz w:val="28"/>
        </w:rPr>
        <w:t xml:space="preserve">к постановлению Администрации </w:t>
      </w:r>
      <w:r>
        <w:rPr>
          <w:rFonts w:ascii="Times New Roman" w:hAnsi="Times New Roman" w:cs="Times New Roman"/>
          <w:sz w:val="28"/>
        </w:rPr>
        <w:br/>
      </w:r>
      <w:r w:rsidRPr="00631681">
        <w:rPr>
          <w:rFonts w:ascii="Times New Roman" w:hAnsi="Times New Roman" w:cs="Times New Roman"/>
          <w:sz w:val="28"/>
        </w:rPr>
        <w:t xml:space="preserve">городского округа </w:t>
      </w:r>
    </w:p>
    <w:p w:rsidR="00C30333" w:rsidRPr="00631681" w:rsidRDefault="00C30333" w:rsidP="00C30333">
      <w:pPr>
        <w:spacing w:after="0" w:line="240" w:lineRule="auto"/>
        <w:ind w:left="4394"/>
        <w:jc w:val="center"/>
        <w:rPr>
          <w:rFonts w:ascii="Times New Roman" w:hAnsi="Times New Roman" w:cs="Times New Roman"/>
          <w:sz w:val="28"/>
        </w:rPr>
      </w:pPr>
      <w:r w:rsidRPr="00631681">
        <w:rPr>
          <w:rFonts w:ascii="Times New Roman" w:hAnsi="Times New Roman" w:cs="Times New Roman"/>
          <w:sz w:val="28"/>
        </w:rPr>
        <w:t>"Город Архангельск"</w:t>
      </w:r>
    </w:p>
    <w:p w:rsidR="00C30333" w:rsidRPr="00C41B64" w:rsidRDefault="00C41B64" w:rsidP="00C30333">
      <w:pPr>
        <w:spacing w:after="0" w:line="240" w:lineRule="auto"/>
        <w:ind w:left="4394"/>
        <w:jc w:val="center"/>
        <w:rPr>
          <w:rFonts w:ascii="Times New Roman" w:hAnsi="Times New Roman" w:cs="Times New Roman"/>
          <w:sz w:val="36"/>
        </w:rPr>
      </w:pPr>
      <w:bookmarkStart w:id="0" w:name="_GoBack"/>
      <w:r w:rsidRPr="00C41B64">
        <w:rPr>
          <w:rFonts w:ascii="Times New Roman" w:hAnsi="Times New Roman" w:cs="Times New Roman"/>
          <w:bCs/>
          <w:sz w:val="28"/>
          <w:szCs w:val="36"/>
        </w:rPr>
        <w:t>от 24 июля 2024 г. № 1249</w:t>
      </w:r>
    </w:p>
    <w:bookmarkEnd w:id="0"/>
    <w:p w:rsidR="00AE6CD5" w:rsidRDefault="00AE6CD5" w:rsidP="00AE6CD5">
      <w:pPr>
        <w:jc w:val="center"/>
        <w:rPr>
          <w:b/>
        </w:rPr>
      </w:pPr>
    </w:p>
    <w:p w:rsidR="00AE6CD5" w:rsidRDefault="00AE6CD5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B6C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Схема границ публичного сервитута</w:t>
      </w:r>
    </w:p>
    <w:p w:rsidR="00072B9C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10695" cy="5810250"/>
            <wp:effectExtent l="0" t="0" r="0" b="0"/>
            <wp:docPr id="51" name="Рисунок 51" descr="\\cfs2\DMI-Zeml\Публичный СЕРВИТУТ\2024\45 29.05.2024 № 19-48_4448 Газпром\картинуи\Новая папка\Описание границ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cfs2\DMI-Zeml\Публичный СЕРВИТУТ\2024\45 29.05.2024 № 19-48_4448 Газпром\картинуи\Новая папка\Описание границ_page-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244" cy="581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072B9C" w:rsidRDefault="00072B9C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FF1DED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FF1DED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FF1DED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FF1DED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FF1DED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FF1DED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FF1DED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FF1DED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FF1DED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DE66E6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83465" cy="4216973"/>
            <wp:effectExtent l="0" t="0" r="0" b="0"/>
            <wp:docPr id="52" name="Рисунок 52" descr="\\cfs2\DMI-Zeml\Публичный СЕРВИТУТ\2024\45 29.05.2024 № 19-48_4448 Газпром\картинуи\Новая папка\Описание границ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cfs2\DMI-Zeml\Публичный СЕРВИТУТ\2024\45 29.05.2024 № 19-48_4448 Газпром\картинуи\Новая папка\Описание границ_page-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915" cy="422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02032" cy="4667250"/>
            <wp:effectExtent l="0" t="0" r="0" b="0"/>
            <wp:docPr id="53" name="Рисунок 53" descr="\\cfs2\DMI-Zeml\Публичный СЕРВИТУТ\2024\45 29.05.2024 № 19-48_4448 Газпром\картинуи\Новая папка\Описание границ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cfs2\DMI-Zeml\Публичный СЕРВИТУТ\2024\45 29.05.2024 № 19-48_4448 Газпром\картинуи\Новая папка\Описание границ_page-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32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6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EA525E8" wp14:editId="50AC1E8E">
            <wp:extent cx="2978567" cy="4210050"/>
            <wp:effectExtent l="0" t="0" r="0" b="0"/>
            <wp:docPr id="83" name="Рисунок 83" descr="\\cfs2\DMI-Zeml\Публичный СЕРВИТУТ\2024\45 29.05.2024 № 19-48_4448 Газпром\картинуи\Новая папка\Описание границ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\\cfs2\DMI-Zeml\Публичный СЕРВИТУТ\2024\45 29.05.2024 № 19-48_4448 Газпром\картинуи\Новая папка\Описание границ_page-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26" cy="421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6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B1D9513" wp14:editId="78ECC221">
            <wp:extent cx="2985306" cy="4219575"/>
            <wp:effectExtent l="0" t="0" r="0" b="0"/>
            <wp:docPr id="84" name="Рисунок 84" descr="\\cfs2\DMI-Zeml\Публичный СЕРВИТУТ\2024\45 29.05.2024 № 19-48_4448 Газпром\картинуи\Новая папка\Описание границ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\\cfs2\DMI-Zeml\Публичный СЕРВИТУТ\2024\45 29.05.2024 № 19-48_4448 Газпром\картинуи\Новая папка\Описание границ_page-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929" cy="422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6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B4888DF" wp14:editId="08B7B40C">
            <wp:extent cx="3082957" cy="4357599"/>
            <wp:effectExtent l="0" t="0" r="0" b="0"/>
            <wp:docPr id="56" name="Рисунок 56" descr="\\cfs2\DMI-Zeml\Публичный СЕРВИТУТ\2024\45 29.05.2024 № 19-48_4448 Газпром\картинуи\Новая папка\Описание границ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\\cfs2\DMI-Zeml\Публичный СЕРВИТУТ\2024\45 29.05.2024 № 19-48_4448 Газпром\картинуи\Новая папка\Описание границ_page-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87" cy="435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6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A2A6A34" wp14:editId="283930EC">
            <wp:extent cx="2998784" cy="4238625"/>
            <wp:effectExtent l="0" t="0" r="0" b="0"/>
            <wp:docPr id="88" name="Рисунок 88" descr="\\cfs2\DMI-Zeml\Публичный СЕРВИТУТ\2024\45 29.05.2024 № 19-48_4448 Газпром\картинуи\Новая папка\Описание границ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\\cfs2\DMI-Zeml\Публичный СЕРВИТУТ\2024\45 29.05.2024 № 19-48_4448 Газпром\картинуи\Новая папка\Описание границ_page-0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784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72911" cy="4343400"/>
            <wp:effectExtent l="0" t="0" r="0" b="0"/>
            <wp:docPr id="58" name="Рисунок 58" descr="\\cfs2\DMI-Zeml\Публичный СЕРВИТУТ\2024\45 29.05.2024 № 19-48_4448 Газпром\картинуи\Новая папка\Описание границ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\\cfs2\DMI-Zeml\Публичный СЕРВИТУТ\2024\45 29.05.2024 № 19-48_4448 Газпром\картинуи\Новая папка\Описание границ_page-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269" cy="434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6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FE977F0" wp14:editId="1AAB0B6E">
            <wp:extent cx="3328988" cy="4705350"/>
            <wp:effectExtent l="0" t="0" r="0" b="0"/>
            <wp:docPr id="89" name="Рисунок 89" descr="\\cfs2\DMI-Zeml\Публичный СЕРВИТУТ\2024\45 29.05.2024 № 19-48_4448 Газпром\картинуи\Новая папка\Описание границ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\\cfs2\DMI-Zeml\Публичный СЕРВИТУТ\2024\45 29.05.2024 № 19-48_4448 Газпром\картинуи\Новая папка\Описание границ_page-0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988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6E6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10097" cy="3971925"/>
            <wp:effectExtent l="0" t="0" r="0" b="0"/>
            <wp:docPr id="60" name="Рисунок 60" descr="\\cfs2\DMI-Zeml\Публичный СЕРВИТУТ\2024\45 29.05.2024 № 19-48_4448 Газпром\картинуи\Новая папка\Описание границ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\\cfs2\DMI-Zeml\Публичный СЕРВИТУТ\2024\45 29.05.2024 № 19-48_4448 Газпром\картинуи\Новая папка\Описание границ_page-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097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6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862D61B" wp14:editId="52BC768A">
            <wp:extent cx="2735970" cy="3867150"/>
            <wp:effectExtent l="0" t="0" r="0" b="0"/>
            <wp:docPr id="91" name="Рисунок 91" descr="\\cfs2\DMI-Zeml\Публичный СЕРВИТУТ\2024\45 29.05.2024 № 19-48_4448 Газпром\картинуи\Новая папка\Описание границ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\\cfs2\DMI-Zeml\Публичный СЕРВИТУТ\2024\45 29.05.2024 № 19-48_4448 Газпром\картинуи\Новая папка\Описание границ_page-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7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6E6" w:rsidRDefault="00FF1DED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96AA79" wp14:editId="6616AAC3">
            <wp:extent cx="2971829" cy="4200525"/>
            <wp:effectExtent l="0" t="0" r="0" b="0"/>
            <wp:docPr id="62" name="Рисунок 62" descr="\\cfs2\DMI-Zeml\Публичный СЕРВИТУТ\2024\45 29.05.2024 № 19-48_4448 Газпром\картинуи\Новая папка\Описание границ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\\cfs2\DMI-Zeml\Публичный СЕРВИТУТ\2024\45 29.05.2024 № 19-48_4448 Газпром\картинуи\Новая папка\Описание границ_page-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29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6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DB702BC" wp14:editId="10F0968E">
            <wp:extent cx="2857500" cy="4038927"/>
            <wp:effectExtent l="0" t="0" r="0" b="0"/>
            <wp:docPr id="63" name="Рисунок 63" descr="\\cfs2\DMI-Zeml\Публичный СЕРВИТУТ\2024\45 29.05.2024 № 19-48_4448 Газпром\картинуи\Новая папка\Описание границ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\\cfs2\DMI-Zeml\Публичный СЕРВИТУТ\2024\45 29.05.2024 № 19-48_4448 Газпром\картинуи\Новая папка\Описание границ_page-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093" cy="404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6E6" w:rsidRDefault="00DE66E6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0FF7740" wp14:editId="038EA127">
            <wp:extent cx="2985307" cy="4219575"/>
            <wp:effectExtent l="0" t="0" r="0" b="0"/>
            <wp:docPr id="65" name="Рисунок 65" descr="\\cfs2\DMI-Zeml\Публичный СЕРВИТУТ\2024\45 29.05.2024 № 19-48_4448 Газпром\картинуи\Новая папка\Описание границ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\\cfs2\DMI-Zeml\Публичный СЕРВИТУТ\2024\45 29.05.2024 № 19-48_4448 Газпром\картинуи\Новая папка\Описание границ_page-0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307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09925" cy="4537062"/>
            <wp:effectExtent l="0" t="0" r="0" b="0"/>
            <wp:docPr id="66" name="Рисунок 66" descr="\\cfs2\DMI-Zeml\Публичный СЕРВИТУТ\2024\45 29.05.2024 № 19-48_4448 Газпром\картинуи\Новая папка\Описание границ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\\cfs2\DMI-Zeml\Публичный СЕРВИТУТ\2024\45 29.05.2024 № 19-48_4448 Газпром\картинуи\Новая папка\Описание границ_page-0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881" cy="454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05150" cy="4388968"/>
            <wp:effectExtent l="0" t="0" r="0" b="0"/>
            <wp:docPr id="67" name="Рисунок 67" descr="\\cfs2\DMI-Zeml\Публичный СЕРВИТУТ\2024\45 29.05.2024 № 19-48_4448 Газпром\картинуи\Новая папка\Описание границ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\\cfs2\DMI-Zeml\Публичный СЕРВИТУТ\2024\45 29.05.2024 № 19-48_4448 Газпром\картинуи\Новая папка\Описание границ_page-0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118" cy="439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63764" cy="4895850"/>
            <wp:effectExtent l="0" t="0" r="0" b="0"/>
            <wp:docPr id="68" name="Рисунок 68" descr="\\cfs2\DMI-Zeml\Публичный СЕРВИТУТ\2024\45 29.05.2024 № 19-48_4448 Газпром\картинуи\Новая папка\Описание границ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\\cfs2\DMI-Zeml\Публичный СЕРВИТУТ\2024\45 29.05.2024 № 19-48_4448 Газпром\картинуи\Новая папка\Описание границ_page-0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764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40300" cy="4438650"/>
            <wp:effectExtent l="0" t="0" r="0" b="0"/>
            <wp:docPr id="69" name="Рисунок 69" descr="\\cfs2\DMI-Zeml\Публичный СЕРВИТУТ\2024\45 29.05.2024 № 19-48_4448 Газпром\картинуи\Новая папка\Описание границ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\\cfs2\DMI-Zeml\Публичный СЕРВИТУТ\2024\45 29.05.2024 № 19-48_4448 Газпром\картинуи\Новая папка\Описание границ_page-0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3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25740" cy="4276725"/>
            <wp:effectExtent l="0" t="0" r="0" b="0"/>
            <wp:docPr id="70" name="Рисунок 70" descr="\\cfs2\DMI-Zeml\Публичный СЕРВИТУТ\2024\45 29.05.2024 № 19-48_4448 Газпром\картинуи\Новая папка\Описание границ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\\cfs2\DMI-Zeml\Публичный СЕРВИТУТ\2024\45 29.05.2024 № 19-48_4448 Газпром\картинуи\Новая папка\Описание границ_page-0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74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86390" cy="4362450"/>
            <wp:effectExtent l="0" t="0" r="0" b="0"/>
            <wp:docPr id="71" name="Рисунок 71" descr="\\cfs2\DMI-Zeml\Публичный СЕРВИТУТ\2024\45 29.05.2024 № 19-48_4448 Газпром\картинуи\Новая папка\Описание границ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\\cfs2\DMI-Zeml\Публичный СЕРВИТУТ\2024\45 29.05.2024 № 19-48_4448 Газпром\картинуи\Новая папка\Описание границ_page-0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093" cy="436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44631" cy="5010150"/>
            <wp:effectExtent l="0" t="0" r="0" b="0"/>
            <wp:docPr id="72" name="Рисунок 72" descr="\\cfs2\DMI-Zeml\Публичный СЕРВИТУТ\2024\45 29.05.2024 № 19-48_4448 Газпром\картинуи\Новая папка\Описание границ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\\cfs2\DMI-Zeml\Публичный СЕРВИТУТ\2024\45 29.05.2024 № 19-48_4448 Газпром\картинуи\Новая папка\Описание границ_page-00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631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49639" cy="3886473"/>
            <wp:effectExtent l="0" t="0" r="0" b="0"/>
            <wp:docPr id="73" name="Рисунок 73" descr="\\cfs2\DMI-Zeml\Публичный СЕРВИТУТ\2024\45 29.05.2024 № 19-48_4448 Газпром\картинуи\Новая папка\Описание границ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\\cfs2\DMI-Zeml\Публичный СЕРВИТУТ\2024\45 29.05.2024 № 19-48_4448 Газпром\картинуи\Новая папка\Описание границ_page-0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558" cy="389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72912" cy="4343400"/>
            <wp:effectExtent l="0" t="0" r="0" b="0"/>
            <wp:docPr id="74" name="Рисунок 74" descr="\\cfs2\DMI-Zeml\Публичный СЕРВИТУТ\2024\45 29.05.2024 № 19-48_4448 Газпром\картинуи\Новая папка\Описание границ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\\cfs2\DMI-Zeml\Публичный СЕРВИТУТ\2024\45 29.05.2024 № 19-48_4448 Газпром\картинуи\Новая папка\Описание границ_page-00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912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4657" cy="4133850"/>
            <wp:effectExtent l="0" t="0" r="0" b="0"/>
            <wp:docPr id="75" name="Рисунок 75" descr="\\cfs2\DMI-Zeml\Публичный СЕРВИТУТ\2024\45 29.05.2024 № 19-48_4448 Газпром\картинуи\Новая папка\Описание границ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\\cfs2\DMI-Zeml\Публичный СЕРВИТУТ\2024\45 29.05.2024 № 19-48_4448 Газпром\картинуи\Новая папка\Описание границ_page-00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657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88554" cy="4648200"/>
            <wp:effectExtent l="0" t="0" r="0" b="0"/>
            <wp:docPr id="76" name="Рисунок 76" descr="\\cfs2\DMI-Zeml\Публичный СЕРВИТУТ\2024\45 29.05.2024 № 19-48_4448 Газпром\картинуи\Новая папка\Описание границ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\\cfs2\DMI-Zeml\Публичный СЕРВИТУТ\2024\45 29.05.2024 № 19-48_4448 Газпром\картинуи\Новая папка\Описание границ_page-00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554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95536" cy="3810000"/>
            <wp:effectExtent l="0" t="0" r="0" b="0"/>
            <wp:docPr id="77" name="Рисунок 77" descr="\\cfs2\DMI-Zeml\Публичный СЕРВИТУТ\2024\45 29.05.2024 № 19-48_4448 Газпром\картинуи\Новая папка\Описание границ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\\cfs2\DMI-Zeml\Публичный СЕРВИТУТ\2024\45 29.05.2024 № 19-48_4448 Газпром\картинуи\Новая папка\Описание границ_page-00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36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86389" cy="4362450"/>
            <wp:effectExtent l="0" t="0" r="0" b="0"/>
            <wp:docPr id="78" name="Рисунок 78" descr="\\cfs2\DMI-Zeml\Публичный СЕРВИТУТ\2024\45 29.05.2024 № 19-48_4448 Газпром\картинуи\Новая папка\Описание границ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\\cfs2\DMI-Zeml\Публичный СЕРВИТУТ\2024\45 29.05.2024 № 19-48_4448 Газпром\картинуи\Новая папка\Описание границ_page-00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333" cy="436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08771" cy="4676775"/>
            <wp:effectExtent l="0" t="0" r="0" b="0"/>
            <wp:docPr id="79" name="Рисунок 79" descr="\\cfs2\DMI-Zeml\Публичный СЕРВИТУТ\2024\45 29.05.2024 № 19-48_4448 Газпром\картинуи\Новая папка\Описание границ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\\cfs2\DMI-Zeml\Публичный СЕРВИТУТ\2024\45 29.05.2024 № 19-48_4448 Газпром\картинуи\Новая папка\Описание границ_page-00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549" cy="468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27905" cy="4562475"/>
            <wp:effectExtent l="0" t="0" r="0" b="0"/>
            <wp:docPr id="80" name="Рисунок 80" descr="\\cfs2\DMI-Zeml\Публичный СЕРВИТУТ\2024\45 29.05.2024 № 19-48_4448 Газпром\картинуи\Новая папка\Описание границ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\\cfs2\DMI-Zeml\Публичный СЕРВИТУТ\2024\45 29.05.2024 № 19-48_4448 Газпром\картинуи\Новая папка\Описание границ_page-00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90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90875" cy="4510135"/>
            <wp:effectExtent l="0" t="0" r="0" b="0"/>
            <wp:docPr id="81" name="Рисунок 81" descr="\\cfs2\DMI-Zeml\Публичный СЕРВИТУТ\2024\45 29.05.2024 № 19-48_4448 Газпром\картинуи\Новая папка\Описание границ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\\cfs2\DMI-Zeml\Публичный СЕРВИТУТ\2024\45 29.05.2024 № 19-48_4448 Газпром\картинуи\Новая папка\Описание границ_page-00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51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D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24175" cy="4133169"/>
            <wp:effectExtent l="0" t="0" r="0" b="0"/>
            <wp:docPr id="82" name="Рисунок 82" descr="\\cfs2\DMI-Zeml\Публичный СЕРВИТУТ\2024\45 29.05.2024 № 19-48_4448 Газпром\картинуи\Новая папка\Описание границ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\\cfs2\DMI-Zeml\Публичный СЕРВИТУТ\2024\45 29.05.2024 № 19-48_4448 Газпром\картинуи\Новая папка\Описание границ_page-00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3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76159" cy="4772025"/>
            <wp:effectExtent l="0" t="0" r="0" b="0"/>
            <wp:docPr id="92" name="Рисунок 92" descr="\\cfs2\DMI-Zeml\Публичный СЕРВИТУТ\2024\45 29.05.2024 № 19-48_4448 Газпром\картинуи\Новая папка\Описание границ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\\cfs2\DMI-Zeml\Публичный СЕРВИТУТ\2024\45 29.05.2024 № 19-48_4448 Газпром\картинуи\Новая папка\Описание границ_page-00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159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80733" cy="4495800"/>
            <wp:effectExtent l="0" t="0" r="0" b="0"/>
            <wp:docPr id="93" name="Рисунок 93" descr="\\cfs2\DMI-Zeml\Публичный СЕРВИТУТ\2024\45 29.05.2024 № 19-48_4448 Газпром\картинуи\Новая папка\Описание границ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\\cfs2\DMI-Zeml\Публичный СЕРВИТУТ\2024\45 29.05.2024 № 19-48_4448 Газпром\картинуи\Новая папка\Описание границ_page-00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33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07688" cy="4533900"/>
            <wp:effectExtent l="0" t="0" r="0" b="0"/>
            <wp:docPr id="94" name="Рисунок 94" descr="\\cfs2\DMI-Zeml\Публичный СЕРВИТУТ\2024\45 29.05.2024 № 19-48_4448 Газпром\картинуи\Новая папка\Описание границ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\\cfs2\DMI-Zeml\Публичный СЕРВИТУТ\2024\45 29.05.2024 № 19-48_4448 Газпром\картинуи\Новая папка\Описание границ_page-00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688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33725" cy="4429357"/>
            <wp:effectExtent l="0" t="0" r="0" b="0"/>
            <wp:docPr id="95" name="Рисунок 95" descr="\\cfs2\DMI-Zeml\Публичный СЕРВИТУТ\2024\45 29.05.2024 № 19-48_4448 Газпром\картинуи\Новая папка\Описание границ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\\cfs2\DMI-Zeml\Публичный СЕРВИТУТ\2024\45 29.05.2024 № 19-48_4448 Газпром\картинуи\Новая папка\Описание границ_page-00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56" cy="44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99868" cy="4381500"/>
            <wp:effectExtent l="0" t="0" r="0" b="0"/>
            <wp:docPr id="96" name="Рисунок 96" descr="\\cfs2\DMI-Zeml\Публичный СЕРВИТУТ\2024\45 29.05.2024 № 19-48_4448 Газпром\картинуи\Новая папка\Описание границ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\\cfs2\DMI-Zeml\Публичный СЕРВИТУТ\2024\45 29.05.2024 № 19-48_4448 Газпром\картинуи\Новая папка\Описание границ_page-00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443" cy="438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33561" cy="4429125"/>
            <wp:effectExtent l="0" t="0" r="0" b="0"/>
            <wp:docPr id="97" name="Рисунок 97" descr="\\cfs2\DMI-Zeml\Публичный СЕРВИТУТ\2024\45 29.05.2024 № 19-48_4448 Газпром\картинуи\Новая папка\Описание границ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\\cfs2\DMI-Zeml\Публичный СЕРВИТУТ\2024\45 29.05.2024 № 19-48_4448 Газпром\картинуи\Новая папка\Описание границ_page-00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561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85307" cy="4219575"/>
            <wp:effectExtent l="0" t="0" r="0" b="0"/>
            <wp:docPr id="98" name="Рисунок 98" descr="\\cfs2\DMI-Zeml\Публичный СЕРВИТУТ\2024\45 29.05.2024 № 19-48_4448 Газпром\картинуи\Новая папка\Описание границ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\\cfs2\DMI-Zeml\Публичный СЕРВИТУТ\2024\45 29.05.2024 № 19-48_4448 Газпром\картинуи\Новая папка\Описание границ_page-00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307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25740" cy="4276725"/>
            <wp:effectExtent l="0" t="0" r="0" b="0"/>
            <wp:docPr id="99" name="Рисунок 99" descr="\\cfs2\DMI-Zeml\Публичный СЕРВИТУТ\2024\45 29.05.2024 № 19-48_4448 Газпром\картинуи\Новая папка\Описание границ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\\cfs2\DMI-Zeml\Публичный СЕРВИТУТ\2024\45 29.05.2024 № 19-48_4448 Газпром\картинуи\Новая папка\Описание границ_page-00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74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14427" cy="4543425"/>
            <wp:effectExtent l="0" t="0" r="0" b="0"/>
            <wp:docPr id="100" name="Рисунок 100" descr="\\cfs2\DMI-Zeml\Публичный СЕРВИТУТ\2024\45 29.05.2024 № 19-48_4448 Газпром\картинуи\Новая папка\Описание границ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\\cfs2\DMI-Zeml\Публичный СЕРВИТУТ\2024\45 29.05.2024 № 19-48_4448 Газпром\картинуи\Новая папка\Описание границ_page-00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427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61599" cy="4610100"/>
            <wp:effectExtent l="0" t="0" r="0" b="0"/>
            <wp:docPr id="101" name="Рисунок 101" descr="\\cfs2\DMI-Zeml\Публичный СЕРВИТУТ\2024\45 29.05.2024 № 19-48_4448 Газпром\картинуи\Новая папка\Описание границ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\\cfs2\DMI-Zeml\Публичный СЕРВИТУТ\2024\45 29.05.2024 № 19-48_4448 Газпром\картинуи\Новая папка\Описание границ_page-00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599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83796" cy="4358784"/>
            <wp:effectExtent l="0" t="0" r="0" b="0"/>
            <wp:docPr id="102" name="Рисунок 102" descr="\\cfs2\DMI-Zeml\Публичный СЕРВИТУТ\2024\45 29.05.2024 № 19-48_4448 Газпром\картинуи\Новая папка\Описание границ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\\cfs2\DMI-Zeml\Публичный СЕРВИТУТ\2024\45 29.05.2024 № 19-48_4448 Газпром\картинуи\Новая папка\Описание границ_page-00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273" cy="436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43250" cy="4442818"/>
            <wp:effectExtent l="0" t="0" r="0" b="0"/>
            <wp:docPr id="103" name="Рисунок 103" descr="\\cfs2\DMI-Zeml\Публичный СЕРВИТУТ\2024\45 29.05.2024 № 19-48_4448 Газпром\картинуи\Новая папка\Описание границ_page-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\\cfs2\DMI-Zeml\Публичный СЕРВИТУТ\2024\45 29.05.2024 № 19-48_4448 Газпром\картинуи\Новая папка\Описание границ_page-00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599" cy="444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26822" cy="4419600"/>
            <wp:effectExtent l="0" t="0" r="0" b="0"/>
            <wp:docPr id="104" name="Рисунок 104" descr="\\cfs2\DMI-Zeml\Публичный СЕРВИТУТ\2024\45 29.05.2024 № 19-48_4448 Газпром\картинуи\Новая папка\Описание границ_page-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\\cfs2\DMI-Zeml\Публичный СЕРВИТУТ\2024\45 29.05.2024 № 19-48_4448 Газпром\картинуи\Новая папка\Описание границ_page-00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822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81816" cy="4638675"/>
            <wp:effectExtent l="0" t="0" r="0" b="0"/>
            <wp:docPr id="105" name="Рисунок 105" descr="\\cfs2\DMI-Zeml\Публичный СЕРВИТУТ\2024\45 29.05.2024 № 19-48_4448 Газпром\картинуи\Новая папка\Описание границ_page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\\cfs2\DMI-Zeml\Публичный СЕРВИТУТ\2024\45 29.05.2024 № 19-48_4448 Газпром\картинуи\Новая папка\Описание границ_page-00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816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88554" cy="4648200"/>
            <wp:effectExtent l="0" t="0" r="0" b="0"/>
            <wp:docPr id="106" name="Рисунок 106" descr="\\cfs2\DMI-Zeml\Публичный СЕРВИТУТ\2024\45 29.05.2024 № 19-48_4448 Газпром\картинуи\Новая папка\Описание границ_page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\\cfs2\DMI-Zeml\Публичный СЕРВИТУТ\2024\45 29.05.2024 № 19-48_4448 Газпром\картинуи\Новая папка\Описание границ_page-00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554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79650" cy="4352925"/>
            <wp:effectExtent l="0" t="0" r="0" b="0"/>
            <wp:docPr id="107" name="Рисунок 107" descr="\\cfs2\DMI-Zeml\Публичный СЕРВИТУТ\2024\45 29.05.2024 № 19-48_4448 Газпром\картинуи\Новая папка\Описание границ_page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\\cfs2\DMI-Zeml\Публичный СЕРВИТУТ\2024\45 29.05.2024 № 19-48_4448 Газпром\картинуи\Новая папка\Описание границ_page-00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6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06606" cy="4391025"/>
            <wp:effectExtent l="0" t="0" r="0" b="0"/>
            <wp:docPr id="108" name="Рисунок 108" descr="\\cfs2\DMI-Zeml\Публичный СЕРВИТУТ\2024\45 29.05.2024 № 19-48_4448 Газпром\картинуи\Новая папка\Описание границ_page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\\cfs2\DMI-Zeml\Публичный СЕРВИТУТ\2024\45 29.05.2024 № 19-48_4448 Газпром\картинуи\Новая папка\Описание границ_page-005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606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49204" cy="4733925"/>
            <wp:effectExtent l="0" t="0" r="0" b="0"/>
            <wp:docPr id="109" name="Рисунок 109" descr="\\cfs2\DMI-Zeml\Публичный СЕРВИТУТ\2024\45 29.05.2024 № 19-48_4448 Газпром\картинуи\Новая папка\Описание границ_page-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\\cfs2\DMI-Zeml\Публичный СЕРВИТУТ\2024\45 29.05.2024 № 19-48_4448 Газпром\картинуи\Новая папка\Описание границ_page-005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204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90627" cy="4657725"/>
            <wp:effectExtent l="0" t="0" r="0" b="0"/>
            <wp:docPr id="35" name="Рисунок 35" descr="\\cfs2\DMI-Zeml\Публичный СЕРВИТУТ\2024\45 29.05.2024 № 19-48_4448 Газпром\картину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cfs2\DMI-Zeml\Публичный СЕРВИТУТ\2024\45 29.05.2024 № 19-48_4448 Газпром\картинуи\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763" cy="466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Pr="009B6CCB" w:rsidRDefault="00072B9C" w:rsidP="00AE6CD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2B9C" w:rsidRDefault="00072B9C" w:rsidP="0085329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218782" cy="4556032"/>
            <wp:effectExtent l="0" t="0" r="0" b="0"/>
            <wp:docPr id="36" name="Рисунок 36" descr="\\cfs2\DMI-Zeml\Публичный СЕРВИТУТ\2024\45 29.05.2024 № 19-48_4448 Газпром\картину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cfs2\DMI-Zeml\Публичный СЕРВИТУТ\2024\45 29.05.2024 № 19-48_4448 Газпром\картинуи\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764" cy="455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5CA" w:rsidRDefault="00072B9C" w:rsidP="00072B9C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417199" cy="4836881"/>
            <wp:effectExtent l="0" t="0" r="0" b="0"/>
            <wp:docPr id="37" name="Рисунок 37" descr="\\cfs2\DMI-Zeml\Публичный СЕРВИТУТ\2024\45 29.05.2024 № 19-48_4448 Газпром\картину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cfs2\DMI-Zeml\Публичный СЕРВИТУТ\2024\45 29.05.2024 № 19-48_4448 Газпром\картинуи\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713" cy="483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072B9C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3203098" cy="4533831"/>
            <wp:effectExtent l="0" t="0" r="0" b="0"/>
            <wp:docPr id="38" name="Рисунок 38" descr="\\cfs2\DMI-Zeml\Публичный СЕРВИТУТ\2024\45 29.05.2024 № 19-48_4448 Газпром\картину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cfs2\DMI-Zeml\Публичный СЕРВИТУТ\2024\45 29.05.2024 № 19-48_4448 Газпром\картинуи\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753" cy="453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072B9C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933700" cy="4152511"/>
            <wp:effectExtent l="0" t="0" r="0" b="0"/>
            <wp:docPr id="39" name="Рисунок 39" descr="\\cfs2\DMI-Zeml\Публичный СЕРВИТУТ\2024\45 29.05.2024 № 19-48_4448 Газпром\картину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cfs2\DMI-Zeml\Публичный СЕРВИТУТ\2024\45 29.05.2024 № 19-48_4448 Газпром\картинуи\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152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072B9C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2886075" cy="4085100"/>
            <wp:effectExtent l="0" t="0" r="0" b="0"/>
            <wp:docPr id="40" name="Рисунок 40" descr="\\cfs2\DMI-Zeml\Публичный СЕРВИТУТ\2024\45 29.05.2024 № 19-48_4448 Газпром\картину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cfs2\DMI-Zeml\Публичный СЕРВИТУТ\2024\45 29.05.2024 № 19-48_4448 Газпром\картинуи\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0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072B9C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038475" cy="4300815"/>
            <wp:effectExtent l="0" t="0" r="0" b="0"/>
            <wp:docPr id="41" name="Рисунок 41" descr="\\cfs2\DMI-Zeml\Публичный СЕРВИТУТ\2024\45 29.05.2024 № 19-48_4448 Газпром\картину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cfs2\DMI-Zeml\Публичный СЕРВИТУТ\2024\45 29.05.2024 № 19-48_4448 Газпром\картинуи\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312" cy="4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FF1D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3055102" cy="4324350"/>
            <wp:effectExtent l="0" t="0" r="0" b="0"/>
            <wp:docPr id="42" name="Рисунок 42" descr="\\cfs2\DMI-Zeml\Публичный СЕРВИТУТ\2024\45 29.05.2024 № 19-48_4448 Газпром\картину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cfs2\DMI-Zeml\Публичный СЕРВИТУТ\2024\45 29.05.2024 № 19-48_4448 Газпром\картинуи\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451" cy="432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FF1D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362325" cy="4759209"/>
            <wp:effectExtent l="0" t="0" r="0" b="0"/>
            <wp:docPr id="43" name="Рисунок 43" descr="\\cfs2\DMI-Zeml\Публичный СЕРВИТУТ\2024\45 29.05.2024 № 19-48_4448 Газпром\картину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cfs2\DMI-Zeml\Публичный СЕРВИТУТ\2024\45 29.05.2024 № 19-48_4448 Газпром\картинуи\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475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FF1D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3219450" cy="4556977"/>
            <wp:effectExtent l="0" t="0" r="0" b="0"/>
            <wp:docPr id="44" name="Рисунок 44" descr="\\cfs2\DMI-Zeml\Публичный СЕРВИТУТ\2024\45 29.05.2024 № 19-48_4448 Газпром\картину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cfs2\DMI-Zeml\Публичный СЕРВИТУТ\2024\45 29.05.2024 № 19-48_4448 Газпром\картинуи\1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55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FF1D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419475" cy="4840102"/>
            <wp:effectExtent l="0" t="0" r="0" b="0"/>
            <wp:docPr id="45" name="Рисунок 45" descr="\\cfs2\DMI-Zeml\Публичный СЕРВИТУТ\2024\45 29.05.2024 № 19-48_4448 Газпром\картину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cfs2\DMI-Zeml\Публичный СЕРВИТУТ\2024\45 29.05.2024 № 19-48_4448 Газпром\картинуи\1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484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FF1D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2838450" cy="4017689"/>
            <wp:effectExtent l="0" t="0" r="0" b="0"/>
            <wp:docPr id="46" name="Рисунок 46" descr="\\cfs2\DMI-Zeml\Публичный СЕРВИТУТ\2024\45 29.05.2024 № 19-48_4448 Газпром\картину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cfs2\DMI-Zeml\Публичный СЕРВИТУТ\2024\45 29.05.2024 № 19-48_4448 Газпром\картинуи\1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401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FF1D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752725" cy="3896350"/>
            <wp:effectExtent l="0" t="0" r="0" b="0"/>
            <wp:docPr id="47" name="Рисунок 47" descr="\\cfs2\DMI-Zeml\Публичный СЕРВИТУТ\2024\45 29.05.2024 № 19-48_4448 Газпром\картинуи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cfs2\DMI-Zeml\Публичный СЕРВИТУТ\2024\45 29.05.2024 № 19-48_4448 Газпром\картинуи\1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FF1D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2790825" cy="3950279"/>
            <wp:effectExtent l="0" t="0" r="0" b="0"/>
            <wp:docPr id="48" name="Рисунок 48" descr="\\cfs2\DMI-Zeml\Публичный СЕРВИТУТ\2024\45 29.05.2024 № 19-48_4448 Газпром\картинуи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cfs2\DMI-Zeml\Публичный СЕРВИТУТ\2024\45 29.05.2024 № 19-48_4448 Газпром\картинуи\1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95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FF1D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124200" cy="4422155"/>
            <wp:effectExtent l="0" t="0" r="0" b="0"/>
            <wp:docPr id="49" name="Рисунок 49" descr="\\cfs2\DMI-Zeml\Публичный СЕРВИТУТ\2024\45 29.05.2024 № 19-48_4448 Газпром\картинуи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cfs2\DMI-Zeml\Публичный СЕРВИТУТ\2024\45 29.05.2024 № 19-48_4448 Газпром\картинуи\1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42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Default="00072B9C" w:rsidP="00FF1D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3143250" cy="4449119"/>
            <wp:effectExtent l="0" t="0" r="0" b="0"/>
            <wp:docPr id="50" name="Рисунок 50" descr="\\cfs2\DMI-Zeml\Публичный СЕРВИТУТ\2024\45 29.05.2024 № 19-48_4448 Газпром\картинуи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cfs2\DMI-Zeml\Публичный СЕРВИТУТ\2024\45 29.05.2024 № 19-48_4448 Газпром\картинуи\1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449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9C" w:rsidRPr="005375CA" w:rsidRDefault="00072B9C" w:rsidP="005375C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AE6CD5" w:rsidRDefault="00AE6CD5" w:rsidP="00072B9C">
      <w:pPr>
        <w:tabs>
          <w:tab w:val="left" w:pos="2580"/>
        </w:tabs>
        <w:spacing w:after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sectPr w:rsidR="00AE6CD5" w:rsidSect="00450F18">
      <w:headerReference w:type="default" r:id="rId74"/>
      <w:pgSz w:w="11906" w:h="16838"/>
      <w:pgMar w:top="851" w:right="425" w:bottom="709" w:left="992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75CA" w:rsidRDefault="005375CA" w:rsidP="00E039C9">
      <w:pPr>
        <w:spacing w:after="0" w:line="240" w:lineRule="auto"/>
      </w:pPr>
      <w:r>
        <w:separator/>
      </w:r>
    </w:p>
  </w:endnote>
  <w:endnote w:type="continuationSeparator" w:id="0">
    <w:p w:rsidR="005375CA" w:rsidRDefault="005375CA" w:rsidP="00E039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75CA" w:rsidRDefault="005375CA" w:rsidP="00E039C9">
      <w:pPr>
        <w:spacing w:after="0" w:line="240" w:lineRule="auto"/>
      </w:pPr>
      <w:r>
        <w:separator/>
      </w:r>
    </w:p>
  </w:footnote>
  <w:footnote w:type="continuationSeparator" w:id="0">
    <w:p w:rsidR="005375CA" w:rsidRDefault="005375CA" w:rsidP="00E039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9504132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E10315" w:rsidRPr="00E10315" w:rsidRDefault="00E10315">
        <w:pPr>
          <w:pStyle w:val="a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E10315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E10315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E10315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C41B64">
          <w:rPr>
            <w:rFonts w:ascii="Times New Roman" w:hAnsi="Times New Roman" w:cs="Times New Roman"/>
            <w:noProof/>
            <w:sz w:val="28"/>
            <w:szCs w:val="28"/>
          </w:rPr>
          <w:t>22</w:t>
        </w:r>
        <w:r w:rsidRPr="00E10315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5375CA" w:rsidRPr="00D907EB" w:rsidRDefault="005375CA" w:rsidP="00D907EB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7936DB"/>
    <w:multiLevelType w:val="hybridMultilevel"/>
    <w:tmpl w:val="8924C6C8"/>
    <w:lvl w:ilvl="0" w:tplc="27F8CF68">
      <w:start w:val="1"/>
      <w:numFmt w:val="decimal"/>
      <w:lvlText w:val="%1."/>
      <w:lvlJc w:val="left"/>
      <w:pPr>
        <w:ind w:left="1744" w:hanging="1035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defaultTabStop w:val="708"/>
  <w:characterSpacingControl w:val="doNotCompress"/>
  <w:hdrShapeDefaults>
    <o:shapedefaults v:ext="edit" spidmax="839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0D03"/>
    <w:rsid w:val="000645E2"/>
    <w:rsid w:val="00072B9C"/>
    <w:rsid w:val="00074DA8"/>
    <w:rsid w:val="000754E5"/>
    <w:rsid w:val="00082A27"/>
    <w:rsid w:val="0009394B"/>
    <w:rsid w:val="000B294D"/>
    <w:rsid w:val="000D6CE4"/>
    <w:rsid w:val="000E6491"/>
    <w:rsid w:val="000F3B3E"/>
    <w:rsid w:val="00114787"/>
    <w:rsid w:val="00142A68"/>
    <w:rsid w:val="00160CB7"/>
    <w:rsid w:val="001A1CF2"/>
    <w:rsid w:val="001B3530"/>
    <w:rsid w:val="001C0362"/>
    <w:rsid w:val="001C0418"/>
    <w:rsid w:val="001C1BCC"/>
    <w:rsid w:val="001D3988"/>
    <w:rsid w:val="001E5FF8"/>
    <w:rsid w:val="001F30DC"/>
    <w:rsid w:val="002046E8"/>
    <w:rsid w:val="00211E36"/>
    <w:rsid w:val="00221E96"/>
    <w:rsid w:val="002222FA"/>
    <w:rsid w:val="0022386D"/>
    <w:rsid w:val="00227B40"/>
    <w:rsid w:val="00236956"/>
    <w:rsid w:val="002A22A3"/>
    <w:rsid w:val="002C14D6"/>
    <w:rsid w:val="002E39AE"/>
    <w:rsid w:val="002F3FD8"/>
    <w:rsid w:val="0030735A"/>
    <w:rsid w:val="003135F3"/>
    <w:rsid w:val="003330BD"/>
    <w:rsid w:val="00333891"/>
    <w:rsid w:val="0034355E"/>
    <w:rsid w:val="00371BBF"/>
    <w:rsid w:val="00385591"/>
    <w:rsid w:val="003D2881"/>
    <w:rsid w:val="003D4628"/>
    <w:rsid w:val="003E03D9"/>
    <w:rsid w:val="003F3897"/>
    <w:rsid w:val="0040200A"/>
    <w:rsid w:val="00413AEE"/>
    <w:rsid w:val="00425542"/>
    <w:rsid w:val="00445AA1"/>
    <w:rsid w:val="00450F18"/>
    <w:rsid w:val="00476F32"/>
    <w:rsid w:val="00482092"/>
    <w:rsid w:val="004B0D03"/>
    <w:rsid w:val="004F31AF"/>
    <w:rsid w:val="005375CA"/>
    <w:rsid w:val="005615D8"/>
    <w:rsid w:val="00590DD9"/>
    <w:rsid w:val="00597D92"/>
    <w:rsid w:val="005D2CFC"/>
    <w:rsid w:val="005E2444"/>
    <w:rsid w:val="005E4FA7"/>
    <w:rsid w:val="00610E8B"/>
    <w:rsid w:val="00641BBB"/>
    <w:rsid w:val="00657ED1"/>
    <w:rsid w:val="006632B7"/>
    <w:rsid w:val="006A5C80"/>
    <w:rsid w:val="006B6C5F"/>
    <w:rsid w:val="006C4E6C"/>
    <w:rsid w:val="006D214A"/>
    <w:rsid w:val="006E7D0D"/>
    <w:rsid w:val="00714DBA"/>
    <w:rsid w:val="00724497"/>
    <w:rsid w:val="007336B4"/>
    <w:rsid w:val="00786CC1"/>
    <w:rsid w:val="007933E1"/>
    <w:rsid w:val="007A5763"/>
    <w:rsid w:val="007B5A39"/>
    <w:rsid w:val="007D0158"/>
    <w:rsid w:val="007E5DCA"/>
    <w:rsid w:val="007F22B7"/>
    <w:rsid w:val="00815BD8"/>
    <w:rsid w:val="0082142E"/>
    <w:rsid w:val="00840AAD"/>
    <w:rsid w:val="00853292"/>
    <w:rsid w:val="008957CF"/>
    <w:rsid w:val="00896810"/>
    <w:rsid w:val="008A0666"/>
    <w:rsid w:val="008B3B50"/>
    <w:rsid w:val="008B5F66"/>
    <w:rsid w:val="008C332D"/>
    <w:rsid w:val="008C6AFB"/>
    <w:rsid w:val="008E1858"/>
    <w:rsid w:val="008E5832"/>
    <w:rsid w:val="008F1908"/>
    <w:rsid w:val="00910578"/>
    <w:rsid w:val="00911551"/>
    <w:rsid w:val="0091166D"/>
    <w:rsid w:val="009152FE"/>
    <w:rsid w:val="009329B9"/>
    <w:rsid w:val="009352B8"/>
    <w:rsid w:val="009470F7"/>
    <w:rsid w:val="00947A4A"/>
    <w:rsid w:val="009719C5"/>
    <w:rsid w:val="0098001B"/>
    <w:rsid w:val="009900B9"/>
    <w:rsid w:val="009A4CFA"/>
    <w:rsid w:val="009B41AC"/>
    <w:rsid w:val="009C0D76"/>
    <w:rsid w:val="009F517B"/>
    <w:rsid w:val="00A15055"/>
    <w:rsid w:val="00A26ADA"/>
    <w:rsid w:val="00A311A0"/>
    <w:rsid w:val="00A4338E"/>
    <w:rsid w:val="00A73324"/>
    <w:rsid w:val="00A945FC"/>
    <w:rsid w:val="00AA4B3C"/>
    <w:rsid w:val="00AD2D90"/>
    <w:rsid w:val="00AD7B71"/>
    <w:rsid w:val="00AE678F"/>
    <w:rsid w:val="00AE6CD5"/>
    <w:rsid w:val="00AF6E8C"/>
    <w:rsid w:val="00B0651D"/>
    <w:rsid w:val="00B33302"/>
    <w:rsid w:val="00B4777D"/>
    <w:rsid w:val="00B568DB"/>
    <w:rsid w:val="00B843E3"/>
    <w:rsid w:val="00BB37B7"/>
    <w:rsid w:val="00BD5735"/>
    <w:rsid w:val="00C30333"/>
    <w:rsid w:val="00C4050A"/>
    <w:rsid w:val="00C41B64"/>
    <w:rsid w:val="00C63615"/>
    <w:rsid w:val="00C71210"/>
    <w:rsid w:val="00CB4555"/>
    <w:rsid w:val="00D56308"/>
    <w:rsid w:val="00D564C6"/>
    <w:rsid w:val="00D87899"/>
    <w:rsid w:val="00D907EB"/>
    <w:rsid w:val="00DA26CE"/>
    <w:rsid w:val="00DE66E6"/>
    <w:rsid w:val="00E039C9"/>
    <w:rsid w:val="00E10315"/>
    <w:rsid w:val="00E3374F"/>
    <w:rsid w:val="00EB568E"/>
    <w:rsid w:val="00EB78F3"/>
    <w:rsid w:val="00ED35D5"/>
    <w:rsid w:val="00EF2D93"/>
    <w:rsid w:val="00F20D4A"/>
    <w:rsid w:val="00F36F44"/>
    <w:rsid w:val="00F92E82"/>
    <w:rsid w:val="00FB6A1E"/>
    <w:rsid w:val="00FD2B8A"/>
    <w:rsid w:val="00FD350E"/>
    <w:rsid w:val="00FD4B66"/>
    <w:rsid w:val="00FE2B24"/>
    <w:rsid w:val="00FF1DED"/>
    <w:rsid w:val="00FF48D6"/>
    <w:rsid w:val="00FF6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39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D35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D3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350E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9B41AC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E039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039C9"/>
  </w:style>
  <w:style w:type="paragraph" w:styleId="a9">
    <w:name w:val="footer"/>
    <w:basedOn w:val="a"/>
    <w:link w:val="aa"/>
    <w:uiPriority w:val="99"/>
    <w:unhideWhenUsed/>
    <w:rsid w:val="00E039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039C9"/>
  </w:style>
  <w:style w:type="paragraph" w:customStyle="1" w:styleId="ConsNonformat">
    <w:name w:val="ConsNonformat"/>
    <w:rsid w:val="00F20D4A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6"/>
      <w:szCs w:val="26"/>
      <w:lang w:eastAsia="ru-RU"/>
    </w:rPr>
  </w:style>
  <w:style w:type="paragraph" w:styleId="ab">
    <w:name w:val="List Paragraph"/>
    <w:basedOn w:val="a"/>
    <w:uiPriority w:val="34"/>
    <w:qFormat/>
    <w:rsid w:val="0091166D"/>
    <w:pPr>
      <w:ind w:left="720"/>
      <w:contextualSpacing/>
    </w:pPr>
  </w:style>
  <w:style w:type="character" w:styleId="ac">
    <w:name w:val="Hyperlink"/>
    <w:basedOn w:val="a0"/>
    <w:uiPriority w:val="99"/>
    <w:unhideWhenUsed/>
    <w:rsid w:val="001C0362"/>
    <w:rPr>
      <w:color w:val="0000FF"/>
      <w:u w:val="single"/>
    </w:rPr>
  </w:style>
  <w:style w:type="paragraph" w:customStyle="1" w:styleId="Default">
    <w:name w:val="Default"/>
    <w:rsid w:val="001C036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D35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D3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350E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9B41AC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E039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039C9"/>
  </w:style>
  <w:style w:type="paragraph" w:styleId="a9">
    <w:name w:val="footer"/>
    <w:basedOn w:val="a"/>
    <w:link w:val="aa"/>
    <w:uiPriority w:val="99"/>
    <w:unhideWhenUsed/>
    <w:rsid w:val="00E039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039C9"/>
  </w:style>
  <w:style w:type="paragraph" w:customStyle="1" w:styleId="ConsNonformat">
    <w:name w:val="ConsNonformat"/>
    <w:rsid w:val="00F20D4A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6"/>
      <w:szCs w:val="26"/>
      <w:lang w:eastAsia="ru-RU"/>
    </w:rPr>
  </w:style>
  <w:style w:type="paragraph" w:styleId="ab">
    <w:name w:val="List Paragraph"/>
    <w:basedOn w:val="a"/>
    <w:uiPriority w:val="34"/>
    <w:qFormat/>
    <w:rsid w:val="0091166D"/>
    <w:pPr>
      <w:ind w:left="720"/>
      <w:contextualSpacing/>
    </w:pPr>
  </w:style>
  <w:style w:type="character" w:styleId="ac">
    <w:name w:val="Hyperlink"/>
    <w:basedOn w:val="a0"/>
    <w:uiPriority w:val="99"/>
    <w:unhideWhenUsed/>
    <w:rsid w:val="001C0362"/>
    <w:rPr>
      <w:color w:val="0000FF"/>
      <w:u w:val="single"/>
    </w:rPr>
  </w:style>
  <w:style w:type="paragraph" w:customStyle="1" w:styleId="Default">
    <w:name w:val="Default"/>
    <w:rsid w:val="001C036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516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04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header" Target="header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E1F925-05C2-4749-B2E7-47D2736AF9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36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 Александровна Клишева</dc:creator>
  <cp:lastModifiedBy>Любовь Федоровна Фадеева</cp:lastModifiedBy>
  <cp:revision>2</cp:revision>
  <cp:lastPrinted>2024-07-24T06:31:00Z</cp:lastPrinted>
  <dcterms:created xsi:type="dcterms:W3CDTF">2024-07-24T08:05:00Z</dcterms:created>
  <dcterms:modified xsi:type="dcterms:W3CDTF">2024-07-24T08:05:00Z</dcterms:modified>
</cp:coreProperties>
</file>