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0C7EA" w14:textId="2EDCBCE7" w:rsidR="006850FB" w:rsidRPr="00273045" w:rsidRDefault="006850FB" w:rsidP="006850FB">
      <w:pPr>
        <w:widowControl w:val="0"/>
        <w:autoSpaceDE w:val="0"/>
        <w:autoSpaceDN w:val="0"/>
        <w:spacing w:after="0" w:line="240" w:lineRule="auto"/>
        <w:ind w:left="4962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73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</w:t>
      </w:r>
    </w:p>
    <w:p w14:paraId="36F237B9" w14:textId="77777777" w:rsidR="006850FB" w:rsidRPr="00273045" w:rsidRDefault="006850FB" w:rsidP="006850FB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05507446" w14:textId="77777777" w:rsidR="006850FB" w:rsidRPr="00273045" w:rsidRDefault="006850FB" w:rsidP="006850FB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городского округа</w:t>
      </w:r>
    </w:p>
    <w:p w14:paraId="7A896084" w14:textId="77777777" w:rsidR="006850FB" w:rsidRPr="00273045" w:rsidRDefault="006850FB" w:rsidP="006850FB">
      <w:pPr>
        <w:widowControl w:val="0"/>
        <w:autoSpaceDE w:val="0"/>
        <w:autoSpaceDN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73045">
        <w:rPr>
          <w:rFonts w:ascii="Times New Roman" w:eastAsiaTheme="minorEastAsia" w:hAnsi="Times New Roman" w:cs="Times New Roman"/>
          <w:sz w:val="28"/>
          <w:szCs w:val="28"/>
          <w:lang w:eastAsia="ru-RU"/>
        </w:rPr>
        <w:t>"Город Архангельск"</w:t>
      </w:r>
    </w:p>
    <w:p w14:paraId="0348A5E9" w14:textId="7BA44C45" w:rsidR="006850FB" w:rsidRPr="00273045" w:rsidRDefault="006850FB" w:rsidP="006850FB">
      <w:pPr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730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</w:t>
      </w:r>
      <w:r w:rsidR="001001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8</w:t>
      </w:r>
      <w:r w:rsidRPr="002730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84377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августа</w:t>
      </w:r>
      <w:r w:rsidRPr="002730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202</w:t>
      </w:r>
      <w:r w:rsidR="00B5361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Pr="002730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г. № </w:t>
      </w:r>
      <w:r w:rsidR="001001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1320</w:t>
      </w:r>
    </w:p>
    <w:p w14:paraId="15119C29" w14:textId="77777777" w:rsidR="006850FB" w:rsidRDefault="006850FB" w:rsidP="006850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2AB28D" w14:textId="77777777" w:rsidR="0084377F" w:rsidRPr="00273045" w:rsidRDefault="0084377F" w:rsidP="006850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AC6C2B" w14:textId="77777777" w:rsidR="009A726F" w:rsidRPr="00D202BD" w:rsidRDefault="009A726F" w:rsidP="009A72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pacing w:val="40"/>
          <w:sz w:val="28"/>
          <w:szCs w:val="28"/>
          <w:lang w:eastAsia="ja-JP"/>
        </w:rPr>
      </w:pPr>
      <w:r w:rsidRPr="00D202BD">
        <w:rPr>
          <w:rFonts w:ascii="Times New Roman" w:eastAsia="MS Mincho" w:hAnsi="Times New Roman" w:cs="Times New Roman"/>
          <w:b/>
          <w:bCs/>
          <w:spacing w:val="40"/>
          <w:sz w:val="28"/>
          <w:szCs w:val="28"/>
          <w:lang w:eastAsia="ja-JP"/>
        </w:rPr>
        <w:t xml:space="preserve">ПЕРЕЧЕНЬ </w:t>
      </w:r>
    </w:p>
    <w:p w14:paraId="2FBE82D1" w14:textId="77777777" w:rsidR="009A726F" w:rsidRPr="00D202BD" w:rsidRDefault="009A726F" w:rsidP="009A72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202BD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специальных мест для размещения печатных агитационных материалов </w:t>
      </w:r>
      <w:r w:rsidRPr="00D202BD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br/>
        <w:t xml:space="preserve">в период подготовки и </w:t>
      </w:r>
      <w:r w:rsidRPr="00D202B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</w:t>
      </w:r>
      <w:r w:rsidRPr="00D2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дополнительных выборов депутата Архангельской городской Думы двадцать восьмого созыва </w:t>
      </w:r>
      <w:r w:rsidRPr="00D20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 одномандатному избирательному округу № 15 городского округа "Город Архангельск" 14 сентября 2025 года</w:t>
      </w:r>
    </w:p>
    <w:p w14:paraId="3AAD538F" w14:textId="77777777" w:rsidR="009A726F" w:rsidRPr="00D202BD" w:rsidRDefault="009A726F" w:rsidP="009A7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6B614E" w14:textId="77777777" w:rsidR="009A726F" w:rsidRPr="00D202BD" w:rsidRDefault="009A726F" w:rsidP="009A7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20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Маймаксанский</w:t>
      </w:r>
      <w:proofErr w:type="spellEnd"/>
      <w:r w:rsidRPr="00D20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территориальный округ</w:t>
      </w:r>
    </w:p>
    <w:p w14:paraId="0080A456" w14:textId="77777777" w:rsidR="009A726F" w:rsidRPr="00D202BD" w:rsidRDefault="009A726F" w:rsidP="009A7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9A726F" w:rsidRPr="00D202BD" w14:paraId="7BA9D10C" w14:textId="77777777" w:rsidTr="00C5198F">
        <w:trPr>
          <w:trHeight w:val="265"/>
        </w:trPr>
        <w:tc>
          <w:tcPr>
            <w:tcW w:w="5000" w:type="pct"/>
            <w:vAlign w:val="center"/>
          </w:tcPr>
          <w:p w14:paraId="622D3727" w14:textId="77777777" w:rsidR="009A726F" w:rsidRPr="00D202BD" w:rsidRDefault="009A726F" w:rsidP="00C5198F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9E05DB">
              <w:rPr>
                <w:rFonts w:eastAsiaTheme="minorHAnsi"/>
                <w:spacing w:val="-10"/>
                <w:szCs w:val="28"/>
                <w:lang w:eastAsia="en-US"/>
              </w:rPr>
              <w:t>Информационный щит на здании администрации округа по ул. Буденного С.М.,</w:t>
            </w:r>
            <w:r w:rsidRPr="00D202BD">
              <w:rPr>
                <w:rFonts w:eastAsiaTheme="minorHAnsi"/>
                <w:szCs w:val="28"/>
                <w:lang w:eastAsia="en-US"/>
              </w:rPr>
              <w:t xml:space="preserve"> д. 5, корп. 1;</w:t>
            </w:r>
          </w:p>
        </w:tc>
      </w:tr>
      <w:tr w:rsidR="009A726F" w:rsidRPr="00D202BD" w14:paraId="054A9F12" w14:textId="77777777" w:rsidTr="00C5198F">
        <w:trPr>
          <w:trHeight w:val="387"/>
        </w:trPr>
        <w:tc>
          <w:tcPr>
            <w:tcW w:w="5000" w:type="pct"/>
            <w:vAlign w:val="center"/>
          </w:tcPr>
          <w:p w14:paraId="3CC5A4A8" w14:textId="77777777" w:rsidR="009A726F" w:rsidRPr="00D202BD" w:rsidRDefault="009A726F" w:rsidP="00C5198F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D202BD">
              <w:rPr>
                <w:rFonts w:eastAsiaTheme="minorHAnsi"/>
                <w:szCs w:val="28"/>
                <w:lang w:eastAsia="en-US"/>
              </w:rPr>
              <w:t xml:space="preserve">информационный щит в павильоне ожидания на остановке общественного транспорта "Школа № 55" (ул. Победы, четная сторона напротив выезда с ул. </w:t>
            </w:r>
            <w:proofErr w:type="spellStart"/>
            <w:r w:rsidRPr="00D202BD">
              <w:rPr>
                <w:rFonts w:eastAsiaTheme="minorHAnsi"/>
                <w:szCs w:val="28"/>
                <w:lang w:eastAsia="en-US"/>
              </w:rPr>
              <w:t>Постышева</w:t>
            </w:r>
            <w:proofErr w:type="spellEnd"/>
            <w:r w:rsidRPr="00D202BD">
              <w:rPr>
                <w:rFonts w:eastAsiaTheme="minorHAnsi"/>
                <w:szCs w:val="28"/>
                <w:lang w:eastAsia="en-US"/>
              </w:rPr>
              <w:t xml:space="preserve">) по направлению движения из города; </w:t>
            </w:r>
          </w:p>
        </w:tc>
      </w:tr>
      <w:tr w:rsidR="009A726F" w:rsidRPr="00D202BD" w14:paraId="1886F2D8" w14:textId="77777777" w:rsidTr="00C5198F">
        <w:trPr>
          <w:trHeight w:val="344"/>
        </w:trPr>
        <w:tc>
          <w:tcPr>
            <w:tcW w:w="5000" w:type="pct"/>
            <w:vAlign w:val="center"/>
          </w:tcPr>
          <w:p w14:paraId="1AC52772" w14:textId="77777777" w:rsidR="009A726F" w:rsidRPr="00D202BD" w:rsidRDefault="009A726F" w:rsidP="00C5198F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D202BD">
              <w:rPr>
                <w:rFonts w:eastAsiaTheme="minorHAnsi"/>
                <w:szCs w:val="28"/>
                <w:lang w:eastAsia="en-US"/>
              </w:rPr>
              <w:t>информационный щит напротив здания ул. Победы, д. 35;</w:t>
            </w:r>
          </w:p>
        </w:tc>
      </w:tr>
      <w:tr w:rsidR="009A726F" w:rsidRPr="00D202BD" w14:paraId="4619BC37" w14:textId="77777777" w:rsidTr="00C5198F">
        <w:tc>
          <w:tcPr>
            <w:tcW w:w="5000" w:type="pct"/>
            <w:vAlign w:val="center"/>
          </w:tcPr>
          <w:p w14:paraId="0C1F0550" w14:textId="77777777" w:rsidR="009A726F" w:rsidRPr="00D202BD" w:rsidRDefault="009A726F" w:rsidP="00C5198F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D202BD">
              <w:rPr>
                <w:rFonts w:eastAsiaTheme="minorHAnsi"/>
                <w:szCs w:val="28"/>
                <w:lang w:eastAsia="en-US"/>
              </w:rPr>
              <w:t xml:space="preserve">информационный щит в павильоне ожидания на остановке общественного транспорта "Поликлиника № 3" (ул. Победы, четная сторона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 w:rsidRPr="00D202BD">
              <w:rPr>
                <w:rFonts w:eastAsiaTheme="minorHAnsi"/>
                <w:szCs w:val="28"/>
                <w:lang w:eastAsia="en-US"/>
              </w:rPr>
              <w:t>в районе д. 112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D202BD">
              <w:rPr>
                <w:rFonts w:eastAsiaTheme="minorHAnsi"/>
                <w:szCs w:val="28"/>
                <w:lang w:eastAsia="en-US"/>
              </w:rPr>
              <w:t>из центра);</w:t>
            </w:r>
          </w:p>
          <w:p w14:paraId="1D1B946C" w14:textId="77777777" w:rsidR="009A726F" w:rsidRPr="00D202BD" w:rsidRDefault="009A726F" w:rsidP="00C5198F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D202BD">
              <w:rPr>
                <w:rFonts w:eastAsiaTheme="minorHAnsi"/>
                <w:szCs w:val="28"/>
                <w:lang w:eastAsia="en-US"/>
              </w:rPr>
              <w:t>информационный щит в районе здания ул. Победы, д. 132;</w:t>
            </w:r>
          </w:p>
        </w:tc>
      </w:tr>
      <w:tr w:rsidR="009A726F" w:rsidRPr="00D202BD" w14:paraId="60C78664" w14:textId="77777777" w:rsidTr="00C5198F">
        <w:trPr>
          <w:trHeight w:val="636"/>
        </w:trPr>
        <w:tc>
          <w:tcPr>
            <w:tcW w:w="5000" w:type="pct"/>
            <w:vAlign w:val="center"/>
          </w:tcPr>
          <w:p w14:paraId="645660AC" w14:textId="77777777" w:rsidR="009A726F" w:rsidRPr="00D202BD" w:rsidRDefault="009A726F" w:rsidP="00C5198F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D202BD">
              <w:rPr>
                <w:rFonts w:eastAsiaTheme="minorHAnsi"/>
                <w:szCs w:val="28"/>
                <w:lang w:eastAsia="en-US"/>
              </w:rPr>
              <w:t xml:space="preserve">информационный щит между </w:t>
            </w:r>
            <w:proofErr w:type="gramStart"/>
            <w:r w:rsidRPr="00D202BD">
              <w:rPr>
                <w:rFonts w:eastAsiaTheme="minorHAnsi"/>
                <w:szCs w:val="28"/>
                <w:lang w:eastAsia="en-US"/>
              </w:rPr>
              <w:t>жилыми</w:t>
            </w:r>
            <w:proofErr w:type="gramEnd"/>
            <w:r w:rsidRPr="00D202BD">
              <w:rPr>
                <w:rFonts w:eastAsiaTheme="minorHAnsi"/>
                <w:szCs w:val="28"/>
                <w:lang w:eastAsia="en-US"/>
              </w:rPr>
              <w:t xml:space="preserve"> д. 1 и д. 1, корп. 1 по ул. Капитана </w:t>
            </w:r>
            <w:proofErr w:type="spellStart"/>
            <w:r w:rsidRPr="00D202BD">
              <w:rPr>
                <w:rFonts w:eastAsiaTheme="minorHAnsi"/>
                <w:szCs w:val="28"/>
                <w:lang w:eastAsia="en-US"/>
              </w:rPr>
              <w:t>Хромцова</w:t>
            </w:r>
            <w:proofErr w:type="spellEnd"/>
            <w:r w:rsidRPr="00D202BD">
              <w:rPr>
                <w:rFonts w:eastAsiaTheme="minorHAnsi"/>
                <w:szCs w:val="28"/>
                <w:lang w:eastAsia="en-US"/>
              </w:rPr>
              <w:t>;</w:t>
            </w:r>
          </w:p>
        </w:tc>
      </w:tr>
      <w:tr w:rsidR="009A726F" w:rsidRPr="00D202BD" w14:paraId="5D6A162F" w14:textId="77777777" w:rsidTr="00C5198F">
        <w:trPr>
          <w:trHeight w:val="573"/>
        </w:trPr>
        <w:tc>
          <w:tcPr>
            <w:tcW w:w="5000" w:type="pct"/>
            <w:vAlign w:val="center"/>
          </w:tcPr>
          <w:p w14:paraId="617B9759" w14:textId="77777777" w:rsidR="009A726F" w:rsidRPr="00D202BD" w:rsidRDefault="009A726F" w:rsidP="00C5198F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D202BD">
              <w:rPr>
                <w:rFonts w:eastAsiaTheme="minorHAnsi"/>
                <w:szCs w:val="28"/>
                <w:lang w:eastAsia="en-US"/>
              </w:rPr>
              <w:t xml:space="preserve">информационный щит в павильоне ожидания общественного транспорта "Лесозавод № 29" (ул. </w:t>
            </w:r>
            <w:proofErr w:type="spellStart"/>
            <w:r w:rsidRPr="00D202BD">
              <w:rPr>
                <w:rFonts w:eastAsiaTheme="minorHAnsi"/>
                <w:szCs w:val="28"/>
                <w:lang w:eastAsia="en-US"/>
              </w:rPr>
              <w:t>Лодемская</w:t>
            </w:r>
            <w:proofErr w:type="spellEnd"/>
            <w:r w:rsidRPr="00D202BD">
              <w:rPr>
                <w:rFonts w:eastAsiaTheme="minorHAnsi"/>
                <w:szCs w:val="28"/>
                <w:lang w:eastAsia="en-US"/>
              </w:rPr>
              <w:t xml:space="preserve">, в районе д. 56 (начальный/ конечный ОП); </w:t>
            </w:r>
          </w:p>
        </w:tc>
      </w:tr>
      <w:tr w:rsidR="009A726F" w:rsidRPr="00D202BD" w14:paraId="7C999C58" w14:textId="77777777" w:rsidTr="00C5198F">
        <w:trPr>
          <w:trHeight w:val="398"/>
        </w:trPr>
        <w:tc>
          <w:tcPr>
            <w:tcW w:w="5000" w:type="pct"/>
            <w:vAlign w:val="center"/>
          </w:tcPr>
          <w:p w14:paraId="49E1F5A5" w14:textId="62E1A972" w:rsidR="009A726F" w:rsidRPr="00D202BD" w:rsidRDefault="009A726F" w:rsidP="009E05DB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D202BD">
              <w:rPr>
                <w:rFonts w:eastAsiaTheme="minorHAnsi"/>
                <w:szCs w:val="28"/>
                <w:lang w:eastAsia="en-US"/>
              </w:rPr>
              <w:t>информационный щит в районе дома по ул. Луганск</w:t>
            </w:r>
            <w:r w:rsidR="009E05DB">
              <w:rPr>
                <w:rFonts w:eastAsiaTheme="minorHAnsi"/>
                <w:szCs w:val="28"/>
                <w:lang w:eastAsia="en-US"/>
              </w:rPr>
              <w:t>ой</w:t>
            </w:r>
            <w:r w:rsidRPr="00D202BD">
              <w:rPr>
                <w:rFonts w:eastAsiaTheme="minorHAnsi"/>
                <w:szCs w:val="28"/>
                <w:lang w:eastAsia="en-US"/>
              </w:rPr>
              <w:t>, д. 18;</w:t>
            </w:r>
          </w:p>
        </w:tc>
      </w:tr>
      <w:tr w:rsidR="009A726F" w:rsidRPr="00D202BD" w14:paraId="7841CCEF" w14:textId="77777777" w:rsidTr="00C5198F">
        <w:trPr>
          <w:trHeight w:val="417"/>
        </w:trPr>
        <w:tc>
          <w:tcPr>
            <w:tcW w:w="5000" w:type="pct"/>
            <w:vAlign w:val="center"/>
          </w:tcPr>
          <w:p w14:paraId="2C0FE145" w14:textId="77777777" w:rsidR="009A726F" w:rsidRPr="00D202BD" w:rsidRDefault="009A726F" w:rsidP="00C5198F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D202BD">
              <w:rPr>
                <w:rFonts w:eastAsiaTheme="minorHAnsi"/>
                <w:szCs w:val="28"/>
                <w:lang w:eastAsia="en-US"/>
              </w:rPr>
              <w:t>информационный щит на здании поликлиники по ул. Юнг Военно-Морского Флота, д. 2;</w:t>
            </w:r>
          </w:p>
        </w:tc>
      </w:tr>
      <w:tr w:rsidR="009A726F" w:rsidRPr="00D202BD" w14:paraId="6D4EA023" w14:textId="77777777" w:rsidTr="00C5198F">
        <w:trPr>
          <w:trHeight w:val="100"/>
        </w:trPr>
        <w:tc>
          <w:tcPr>
            <w:tcW w:w="5000" w:type="pct"/>
            <w:vAlign w:val="center"/>
          </w:tcPr>
          <w:p w14:paraId="0F5FE7DC" w14:textId="77777777" w:rsidR="009A726F" w:rsidRPr="00D202BD" w:rsidRDefault="009A726F" w:rsidP="00C5198F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D202BD">
              <w:rPr>
                <w:rFonts w:eastAsiaTheme="minorHAnsi"/>
                <w:szCs w:val="28"/>
                <w:lang w:eastAsia="en-US"/>
              </w:rPr>
              <w:t>информационный щит на причале "Лесозавод № 23".</w:t>
            </w:r>
          </w:p>
        </w:tc>
      </w:tr>
    </w:tbl>
    <w:p w14:paraId="7C6247E9" w14:textId="77777777" w:rsidR="009A726F" w:rsidRPr="00D202BD" w:rsidRDefault="009A726F" w:rsidP="009A7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DB6BF" w14:textId="77777777" w:rsidR="009A726F" w:rsidRPr="00D202BD" w:rsidRDefault="009A726F" w:rsidP="009A7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20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Соломбальский</w:t>
      </w:r>
      <w:proofErr w:type="spellEnd"/>
      <w:r w:rsidRPr="00D20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территориальный округ</w:t>
      </w:r>
    </w:p>
    <w:p w14:paraId="49089607" w14:textId="77777777" w:rsidR="009A726F" w:rsidRPr="00D202BD" w:rsidRDefault="009A726F" w:rsidP="009A72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9A726F" w:rsidRPr="00D202BD" w14:paraId="17187D2A" w14:textId="77777777" w:rsidTr="00C5198F">
        <w:tc>
          <w:tcPr>
            <w:tcW w:w="5000" w:type="pct"/>
            <w:vAlign w:val="center"/>
          </w:tcPr>
          <w:p w14:paraId="69705FCF" w14:textId="77777777" w:rsidR="009A726F" w:rsidRPr="00D202BD" w:rsidRDefault="009A726F" w:rsidP="00C5198F">
            <w:pPr>
              <w:pStyle w:val="a4"/>
              <w:ind w:firstLine="709"/>
              <w:jc w:val="both"/>
              <w:rPr>
                <w:rFonts w:eastAsiaTheme="minorHAnsi"/>
                <w:szCs w:val="28"/>
                <w:lang w:eastAsia="en-US"/>
              </w:rPr>
            </w:pPr>
            <w:r w:rsidRPr="00D202BD">
              <w:rPr>
                <w:rFonts w:eastAsiaTheme="minorHAnsi"/>
                <w:szCs w:val="28"/>
                <w:lang w:eastAsia="en-US"/>
              </w:rPr>
              <w:t xml:space="preserve">Информационный щит в павильоне ожидания общественного транспорта </w:t>
            </w:r>
            <w:r w:rsidRPr="00D202BD">
              <w:rPr>
                <w:rFonts w:eastAsiaTheme="minorHAnsi"/>
                <w:szCs w:val="28"/>
                <w:lang w:eastAsia="en-US"/>
              </w:rPr>
              <w:br/>
              <w:t>на остановке "Лесозавод № 21" (</w:t>
            </w:r>
            <w:proofErr w:type="spellStart"/>
            <w:r w:rsidRPr="00D202BD">
              <w:rPr>
                <w:rFonts w:eastAsiaTheme="minorHAnsi"/>
                <w:szCs w:val="28"/>
                <w:lang w:eastAsia="en-US"/>
              </w:rPr>
              <w:t>Маймаксанское</w:t>
            </w:r>
            <w:proofErr w:type="spellEnd"/>
            <w:r w:rsidRPr="00D202BD">
              <w:rPr>
                <w:rFonts w:eastAsiaTheme="minorHAnsi"/>
                <w:szCs w:val="28"/>
                <w:lang w:eastAsia="en-US"/>
              </w:rPr>
              <w:t xml:space="preserve"> шоссе, нечетная сторона </w:t>
            </w:r>
            <w:r>
              <w:rPr>
                <w:rFonts w:eastAsiaTheme="minorHAnsi"/>
                <w:szCs w:val="28"/>
                <w:lang w:eastAsia="en-US"/>
              </w:rPr>
              <w:br/>
            </w:r>
            <w:r w:rsidRPr="00D202BD">
              <w:rPr>
                <w:rFonts w:eastAsiaTheme="minorHAnsi"/>
                <w:szCs w:val="28"/>
                <w:lang w:eastAsia="en-US"/>
              </w:rPr>
              <w:t>в районе пересечения с ул. Баумана) по направлению движения в центр.</w:t>
            </w:r>
          </w:p>
        </w:tc>
      </w:tr>
    </w:tbl>
    <w:p w14:paraId="21867C7E" w14:textId="77777777" w:rsidR="009A726F" w:rsidRPr="00D202BD" w:rsidRDefault="009A726F" w:rsidP="009A7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62A525" w14:textId="77777777" w:rsidR="009A726F" w:rsidRPr="00D202BD" w:rsidRDefault="009A726F" w:rsidP="009A7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2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</w:p>
    <w:p w14:paraId="1BB3B78F" w14:textId="028FC5E1" w:rsidR="006850FB" w:rsidRDefault="006850FB" w:rsidP="006850FB">
      <w:pPr>
        <w:tabs>
          <w:tab w:val="left" w:pos="765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6850FB" w:rsidSect="00C770A0">
      <w:foot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4CC5B" w14:textId="77777777" w:rsidR="00C770A0" w:rsidRDefault="00C770A0" w:rsidP="00C770A0">
      <w:pPr>
        <w:spacing w:after="0" w:line="240" w:lineRule="auto"/>
      </w:pPr>
      <w:r>
        <w:separator/>
      </w:r>
    </w:p>
  </w:endnote>
  <w:endnote w:type="continuationSeparator" w:id="0">
    <w:p w14:paraId="64F3751B" w14:textId="77777777" w:rsidR="00C770A0" w:rsidRDefault="00C770A0" w:rsidP="00C7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BA306" w14:textId="77777777" w:rsidR="00C770A0" w:rsidRDefault="00C770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77D7E" w14:textId="77777777" w:rsidR="00C770A0" w:rsidRDefault="00C770A0" w:rsidP="00C770A0">
      <w:pPr>
        <w:spacing w:after="0" w:line="240" w:lineRule="auto"/>
      </w:pPr>
      <w:r>
        <w:separator/>
      </w:r>
    </w:p>
  </w:footnote>
  <w:footnote w:type="continuationSeparator" w:id="0">
    <w:p w14:paraId="21C05833" w14:textId="77777777" w:rsidR="00C770A0" w:rsidRDefault="00C770A0" w:rsidP="00C77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1043"/>
    <w:multiLevelType w:val="hybridMultilevel"/>
    <w:tmpl w:val="8026C7C0"/>
    <w:lvl w:ilvl="0" w:tplc="81680B7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C7"/>
    <w:rsid w:val="000075E8"/>
    <w:rsid w:val="000114A2"/>
    <w:rsid w:val="00023A8F"/>
    <w:rsid w:val="000438F5"/>
    <w:rsid w:val="00052D51"/>
    <w:rsid w:val="00067118"/>
    <w:rsid w:val="00074173"/>
    <w:rsid w:val="00097684"/>
    <w:rsid w:val="000A58E6"/>
    <w:rsid w:val="000B1289"/>
    <w:rsid w:val="000E351D"/>
    <w:rsid w:val="000F1793"/>
    <w:rsid w:val="0010014C"/>
    <w:rsid w:val="00130E7B"/>
    <w:rsid w:val="00141BF1"/>
    <w:rsid w:val="00160AB7"/>
    <w:rsid w:val="001741D0"/>
    <w:rsid w:val="00211143"/>
    <w:rsid w:val="002441CC"/>
    <w:rsid w:val="00273535"/>
    <w:rsid w:val="00276DBD"/>
    <w:rsid w:val="00283791"/>
    <w:rsid w:val="002A3829"/>
    <w:rsid w:val="002B7EB9"/>
    <w:rsid w:val="002E7A2C"/>
    <w:rsid w:val="00302AAB"/>
    <w:rsid w:val="00306BF9"/>
    <w:rsid w:val="00335C7E"/>
    <w:rsid w:val="00365AB3"/>
    <w:rsid w:val="003A4CBF"/>
    <w:rsid w:val="003A6B23"/>
    <w:rsid w:val="003B25F6"/>
    <w:rsid w:val="003C5866"/>
    <w:rsid w:val="003D1229"/>
    <w:rsid w:val="003D582A"/>
    <w:rsid w:val="003E6E0B"/>
    <w:rsid w:val="0040713D"/>
    <w:rsid w:val="00430B85"/>
    <w:rsid w:val="004320CD"/>
    <w:rsid w:val="00446FA2"/>
    <w:rsid w:val="00451DBD"/>
    <w:rsid w:val="004525EE"/>
    <w:rsid w:val="00462CB5"/>
    <w:rsid w:val="00473954"/>
    <w:rsid w:val="004A1E05"/>
    <w:rsid w:val="004B0D19"/>
    <w:rsid w:val="004C19F6"/>
    <w:rsid w:val="004D2F79"/>
    <w:rsid w:val="004D52EF"/>
    <w:rsid w:val="004E2456"/>
    <w:rsid w:val="004E5FE8"/>
    <w:rsid w:val="00513933"/>
    <w:rsid w:val="00545D6D"/>
    <w:rsid w:val="005474A3"/>
    <w:rsid w:val="0055490D"/>
    <w:rsid w:val="005558A4"/>
    <w:rsid w:val="00571CA0"/>
    <w:rsid w:val="00590856"/>
    <w:rsid w:val="005A0F0B"/>
    <w:rsid w:val="005F3F6A"/>
    <w:rsid w:val="006013EB"/>
    <w:rsid w:val="00604DA9"/>
    <w:rsid w:val="00622979"/>
    <w:rsid w:val="006850FB"/>
    <w:rsid w:val="00696CD1"/>
    <w:rsid w:val="006A24B8"/>
    <w:rsid w:val="006C4CD4"/>
    <w:rsid w:val="006E7833"/>
    <w:rsid w:val="007028B8"/>
    <w:rsid w:val="007661B4"/>
    <w:rsid w:val="00783470"/>
    <w:rsid w:val="00785EFA"/>
    <w:rsid w:val="00786393"/>
    <w:rsid w:val="007C34B0"/>
    <w:rsid w:val="007C486B"/>
    <w:rsid w:val="00806C15"/>
    <w:rsid w:val="00810895"/>
    <w:rsid w:val="00810F6B"/>
    <w:rsid w:val="00837180"/>
    <w:rsid w:val="0084377F"/>
    <w:rsid w:val="0087375B"/>
    <w:rsid w:val="008809E9"/>
    <w:rsid w:val="0088301F"/>
    <w:rsid w:val="0089487C"/>
    <w:rsid w:val="008D74FD"/>
    <w:rsid w:val="008E6E39"/>
    <w:rsid w:val="00912C92"/>
    <w:rsid w:val="00915C5E"/>
    <w:rsid w:val="00945618"/>
    <w:rsid w:val="009701AC"/>
    <w:rsid w:val="00977D14"/>
    <w:rsid w:val="00984F72"/>
    <w:rsid w:val="00997E0E"/>
    <w:rsid w:val="009A726F"/>
    <w:rsid w:val="009B6835"/>
    <w:rsid w:val="009C3DB4"/>
    <w:rsid w:val="009E05DB"/>
    <w:rsid w:val="00A3020D"/>
    <w:rsid w:val="00A45083"/>
    <w:rsid w:val="00A7260B"/>
    <w:rsid w:val="00AA1C75"/>
    <w:rsid w:val="00AA500A"/>
    <w:rsid w:val="00AB0365"/>
    <w:rsid w:val="00B02B45"/>
    <w:rsid w:val="00B130B0"/>
    <w:rsid w:val="00B34C90"/>
    <w:rsid w:val="00B45CA3"/>
    <w:rsid w:val="00B53619"/>
    <w:rsid w:val="00BC5175"/>
    <w:rsid w:val="00C115B1"/>
    <w:rsid w:val="00C24B4E"/>
    <w:rsid w:val="00C76D66"/>
    <w:rsid w:val="00C770A0"/>
    <w:rsid w:val="00C870C8"/>
    <w:rsid w:val="00CA497E"/>
    <w:rsid w:val="00CA5F43"/>
    <w:rsid w:val="00CB1EFD"/>
    <w:rsid w:val="00CD4D52"/>
    <w:rsid w:val="00CF04F5"/>
    <w:rsid w:val="00CF1825"/>
    <w:rsid w:val="00D564C4"/>
    <w:rsid w:val="00D71120"/>
    <w:rsid w:val="00D77FD2"/>
    <w:rsid w:val="00D82470"/>
    <w:rsid w:val="00D96537"/>
    <w:rsid w:val="00DC13C7"/>
    <w:rsid w:val="00DD4539"/>
    <w:rsid w:val="00DF75FB"/>
    <w:rsid w:val="00E022CE"/>
    <w:rsid w:val="00E12E27"/>
    <w:rsid w:val="00E201B9"/>
    <w:rsid w:val="00E2155F"/>
    <w:rsid w:val="00EA252A"/>
    <w:rsid w:val="00EB4CC3"/>
    <w:rsid w:val="00EE68F7"/>
    <w:rsid w:val="00EF0BD8"/>
    <w:rsid w:val="00F05183"/>
    <w:rsid w:val="00F10544"/>
    <w:rsid w:val="00F51DA1"/>
    <w:rsid w:val="00F63B7B"/>
    <w:rsid w:val="00F65CCD"/>
    <w:rsid w:val="00F6626E"/>
    <w:rsid w:val="00FA05AA"/>
    <w:rsid w:val="00FA4EE8"/>
    <w:rsid w:val="00FC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5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90D"/>
    <w:pPr>
      <w:ind w:left="720"/>
      <w:contextualSpacing/>
    </w:pPr>
  </w:style>
  <w:style w:type="paragraph" w:styleId="a4">
    <w:name w:val="footer"/>
    <w:basedOn w:val="a"/>
    <w:link w:val="a5"/>
    <w:uiPriority w:val="99"/>
    <w:rsid w:val="004071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071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E0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3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7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70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90D"/>
    <w:pPr>
      <w:ind w:left="720"/>
      <w:contextualSpacing/>
    </w:pPr>
  </w:style>
  <w:style w:type="paragraph" w:styleId="a4">
    <w:name w:val="footer"/>
    <w:basedOn w:val="a"/>
    <w:link w:val="a5"/>
    <w:uiPriority w:val="99"/>
    <w:rsid w:val="004071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4071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E0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3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7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Светлана Васильевна</dc:creator>
  <cp:lastModifiedBy>Елизарова Татьяна Сергеевна</cp:lastModifiedBy>
  <cp:revision>2</cp:revision>
  <cp:lastPrinted>2025-08-08T13:20:00Z</cp:lastPrinted>
  <dcterms:created xsi:type="dcterms:W3CDTF">2025-08-11T05:36:00Z</dcterms:created>
  <dcterms:modified xsi:type="dcterms:W3CDTF">2025-08-11T05:36:00Z</dcterms:modified>
</cp:coreProperties>
</file>