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B0" w:rsidRPr="00BF5DB0" w:rsidRDefault="0022660D" w:rsidP="00B158AB">
      <w:pPr>
        <w:spacing w:after="1" w:line="220" w:lineRule="auto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F5DB0" w:rsidRPr="00BF5DB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F5DB0" w:rsidRPr="00BF5DB0" w:rsidRDefault="00BF5DB0" w:rsidP="00B158AB">
      <w:pPr>
        <w:spacing w:after="1" w:line="22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BF5DB0">
        <w:rPr>
          <w:rFonts w:ascii="Times New Roman" w:hAnsi="Times New Roman" w:cs="Times New Roman"/>
          <w:sz w:val="28"/>
          <w:szCs w:val="28"/>
        </w:rPr>
        <w:t>к Порядку паспортизации и учета</w:t>
      </w:r>
    </w:p>
    <w:p w:rsidR="00BF5DB0" w:rsidRPr="00BF5DB0" w:rsidRDefault="00BF5DB0" w:rsidP="00B158AB">
      <w:pPr>
        <w:spacing w:after="1" w:line="22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BF5DB0">
        <w:rPr>
          <w:rFonts w:ascii="Times New Roman" w:hAnsi="Times New Roman" w:cs="Times New Roman"/>
          <w:sz w:val="28"/>
          <w:szCs w:val="28"/>
        </w:rPr>
        <w:t>воинских захоронений, памятников, других</w:t>
      </w:r>
    </w:p>
    <w:p w:rsidR="00BF5DB0" w:rsidRPr="00BF5DB0" w:rsidRDefault="00BF5DB0" w:rsidP="00B158AB">
      <w:pPr>
        <w:spacing w:after="1" w:line="22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BF5DB0">
        <w:rPr>
          <w:rFonts w:ascii="Times New Roman" w:hAnsi="Times New Roman" w:cs="Times New Roman"/>
          <w:sz w:val="28"/>
          <w:szCs w:val="28"/>
        </w:rPr>
        <w:t>мемориальных сооружений и объектов,</w:t>
      </w:r>
    </w:p>
    <w:p w:rsidR="00BF5DB0" w:rsidRPr="00BF5DB0" w:rsidRDefault="00BF5DB0" w:rsidP="00B158AB">
      <w:pPr>
        <w:spacing w:after="1" w:line="22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BF5DB0">
        <w:rPr>
          <w:rFonts w:ascii="Times New Roman" w:hAnsi="Times New Roman" w:cs="Times New Roman"/>
          <w:sz w:val="28"/>
          <w:szCs w:val="28"/>
        </w:rPr>
        <w:t>увековечивающих память погибших</w:t>
      </w:r>
    </w:p>
    <w:p w:rsidR="00BF5DB0" w:rsidRPr="00BF5DB0" w:rsidRDefault="00BF5DB0" w:rsidP="00B158AB">
      <w:pPr>
        <w:spacing w:after="1" w:line="22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BF5DB0">
        <w:rPr>
          <w:rFonts w:ascii="Times New Roman" w:hAnsi="Times New Roman" w:cs="Times New Roman"/>
          <w:sz w:val="28"/>
          <w:szCs w:val="28"/>
        </w:rPr>
        <w:t xml:space="preserve">при защите Отечества, </w:t>
      </w:r>
      <w:proofErr w:type="gramStart"/>
      <w:r w:rsidRPr="00BF5DB0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</w:p>
    <w:p w:rsidR="00BF5DB0" w:rsidRPr="00BF5DB0" w:rsidRDefault="00BF5DB0" w:rsidP="00B158AB">
      <w:pPr>
        <w:spacing w:after="1" w:line="22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BF5DB0">
        <w:rPr>
          <w:rFonts w:ascii="Times New Roman" w:hAnsi="Times New Roman" w:cs="Times New Roman"/>
          <w:sz w:val="28"/>
          <w:szCs w:val="28"/>
        </w:rPr>
        <w:t>на территории городского округа</w:t>
      </w:r>
    </w:p>
    <w:p w:rsidR="00BF5DB0" w:rsidRPr="00BF5DB0" w:rsidRDefault="00BF5DB0" w:rsidP="00B158AB">
      <w:pPr>
        <w:spacing w:after="1" w:line="22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BF5DB0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BF5DB0" w:rsidRDefault="00BF5DB0" w:rsidP="00BF5DB0">
      <w:pPr>
        <w:spacing w:after="1" w:line="220" w:lineRule="auto"/>
      </w:pPr>
    </w:p>
    <w:p w:rsidR="00BF5DB0" w:rsidRDefault="00BF5DB0" w:rsidP="00BF5DB0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</w:p>
    <w:p w:rsidR="00BF5DB0" w:rsidRPr="00BF5DB0" w:rsidRDefault="00F8096F" w:rsidP="00BF5DB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  <w:r w:rsidR="00BF5DB0" w:rsidRPr="00BF5DB0">
        <w:rPr>
          <w:rFonts w:ascii="Times New Roman" w:hAnsi="Times New Roman" w:cs="Times New Roman"/>
          <w:b/>
          <w:sz w:val="28"/>
          <w:szCs w:val="28"/>
        </w:rPr>
        <w:t xml:space="preserve"> учета</w:t>
      </w:r>
    </w:p>
    <w:p w:rsidR="00BF5DB0" w:rsidRPr="00BF5DB0" w:rsidRDefault="00BF5DB0" w:rsidP="00BF5D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DB0">
        <w:rPr>
          <w:rFonts w:ascii="Times New Roman" w:hAnsi="Times New Roman" w:cs="Times New Roman"/>
          <w:b/>
          <w:sz w:val="28"/>
          <w:szCs w:val="28"/>
        </w:rPr>
        <w:t>памятников, других мемориальных сооружений</w:t>
      </w:r>
    </w:p>
    <w:p w:rsidR="00BF5DB0" w:rsidRPr="00BF5DB0" w:rsidRDefault="00BF5DB0" w:rsidP="00BF5D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DB0">
        <w:rPr>
          <w:rFonts w:ascii="Times New Roman" w:hAnsi="Times New Roman" w:cs="Times New Roman"/>
          <w:b/>
          <w:sz w:val="28"/>
          <w:szCs w:val="28"/>
        </w:rPr>
        <w:t xml:space="preserve"> и объектов, увековечивающих память погибших при защите Отечества</w:t>
      </w:r>
    </w:p>
    <w:p w:rsidR="00BF5DB0" w:rsidRPr="0000123C" w:rsidRDefault="00BF5DB0" w:rsidP="00BF5D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559"/>
        <w:gridCol w:w="992"/>
        <w:gridCol w:w="1134"/>
        <w:gridCol w:w="1418"/>
        <w:gridCol w:w="992"/>
        <w:gridCol w:w="992"/>
        <w:gridCol w:w="1276"/>
        <w:gridCol w:w="851"/>
      </w:tblGrid>
      <w:tr w:rsidR="00FD0B7C" w:rsidRPr="00F8096F" w:rsidTr="00B158AB">
        <w:trPr>
          <w:trHeight w:val="1825"/>
        </w:trPr>
        <w:tc>
          <w:tcPr>
            <w:tcW w:w="346" w:type="dxa"/>
          </w:tcPr>
          <w:p w:rsidR="00B158AB" w:rsidRPr="00B158AB" w:rsidRDefault="00FD0B7C" w:rsidP="00F809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</w:p>
          <w:p w:rsidR="00FD0B7C" w:rsidRPr="00B158AB" w:rsidRDefault="00B158AB" w:rsidP="00F809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  <w:r w:rsidR="00FD0B7C"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Вид мемориального объекта (памятник, обелиск, мемориал, монумент, бюст, стела, памятная доска, вечный огонь, памятная доска)</w:t>
            </w:r>
            <w:proofErr w:type="gramEnd"/>
          </w:p>
        </w:tc>
        <w:tc>
          <w:tcPr>
            <w:tcW w:w="992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Наименование мемориального объекта</w:t>
            </w:r>
          </w:p>
        </w:tc>
        <w:tc>
          <w:tcPr>
            <w:tcW w:w="1134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Период (Великая Отечественная война/ гражданская война, специальная военная операция/иные локальные конфликты (указать)) </w:t>
            </w:r>
          </w:p>
        </w:tc>
        <w:tc>
          <w:tcPr>
            <w:tcW w:w="1418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Адрес расположения, </w:t>
            </w:r>
            <w:r w:rsidR="00B158AB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с указанием муниципального образования</w:t>
            </w:r>
            <w:r w:rsidR="00B158AB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 и территориального округа</w:t>
            </w:r>
          </w:p>
        </w:tc>
        <w:tc>
          <w:tcPr>
            <w:tcW w:w="992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Собственник мемориального объекта</w:t>
            </w:r>
          </w:p>
        </w:tc>
        <w:tc>
          <w:tcPr>
            <w:tcW w:w="992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Кем осуществляется содержание</w:t>
            </w:r>
          </w:p>
        </w:tc>
        <w:tc>
          <w:tcPr>
            <w:tcW w:w="1276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Ссылка </w:t>
            </w:r>
            <w:r w:rsidR="00B158AB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r w:rsidR="007D105A"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фотографию мемориального объекта, содержащуюся </w:t>
            </w:r>
            <w:r w:rsidR="00B158AB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="007D105A" w:rsidRPr="00B158AB">
              <w:rPr>
                <w:rFonts w:ascii="Times New Roman" w:hAnsi="Times New Roman" w:cs="Times New Roman"/>
                <w:sz w:val="14"/>
                <w:szCs w:val="14"/>
              </w:rPr>
              <w:t>в базе данных администрации территориального округа</w:t>
            </w:r>
            <w:r w:rsidR="00763184"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 Администрации городского округа "Город Архангельск"</w:t>
            </w:r>
          </w:p>
        </w:tc>
        <w:tc>
          <w:tcPr>
            <w:tcW w:w="851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Дата установки, сведения </w:t>
            </w:r>
            <w:r w:rsidR="00B158AB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о состоянии, сведения </w:t>
            </w:r>
            <w:r w:rsidR="00B158AB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о выполненном ремонте</w:t>
            </w:r>
          </w:p>
        </w:tc>
      </w:tr>
      <w:tr w:rsidR="00FD0B7C" w:rsidRPr="00F8096F" w:rsidTr="00B158AB">
        <w:tc>
          <w:tcPr>
            <w:tcW w:w="346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0B7C" w:rsidRPr="00F8096F" w:rsidTr="00B158AB">
        <w:tc>
          <w:tcPr>
            <w:tcW w:w="346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D0B7C" w:rsidRPr="00F8096F" w:rsidRDefault="00FD0B7C" w:rsidP="00121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F5DB0" w:rsidRPr="0000123C" w:rsidRDefault="00BF5DB0" w:rsidP="00BF5D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5DB0" w:rsidRPr="00BF5DB0" w:rsidRDefault="00F8096F" w:rsidP="00BF5DB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BF5DB0" w:rsidRPr="00BF5DB0" w:rsidRDefault="00BF5DB0" w:rsidP="00BF5D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DB0">
        <w:rPr>
          <w:rFonts w:ascii="Times New Roman" w:hAnsi="Times New Roman" w:cs="Times New Roman"/>
          <w:b/>
          <w:sz w:val="28"/>
          <w:szCs w:val="28"/>
        </w:rPr>
        <w:t>учета воинских захоронений</w:t>
      </w:r>
    </w:p>
    <w:p w:rsidR="00BF5DB0" w:rsidRPr="0000123C" w:rsidRDefault="00BF5DB0" w:rsidP="00BF5D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134"/>
        <w:gridCol w:w="1417"/>
        <w:gridCol w:w="1276"/>
        <w:gridCol w:w="1134"/>
        <w:gridCol w:w="992"/>
        <w:gridCol w:w="993"/>
        <w:gridCol w:w="1417"/>
        <w:gridCol w:w="992"/>
      </w:tblGrid>
      <w:tr w:rsidR="00FD0B7C" w:rsidRPr="00F8096F" w:rsidTr="00B158AB">
        <w:trPr>
          <w:trHeight w:val="1825"/>
        </w:trPr>
        <w:tc>
          <w:tcPr>
            <w:tcW w:w="346" w:type="dxa"/>
          </w:tcPr>
          <w:p w:rsidR="00B158AB" w:rsidRPr="00B158AB" w:rsidRDefault="00FD0B7C" w:rsidP="00B158AB">
            <w:pPr>
              <w:pStyle w:val="ConsPlusNormal"/>
              <w:ind w:left="-6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</w:p>
          <w:p w:rsidR="00FD0B7C" w:rsidRPr="00B158AB" w:rsidRDefault="00B158AB" w:rsidP="00B158AB">
            <w:pPr>
              <w:pStyle w:val="ConsPlusNormal"/>
              <w:ind w:left="-6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  <w:r w:rsidR="00FD0B7C"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Наименование воинского захоронения</w:t>
            </w:r>
          </w:p>
        </w:tc>
        <w:tc>
          <w:tcPr>
            <w:tcW w:w="1417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Период (Великая Отечественная война/ гражданская война, специальная военная операция/иные локальные конфликты (указать)) </w:t>
            </w:r>
          </w:p>
        </w:tc>
        <w:tc>
          <w:tcPr>
            <w:tcW w:w="1276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Адрес расположения,</w:t>
            </w:r>
            <w:r w:rsidR="00B158AB" w:rsidRPr="00B158AB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 с указанием муниципального образования </w:t>
            </w:r>
            <w:r w:rsidR="00B158AB" w:rsidRPr="00B158AB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и территориального округа</w:t>
            </w:r>
          </w:p>
        </w:tc>
        <w:tc>
          <w:tcPr>
            <w:tcW w:w="1134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Дата составления паспорта, </w:t>
            </w:r>
            <w:r w:rsidR="00B158AB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с указанием сведений </w:t>
            </w:r>
            <w:r w:rsidR="00B158AB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об актуализации данных</w:t>
            </w:r>
          </w:p>
        </w:tc>
        <w:tc>
          <w:tcPr>
            <w:tcW w:w="992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Собственник </w:t>
            </w:r>
            <w:r w:rsidR="0006226B" w:rsidRPr="00B158AB">
              <w:rPr>
                <w:rFonts w:ascii="Times New Roman" w:hAnsi="Times New Roman" w:cs="Times New Roman"/>
                <w:sz w:val="14"/>
                <w:szCs w:val="14"/>
              </w:rPr>
              <w:t>воинского захоронения</w:t>
            </w:r>
          </w:p>
        </w:tc>
        <w:tc>
          <w:tcPr>
            <w:tcW w:w="993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Кем осуществляется содержание</w:t>
            </w:r>
          </w:p>
        </w:tc>
        <w:tc>
          <w:tcPr>
            <w:tcW w:w="1417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Ссылка </w:t>
            </w:r>
            <w:r w:rsidR="00B158AB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на фотографию воинского захоронения</w:t>
            </w:r>
            <w:r w:rsidR="007D105A" w:rsidRPr="00B158AB">
              <w:rPr>
                <w:rFonts w:ascii="Times New Roman" w:hAnsi="Times New Roman" w:cs="Times New Roman"/>
                <w:sz w:val="14"/>
                <w:szCs w:val="14"/>
              </w:rPr>
              <w:t>, содержащуюся в базе данных администрации территориального округа</w:t>
            </w:r>
            <w:r w:rsidR="00763184"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 Администрации городского округа "Город Архангельск"</w:t>
            </w:r>
          </w:p>
        </w:tc>
        <w:tc>
          <w:tcPr>
            <w:tcW w:w="992" w:type="dxa"/>
          </w:tcPr>
          <w:p w:rsidR="00FD0B7C" w:rsidRPr="00B158AB" w:rsidRDefault="00FD0B7C" w:rsidP="00B158A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Дата установки, сведения </w:t>
            </w:r>
            <w:r w:rsidR="00B158AB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 xml:space="preserve">о состоянии, сведения </w:t>
            </w:r>
            <w:r w:rsidR="00B158AB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158AB">
              <w:rPr>
                <w:rFonts w:ascii="Times New Roman" w:hAnsi="Times New Roman" w:cs="Times New Roman"/>
                <w:sz w:val="14"/>
                <w:szCs w:val="14"/>
              </w:rPr>
              <w:t>о выполненном ремонте</w:t>
            </w:r>
          </w:p>
        </w:tc>
      </w:tr>
      <w:tr w:rsidR="00FD0B7C" w:rsidRPr="00F8096F" w:rsidTr="00B158AB">
        <w:tc>
          <w:tcPr>
            <w:tcW w:w="346" w:type="dxa"/>
          </w:tcPr>
          <w:p w:rsidR="00FD0B7C" w:rsidRPr="00F8096F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0B7C" w:rsidRPr="00F8096F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D0B7C" w:rsidRPr="00F8096F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D0B7C" w:rsidRPr="00F8096F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0B7C" w:rsidRPr="00F8096F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0B7C" w:rsidRPr="00F8096F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D0B7C" w:rsidRPr="0006226B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D0B7C" w:rsidRPr="0006226B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0B7C" w:rsidRPr="0006226B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0B7C" w:rsidRPr="00F8096F" w:rsidTr="00B158AB">
        <w:tc>
          <w:tcPr>
            <w:tcW w:w="346" w:type="dxa"/>
          </w:tcPr>
          <w:p w:rsidR="00FD0B7C" w:rsidRPr="00F8096F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0B7C" w:rsidRPr="00F8096F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D0B7C" w:rsidRPr="00F8096F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D0B7C" w:rsidRPr="00F8096F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D0B7C" w:rsidRPr="00F8096F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0B7C" w:rsidRPr="00F8096F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D0B7C" w:rsidRPr="0006226B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D0B7C" w:rsidRPr="0006226B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D0B7C" w:rsidRPr="0006226B" w:rsidRDefault="00FD0B7C" w:rsidP="007769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F5DB0" w:rsidRDefault="00BF5DB0" w:rsidP="00BF5DB0">
      <w:pPr>
        <w:pStyle w:val="ConsPlusNormal"/>
        <w:jc w:val="both"/>
      </w:pPr>
    </w:p>
    <w:p w:rsidR="00BF5DB0" w:rsidRDefault="00BF5DB0" w:rsidP="00BF5DB0">
      <w:pPr>
        <w:pStyle w:val="ConsPlusNormal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59"/>
        <w:gridCol w:w="420"/>
        <w:gridCol w:w="6292"/>
      </w:tblGrid>
      <w:tr w:rsidR="00BF5DB0" w:rsidRPr="0081440E" w:rsidTr="00121D73">
        <w:tc>
          <w:tcPr>
            <w:tcW w:w="2943" w:type="dxa"/>
            <w:shd w:val="clear" w:color="auto" w:fill="auto"/>
          </w:tcPr>
          <w:p w:rsidR="00BF5DB0" w:rsidRPr="0081440E" w:rsidRDefault="00BF5DB0" w:rsidP="00121D7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426" w:type="dxa"/>
            <w:shd w:val="clear" w:color="auto" w:fill="auto"/>
          </w:tcPr>
          <w:p w:rsidR="00BF5DB0" w:rsidRPr="0081440E" w:rsidRDefault="00BF5DB0" w:rsidP="00121D7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6485" w:type="dxa"/>
            <w:shd w:val="clear" w:color="auto" w:fill="auto"/>
          </w:tcPr>
          <w:p w:rsidR="00BF5DB0" w:rsidRPr="0081440E" w:rsidRDefault="00BF5DB0" w:rsidP="00121D73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</w:tbl>
    <w:p w:rsidR="00BF5DB0" w:rsidRPr="0081440E" w:rsidRDefault="00BF5DB0" w:rsidP="00BF5DB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BF5DB0" w:rsidRPr="00763184" w:rsidRDefault="00BF5DB0" w:rsidP="0076318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81440E">
        <w:rPr>
          <w:rFonts w:ascii="Times New Roman" w:eastAsia="MS Mincho" w:hAnsi="Times New Roman" w:cs="Times New Roman"/>
          <w:sz w:val="28"/>
          <w:szCs w:val="28"/>
          <w:lang w:eastAsia="ja-JP"/>
        </w:rPr>
        <w:t>_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______</w:t>
      </w:r>
    </w:p>
    <w:sectPr w:rsidR="00BF5DB0" w:rsidRPr="0076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09"/>
    <w:rsid w:val="0006226B"/>
    <w:rsid w:val="0022660D"/>
    <w:rsid w:val="003A2CF9"/>
    <w:rsid w:val="005016D8"/>
    <w:rsid w:val="00763184"/>
    <w:rsid w:val="007D105A"/>
    <w:rsid w:val="008A400E"/>
    <w:rsid w:val="00935423"/>
    <w:rsid w:val="00B158AB"/>
    <w:rsid w:val="00B57C44"/>
    <w:rsid w:val="00BF5DB0"/>
    <w:rsid w:val="00E74509"/>
    <w:rsid w:val="00F10DF2"/>
    <w:rsid w:val="00F8096F"/>
    <w:rsid w:val="00F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D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D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</dc:creator>
  <cp:lastModifiedBy>Елизарова Татьяна Сергеевна</cp:lastModifiedBy>
  <cp:revision>2</cp:revision>
  <cp:lastPrinted>2025-07-23T10:52:00Z</cp:lastPrinted>
  <dcterms:created xsi:type="dcterms:W3CDTF">2025-08-12T12:32:00Z</dcterms:created>
  <dcterms:modified xsi:type="dcterms:W3CDTF">2025-08-12T12:32:00Z</dcterms:modified>
</cp:coreProperties>
</file>