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7513D5">
            <w:pPr>
              <w:jc w:val="center"/>
              <w:rPr>
                <w:b/>
                <w:color w:val="000000"/>
                <w:szCs w:val="28"/>
              </w:rPr>
            </w:pPr>
            <w:r w:rsidRPr="00A76C1D">
              <w:rPr>
                <w:color w:val="000000"/>
                <w:szCs w:val="28"/>
              </w:rPr>
              <w:t xml:space="preserve">от </w:t>
            </w:r>
            <w:r w:rsidR="007513D5">
              <w:rPr>
                <w:color w:val="000000"/>
                <w:szCs w:val="28"/>
              </w:rPr>
              <w:t>24</w:t>
            </w:r>
            <w:r w:rsidR="00E378FE">
              <w:rPr>
                <w:color w:val="000000"/>
                <w:szCs w:val="28"/>
              </w:rPr>
              <w:t xml:space="preserve"> марта</w:t>
            </w:r>
            <w:r w:rsidR="00284825" w:rsidRPr="00A76C1D">
              <w:rPr>
                <w:color w:val="000000"/>
                <w:szCs w:val="28"/>
              </w:rPr>
              <w:t xml:space="preserve"> </w:t>
            </w:r>
            <w:r w:rsidRPr="00A76C1D">
              <w:rPr>
                <w:color w:val="000000"/>
                <w:szCs w:val="28"/>
              </w:rPr>
              <w:t>202</w:t>
            </w:r>
            <w:r w:rsidR="008A6C64">
              <w:rPr>
                <w:color w:val="000000"/>
                <w:szCs w:val="28"/>
              </w:rPr>
              <w:t>5</w:t>
            </w:r>
            <w:r w:rsidR="00284825" w:rsidRPr="00A76C1D">
              <w:rPr>
                <w:color w:val="000000"/>
                <w:szCs w:val="28"/>
              </w:rPr>
              <w:t xml:space="preserve"> г.</w:t>
            </w:r>
            <w:r w:rsidRPr="00A76C1D">
              <w:rPr>
                <w:color w:val="000000"/>
                <w:szCs w:val="28"/>
              </w:rPr>
              <w:t xml:space="preserve"> № </w:t>
            </w:r>
            <w:r w:rsidR="007513D5">
              <w:rPr>
                <w:color w:val="000000"/>
                <w:szCs w:val="28"/>
              </w:rPr>
              <w:t>1353</w:t>
            </w:r>
            <w:r w:rsidRPr="00A76C1D">
              <w:rPr>
                <w:color w:val="000000"/>
                <w:szCs w:val="28"/>
              </w:rPr>
              <w:t>р</w:t>
            </w:r>
          </w:p>
        </w:tc>
      </w:tr>
    </w:tbl>
    <w:p w:rsidR="00264578" w:rsidRDefault="00264578" w:rsidP="00F779DA">
      <w:pPr>
        <w:widowControl w:val="0"/>
        <w:jc w:val="center"/>
        <w:rPr>
          <w:sz w:val="26"/>
          <w:szCs w:val="26"/>
        </w:rPr>
      </w:pPr>
    </w:p>
    <w:p w:rsidR="007F29E5" w:rsidRDefault="007F29E5" w:rsidP="00F779DA">
      <w:pPr>
        <w:widowControl w:val="0"/>
        <w:jc w:val="center"/>
        <w:rPr>
          <w:sz w:val="26"/>
          <w:szCs w:val="26"/>
        </w:rPr>
      </w:pPr>
    </w:p>
    <w:p w:rsidR="006F47C7" w:rsidRPr="00BC4F44" w:rsidRDefault="006F47C7" w:rsidP="006F47C7">
      <w:pPr>
        <w:widowControl w:val="0"/>
        <w:jc w:val="center"/>
        <w:rPr>
          <w:b/>
          <w:szCs w:val="28"/>
        </w:rPr>
      </w:pPr>
      <w:r w:rsidRPr="00BC4F44">
        <w:rPr>
          <w:b/>
          <w:szCs w:val="28"/>
        </w:rPr>
        <w:t>ЗАДАНИЕ</w:t>
      </w:r>
    </w:p>
    <w:p w:rsidR="006F47C7" w:rsidRPr="00BC4F44"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w:t>
      </w:r>
      <w:r w:rsidR="008A0DD3">
        <w:rPr>
          <w:b/>
          <w:szCs w:val="28"/>
        </w:rPr>
        <w:br/>
      </w:r>
      <w:r w:rsidR="00F514F8" w:rsidRPr="008A0DD3">
        <w:rPr>
          <w:b/>
          <w:szCs w:val="28"/>
        </w:rPr>
        <w:t xml:space="preserve">в </w:t>
      </w:r>
      <w:r w:rsidR="008735E4" w:rsidRPr="008735E4">
        <w:rPr>
          <w:b/>
          <w:szCs w:val="28"/>
        </w:rPr>
        <w:t xml:space="preserve">проект </w:t>
      </w:r>
      <w:r w:rsidR="00DC0E4E">
        <w:rPr>
          <w:b/>
          <w:szCs w:val="28"/>
        </w:rPr>
        <w:t xml:space="preserve">планировки района "Варавино-Фактория" </w:t>
      </w:r>
      <w:r w:rsidR="0063746E">
        <w:rPr>
          <w:b/>
          <w:szCs w:val="28"/>
        </w:rPr>
        <w:br/>
      </w:r>
      <w:r w:rsidR="000B2007" w:rsidRPr="000B2007">
        <w:rPr>
          <w:b/>
          <w:szCs w:val="28"/>
        </w:rPr>
        <w:t xml:space="preserve">муниципального образования "Город Архангельск" в границах </w:t>
      </w:r>
      <w:r w:rsidR="0063746E">
        <w:rPr>
          <w:b/>
          <w:szCs w:val="28"/>
        </w:rPr>
        <w:br/>
      </w:r>
      <w:r w:rsidR="008A6C64">
        <w:rPr>
          <w:b/>
          <w:szCs w:val="28"/>
        </w:rPr>
        <w:t>части элемента</w:t>
      </w:r>
      <w:r w:rsidR="000B2007" w:rsidRPr="000B2007">
        <w:rPr>
          <w:b/>
          <w:szCs w:val="28"/>
        </w:rPr>
        <w:t xml:space="preserve"> планировочной структуры: </w:t>
      </w:r>
      <w:r w:rsidR="008A6C64">
        <w:rPr>
          <w:b/>
          <w:szCs w:val="28"/>
        </w:rPr>
        <w:t xml:space="preserve">ул. Воронина В.И., </w:t>
      </w:r>
      <w:r w:rsidR="0063746E">
        <w:rPr>
          <w:b/>
          <w:szCs w:val="28"/>
        </w:rPr>
        <w:br/>
      </w:r>
      <w:r w:rsidR="008A6C64">
        <w:rPr>
          <w:b/>
          <w:szCs w:val="28"/>
        </w:rPr>
        <w:t>ул. Русанова, Окружное шоссе</w:t>
      </w:r>
      <w:r w:rsidR="000B2007" w:rsidRPr="000B2007">
        <w:rPr>
          <w:b/>
          <w:szCs w:val="28"/>
        </w:rPr>
        <w:t xml:space="preserve"> площадью </w:t>
      </w:r>
      <w:r w:rsidR="008A6C64">
        <w:rPr>
          <w:b/>
          <w:szCs w:val="28"/>
        </w:rPr>
        <w:t>16,0492</w:t>
      </w:r>
      <w:r w:rsidR="000B2007" w:rsidRPr="000B2007">
        <w:rPr>
          <w:b/>
          <w:szCs w:val="28"/>
        </w:rPr>
        <w:t xml:space="preserve">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w:t>
      </w:r>
      <w:r w:rsidR="008735E4" w:rsidRPr="00BC4F44">
        <w:rPr>
          <w:szCs w:val="28"/>
        </w:rPr>
        <w:t xml:space="preserve">в </w:t>
      </w:r>
      <w:r w:rsidR="008735E4">
        <w:rPr>
          <w:szCs w:val="28"/>
        </w:rPr>
        <w:t>проект</w:t>
      </w:r>
      <w:r w:rsidR="008735E4" w:rsidRPr="00B4626C">
        <w:rPr>
          <w:szCs w:val="28"/>
        </w:rPr>
        <w:t xml:space="preserve"> </w:t>
      </w:r>
      <w:r w:rsidR="00DC0E4E">
        <w:rPr>
          <w:szCs w:val="28"/>
        </w:rPr>
        <w:t xml:space="preserve">планировки района "Варавино-Фактория" </w:t>
      </w:r>
      <w:r w:rsidR="007834A1">
        <w:rPr>
          <w:szCs w:val="28"/>
        </w:rPr>
        <w:t xml:space="preserve">муниципального образования "Город Архангельск" в границах </w:t>
      </w:r>
      <w:r w:rsidR="008A6C64">
        <w:rPr>
          <w:szCs w:val="28"/>
        </w:rPr>
        <w:t>части элемента</w:t>
      </w:r>
      <w:r w:rsidR="007834A1">
        <w:rPr>
          <w:szCs w:val="28"/>
        </w:rPr>
        <w:t xml:space="preserve"> планировочной структуры: </w:t>
      </w:r>
      <w:r w:rsidR="008A6C64">
        <w:rPr>
          <w:szCs w:val="28"/>
        </w:rPr>
        <w:t>ул. Воронина В.И., ул. Русанова, Окружное шоссе</w:t>
      </w:r>
      <w:r w:rsidR="007834A1">
        <w:rPr>
          <w:szCs w:val="28"/>
        </w:rPr>
        <w:t xml:space="preserve"> площадью </w:t>
      </w:r>
      <w:r w:rsidR="008A6C64">
        <w:rPr>
          <w:szCs w:val="28"/>
        </w:rPr>
        <w:t>16,0492</w:t>
      </w:r>
      <w:r w:rsidR="007834A1">
        <w:rPr>
          <w:szCs w:val="28"/>
        </w:rPr>
        <w:t xml:space="preserve"> га</w:t>
      </w:r>
      <w:r w:rsidR="0032353C">
        <w:rPr>
          <w:szCs w:val="28"/>
        </w:rPr>
        <w:t xml:space="preserve"> </w:t>
      </w:r>
      <w:r w:rsidRPr="00BC4F44">
        <w:rPr>
          <w:szCs w:val="28"/>
        </w:rPr>
        <w:t xml:space="preserve">(далее – проект </w:t>
      </w:r>
      <w:r w:rsidR="000B2007">
        <w:rPr>
          <w:szCs w:val="28"/>
        </w:rPr>
        <w:t>планировки</w:t>
      </w:r>
      <w:r w:rsidR="00375CEB">
        <w:rPr>
          <w:szCs w:val="28"/>
        </w:rPr>
        <w:t xml:space="preserve"> территории</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BC4F44" w:rsidRDefault="00386EEC" w:rsidP="006F47C7">
      <w:pPr>
        <w:widowControl w:val="0"/>
        <w:autoSpaceDE w:val="0"/>
        <w:autoSpaceDN w:val="0"/>
        <w:adjustRightInd w:val="0"/>
        <w:spacing w:line="242" w:lineRule="auto"/>
        <w:ind w:firstLine="709"/>
        <w:jc w:val="both"/>
        <w:rPr>
          <w:szCs w:val="28"/>
        </w:rPr>
      </w:pPr>
      <w:r>
        <w:rPr>
          <w:szCs w:val="28"/>
        </w:rPr>
        <w:t xml:space="preserve">Индивидуальный предприниматель </w:t>
      </w:r>
      <w:r w:rsidR="008A6C64">
        <w:rPr>
          <w:szCs w:val="28"/>
        </w:rPr>
        <w:t>Рулёв Алексей Сергеевич</w:t>
      </w:r>
      <w:r w:rsidR="003C55A1" w:rsidRPr="006A7C0E">
        <w:rPr>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386EEC">
        <w:rPr>
          <w:szCs w:val="28"/>
        </w:rPr>
        <w:t xml:space="preserve">ИП </w:t>
      </w:r>
      <w:r w:rsidR="008A6C64">
        <w:rPr>
          <w:bCs/>
          <w:szCs w:val="28"/>
        </w:rPr>
        <w:t>Рулёва А.С.</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 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E378FE">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Распоряжение Главы городского округа "Город Архангельск" от</w:t>
      </w:r>
      <w:r w:rsidR="007513D5">
        <w:rPr>
          <w:szCs w:val="28"/>
        </w:rPr>
        <w:t xml:space="preserve"> 24 марта 2025 года </w:t>
      </w:r>
      <w:r w:rsidRPr="00BC4F44">
        <w:rPr>
          <w:szCs w:val="28"/>
        </w:rPr>
        <w:t xml:space="preserve">№ </w:t>
      </w:r>
      <w:r w:rsidR="007513D5">
        <w:rPr>
          <w:szCs w:val="28"/>
        </w:rPr>
        <w:t>1353р "</w:t>
      </w:r>
      <w:r>
        <w:t>О</w:t>
      </w:r>
      <w:r w:rsidRPr="00A65F29">
        <w:t xml:space="preserve"> подготовке проекта </w:t>
      </w:r>
      <w:r w:rsidR="008A0DD3" w:rsidRPr="00F514F8">
        <w:t xml:space="preserve">внесения изменений в </w:t>
      </w:r>
      <w:r w:rsidR="008735E4">
        <w:t xml:space="preserve">проект </w:t>
      </w:r>
      <w:r w:rsidR="00DC0E4E">
        <w:t xml:space="preserve">планировки района "Варавино-Фактория" </w:t>
      </w:r>
      <w:r w:rsidR="007834A1">
        <w:t xml:space="preserve">муниципального образования "Город Архангельск" в границах </w:t>
      </w:r>
      <w:r w:rsidR="008A6C64">
        <w:t>части элемента</w:t>
      </w:r>
      <w:r w:rsidR="007834A1">
        <w:t xml:space="preserve"> планировочной структуры: </w:t>
      </w:r>
      <w:r w:rsidR="007513D5">
        <w:br/>
      </w:r>
      <w:r w:rsidR="008A6C64">
        <w:t>ул. Воронина В.И., ул. Русанова, Окружное шоссе</w:t>
      </w:r>
      <w:r w:rsidR="007834A1">
        <w:t xml:space="preserve"> </w:t>
      </w:r>
      <w:r w:rsidR="0032353C">
        <w:t xml:space="preserve">площадью </w:t>
      </w:r>
      <w:r w:rsidR="008A6C64">
        <w:t>16,0492</w:t>
      </w:r>
      <w:r w:rsidR="007834A1">
        <w:t xml:space="preserve"> га</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21530F" w:rsidP="006F47C7">
      <w:pPr>
        <w:suppressAutoHyphens/>
        <w:ind w:firstLine="709"/>
        <w:jc w:val="both"/>
        <w:rPr>
          <w:szCs w:val="28"/>
        </w:rPr>
      </w:pPr>
      <w:r>
        <w:rPr>
          <w:szCs w:val="28"/>
        </w:rPr>
        <w:t>Часть э</w:t>
      </w:r>
      <w:r w:rsidR="006F47C7" w:rsidRPr="00BC4F44">
        <w:rPr>
          <w:szCs w:val="28"/>
        </w:rPr>
        <w:t>лемент</w:t>
      </w:r>
      <w:r>
        <w:rPr>
          <w:szCs w:val="28"/>
        </w:rPr>
        <w:t>а</w:t>
      </w:r>
      <w:r w:rsidR="006F47C7" w:rsidRPr="00BC4F44">
        <w:rPr>
          <w:szCs w:val="28"/>
        </w:rPr>
        <w:t xml:space="preserve"> планировочной структуры: </w:t>
      </w:r>
      <w:r w:rsidR="008A6C64">
        <w:rPr>
          <w:szCs w:val="28"/>
        </w:rPr>
        <w:t xml:space="preserve">ул. Воронина В.И., </w:t>
      </w:r>
      <w:r w:rsidR="00E378FE">
        <w:rPr>
          <w:szCs w:val="28"/>
        </w:rPr>
        <w:br/>
      </w:r>
      <w:r w:rsidR="008A6C64">
        <w:rPr>
          <w:szCs w:val="28"/>
        </w:rPr>
        <w:t>ул. Русанова, Окружное шоссе</w:t>
      </w:r>
      <w:r w:rsidR="000B2007">
        <w:rPr>
          <w:szCs w:val="28"/>
        </w:rPr>
        <w:t xml:space="preserve"> площадью </w:t>
      </w:r>
      <w:r w:rsidR="008A6C64">
        <w:rPr>
          <w:szCs w:val="28"/>
        </w:rPr>
        <w:t>16,0492</w:t>
      </w:r>
      <w:r w:rsidR="000B2007">
        <w:rPr>
          <w:szCs w:val="28"/>
        </w:rPr>
        <w:t xml:space="preserve"> га</w:t>
      </w:r>
      <w:r w:rsidR="008A0DD3" w:rsidRPr="00F514F8">
        <w:t xml:space="preserve"> </w:t>
      </w:r>
      <w:r w:rsidR="000B2007">
        <w:rPr>
          <w:szCs w:val="28"/>
        </w:rPr>
        <w:t>расположен</w:t>
      </w:r>
      <w:r>
        <w:rPr>
          <w:szCs w:val="28"/>
        </w:rPr>
        <w:t>а</w:t>
      </w:r>
      <w:r w:rsidR="006F47C7" w:rsidRPr="00BC4F44">
        <w:rPr>
          <w:szCs w:val="28"/>
        </w:rPr>
        <w:t xml:space="preserve"> </w:t>
      </w:r>
      <w:r w:rsidR="00E378FE">
        <w:rPr>
          <w:szCs w:val="28"/>
        </w:rPr>
        <w:br/>
      </w:r>
      <w:r w:rsidR="006F47C7" w:rsidRPr="00BC4F44">
        <w:rPr>
          <w:szCs w:val="28"/>
        </w:rPr>
        <w:t>в территориальном округе</w:t>
      </w:r>
      <w:r w:rsidR="000B2007">
        <w:rPr>
          <w:szCs w:val="28"/>
        </w:rPr>
        <w:t xml:space="preserve"> </w:t>
      </w:r>
      <w:r w:rsidRPr="0021530F">
        <w:rPr>
          <w:szCs w:val="28"/>
        </w:rPr>
        <w:t>Варавино-Фактория</w:t>
      </w:r>
      <w:r w:rsidR="006F47C7" w:rsidRPr="00BC4F44">
        <w:rPr>
          <w:szCs w:val="28"/>
        </w:rPr>
        <w:t xml:space="preserve"> города Архангельск</w:t>
      </w:r>
      <w:r w:rsidR="006F47C7">
        <w:rPr>
          <w:szCs w:val="28"/>
        </w:rPr>
        <w:t>а</w:t>
      </w:r>
      <w:r w:rsidR="006F47C7" w:rsidRPr="00BC4F44">
        <w:rPr>
          <w:szCs w:val="28"/>
        </w:rPr>
        <w:t xml:space="preserve">. Территория в границах разработки проекта </w:t>
      </w:r>
      <w:r w:rsidR="000B2007">
        <w:rPr>
          <w:szCs w:val="28"/>
        </w:rPr>
        <w:t>планировки</w:t>
      </w:r>
      <w:r w:rsidR="00375CEB">
        <w:rPr>
          <w:szCs w:val="28"/>
        </w:rPr>
        <w:t xml:space="preserve"> территории</w:t>
      </w:r>
      <w:r w:rsidR="000B2007">
        <w:rPr>
          <w:szCs w:val="28"/>
        </w:rPr>
        <w:t xml:space="preserve"> </w:t>
      </w:r>
      <w:r w:rsidR="006F47C7" w:rsidRPr="00BC4F44">
        <w:rPr>
          <w:szCs w:val="28"/>
        </w:rPr>
        <w:t xml:space="preserve">составляет </w:t>
      </w:r>
      <w:r w:rsidR="008A6C64">
        <w:t>16,0492</w:t>
      </w:r>
      <w:r w:rsidR="007834A1">
        <w:t xml:space="preserve"> га</w:t>
      </w:r>
      <w:r w:rsidR="006F47C7" w:rsidRPr="00BC4F44">
        <w:rPr>
          <w:szCs w:val="28"/>
        </w:rPr>
        <w:t xml:space="preserve">. </w:t>
      </w:r>
    </w:p>
    <w:p w:rsidR="006F47C7" w:rsidRPr="00BC4F44" w:rsidRDefault="006F47C7" w:rsidP="006F47C7">
      <w:pPr>
        <w:suppressAutoHyphens/>
        <w:ind w:firstLine="709"/>
        <w:jc w:val="both"/>
        <w:rPr>
          <w:szCs w:val="28"/>
        </w:rPr>
      </w:pPr>
      <w:r w:rsidRPr="00375CEB">
        <w:rPr>
          <w:szCs w:val="28"/>
        </w:rPr>
        <w:t>Размещение</w:t>
      </w:r>
      <w:r w:rsidR="003C55A1" w:rsidRPr="00375CEB">
        <w:rPr>
          <w:szCs w:val="28"/>
        </w:rPr>
        <w:t xml:space="preserve"> </w:t>
      </w:r>
      <w:r w:rsidR="008A6C64">
        <w:rPr>
          <w:szCs w:val="28"/>
        </w:rPr>
        <w:t>части элемента</w:t>
      </w:r>
      <w:r w:rsidRPr="00375CEB">
        <w:rPr>
          <w:szCs w:val="28"/>
        </w:rPr>
        <w:t xml:space="preserve"> планировочной структуры</w:t>
      </w:r>
      <w:r w:rsidR="00375CEB">
        <w:rPr>
          <w:szCs w:val="28"/>
        </w:rPr>
        <w:t>:</w:t>
      </w:r>
      <w:r w:rsidRPr="00375CEB">
        <w:rPr>
          <w:szCs w:val="28"/>
        </w:rPr>
        <w:t xml:space="preserve"> </w:t>
      </w:r>
      <w:r w:rsidR="00AC20EF">
        <w:rPr>
          <w:szCs w:val="28"/>
        </w:rPr>
        <w:t>ул. Воронина В.И., ул. Русанова, Окружное шоссе</w:t>
      </w:r>
      <w:r w:rsidR="00823661" w:rsidRPr="00375CEB">
        <w:rPr>
          <w:szCs w:val="28"/>
        </w:rPr>
        <w:t xml:space="preserve"> </w:t>
      </w:r>
      <w:r w:rsidR="008A0DD3" w:rsidRPr="00375CEB">
        <w:rPr>
          <w:szCs w:val="28"/>
        </w:rPr>
        <w:t xml:space="preserve">площадью </w:t>
      </w:r>
      <w:r w:rsidR="008A6C64">
        <w:rPr>
          <w:szCs w:val="28"/>
        </w:rPr>
        <w:t>16,0492</w:t>
      </w:r>
      <w:r w:rsidR="007834A1" w:rsidRPr="00375CEB">
        <w:rPr>
          <w:szCs w:val="28"/>
        </w:rPr>
        <w:t xml:space="preserve"> га</w:t>
      </w:r>
      <w:r w:rsidRPr="00375CEB">
        <w:rPr>
          <w:szCs w:val="28"/>
        </w:rPr>
        <w:t xml:space="preserve"> </w:t>
      </w:r>
      <w:r w:rsidR="00375CEB" w:rsidRPr="00375CEB">
        <w:rPr>
          <w:szCs w:val="28"/>
        </w:rPr>
        <w:t xml:space="preserve">представлено </w:t>
      </w:r>
      <w:r w:rsidR="00E378FE">
        <w:rPr>
          <w:szCs w:val="28"/>
        </w:rPr>
        <w:br/>
      </w:r>
      <w:r w:rsidRPr="00375CEB">
        <w:rPr>
          <w:szCs w:val="28"/>
        </w:rPr>
        <w:t>в приложении № 1 к настоящему заданию.</w:t>
      </w:r>
      <w:r w:rsidRPr="00BC4F44">
        <w:rPr>
          <w:szCs w:val="28"/>
        </w:rPr>
        <w:t xml:space="preserve"> </w:t>
      </w:r>
    </w:p>
    <w:p w:rsidR="00915893" w:rsidRPr="00903FB4" w:rsidRDefault="00915893" w:rsidP="00915893">
      <w:pPr>
        <w:suppressAutoHyphens/>
        <w:ind w:firstLine="709"/>
        <w:jc w:val="both"/>
        <w:rPr>
          <w:szCs w:val="28"/>
        </w:rPr>
      </w:pPr>
      <w:r w:rsidRPr="00903FB4">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8B7051">
        <w:rPr>
          <w:szCs w:val="28"/>
        </w:rPr>
        <w:t>от 2 апреля</w:t>
      </w:r>
      <w:r w:rsidRPr="00903FB4">
        <w:rPr>
          <w:szCs w:val="28"/>
        </w:rPr>
        <w:t xml:space="preserve"> </w:t>
      </w:r>
      <w:r w:rsidR="008B7051">
        <w:rPr>
          <w:szCs w:val="28"/>
        </w:rPr>
        <w:lastRenderedPageBreak/>
        <w:t>2020 года</w:t>
      </w:r>
      <w:r w:rsidRPr="00903FB4">
        <w:rPr>
          <w:szCs w:val="28"/>
        </w:rPr>
        <w:t xml:space="preserve"> № 37-п (</w:t>
      </w:r>
      <w:r w:rsidR="008B7051">
        <w:rPr>
          <w:szCs w:val="28"/>
        </w:rPr>
        <w:t>с изменениями</w:t>
      </w:r>
      <w:r w:rsidRPr="00903FB4">
        <w:rPr>
          <w:szCs w:val="28"/>
        </w:rPr>
        <w:t xml:space="preserve">), в границах которых разрабатывается проект </w:t>
      </w:r>
      <w:r w:rsidR="00060B1A" w:rsidRPr="00B4626C">
        <w:rPr>
          <w:szCs w:val="28"/>
        </w:rPr>
        <w:t>планировки</w:t>
      </w:r>
      <w:r w:rsidR="00375CEB" w:rsidRPr="00375CEB">
        <w:rPr>
          <w:szCs w:val="28"/>
        </w:rPr>
        <w:t xml:space="preserve"> </w:t>
      </w:r>
      <w:r w:rsidR="00375CEB">
        <w:rPr>
          <w:szCs w:val="28"/>
        </w:rPr>
        <w:t>территории</w:t>
      </w:r>
      <w:r w:rsidRPr="00903FB4">
        <w:rPr>
          <w:szCs w:val="28"/>
        </w:rPr>
        <w:t xml:space="preserve">: </w:t>
      </w:r>
    </w:p>
    <w:p w:rsidR="0021530F" w:rsidRDefault="0021530F" w:rsidP="00915893">
      <w:pPr>
        <w:suppressAutoHyphens/>
        <w:ind w:firstLine="709"/>
        <w:jc w:val="both"/>
        <w:rPr>
          <w:szCs w:val="28"/>
        </w:rPr>
      </w:pPr>
      <w:r w:rsidRPr="0021530F">
        <w:rPr>
          <w:szCs w:val="28"/>
        </w:rPr>
        <w:t>зона застройки среднеэтажными жилыми домами</w:t>
      </w:r>
      <w:r>
        <w:rPr>
          <w:szCs w:val="28"/>
        </w:rPr>
        <w:t>;</w:t>
      </w:r>
    </w:p>
    <w:p w:rsidR="0021530F" w:rsidRDefault="0021530F" w:rsidP="00915893">
      <w:pPr>
        <w:suppressAutoHyphens/>
        <w:ind w:firstLine="709"/>
        <w:jc w:val="both"/>
        <w:rPr>
          <w:szCs w:val="28"/>
        </w:rPr>
      </w:pPr>
      <w:r w:rsidRPr="0021530F">
        <w:rPr>
          <w:szCs w:val="28"/>
        </w:rPr>
        <w:t>зона специализированной общественной застройки</w:t>
      </w:r>
      <w:r>
        <w:rPr>
          <w:szCs w:val="28"/>
        </w:rPr>
        <w:t>;</w:t>
      </w:r>
    </w:p>
    <w:p w:rsidR="0021530F" w:rsidRDefault="0021530F" w:rsidP="00915893">
      <w:pPr>
        <w:suppressAutoHyphens/>
        <w:ind w:firstLine="709"/>
        <w:jc w:val="both"/>
        <w:rPr>
          <w:szCs w:val="28"/>
        </w:rPr>
      </w:pPr>
      <w:r w:rsidRPr="0021530F">
        <w:rPr>
          <w:szCs w:val="28"/>
        </w:rPr>
        <w:t>зона застройки индивидуальными жилыми домами</w:t>
      </w:r>
      <w:r>
        <w:rPr>
          <w:szCs w:val="28"/>
        </w:rPr>
        <w:t>;</w:t>
      </w:r>
    </w:p>
    <w:p w:rsidR="0021530F" w:rsidRDefault="0021530F" w:rsidP="00915893">
      <w:pPr>
        <w:suppressAutoHyphens/>
        <w:ind w:firstLine="709"/>
        <w:jc w:val="both"/>
        <w:rPr>
          <w:szCs w:val="28"/>
        </w:rPr>
      </w:pPr>
      <w:r w:rsidRPr="0021530F">
        <w:rPr>
          <w:szCs w:val="28"/>
        </w:rPr>
        <w:t>зона застройки многоэтажными жилыми домами</w:t>
      </w:r>
      <w:r>
        <w:rPr>
          <w:szCs w:val="28"/>
        </w:rPr>
        <w:t>;</w:t>
      </w:r>
    </w:p>
    <w:p w:rsidR="000B46DC" w:rsidRDefault="0021530F" w:rsidP="00915893">
      <w:pPr>
        <w:suppressAutoHyphens/>
        <w:ind w:firstLine="709"/>
        <w:jc w:val="both"/>
        <w:rPr>
          <w:szCs w:val="28"/>
        </w:rPr>
      </w:pPr>
      <w:r w:rsidRPr="0021530F">
        <w:rPr>
          <w:szCs w:val="28"/>
        </w:rPr>
        <w:t>зоны транспортной инфраструктуры</w:t>
      </w:r>
      <w:r>
        <w:rPr>
          <w:szCs w:val="28"/>
        </w:rPr>
        <w:t>.</w:t>
      </w:r>
    </w:p>
    <w:p w:rsidR="00915893" w:rsidRPr="00903FB4" w:rsidRDefault="00915893" w:rsidP="00915893">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w:t>
      </w:r>
      <w:r w:rsidR="00B870F7">
        <w:rPr>
          <w:szCs w:val="28"/>
        </w:rPr>
        <w:t xml:space="preserve">планировки </w:t>
      </w:r>
      <w:r w:rsidR="00375CEB">
        <w:rPr>
          <w:szCs w:val="28"/>
        </w:rPr>
        <w:t>территории</w:t>
      </w:r>
      <w:r w:rsidRPr="00903FB4">
        <w:rPr>
          <w:szCs w:val="28"/>
        </w:rPr>
        <w:t xml:space="preserve">: </w:t>
      </w:r>
    </w:p>
    <w:p w:rsidR="0021530F" w:rsidRDefault="0021530F" w:rsidP="00915893">
      <w:pPr>
        <w:suppressAutoHyphens/>
        <w:ind w:firstLine="709"/>
        <w:jc w:val="both"/>
        <w:rPr>
          <w:szCs w:val="28"/>
        </w:rPr>
      </w:pPr>
      <w:r>
        <w:rPr>
          <w:szCs w:val="28"/>
        </w:rPr>
        <w:t>з</w:t>
      </w:r>
      <w:r w:rsidRPr="0021530F">
        <w:rPr>
          <w:szCs w:val="28"/>
        </w:rPr>
        <w:t>она застройки среднеэтажными жилыми домами (</w:t>
      </w:r>
      <w:r w:rsidRPr="000B46DC">
        <w:rPr>
          <w:szCs w:val="28"/>
        </w:rPr>
        <w:t>кодовое обозначение</w:t>
      </w:r>
      <w:r>
        <w:rPr>
          <w:szCs w:val="28"/>
        </w:rPr>
        <w:t> </w:t>
      </w:r>
      <w:r w:rsidRPr="000B46DC">
        <w:rPr>
          <w:szCs w:val="28"/>
        </w:rPr>
        <w:t>–</w:t>
      </w:r>
      <w:r>
        <w:rPr>
          <w:szCs w:val="28"/>
        </w:rPr>
        <w:t> </w:t>
      </w:r>
      <w:r w:rsidRPr="0021530F">
        <w:rPr>
          <w:szCs w:val="28"/>
        </w:rPr>
        <w:t>Ж3)</w:t>
      </w:r>
      <w:r>
        <w:rPr>
          <w:szCs w:val="28"/>
        </w:rPr>
        <w:t>;</w:t>
      </w:r>
    </w:p>
    <w:p w:rsidR="0021530F" w:rsidRDefault="0021530F" w:rsidP="00915893">
      <w:pPr>
        <w:suppressAutoHyphens/>
        <w:ind w:firstLine="709"/>
        <w:jc w:val="both"/>
        <w:rPr>
          <w:szCs w:val="28"/>
        </w:rPr>
      </w:pPr>
      <w:r>
        <w:rPr>
          <w:szCs w:val="28"/>
        </w:rPr>
        <w:t>з</w:t>
      </w:r>
      <w:r w:rsidRPr="0021530F">
        <w:rPr>
          <w:szCs w:val="28"/>
        </w:rPr>
        <w:t>она специализированной общественной застройки</w:t>
      </w:r>
      <w:r>
        <w:rPr>
          <w:szCs w:val="28"/>
        </w:rPr>
        <w:t xml:space="preserve"> </w:t>
      </w:r>
      <w:r w:rsidRPr="0021530F">
        <w:rPr>
          <w:szCs w:val="28"/>
        </w:rPr>
        <w:t>(</w:t>
      </w:r>
      <w:r w:rsidRPr="000B46DC">
        <w:rPr>
          <w:szCs w:val="28"/>
        </w:rPr>
        <w:t>кодовое обозначение</w:t>
      </w:r>
      <w:r>
        <w:rPr>
          <w:szCs w:val="28"/>
        </w:rPr>
        <w:t> </w:t>
      </w:r>
      <w:r w:rsidRPr="000B46DC">
        <w:rPr>
          <w:szCs w:val="28"/>
        </w:rPr>
        <w:t>–</w:t>
      </w:r>
      <w:r>
        <w:rPr>
          <w:szCs w:val="28"/>
        </w:rPr>
        <w:t> </w:t>
      </w:r>
      <w:r w:rsidRPr="0021530F">
        <w:rPr>
          <w:szCs w:val="28"/>
        </w:rPr>
        <w:t>О2)</w:t>
      </w:r>
      <w:r>
        <w:rPr>
          <w:szCs w:val="28"/>
        </w:rPr>
        <w:t>;</w:t>
      </w:r>
    </w:p>
    <w:p w:rsidR="0021530F" w:rsidRDefault="0021530F" w:rsidP="00915893">
      <w:pPr>
        <w:suppressAutoHyphens/>
        <w:ind w:firstLine="709"/>
        <w:jc w:val="both"/>
        <w:rPr>
          <w:szCs w:val="28"/>
        </w:rPr>
      </w:pPr>
      <w:r>
        <w:rPr>
          <w:szCs w:val="28"/>
        </w:rPr>
        <w:t>з</w:t>
      </w:r>
      <w:r w:rsidRPr="005665C7">
        <w:rPr>
          <w:szCs w:val="28"/>
        </w:rPr>
        <w:t xml:space="preserve">она </w:t>
      </w:r>
      <w:r w:rsidRPr="00256E0B">
        <w:t xml:space="preserve">застройки индивидуальными жилыми домами </w:t>
      </w:r>
      <w:r w:rsidRPr="003D049E">
        <w:rPr>
          <w:szCs w:val="28"/>
        </w:rPr>
        <w:t>и домами блокированной застройки</w:t>
      </w:r>
      <w:r w:rsidRPr="00903FB4">
        <w:rPr>
          <w:szCs w:val="28"/>
        </w:rPr>
        <w:t xml:space="preserve"> (</w:t>
      </w:r>
      <w:r w:rsidRPr="000B46DC">
        <w:rPr>
          <w:szCs w:val="28"/>
        </w:rPr>
        <w:t>кодовое обозначение</w:t>
      </w:r>
      <w:r>
        <w:rPr>
          <w:szCs w:val="28"/>
        </w:rPr>
        <w:t> </w:t>
      </w:r>
      <w:r w:rsidRPr="000B46DC">
        <w:rPr>
          <w:szCs w:val="28"/>
        </w:rPr>
        <w:t>–</w:t>
      </w:r>
      <w:r>
        <w:rPr>
          <w:szCs w:val="28"/>
        </w:rPr>
        <w:t> Ж</w:t>
      </w:r>
      <w:r w:rsidRPr="000B46DC">
        <w:rPr>
          <w:szCs w:val="28"/>
        </w:rPr>
        <w:t>1</w:t>
      </w:r>
      <w:r>
        <w:rPr>
          <w:szCs w:val="28"/>
        </w:rPr>
        <w:t>);</w:t>
      </w:r>
    </w:p>
    <w:p w:rsidR="0021530F" w:rsidRDefault="0021530F" w:rsidP="00915893">
      <w:pPr>
        <w:suppressAutoHyphens/>
        <w:ind w:firstLine="709"/>
        <w:jc w:val="both"/>
        <w:rPr>
          <w:szCs w:val="28"/>
        </w:rPr>
      </w:pPr>
      <w:r>
        <w:rPr>
          <w:szCs w:val="28"/>
        </w:rPr>
        <w:t>з</w:t>
      </w:r>
      <w:r w:rsidRPr="0021530F">
        <w:rPr>
          <w:szCs w:val="28"/>
        </w:rPr>
        <w:t>она застройки многоэтажными жилыми домами (</w:t>
      </w:r>
      <w:r w:rsidRPr="000B46DC">
        <w:rPr>
          <w:szCs w:val="28"/>
        </w:rPr>
        <w:t>кодовое обозначение</w:t>
      </w:r>
      <w:r>
        <w:rPr>
          <w:szCs w:val="28"/>
        </w:rPr>
        <w:t> </w:t>
      </w:r>
      <w:r w:rsidRPr="000B46DC">
        <w:rPr>
          <w:szCs w:val="28"/>
        </w:rPr>
        <w:t>–</w:t>
      </w:r>
      <w:r>
        <w:rPr>
          <w:szCs w:val="28"/>
        </w:rPr>
        <w:t> </w:t>
      </w:r>
      <w:r w:rsidRPr="0021530F">
        <w:rPr>
          <w:szCs w:val="28"/>
        </w:rPr>
        <w:t>Ж4)</w:t>
      </w:r>
      <w:r>
        <w:rPr>
          <w:szCs w:val="28"/>
        </w:rPr>
        <w:t>;</w:t>
      </w:r>
    </w:p>
    <w:p w:rsidR="0021530F" w:rsidRDefault="0021530F" w:rsidP="00915893">
      <w:pPr>
        <w:suppressAutoHyphens/>
        <w:ind w:firstLine="709"/>
        <w:jc w:val="both"/>
        <w:rPr>
          <w:szCs w:val="28"/>
        </w:rPr>
      </w:pPr>
      <w:r>
        <w:rPr>
          <w:szCs w:val="28"/>
        </w:rPr>
        <w:t>з</w:t>
      </w:r>
      <w:r w:rsidRPr="0021530F">
        <w:rPr>
          <w:szCs w:val="28"/>
        </w:rPr>
        <w:t>она транспортной инфраструктуры (</w:t>
      </w:r>
      <w:r w:rsidRPr="000B46DC">
        <w:rPr>
          <w:szCs w:val="28"/>
        </w:rPr>
        <w:t>кодовое обозначение</w:t>
      </w:r>
      <w:r>
        <w:rPr>
          <w:szCs w:val="28"/>
        </w:rPr>
        <w:t> </w:t>
      </w:r>
      <w:r w:rsidRPr="000B46DC">
        <w:rPr>
          <w:szCs w:val="28"/>
        </w:rPr>
        <w:t>–</w:t>
      </w:r>
      <w:r>
        <w:rPr>
          <w:szCs w:val="28"/>
        </w:rPr>
        <w:t> </w:t>
      </w:r>
      <w:r w:rsidRPr="0021530F">
        <w:rPr>
          <w:szCs w:val="28"/>
        </w:rPr>
        <w:t>Т)</w:t>
      </w:r>
      <w:r>
        <w:rPr>
          <w:szCs w:val="28"/>
        </w:rPr>
        <w:t>.</w:t>
      </w:r>
    </w:p>
    <w:p w:rsidR="00915893" w:rsidRPr="00903FB4" w:rsidRDefault="00915893" w:rsidP="00915893">
      <w:pPr>
        <w:suppressAutoHyphens/>
        <w:ind w:firstLine="709"/>
        <w:jc w:val="both"/>
        <w:rPr>
          <w:szCs w:val="28"/>
        </w:rPr>
      </w:pPr>
      <w:r w:rsidRPr="00903FB4">
        <w:rPr>
          <w:szCs w:val="28"/>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21530F" w:rsidP="00915893">
      <w:pPr>
        <w:suppressAutoHyphens/>
        <w:ind w:firstLine="709"/>
        <w:jc w:val="both"/>
        <w:rPr>
          <w:szCs w:val="28"/>
        </w:rPr>
      </w:pPr>
      <w:r>
        <w:rPr>
          <w:szCs w:val="28"/>
        </w:rPr>
        <w:t>Часть э</w:t>
      </w:r>
      <w:r w:rsidR="00915893" w:rsidRPr="00903FB4">
        <w:rPr>
          <w:szCs w:val="28"/>
        </w:rPr>
        <w:t>лемент</w:t>
      </w:r>
      <w:r>
        <w:rPr>
          <w:szCs w:val="28"/>
        </w:rPr>
        <w:t>а</w:t>
      </w:r>
      <w:r w:rsidR="00915893" w:rsidRPr="00903FB4">
        <w:rPr>
          <w:szCs w:val="28"/>
        </w:rPr>
        <w:t xml:space="preserve"> планировочной структуры находится в границах следующих зон с особыми условиями использования территорий:</w:t>
      </w:r>
    </w:p>
    <w:p w:rsidR="00B870F7" w:rsidRDefault="00B870F7" w:rsidP="00915893">
      <w:pPr>
        <w:suppressAutoHyphens/>
        <w:ind w:firstLine="709"/>
        <w:jc w:val="both"/>
        <w:rPr>
          <w:szCs w:val="28"/>
        </w:rPr>
      </w:pPr>
      <w:r w:rsidRPr="00B870F7">
        <w:rPr>
          <w:szCs w:val="28"/>
        </w:rPr>
        <w:t>третий пояс санитарной охраны источника водоснабжения</w:t>
      </w:r>
      <w:r w:rsidR="00342C3A">
        <w:rPr>
          <w:szCs w:val="28"/>
        </w:rPr>
        <w:t>;</w:t>
      </w:r>
    </w:p>
    <w:p w:rsidR="006057BB" w:rsidRPr="00B870F7" w:rsidRDefault="006057BB" w:rsidP="00915893">
      <w:pPr>
        <w:suppressAutoHyphens/>
        <w:ind w:firstLine="709"/>
        <w:jc w:val="both"/>
        <w:rPr>
          <w:szCs w:val="28"/>
        </w:rPr>
      </w:pPr>
      <w:r>
        <w:t>третья, четвертая, пятая, шестая подзоны приаэродромной территории аэродрома Архангельск (Талаги);</w:t>
      </w:r>
    </w:p>
    <w:p w:rsidR="009558BD" w:rsidRDefault="009558BD" w:rsidP="009558BD">
      <w:pPr>
        <w:suppressAutoHyphens/>
        <w:ind w:firstLine="709"/>
        <w:jc w:val="both"/>
        <w:rPr>
          <w:szCs w:val="28"/>
        </w:rPr>
      </w:pPr>
      <w:r w:rsidRPr="00B870F7">
        <w:rPr>
          <w:szCs w:val="28"/>
        </w:rPr>
        <w:t>зона подтопления</w:t>
      </w:r>
      <w:r w:rsidR="00342C3A">
        <w:rPr>
          <w:szCs w:val="28"/>
        </w:rPr>
        <w:t xml:space="preserve">, </w:t>
      </w:r>
      <w:r w:rsidR="00342C3A" w:rsidRPr="00E93057">
        <w:rPr>
          <w:szCs w:val="28"/>
        </w:rPr>
        <w:t>реестровый номер</w:t>
      </w:r>
      <w:r w:rsidR="00692DBD">
        <w:rPr>
          <w:szCs w:val="28"/>
        </w:rPr>
        <w:t xml:space="preserve"> </w:t>
      </w:r>
      <w:r w:rsidR="00692DBD" w:rsidRPr="00BC4F44">
        <w:rPr>
          <w:szCs w:val="28"/>
        </w:rPr>
        <w:t>Единого государственного реестра недвижимости (далее –</w:t>
      </w:r>
      <w:r w:rsidR="00DC0E4E">
        <w:rPr>
          <w:szCs w:val="28"/>
        </w:rPr>
        <w:t xml:space="preserve"> </w:t>
      </w:r>
      <w:r w:rsidR="00342C3A" w:rsidRPr="00E93057">
        <w:rPr>
          <w:szCs w:val="28"/>
        </w:rPr>
        <w:t>ЕГРН</w:t>
      </w:r>
      <w:r w:rsidR="00692DBD">
        <w:rPr>
          <w:szCs w:val="28"/>
        </w:rPr>
        <w:t>)</w:t>
      </w:r>
      <w:r w:rsidR="0069771F">
        <w:rPr>
          <w:szCs w:val="28"/>
        </w:rPr>
        <w:t>:</w:t>
      </w:r>
      <w:r w:rsidR="00342C3A" w:rsidRPr="00E93057">
        <w:rPr>
          <w:szCs w:val="28"/>
        </w:rPr>
        <w:t xml:space="preserve"> </w:t>
      </w:r>
      <w:r w:rsidR="006057BB" w:rsidRPr="006057BB">
        <w:rPr>
          <w:szCs w:val="28"/>
        </w:rPr>
        <w:t>29:00-6.279</w:t>
      </w:r>
      <w:r w:rsidRPr="00B870F7">
        <w:rPr>
          <w:szCs w:val="28"/>
        </w:rPr>
        <w:t>;</w:t>
      </w:r>
    </w:p>
    <w:p w:rsidR="00B870F7" w:rsidRPr="00B870F7" w:rsidRDefault="00342C3A" w:rsidP="009558BD">
      <w:pPr>
        <w:suppressAutoHyphens/>
        <w:ind w:firstLine="709"/>
        <w:jc w:val="both"/>
        <w:rPr>
          <w:szCs w:val="28"/>
        </w:rPr>
      </w:pPr>
      <w:r>
        <w:rPr>
          <w:szCs w:val="28"/>
        </w:rPr>
        <w:t>охранные зоны инженерных коммуникаций</w:t>
      </w:r>
      <w:r w:rsidR="00B870F7" w:rsidRPr="00B870F7">
        <w:rPr>
          <w:szCs w:val="28"/>
        </w:rPr>
        <w:t>.</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Default="006F47C7" w:rsidP="006F47C7">
      <w:pPr>
        <w:suppressAutoHyphens/>
        <w:ind w:firstLine="709"/>
        <w:jc w:val="both"/>
        <w:rPr>
          <w:color w:val="000000"/>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E378FE">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 2 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sidRPr="00823661">
        <w:rPr>
          <w:color w:val="000000"/>
          <w:szCs w:val="28"/>
        </w:rPr>
        <w:t xml:space="preserve">: </w:t>
      </w:r>
    </w:p>
    <w:p w:rsidR="00823661" w:rsidRDefault="00572B4D" w:rsidP="006F47C7">
      <w:pPr>
        <w:suppressAutoHyphens/>
        <w:ind w:firstLine="709"/>
        <w:jc w:val="both"/>
        <w:rPr>
          <w:color w:val="000000"/>
          <w:szCs w:val="28"/>
        </w:rPr>
      </w:pPr>
      <w:r w:rsidRPr="00823661">
        <w:rPr>
          <w:color w:val="000000"/>
          <w:szCs w:val="28"/>
        </w:rPr>
        <w:t xml:space="preserve">по </w:t>
      </w:r>
      <w:r w:rsidR="006057BB">
        <w:t>Окружному шоссе</w:t>
      </w:r>
      <w:r w:rsidR="00823661" w:rsidRPr="00823661">
        <w:rPr>
          <w:color w:val="000000"/>
          <w:szCs w:val="28"/>
        </w:rPr>
        <w:t xml:space="preserve"> – магистральной улице общегородского значения регулируемого движения;</w:t>
      </w:r>
    </w:p>
    <w:p w:rsidR="006057BB" w:rsidRPr="00823661" w:rsidRDefault="006057BB" w:rsidP="006F47C7">
      <w:pPr>
        <w:suppressAutoHyphens/>
        <w:ind w:firstLine="709"/>
        <w:jc w:val="both"/>
        <w:rPr>
          <w:color w:val="000000"/>
          <w:szCs w:val="28"/>
        </w:rPr>
      </w:pPr>
      <w:r>
        <w:rPr>
          <w:color w:val="000000"/>
          <w:szCs w:val="28"/>
        </w:rPr>
        <w:t xml:space="preserve">по </w:t>
      </w:r>
      <w:r>
        <w:t>ул. Воронина В.И. – магистральной улице районного значения;</w:t>
      </w:r>
    </w:p>
    <w:p w:rsidR="00C44796" w:rsidRDefault="00C44796" w:rsidP="00C44796">
      <w:pPr>
        <w:suppressAutoHyphens/>
        <w:ind w:firstLine="709"/>
        <w:jc w:val="both"/>
        <w:rPr>
          <w:color w:val="000000"/>
          <w:szCs w:val="28"/>
        </w:rPr>
      </w:pPr>
      <w:r w:rsidRPr="00823661">
        <w:rPr>
          <w:color w:val="000000"/>
          <w:szCs w:val="28"/>
        </w:rPr>
        <w:t>по</w:t>
      </w:r>
      <w:r w:rsidR="0069771F" w:rsidRPr="0069771F">
        <w:rPr>
          <w:color w:val="000000"/>
          <w:szCs w:val="28"/>
        </w:rPr>
        <w:t xml:space="preserve"> </w:t>
      </w:r>
      <w:r w:rsidR="006057BB">
        <w:t xml:space="preserve">ул. Русанова </w:t>
      </w:r>
      <w:r w:rsidR="0069771F" w:rsidRPr="0069771F">
        <w:rPr>
          <w:color w:val="000000"/>
          <w:szCs w:val="28"/>
        </w:rPr>
        <w:t>–</w:t>
      </w:r>
      <w:r w:rsidR="0069771F">
        <w:rPr>
          <w:color w:val="000000"/>
          <w:szCs w:val="28"/>
        </w:rPr>
        <w:t xml:space="preserve"> </w:t>
      </w:r>
      <w:r w:rsidR="006057BB">
        <w:rPr>
          <w:color w:val="000000"/>
          <w:szCs w:val="28"/>
        </w:rPr>
        <w:t>улице и дороге</w:t>
      </w:r>
      <w:r w:rsidR="00823661" w:rsidRPr="00823661">
        <w:rPr>
          <w:color w:val="000000"/>
          <w:szCs w:val="28"/>
        </w:rPr>
        <w:t xml:space="preserve"> местного значения</w:t>
      </w:r>
      <w:r w:rsidRPr="00823661">
        <w:rPr>
          <w:color w:val="000000"/>
          <w:szCs w:val="28"/>
        </w:rPr>
        <w:t>.</w:t>
      </w:r>
    </w:p>
    <w:p w:rsidR="006057BB" w:rsidRPr="00823661" w:rsidRDefault="006057BB" w:rsidP="006057BB">
      <w:pPr>
        <w:suppressAutoHyphens/>
        <w:ind w:firstLine="709"/>
        <w:jc w:val="both"/>
        <w:rPr>
          <w:color w:val="000000"/>
          <w:szCs w:val="28"/>
        </w:rPr>
      </w:pPr>
      <w:r>
        <w:rPr>
          <w:szCs w:val="28"/>
        </w:rPr>
        <w:lastRenderedPageBreak/>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E378FE">
        <w:rPr>
          <w:szCs w:val="28"/>
        </w:rPr>
        <w:br/>
      </w:r>
      <w:r>
        <w:rPr>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E378FE">
        <w:rPr>
          <w:szCs w:val="28"/>
        </w:rPr>
        <w:br/>
      </w:r>
      <w:r>
        <w:rPr>
          <w:szCs w:val="28"/>
        </w:rPr>
        <w:t xml:space="preserve">и архитектуры Архангельской области от 2 апреля 2020 года № 37-п </w:t>
      </w:r>
      <w:r w:rsidR="00E378FE">
        <w:rPr>
          <w:szCs w:val="28"/>
        </w:rPr>
        <w:br/>
      </w:r>
      <w:r>
        <w:rPr>
          <w:szCs w:val="28"/>
        </w:rPr>
        <w:t xml:space="preserve">(с изменениями), в границах части элемента планировочной структуры: </w:t>
      </w:r>
      <w:r w:rsidR="00E378FE">
        <w:rPr>
          <w:szCs w:val="28"/>
        </w:rPr>
        <w:br/>
      </w:r>
      <w:r>
        <w:t>ул. Воронина В.И., ул. Русанова, Окружное шоссе площадью 16,0492 га</w:t>
      </w:r>
      <w:r>
        <w:rPr>
          <w:szCs w:val="28"/>
        </w:rPr>
        <w:t xml:space="preserve"> объекты местного значения отсутствуют.</w:t>
      </w:r>
    </w:p>
    <w:p w:rsidR="006F47C7" w:rsidRPr="00BC4F44" w:rsidRDefault="006F47C7" w:rsidP="008635A8">
      <w:pPr>
        <w:keepNext/>
        <w:tabs>
          <w:tab w:val="left" w:pos="284"/>
        </w:tabs>
        <w:autoSpaceDE w:val="0"/>
        <w:autoSpaceDN w:val="0"/>
        <w:adjustRightInd w:val="0"/>
        <w:ind w:firstLine="709"/>
        <w:jc w:val="both"/>
        <w:rPr>
          <w:szCs w:val="28"/>
        </w:rPr>
      </w:pPr>
      <w:r w:rsidRPr="00823661">
        <w:rPr>
          <w:color w:val="000000"/>
          <w:szCs w:val="28"/>
        </w:rPr>
        <w:t>6. Основные требования к составу, содержанию и форме представляемых</w:t>
      </w:r>
      <w:r w:rsidRPr="00BC4F44">
        <w:rPr>
          <w:szCs w:val="28"/>
        </w:rPr>
        <w:t xml:space="preserve"> материалов проекта планировки территории, последовательность и сроки выполнения работы</w:t>
      </w:r>
    </w:p>
    <w:p w:rsidR="006F47C7" w:rsidRPr="00BC4F44" w:rsidRDefault="006F47C7" w:rsidP="006F47C7">
      <w:pPr>
        <w:tabs>
          <w:tab w:val="left" w:pos="709"/>
        </w:tabs>
        <w:autoSpaceDE w:val="0"/>
        <w:autoSpaceDN w:val="0"/>
        <w:adjustRightInd w:val="0"/>
        <w:ind w:firstLine="709"/>
        <w:jc w:val="both"/>
        <w:rPr>
          <w:szCs w:val="28"/>
        </w:rPr>
      </w:pPr>
      <w:r w:rsidRPr="00BC4F44">
        <w:rPr>
          <w:szCs w:val="28"/>
        </w:rPr>
        <w:t xml:space="preserve">Внесение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осуществить </w:t>
      </w:r>
      <w:r w:rsidR="00E378FE">
        <w:rPr>
          <w:szCs w:val="28"/>
        </w:rPr>
        <w:br/>
      </w:r>
      <w:r w:rsidRPr="00BC4F44">
        <w:rPr>
          <w:szCs w:val="28"/>
        </w:rPr>
        <w:t>в порядке, установленном Градостроительным кодексом Российской Федерации и поряд</w:t>
      </w:r>
      <w:r>
        <w:rPr>
          <w:szCs w:val="28"/>
        </w:rPr>
        <w:t xml:space="preserve">ке, утвержденном постановлением </w:t>
      </w:r>
      <w:r w:rsidRPr="00BC4F44">
        <w:rPr>
          <w:szCs w:val="28"/>
        </w:rPr>
        <w:t>Администрации городского округа "Город Архангельск" от 12</w:t>
      </w:r>
      <w:r w:rsidR="003F42E8">
        <w:rPr>
          <w:szCs w:val="28"/>
        </w:rPr>
        <w:t> </w:t>
      </w:r>
      <w:r w:rsidRPr="00BC4F44">
        <w:rPr>
          <w:szCs w:val="28"/>
        </w:rPr>
        <w:t>мая 2021</w:t>
      </w:r>
      <w:r w:rsidR="00D26832">
        <w:rPr>
          <w:szCs w:val="28"/>
        </w:rPr>
        <w:t> </w:t>
      </w:r>
      <w:r w:rsidRPr="00BC4F44">
        <w:rPr>
          <w:szCs w:val="28"/>
        </w:rPr>
        <w:t>года №</w:t>
      </w:r>
      <w:r w:rsidR="00D26832">
        <w:rPr>
          <w:szCs w:val="28"/>
        </w:rPr>
        <w:t> </w:t>
      </w:r>
      <w:r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Утверждению подлежит основная часть проекта </w:t>
      </w:r>
      <w:r w:rsidR="004005DB">
        <w:rPr>
          <w:szCs w:val="28"/>
        </w:rPr>
        <w:t xml:space="preserve">планировки </w:t>
      </w:r>
      <w:r w:rsidR="00375CEB">
        <w:rPr>
          <w:szCs w:val="28"/>
        </w:rPr>
        <w:t>территории</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положение о характеристиках планируемого развития территории, </w:t>
      </w:r>
      <w:r w:rsidR="00E378FE">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 xml:space="preserve">том числе объектов, включенных </w:t>
      </w:r>
      <w:r w:rsidR="00E378FE">
        <w:rPr>
          <w:szCs w:val="28"/>
        </w:rPr>
        <w:br/>
      </w:r>
      <w:r w:rsidRPr="00BC4F44">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E378FE">
        <w:rPr>
          <w:szCs w:val="28"/>
        </w:rPr>
        <w:br/>
      </w:r>
      <w:r w:rsidRPr="00BC4F44">
        <w:rPr>
          <w:szCs w:val="28"/>
        </w:rPr>
        <w:t xml:space="preserve">для развития территории </w:t>
      </w:r>
      <w:r w:rsidR="003C55A1">
        <w:rPr>
          <w:szCs w:val="28"/>
        </w:rPr>
        <w:t xml:space="preserve">в границах </w:t>
      </w:r>
      <w:r w:rsidR="008A6C64">
        <w:rPr>
          <w:szCs w:val="28"/>
        </w:rPr>
        <w:t>части элемента</w:t>
      </w:r>
      <w:r w:rsidR="003C55A1">
        <w:rPr>
          <w:szCs w:val="28"/>
        </w:rPr>
        <w:t xml:space="preserve"> планировочной</w:t>
      </w:r>
      <w:r w:rsidRPr="00BC4F44">
        <w:rPr>
          <w:szCs w:val="28"/>
        </w:rPr>
        <w:t xml:space="preserve">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7F29E5">
        <w:rPr>
          <w:szCs w:val="28"/>
        </w:rPr>
        <w:t>к</w:t>
      </w:r>
      <w:r w:rsidRPr="00BC4F44">
        <w:rPr>
          <w:szCs w:val="28"/>
        </w:rPr>
        <w:t xml:space="preserve">одекса </w:t>
      </w:r>
      <w:r w:rsidR="007F29E5">
        <w:rPr>
          <w:szCs w:val="28"/>
        </w:rPr>
        <w:t xml:space="preserve">Российской Федерации </w:t>
      </w:r>
      <w:r w:rsidRPr="00BC4F44">
        <w:rPr>
          <w:szCs w:val="28"/>
        </w:rPr>
        <w:t xml:space="preserve">информация </w:t>
      </w:r>
      <w:r w:rsidR="007F29E5">
        <w:rPr>
          <w:szCs w:val="28"/>
        </w:rPr>
        <w:br/>
      </w:r>
      <w:r w:rsidRPr="00BC4F44">
        <w:rPr>
          <w:szCs w:val="28"/>
        </w:rPr>
        <w:lastRenderedPageBreak/>
        <w:t xml:space="preserve">о планируемых мероприятиях по обеспечению сохранения применительно </w:t>
      </w:r>
      <w:r w:rsidR="007F29E5">
        <w:rPr>
          <w:szCs w:val="28"/>
        </w:rPr>
        <w:br/>
      </w:r>
      <w:r w:rsidRPr="00BC4F44">
        <w:rPr>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местоположение в городе Архангельске, описание границ и площадь 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E378FE">
        <w:rPr>
          <w:szCs w:val="28"/>
        </w:rPr>
        <w:br/>
      </w:r>
      <w:r w:rsidRPr="00BC4F44">
        <w:rPr>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E378FE">
        <w:rPr>
          <w:szCs w:val="28"/>
        </w:rPr>
        <w:br/>
      </w:r>
      <w:r w:rsidRPr="00BC4F44">
        <w:rPr>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 xml:space="preserve">строительство участков внутриквартальных проездов, улиц, </w:t>
      </w:r>
      <w:r w:rsidR="00E378FE">
        <w:rPr>
          <w:szCs w:val="28"/>
        </w:rPr>
        <w:br/>
      </w:r>
      <w:r w:rsidRPr="00BC4F44">
        <w:rPr>
          <w:szCs w:val="28"/>
        </w:rPr>
        <w:t xml:space="preserve">а также по обеспечению сохранения существующих инженерных сетей </w:t>
      </w:r>
      <w:r w:rsidR="00E378FE">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Материалы по обоснованию проекта планировки территории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 xml:space="preserve">карту (фрагмент карты) планировочной структуры территорий </w:t>
      </w:r>
      <w:r w:rsidRPr="00BC4F44">
        <w:rPr>
          <w:szCs w:val="28"/>
        </w:rPr>
        <w:lastRenderedPageBreak/>
        <w:t xml:space="preserve">поселения, городского округа, межселенной территории муниципального </w:t>
      </w:r>
      <w:r w:rsidR="003E4B6F">
        <w:rPr>
          <w:szCs w:val="28"/>
        </w:rPr>
        <w:t>района</w:t>
      </w:r>
      <w:r w:rsidRPr="00BC4F44">
        <w:rPr>
          <w:szCs w:val="28"/>
        </w:rPr>
        <w:t xml:space="preserve">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E378FE">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E378FE">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обоснование определения границ зон планируемого размещения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r>
        <w:rPr>
          <w:szCs w:val="28"/>
        </w:rPr>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E378FE">
        <w:rPr>
          <w:szCs w:val="28"/>
        </w:rPr>
        <w:br/>
      </w:r>
      <w:r w:rsidRPr="00BC4F44">
        <w:rPr>
          <w:szCs w:val="28"/>
        </w:rPr>
        <w:t xml:space="preserve">в границах которой предусматривается осуществление деятельности </w:t>
      </w:r>
      <w:r w:rsidR="00E378FE">
        <w:rPr>
          <w:szCs w:val="28"/>
        </w:rPr>
        <w:br/>
      </w:r>
      <w:r w:rsidRPr="00BC4F44">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E378FE">
        <w:rPr>
          <w:szCs w:val="28"/>
        </w:rPr>
        <w:br/>
      </w:r>
      <w:r w:rsidRPr="00BC4F44">
        <w:rPr>
          <w:szCs w:val="28"/>
        </w:rPr>
        <w:t>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 xml:space="preserve">варианты планировочных и (или) объемно-пространственных решений застройки территории в соответствии с проектом планировки территории </w:t>
      </w:r>
      <w:r w:rsidR="00E378FE">
        <w:rPr>
          <w:szCs w:val="28"/>
        </w:rPr>
        <w:br/>
      </w:r>
      <w:r w:rsidRPr="00BC4F44">
        <w:rPr>
          <w:szCs w:val="28"/>
        </w:rPr>
        <w:t>(в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r>
        <w:rPr>
          <w:szCs w:val="28"/>
        </w:rPr>
        <w:t>13) </w:t>
      </w:r>
      <w:r w:rsidRPr="00BC4F44">
        <w:rPr>
          <w:szCs w:val="28"/>
        </w:rPr>
        <w:t xml:space="preserve">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w:t>
      </w:r>
      <w:r w:rsidRPr="00BC4F44">
        <w:rPr>
          <w:szCs w:val="28"/>
        </w:rPr>
        <w:lastRenderedPageBreak/>
        <w:t>федеральным органом исполнительной власти, на которой должны быть отображены:</w:t>
      </w:r>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F47C7" w:rsidRPr="00BC4F44"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планировки территории;</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 xml:space="preserve">существующие и директивные (проектные) отметки поверхности </w:t>
      </w:r>
      <w:r w:rsidR="00E378FE">
        <w:rPr>
          <w:szCs w:val="28"/>
        </w:rPr>
        <w:br/>
      </w:r>
      <w:r w:rsidRPr="00BC4F44">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w:t>
      </w:r>
      <w:r w:rsidR="004005DB">
        <w:rPr>
          <w:szCs w:val="28"/>
        </w:rPr>
        <w:t xml:space="preserve">планировки </w:t>
      </w:r>
      <w:r w:rsidR="00375CEB">
        <w:rPr>
          <w:szCs w:val="28"/>
        </w:rPr>
        <w:t>территории</w:t>
      </w:r>
      <w:r w:rsidR="004005DB">
        <w:rPr>
          <w:szCs w:val="28"/>
        </w:rPr>
        <w:t xml:space="preserve"> </w:t>
      </w:r>
      <w:r w:rsidRPr="00BC4F44">
        <w:rPr>
          <w:rFonts w:ascii="Times New Roman CYR" w:hAnsi="Times New Roman CYR" w:cs="Times New Roman CYR"/>
          <w:szCs w:val="28"/>
        </w:rPr>
        <w:t xml:space="preserve">может включаться проект организации дорожного движения, разрабатываемый в соответствии </w:t>
      </w:r>
      <w:r w:rsidR="00E378FE">
        <w:rPr>
          <w:rFonts w:ascii="Times New Roman CYR" w:hAnsi="Times New Roman CYR" w:cs="Times New Roman CYR"/>
          <w:szCs w:val="28"/>
        </w:rPr>
        <w:br/>
      </w:r>
      <w:r w:rsidRPr="00BC4F44">
        <w:rPr>
          <w:rFonts w:ascii="Times New Roman CYR" w:hAnsi="Times New Roman CYR" w:cs="Times New Roman CYR"/>
          <w:szCs w:val="28"/>
        </w:rPr>
        <w:t>с требованиями Федерального закона 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w:t>
      </w:r>
      <w:r w:rsidR="00E378FE">
        <w:rPr>
          <w:rFonts w:ascii="Times New Roman CYR" w:hAnsi="Times New Roman CYR" w:cs="Times New Roman CYR"/>
          <w:szCs w:val="28"/>
        </w:rPr>
        <w:br/>
      </w:r>
      <w:r w:rsidRPr="00BC4F44">
        <w:rPr>
          <w:rFonts w:ascii="Times New Roman CYR" w:hAnsi="Times New Roman CYR" w:cs="Times New Roman CYR"/>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и в электронном виде </w:t>
      </w:r>
      <w:r w:rsidR="00E378FE">
        <w:rPr>
          <w:szCs w:val="28"/>
        </w:rPr>
        <w:br/>
      </w:r>
      <w:r w:rsidRPr="00BC4F44">
        <w:rPr>
          <w:szCs w:val="28"/>
        </w:rPr>
        <w:t>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 xml:space="preserve">графическую часть, выполненную с использованием программного расширения "AutoCad" (*.dwg / .dxf) </w:t>
      </w:r>
      <w:r w:rsidRPr="00BC4F44">
        <w:rPr>
          <w:bCs/>
          <w:szCs w:val="28"/>
        </w:rPr>
        <w:t xml:space="preserve">в системе координат, используемой </w:t>
      </w:r>
      <w:r w:rsidR="00E378FE">
        <w:rPr>
          <w:bCs/>
          <w:szCs w:val="28"/>
        </w:rPr>
        <w:br/>
      </w:r>
      <w:r w:rsidRPr="00BC4F44">
        <w:rPr>
          <w:bCs/>
          <w:szCs w:val="28"/>
        </w:rPr>
        <w:t xml:space="preserve">для ведения </w:t>
      </w:r>
      <w:r w:rsidR="00F46220">
        <w:rPr>
          <w:bCs/>
          <w:szCs w:val="28"/>
        </w:rPr>
        <w:t>ЕГРН</w:t>
      </w:r>
      <w:r w:rsidRPr="00BC4F44">
        <w:rPr>
          <w:bCs/>
          <w:szCs w:val="28"/>
        </w:rPr>
        <w:t xml:space="preserve"> (один экземпляр 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0042563C">
        <w:rPr>
          <w:bCs/>
          <w:szCs w:val="28"/>
        </w:rPr>
        <w:t xml:space="preserve">текстовую и </w:t>
      </w:r>
      <w:r w:rsidRPr="00BC4F44">
        <w:rPr>
          <w:szCs w:val="28"/>
        </w:rPr>
        <w:t>графическую част</w:t>
      </w:r>
      <w:r w:rsidR="0042563C">
        <w:rPr>
          <w:szCs w:val="28"/>
        </w:rPr>
        <w:t>и</w:t>
      </w:r>
      <w:r w:rsidRPr="00BC4F44">
        <w:rPr>
          <w:szCs w:val="28"/>
        </w:rPr>
        <w:t>, выполненн</w:t>
      </w:r>
      <w:r w:rsidR="0042563C">
        <w:rPr>
          <w:szCs w:val="28"/>
        </w:rPr>
        <w:t>ые</w:t>
      </w:r>
      <w:r w:rsidRPr="00BC4F44">
        <w:rPr>
          <w:szCs w:val="28"/>
        </w:rPr>
        <w:t xml:space="preserve"> в формате *.pdf </w:t>
      </w:r>
      <w:r w:rsidR="00E378FE">
        <w:rPr>
          <w:szCs w:val="28"/>
        </w:rPr>
        <w:br/>
      </w:r>
      <w:r w:rsidRPr="00BC4F44">
        <w:rPr>
          <w:bCs/>
          <w:szCs w:val="28"/>
        </w:rPr>
        <w:t>(один экземпляр 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"Word" (*.doc / .docx)</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lastRenderedPageBreak/>
        <w:t>Требования к текстовой части:</w:t>
      </w:r>
    </w:p>
    <w:p w:rsidR="006F47C7" w:rsidRPr="00E86696" w:rsidRDefault="006F47C7" w:rsidP="006F47C7">
      <w:pPr>
        <w:widowControl w:val="0"/>
        <w:ind w:firstLine="709"/>
        <w:jc w:val="both"/>
        <w:rPr>
          <w:szCs w:val="28"/>
        </w:rPr>
      </w:pPr>
      <w:r w:rsidRPr="00E86696">
        <w:rPr>
          <w:szCs w:val="28"/>
        </w:rPr>
        <w:t>применяется шрифт Times New Roman № 14 или 13;</w:t>
      </w:r>
    </w:p>
    <w:p w:rsidR="006F47C7" w:rsidRPr="00E86696" w:rsidRDefault="006F47C7" w:rsidP="006F47C7">
      <w:pPr>
        <w:widowControl w:val="0"/>
        <w:ind w:firstLine="709"/>
        <w:jc w:val="both"/>
        <w:rPr>
          <w:szCs w:val="28"/>
        </w:rPr>
      </w:pPr>
      <w:r w:rsidRPr="00E86696">
        <w:rPr>
          <w:szCs w:val="28"/>
        </w:rPr>
        <w:t>текст документа печатается через 1 – 1,5 межстрочных интервала;</w:t>
      </w:r>
    </w:p>
    <w:p w:rsidR="006F47C7" w:rsidRPr="00E86696" w:rsidRDefault="006F47C7" w:rsidP="006F47C7">
      <w:pPr>
        <w:widowControl w:val="0"/>
        <w:ind w:firstLine="709"/>
        <w:jc w:val="both"/>
        <w:rPr>
          <w:szCs w:val="28"/>
        </w:rPr>
      </w:pPr>
      <w:r w:rsidRPr="00E86696">
        <w:rPr>
          <w:szCs w:val="28"/>
        </w:rPr>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t xml:space="preserve">текст документа выравнивается по ширине листа (по границам левого </w:t>
      </w:r>
      <w:r w:rsidR="00E378FE">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длина самой длинной строки реквизита при угловом расположении 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w:t>
      </w:r>
      <w:r w:rsidR="004005DB">
        <w:rPr>
          <w:szCs w:val="28"/>
        </w:rPr>
        <w:t xml:space="preserve">планировки </w:t>
      </w:r>
      <w:r w:rsidR="00375CEB">
        <w:rPr>
          <w:szCs w:val="28"/>
        </w:rPr>
        <w:t>территории</w:t>
      </w:r>
      <w:r w:rsidR="004005DB">
        <w:rPr>
          <w:szCs w:val="28"/>
        </w:rPr>
        <w:t xml:space="preserve"> </w:t>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w:t>
      </w:r>
      <w:r w:rsidR="004005DB">
        <w:rPr>
          <w:szCs w:val="28"/>
        </w:rPr>
        <w:t xml:space="preserve">планировки </w:t>
      </w:r>
      <w:r w:rsidR="00375CEB">
        <w:rPr>
          <w:szCs w:val="28"/>
        </w:rPr>
        <w:t>территории</w:t>
      </w:r>
      <w:r w:rsidR="004005DB">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E378FE">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8A6C64" w:rsidRDefault="00DC0E4E" w:rsidP="006F47C7">
      <w:pPr>
        <w:widowControl w:val="0"/>
        <w:tabs>
          <w:tab w:val="left" w:pos="284"/>
        </w:tabs>
        <w:autoSpaceDE w:val="0"/>
        <w:autoSpaceDN w:val="0"/>
        <w:adjustRightInd w:val="0"/>
        <w:ind w:firstLine="709"/>
        <w:jc w:val="both"/>
        <w:rPr>
          <w:szCs w:val="28"/>
        </w:rPr>
      </w:pPr>
      <w:r w:rsidRPr="003D0E49">
        <w:rPr>
          <w:szCs w:val="28"/>
        </w:rPr>
        <w:t>проект</w:t>
      </w:r>
      <w:r>
        <w:rPr>
          <w:szCs w:val="28"/>
        </w:rPr>
        <w:t>а</w:t>
      </w:r>
      <w:r w:rsidRPr="003D0E49">
        <w:rPr>
          <w:szCs w:val="28"/>
        </w:rPr>
        <w:t xml:space="preserve"> планировки района "Варавино-Фактория" муниципального образования "Город Архангельск", утвержденн</w:t>
      </w:r>
      <w:r>
        <w:rPr>
          <w:szCs w:val="28"/>
        </w:rPr>
        <w:t>ого</w:t>
      </w:r>
      <w:r w:rsidRPr="003D0E49">
        <w:rPr>
          <w:szCs w:val="28"/>
        </w:rPr>
        <w:t xml:space="preserve"> распоряжением мэра города Архангельска от 27</w:t>
      </w:r>
      <w:r>
        <w:rPr>
          <w:szCs w:val="28"/>
        </w:rPr>
        <w:t xml:space="preserve"> февраля </w:t>
      </w:r>
      <w:r w:rsidRPr="003D0E49">
        <w:rPr>
          <w:szCs w:val="28"/>
        </w:rPr>
        <w:t>2015</w:t>
      </w:r>
      <w:r>
        <w:rPr>
          <w:szCs w:val="28"/>
        </w:rPr>
        <w:t xml:space="preserve"> года</w:t>
      </w:r>
      <w:r w:rsidRPr="003D0E49">
        <w:rPr>
          <w:szCs w:val="28"/>
        </w:rPr>
        <w:t xml:space="preserve"> № 517р (с изменениями)</w:t>
      </w:r>
      <w:r w:rsidR="008A6C64">
        <w:rPr>
          <w:szCs w:val="28"/>
        </w:rPr>
        <w:t>;</w:t>
      </w:r>
    </w:p>
    <w:p w:rsidR="0088169D" w:rsidRDefault="008A6C64" w:rsidP="006F47C7">
      <w:pPr>
        <w:widowControl w:val="0"/>
        <w:tabs>
          <w:tab w:val="left" w:pos="284"/>
        </w:tabs>
        <w:autoSpaceDE w:val="0"/>
        <w:autoSpaceDN w:val="0"/>
        <w:adjustRightInd w:val="0"/>
        <w:ind w:firstLine="709"/>
        <w:jc w:val="both"/>
        <w:rPr>
          <w:szCs w:val="28"/>
        </w:rPr>
      </w:pPr>
      <w:r w:rsidRPr="008A6C64">
        <w:rPr>
          <w:szCs w:val="28"/>
        </w:rPr>
        <w:t>проекта внесения изменений в проект планировки района "Варавино-Фактория" муниципального образования "Город Архангельск" в части территории в границах ул. Воронина В.И., ул. Русанова, Окружного шоссе площадью 16,0492 га, утвержденного распоряжением Главы городского округа "Город Архангельск" от 23</w:t>
      </w:r>
      <w:r w:rsidR="005D7053">
        <w:rPr>
          <w:szCs w:val="28"/>
        </w:rPr>
        <w:t xml:space="preserve"> января </w:t>
      </w:r>
      <w:r w:rsidRPr="008A6C64">
        <w:rPr>
          <w:szCs w:val="28"/>
        </w:rPr>
        <w:t xml:space="preserve">2023 </w:t>
      </w:r>
      <w:r w:rsidR="005D7053">
        <w:rPr>
          <w:szCs w:val="28"/>
        </w:rPr>
        <w:t xml:space="preserve">года </w:t>
      </w:r>
      <w:r w:rsidRPr="008A6C64">
        <w:rPr>
          <w:szCs w:val="28"/>
        </w:rPr>
        <w:t>№ 239р</w:t>
      </w:r>
      <w:r w:rsidR="00B703B6">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B70709">
        <w:rPr>
          <w:szCs w:val="28"/>
        </w:rPr>
        <w:t>Проектными решениями предусмотреть следующее:</w:t>
      </w:r>
    </w:p>
    <w:p w:rsidR="00F46220" w:rsidRDefault="00F46220" w:rsidP="006F47C7">
      <w:pPr>
        <w:widowControl w:val="0"/>
        <w:tabs>
          <w:tab w:val="left" w:pos="993"/>
        </w:tabs>
        <w:autoSpaceDE w:val="0"/>
        <w:autoSpaceDN w:val="0"/>
        <w:ind w:firstLine="709"/>
        <w:jc w:val="both"/>
        <w:rPr>
          <w:szCs w:val="28"/>
        </w:rPr>
      </w:pPr>
      <w:r>
        <w:rPr>
          <w:szCs w:val="28"/>
        </w:rPr>
        <w:t xml:space="preserve">размещение </w:t>
      </w:r>
      <w:r w:rsidRPr="00F525D4">
        <w:rPr>
          <w:szCs w:val="28"/>
        </w:rPr>
        <w:t>зоны: "</w:t>
      </w:r>
      <w:r>
        <w:rPr>
          <w:szCs w:val="28"/>
        </w:rPr>
        <w:t>Среднеэтажная жилая застройка</w:t>
      </w:r>
      <w:r w:rsidRPr="00F525D4">
        <w:rPr>
          <w:szCs w:val="28"/>
        </w:rPr>
        <w:t xml:space="preserve"> / Зона планируемого размещения объектов капитал</w:t>
      </w:r>
      <w:r>
        <w:rPr>
          <w:szCs w:val="28"/>
        </w:rPr>
        <w:t>ьного строительства</w:t>
      </w:r>
      <w:r w:rsidRPr="00F525D4">
        <w:rPr>
          <w:szCs w:val="28"/>
        </w:rPr>
        <w:t>"</w:t>
      </w:r>
      <w:r>
        <w:rPr>
          <w:szCs w:val="28"/>
        </w:rPr>
        <w:t xml:space="preserve"> в границах земельн</w:t>
      </w:r>
      <w:r w:rsidR="005C1FF6">
        <w:rPr>
          <w:szCs w:val="28"/>
        </w:rPr>
        <w:t>ого</w:t>
      </w:r>
      <w:r>
        <w:rPr>
          <w:szCs w:val="28"/>
        </w:rPr>
        <w:t xml:space="preserve"> участк</w:t>
      </w:r>
      <w:r w:rsidR="005C1FF6">
        <w:rPr>
          <w:szCs w:val="28"/>
        </w:rPr>
        <w:t>а с кадастровым номером</w:t>
      </w:r>
      <w:r>
        <w:rPr>
          <w:szCs w:val="28"/>
        </w:rPr>
        <w:t xml:space="preserve"> 29:22:070305:36;</w:t>
      </w:r>
    </w:p>
    <w:p w:rsidR="005C1FF6" w:rsidRDefault="005C1FF6" w:rsidP="006F47C7">
      <w:pPr>
        <w:widowControl w:val="0"/>
        <w:tabs>
          <w:tab w:val="left" w:pos="993"/>
        </w:tabs>
        <w:autoSpaceDE w:val="0"/>
        <w:autoSpaceDN w:val="0"/>
        <w:ind w:firstLine="709"/>
        <w:jc w:val="both"/>
        <w:rPr>
          <w:szCs w:val="28"/>
        </w:rPr>
      </w:pPr>
      <w:r>
        <w:rPr>
          <w:szCs w:val="28"/>
        </w:rPr>
        <w:t xml:space="preserve">размещение </w:t>
      </w:r>
      <w:r w:rsidRPr="00F525D4">
        <w:rPr>
          <w:szCs w:val="28"/>
        </w:rPr>
        <w:t>зоны: "</w:t>
      </w:r>
      <w:r>
        <w:rPr>
          <w:szCs w:val="28"/>
        </w:rPr>
        <w:t>Многоэтажная жилая застройка</w:t>
      </w:r>
      <w:r w:rsidRPr="00F525D4">
        <w:rPr>
          <w:szCs w:val="28"/>
        </w:rPr>
        <w:t xml:space="preserve"> / Зона планируемого размещения объектов капитал</w:t>
      </w:r>
      <w:r>
        <w:rPr>
          <w:szCs w:val="28"/>
        </w:rPr>
        <w:t>ьного строительства</w:t>
      </w:r>
      <w:r w:rsidRPr="00F525D4">
        <w:rPr>
          <w:szCs w:val="28"/>
        </w:rPr>
        <w:t>"</w:t>
      </w:r>
      <w:r>
        <w:rPr>
          <w:szCs w:val="28"/>
        </w:rPr>
        <w:t xml:space="preserve"> в границах земельного участка с кадастровым номером 29:22:070305:13;</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варианты планировочных и (или) объемно-пространственных решений застройки </w:t>
      </w:r>
      <w:r w:rsidR="004005DB">
        <w:t xml:space="preserve">в границах </w:t>
      </w:r>
      <w:r w:rsidR="008A6C64">
        <w:t>части элемента</w:t>
      </w:r>
      <w:r w:rsidR="003C55A1">
        <w:t xml:space="preserve"> </w:t>
      </w:r>
      <w:r w:rsidR="003C55A1" w:rsidRPr="00B870F7">
        <w:rPr>
          <w:bCs/>
          <w:szCs w:val="28"/>
        </w:rPr>
        <w:t>планировочной</w:t>
      </w:r>
      <w:r w:rsidR="008A0DD3" w:rsidRPr="00B870F7">
        <w:rPr>
          <w:bCs/>
          <w:szCs w:val="28"/>
        </w:rPr>
        <w:t xml:space="preserve"> структуры: </w:t>
      </w:r>
      <w:r w:rsidR="00E378FE">
        <w:rPr>
          <w:bCs/>
          <w:szCs w:val="28"/>
        </w:rPr>
        <w:br/>
      </w:r>
      <w:r w:rsidR="008A6C64">
        <w:rPr>
          <w:bCs/>
          <w:szCs w:val="28"/>
        </w:rPr>
        <w:lastRenderedPageBreak/>
        <w:t>ул. Воронина В.И., ул. Русанова, Окружное шоссе</w:t>
      </w:r>
      <w:r w:rsidR="00B870F7" w:rsidRPr="00B870F7">
        <w:rPr>
          <w:bCs/>
          <w:szCs w:val="28"/>
        </w:rPr>
        <w:t xml:space="preserve"> площадью </w:t>
      </w:r>
      <w:r w:rsidR="008A6C64">
        <w:rPr>
          <w:bCs/>
          <w:szCs w:val="28"/>
        </w:rPr>
        <w:t>16,0492</w:t>
      </w:r>
      <w:r w:rsidR="00B870F7" w:rsidRPr="00B870F7">
        <w:rPr>
          <w:bCs/>
          <w:szCs w:val="28"/>
        </w:rPr>
        <w:t xml:space="preserve"> га</w:t>
      </w:r>
      <w:r w:rsidRPr="00B870F7">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E378FE">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обеспечение условий жизнедеятельности маломобильных групп 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ширину внутриквартальных проездов предусмотреть не менее 6</w:t>
      </w:r>
      <w:r w:rsidR="005D7053">
        <w:rPr>
          <w:bCs/>
          <w:szCs w:val="28"/>
        </w:rPr>
        <w:t xml:space="preserve"> </w:t>
      </w:r>
      <w:r w:rsidRPr="00BC4F44">
        <w:rPr>
          <w:bCs/>
          <w:szCs w:val="28"/>
        </w:rPr>
        <w:t>м, ширину дорожек и тротуаров – не менее 2,25</w:t>
      </w:r>
      <w:r w:rsidR="005D7053">
        <w:rPr>
          <w:bCs/>
          <w:szCs w:val="28"/>
        </w:rPr>
        <w:t xml:space="preserve"> </w:t>
      </w:r>
      <w:r w:rsidRPr="00BC4F44">
        <w:rPr>
          <w:bCs/>
          <w:szCs w:val="28"/>
        </w:rPr>
        <w:t xml:space="preserve">м. При организации дорожек </w:t>
      </w:r>
      <w:r w:rsidR="00E378FE">
        <w:rPr>
          <w:bCs/>
          <w:szCs w:val="28"/>
        </w:rPr>
        <w:br/>
      </w:r>
      <w:r w:rsidRPr="00BC4F44">
        <w:rPr>
          <w:bCs/>
          <w:szCs w:val="28"/>
        </w:rPr>
        <w:t>и тротуаров необходимо учитывать сложившуюся систему пешеходного 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E378FE">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E378FE">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393C79">
        <w:rPr>
          <w:bCs/>
          <w:szCs w:val="28"/>
        </w:rPr>
        <w:t>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w:t>
      </w:r>
      <w:r w:rsidR="00E378FE">
        <w:rPr>
          <w:bCs/>
          <w:szCs w:val="28"/>
        </w:rPr>
        <w:br/>
      </w:r>
      <w:r w:rsidRPr="00BC4F44">
        <w:rPr>
          <w:bCs/>
          <w:szCs w:val="28"/>
        </w:rPr>
        <w:t xml:space="preserve">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1034/пр)</w:t>
      </w:r>
      <w:r w:rsidR="0010247D">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w:t>
      </w:r>
      <w:r w:rsidR="004005DB">
        <w:rPr>
          <w:szCs w:val="28"/>
        </w:rPr>
        <w:t xml:space="preserve">планировки </w:t>
      </w:r>
      <w:r w:rsidR="00375CEB">
        <w:rPr>
          <w:szCs w:val="28"/>
        </w:rPr>
        <w:t>территории</w:t>
      </w:r>
      <w:r w:rsidR="004005DB">
        <w:rPr>
          <w:szCs w:val="28"/>
        </w:rPr>
        <w:t xml:space="preserve"> </w:t>
      </w:r>
      <w:r w:rsidRPr="00BC4F44">
        <w:rPr>
          <w:bCs/>
          <w:szCs w:val="28"/>
        </w:rPr>
        <w:t xml:space="preserve">определяются с учетом удобства транспортной доступности </w:t>
      </w:r>
      <w:r w:rsidR="003E4B6F">
        <w:rPr>
          <w:bCs/>
          <w:szCs w:val="28"/>
        </w:rPr>
        <w:t>района</w:t>
      </w:r>
      <w:r w:rsidRPr="00BC4F44">
        <w:rPr>
          <w:bCs/>
          <w:szCs w:val="28"/>
        </w:rPr>
        <w:t xml:space="preserve">. Основными требованиями </w:t>
      </w:r>
      <w:r w:rsidR="00E378FE">
        <w:rPr>
          <w:bCs/>
          <w:szCs w:val="28"/>
        </w:rPr>
        <w:br/>
      </w:r>
      <w:r w:rsidRPr="00BC4F44">
        <w:rPr>
          <w:bCs/>
          <w:szCs w:val="28"/>
        </w:rPr>
        <w:t xml:space="preserve">в отношении организации транспорта при планировке </w:t>
      </w:r>
      <w:r w:rsidR="003E4B6F">
        <w:rPr>
          <w:bCs/>
          <w:szCs w:val="28"/>
        </w:rPr>
        <w:t>района</w:t>
      </w:r>
      <w:r w:rsidRPr="00BC4F44">
        <w:rPr>
          <w:bCs/>
          <w:szCs w:val="28"/>
        </w:rPr>
        <w:t xml:space="preserve"> являются: установление удобной связи планировочного </w:t>
      </w:r>
      <w:r w:rsidR="003E4B6F">
        <w:rPr>
          <w:bCs/>
          <w:szCs w:val="28"/>
        </w:rPr>
        <w:t>района</w:t>
      </w:r>
      <w:r w:rsidRPr="00BC4F44">
        <w:rPr>
          <w:bCs/>
          <w:szCs w:val="28"/>
        </w:rPr>
        <w:t xml:space="preserve"> с устройствами внешнего транспорта; организация в районе пешеходных зон; организация улиц </w:t>
      </w:r>
      <w:r w:rsidR="00E378FE">
        <w:rPr>
          <w:bCs/>
          <w:szCs w:val="28"/>
        </w:rPr>
        <w:br/>
      </w:r>
      <w:r w:rsidRPr="00BC4F44">
        <w:rPr>
          <w:bCs/>
          <w:szCs w:val="28"/>
        </w:rPr>
        <w:t xml:space="preserve">и проездов на территории </w:t>
      </w:r>
      <w:r w:rsidR="003E4B6F">
        <w:rPr>
          <w:bCs/>
          <w:szCs w:val="28"/>
        </w:rPr>
        <w:t>района</w:t>
      </w:r>
      <w:r w:rsidRPr="00BC4F44">
        <w:rPr>
          <w:bCs/>
          <w:szCs w:val="28"/>
        </w:rPr>
        <w:t xml:space="preserve">, обеспечивающих удобство подъездов </w:t>
      </w:r>
      <w:r w:rsidR="00E378FE">
        <w:rPr>
          <w:bCs/>
          <w:szCs w:val="28"/>
        </w:rPr>
        <w:br/>
      </w:r>
      <w:r w:rsidRPr="00BC4F44">
        <w:rPr>
          <w:bCs/>
          <w:szCs w:val="28"/>
        </w:rPr>
        <w:t xml:space="preserve">и безопасность движения. </w:t>
      </w:r>
    </w:p>
    <w:p w:rsidR="006F47C7" w:rsidRDefault="006F47C7" w:rsidP="006F47C7">
      <w:pPr>
        <w:widowControl w:val="0"/>
        <w:tabs>
          <w:tab w:val="left" w:pos="993"/>
        </w:tabs>
        <w:autoSpaceDE w:val="0"/>
        <w:autoSpaceDN w:val="0"/>
        <w:ind w:firstLine="709"/>
        <w:jc w:val="both"/>
        <w:rPr>
          <w:szCs w:val="28"/>
        </w:rPr>
      </w:pPr>
      <w:r w:rsidRPr="00BC4F44">
        <w:rPr>
          <w:szCs w:val="28"/>
        </w:rPr>
        <w:t xml:space="preserve">Проект </w:t>
      </w:r>
      <w:r w:rsidR="004005DB">
        <w:rPr>
          <w:szCs w:val="28"/>
        </w:rPr>
        <w:t xml:space="preserve">планировки </w:t>
      </w:r>
      <w:r w:rsidR="00375CEB">
        <w:rPr>
          <w:szCs w:val="28"/>
        </w:rPr>
        <w:t>территории</w:t>
      </w:r>
      <w:r w:rsidR="00375CEB" w:rsidRPr="00BC4F44">
        <w:rPr>
          <w:spacing w:val="-4"/>
          <w:szCs w:val="28"/>
        </w:rPr>
        <w:t xml:space="preserve"> </w:t>
      </w:r>
      <w:r w:rsidRPr="00BC4F44">
        <w:rPr>
          <w:spacing w:val="-4"/>
          <w:szCs w:val="28"/>
        </w:rPr>
        <w:t xml:space="preserve">подготовить в соответствии </w:t>
      </w:r>
      <w:r w:rsidR="00E378FE">
        <w:rPr>
          <w:spacing w:val="-4"/>
          <w:szCs w:val="28"/>
        </w:rPr>
        <w:br/>
      </w:r>
      <w:r w:rsidRPr="00BC4F44">
        <w:rPr>
          <w:spacing w:val="-4"/>
          <w:szCs w:val="28"/>
        </w:rPr>
        <w:t xml:space="preserve">с техническими регламентами, нормами отвода земельных участков </w:t>
      </w:r>
      <w:r w:rsidR="00E378FE">
        <w:rPr>
          <w:spacing w:val="-4"/>
          <w:szCs w:val="28"/>
        </w:rPr>
        <w:br/>
      </w:r>
      <w:r w:rsidRPr="00BC4F44">
        <w:rPr>
          <w:spacing w:val="-4"/>
          <w:szCs w:val="28"/>
        </w:rPr>
        <w:t xml:space="preserve">для конкретных видов деятельности, установленными в соответствии </w:t>
      </w:r>
      <w:r w:rsidR="00E378FE">
        <w:rPr>
          <w:spacing w:val="-4"/>
          <w:szCs w:val="28"/>
        </w:rPr>
        <w:br/>
      </w:r>
      <w:r w:rsidRPr="00BC4F44">
        <w:rPr>
          <w:spacing w:val="-4"/>
          <w:szCs w:val="28"/>
        </w:rPr>
        <w:t>с федеральными законами</w:t>
      </w:r>
      <w:r w:rsidRPr="00BC4F44">
        <w:rPr>
          <w:szCs w:val="28"/>
        </w:rPr>
        <w:t>.</w:t>
      </w:r>
    </w:p>
    <w:p w:rsidR="00E833E1" w:rsidRPr="00BC4F44" w:rsidRDefault="00E833E1" w:rsidP="006F47C7">
      <w:pPr>
        <w:widowControl w:val="0"/>
        <w:tabs>
          <w:tab w:val="left" w:pos="993"/>
        </w:tabs>
        <w:autoSpaceDE w:val="0"/>
        <w:autoSpaceDN w:val="0"/>
        <w:ind w:firstLine="709"/>
        <w:jc w:val="both"/>
        <w:rPr>
          <w:szCs w:val="28"/>
        </w:rPr>
      </w:pPr>
      <w:r w:rsidRPr="00AF668A">
        <w:rPr>
          <w:szCs w:val="28"/>
        </w:rPr>
        <w:t xml:space="preserve">В целях обеспечения устойчивого развития территории проработать </w:t>
      </w:r>
      <w:r w:rsidR="00E378FE">
        <w:rPr>
          <w:szCs w:val="28"/>
        </w:rPr>
        <w:br/>
      </w:r>
      <w:r w:rsidRPr="00AF668A">
        <w:rPr>
          <w:szCs w:val="28"/>
        </w:rPr>
        <w:t xml:space="preserve">и предусмотреть проектом предложения физических и юридических лиц </w:t>
      </w:r>
      <w:r w:rsidR="00E378FE">
        <w:rPr>
          <w:szCs w:val="28"/>
        </w:rPr>
        <w:br/>
      </w:r>
      <w:r w:rsidRPr="00AF668A">
        <w:rPr>
          <w:szCs w:val="28"/>
        </w:rPr>
        <w:t>о внесении изменений в документацию по планировке территории, направленные департаментом градостроительства Администрации городского округа "Город Архангельск" техническому заказчику (</w:t>
      </w:r>
      <w:r w:rsidR="0012517D">
        <w:rPr>
          <w:szCs w:val="28"/>
        </w:rPr>
        <w:t>ИП Рулёву А.С.</w:t>
      </w:r>
      <w:r w:rsidRPr="00AF668A">
        <w:rPr>
          <w:szCs w:val="28"/>
        </w:rPr>
        <w:t xml:space="preserve">) </w:t>
      </w:r>
      <w:r w:rsidR="00E378FE">
        <w:rPr>
          <w:szCs w:val="28"/>
        </w:rPr>
        <w:br/>
      </w:r>
      <w:r w:rsidRPr="00AF668A">
        <w:rPr>
          <w:szCs w:val="28"/>
        </w:rPr>
        <w:lastRenderedPageBreak/>
        <w:t xml:space="preserve">для учета, работы и включения в указанный проект, поступившие со дня опубликования распоряжения Главы городского округа "Город Архангельск" "О подготовке проекта </w:t>
      </w:r>
      <w:r w:rsidRPr="00F514F8">
        <w:t xml:space="preserve">внесения изменений в </w:t>
      </w:r>
      <w:r w:rsidRPr="00BC4F44">
        <w:rPr>
          <w:szCs w:val="28"/>
        </w:rPr>
        <w:t xml:space="preserve">проект </w:t>
      </w:r>
      <w:r w:rsidR="00DC0E4E">
        <w:rPr>
          <w:szCs w:val="28"/>
        </w:rPr>
        <w:t xml:space="preserve">планировки района "Варавино-Фактория" </w:t>
      </w:r>
      <w:r>
        <w:rPr>
          <w:szCs w:val="28"/>
        </w:rPr>
        <w:t xml:space="preserve">муниципального образования "Город Архангельск" </w:t>
      </w:r>
      <w:r w:rsidR="00E378FE">
        <w:rPr>
          <w:szCs w:val="28"/>
        </w:rPr>
        <w:br/>
      </w:r>
      <w:r>
        <w:rPr>
          <w:szCs w:val="28"/>
        </w:rPr>
        <w:t xml:space="preserve">в границах </w:t>
      </w:r>
      <w:r w:rsidR="008A6C64">
        <w:rPr>
          <w:szCs w:val="28"/>
        </w:rPr>
        <w:t>части элемента</w:t>
      </w:r>
      <w:r>
        <w:rPr>
          <w:szCs w:val="28"/>
        </w:rPr>
        <w:t xml:space="preserve"> планировочной структуры: </w:t>
      </w:r>
      <w:r w:rsidR="008A6C64">
        <w:rPr>
          <w:szCs w:val="28"/>
        </w:rPr>
        <w:t xml:space="preserve">ул. Воронина В.И., </w:t>
      </w:r>
      <w:r w:rsidR="00E378FE">
        <w:rPr>
          <w:szCs w:val="28"/>
        </w:rPr>
        <w:br/>
      </w:r>
      <w:r w:rsidR="008A6C64">
        <w:rPr>
          <w:szCs w:val="28"/>
        </w:rPr>
        <w:t>ул. Русанова, Окружное шоссе</w:t>
      </w:r>
      <w:r>
        <w:rPr>
          <w:szCs w:val="28"/>
        </w:rPr>
        <w:t xml:space="preserve"> площадью </w:t>
      </w:r>
      <w:r w:rsidR="008A6C64">
        <w:rPr>
          <w:szCs w:val="28"/>
        </w:rPr>
        <w:t>16,0492</w:t>
      </w:r>
      <w:r>
        <w:rPr>
          <w:szCs w:val="28"/>
        </w:rPr>
        <w:t xml:space="preserve"> га</w:t>
      </w:r>
      <w:r w:rsidRPr="00AF668A">
        <w:rPr>
          <w:szCs w:val="28"/>
        </w:rPr>
        <w:t>" до момента назначения общественных обсуждений.</w:t>
      </w:r>
    </w:p>
    <w:p w:rsidR="006F47C7" w:rsidRPr="00BC4F44" w:rsidRDefault="006F47C7" w:rsidP="003964FE">
      <w:pPr>
        <w:keepNext/>
        <w:widowControl w:val="0"/>
        <w:tabs>
          <w:tab w:val="left" w:pos="284"/>
        </w:tabs>
        <w:autoSpaceDE w:val="0"/>
        <w:autoSpaceDN w:val="0"/>
        <w:adjustRightInd w:val="0"/>
        <w:ind w:firstLine="709"/>
        <w:jc w:val="both"/>
        <w:rPr>
          <w:szCs w:val="28"/>
        </w:rPr>
      </w:pPr>
      <w:r w:rsidRPr="00BC4F44">
        <w:rPr>
          <w:szCs w:val="28"/>
        </w:rPr>
        <w:t>8.</w:t>
      </w:r>
      <w:r>
        <w:rPr>
          <w:szCs w:val="28"/>
        </w:rPr>
        <w:t> </w:t>
      </w:r>
      <w:r w:rsidRPr="00BC4F44">
        <w:rPr>
          <w:szCs w:val="28"/>
        </w:rPr>
        <w:t xml:space="preserve">Состав, исполнители, сроки и порядок предоставления исходной информации для разработки проекта </w:t>
      </w:r>
      <w:r>
        <w:rPr>
          <w:szCs w:val="28"/>
        </w:rPr>
        <w:t>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C4F44" w:rsidRDefault="006F47C7" w:rsidP="006F47C7">
      <w:pPr>
        <w:ind w:firstLine="709"/>
        <w:jc w:val="both"/>
        <w:rPr>
          <w:szCs w:val="28"/>
        </w:rPr>
      </w:pPr>
      <w:r w:rsidRPr="00BC4F44">
        <w:rPr>
          <w:szCs w:val="28"/>
        </w:rPr>
        <w:t>а)</w:t>
      </w:r>
      <w:r>
        <w:rPr>
          <w:szCs w:val="28"/>
        </w:rPr>
        <w:t> </w:t>
      </w:r>
      <w:r w:rsidRPr="00BC4F44">
        <w:rPr>
          <w:szCs w:val="28"/>
        </w:rPr>
        <w:t xml:space="preserve">сведения из </w:t>
      </w:r>
      <w:r w:rsidR="00692DBD">
        <w:rPr>
          <w:szCs w:val="28"/>
        </w:rPr>
        <w:t>ЕГРН</w:t>
      </w:r>
      <w:r w:rsidRPr="00BC4F44">
        <w:rPr>
          <w:szCs w:val="28"/>
        </w:rPr>
        <w:t xml:space="preserve"> о зонах с особыми условиями использования 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t>г)</w:t>
      </w:r>
      <w:r>
        <w:rPr>
          <w:szCs w:val="28"/>
        </w:rPr>
        <w:t> </w:t>
      </w:r>
      <w:r w:rsidRPr="00BC4F44">
        <w:rPr>
          <w:szCs w:val="28"/>
        </w:rPr>
        <w:t xml:space="preserve">сведения о характеристиках объектов недвижимости, расположенных </w:t>
      </w:r>
      <w:r w:rsidR="00E378FE">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6F47C7">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w:t>
      </w:r>
      <w:r>
        <w:rPr>
          <w:szCs w:val="28"/>
        </w:rPr>
        <w:t xml:space="preserve"> планировки территории</w:t>
      </w:r>
    </w:p>
    <w:p w:rsidR="006F47C7" w:rsidRPr="00BC4F44" w:rsidRDefault="006F47C7" w:rsidP="005D7053">
      <w:pPr>
        <w:widowControl w:val="0"/>
        <w:autoSpaceDE w:val="0"/>
        <w:autoSpaceDN w:val="0"/>
        <w:ind w:firstLine="709"/>
        <w:jc w:val="both"/>
        <w:rPr>
          <w:szCs w:val="28"/>
        </w:rPr>
      </w:pPr>
      <w:r w:rsidRPr="00BC4F44">
        <w:rPr>
          <w:szCs w:val="28"/>
        </w:rPr>
        <w:t xml:space="preserve">Проект </w:t>
      </w:r>
      <w:r w:rsidR="004005DB">
        <w:rPr>
          <w:szCs w:val="28"/>
        </w:rPr>
        <w:t xml:space="preserve">планировки </w:t>
      </w:r>
      <w:r w:rsidR="00375CEB">
        <w:rPr>
          <w:szCs w:val="28"/>
        </w:rPr>
        <w:t>территории</w:t>
      </w:r>
      <w:r w:rsidRPr="00BC4F44">
        <w:rPr>
          <w:szCs w:val="28"/>
        </w:rPr>
        <w:t xml:space="preserve"> должен быть согласован разработчиком с:</w:t>
      </w:r>
    </w:p>
    <w:p w:rsidR="006F47C7" w:rsidRDefault="006F47C7" w:rsidP="005D7053">
      <w:pPr>
        <w:widowControl w:val="0"/>
        <w:tabs>
          <w:tab w:val="left" w:pos="993"/>
        </w:tabs>
        <w:autoSpaceDE w:val="0"/>
        <w:autoSpaceDN w:val="0"/>
        <w:ind w:firstLine="709"/>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0F6836" w:rsidRPr="00BC4F44" w:rsidRDefault="000F6836" w:rsidP="005D7053">
      <w:pPr>
        <w:widowControl w:val="0"/>
        <w:tabs>
          <w:tab w:val="left" w:pos="993"/>
        </w:tabs>
        <w:autoSpaceDE w:val="0"/>
        <w:autoSpaceDN w:val="0"/>
        <w:ind w:firstLine="709"/>
        <w:jc w:val="both"/>
        <w:rPr>
          <w:szCs w:val="28"/>
        </w:rPr>
      </w:pPr>
      <w:r w:rsidRPr="00AF668A">
        <w:rPr>
          <w:szCs w:val="28"/>
        </w:rPr>
        <w:t xml:space="preserve">департаментом </w:t>
      </w:r>
      <w:r>
        <w:rPr>
          <w:szCs w:val="28"/>
        </w:rPr>
        <w:t>муниципального имущества А</w:t>
      </w:r>
      <w:r w:rsidRPr="00AF668A">
        <w:rPr>
          <w:szCs w:val="28"/>
        </w:rPr>
        <w:t>дминистрации городского округа "Город Архангельск";</w:t>
      </w:r>
    </w:p>
    <w:p w:rsidR="006F47C7" w:rsidRPr="00BC4F44" w:rsidRDefault="006F47C7" w:rsidP="005D7053">
      <w:pPr>
        <w:widowControl w:val="0"/>
        <w:tabs>
          <w:tab w:val="left" w:pos="993"/>
        </w:tabs>
        <w:autoSpaceDE w:val="0"/>
        <w:autoSpaceDN w:val="0"/>
        <w:ind w:firstLine="709"/>
        <w:jc w:val="both"/>
        <w:rPr>
          <w:szCs w:val="28"/>
        </w:rPr>
      </w:pPr>
      <w:r w:rsidRPr="00BC4F44">
        <w:rPr>
          <w:szCs w:val="28"/>
        </w:rPr>
        <w:t>администрацией территориального округа</w:t>
      </w:r>
      <w:r w:rsidR="004005DB">
        <w:rPr>
          <w:szCs w:val="28"/>
        </w:rPr>
        <w:t xml:space="preserve"> </w:t>
      </w:r>
      <w:r w:rsidR="0021530F" w:rsidRPr="0021530F">
        <w:rPr>
          <w:szCs w:val="28"/>
        </w:rPr>
        <w:t>Варавино-Фактория</w:t>
      </w:r>
      <w:r w:rsidR="004C2EB5" w:rsidRPr="004C2EB5">
        <w:rPr>
          <w:szCs w:val="28"/>
        </w:rPr>
        <w:t xml:space="preserve"> </w:t>
      </w:r>
      <w:r w:rsidR="004C2EB5" w:rsidRPr="00BC4F44">
        <w:rPr>
          <w:szCs w:val="28"/>
        </w:rPr>
        <w:t>Администрации городского округа "Город Архангельск"</w:t>
      </w:r>
      <w:r w:rsidRPr="00BC4F44">
        <w:rPr>
          <w:szCs w:val="28"/>
        </w:rPr>
        <w:t>;</w:t>
      </w:r>
    </w:p>
    <w:p w:rsidR="006F47C7" w:rsidRPr="00BC4F44" w:rsidRDefault="006F47C7" w:rsidP="005D7053">
      <w:pPr>
        <w:widowControl w:val="0"/>
        <w:tabs>
          <w:tab w:val="left" w:pos="993"/>
        </w:tabs>
        <w:autoSpaceDE w:val="0"/>
        <w:autoSpaceDN w:val="0"/>
        <w:ind w:firstLine="709"/>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проекта планировки включается проект организации дорожного движения)</w:t>
      </w:r>
      <w:r>
        <w:rPr>
          <w:szCs w:val="28"/>
        </w:rPr>
        <w:t>.</w:t>
      </w:r>
    </w:p>
    <w:p w:rsidR="00E378FE" w:rsidRDefault="006F47C7" w:rsidP="005D7053">
      <w:pPr>
        <w:widowControl w:val="0"/>
        <w:autoSpaceDE w:val="0"/>
        <w:autoSpaceDN w:val="0"/>
        <w:ind w:firstLine="709"/>
        <w:jc w:val="both"/>
        <w:rPr>
          <w:szCs w:val="28"/>
        </w:rPr>
      </w:pPr>
      <w:r w:rsidRPr="00BC4F44">
        <w:rPr>
          <w:szCs w:val="28"/>
        </w:rPr>
        <w:t xml:space="preserve">Согласование проекта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осуществляется применительно к изменяемой части.</w:t>
      </w:r>
    </w:p>
    <w:p w:rsidR="00E378FE" w:rsidRDefault="00E378FE" w:rsidP="00E378FE">
      <w:r>
        <w:br w:type="page"/>
      </w:r>
    </w:p>
    <w:p w:rsidR="006F47C7" w:rsidRPr="00BC4F44" w:rsidRDefault="006F47C7" w:rsidP="005D7053">
      <w:pPr>
        <w:widowControl w:val="0"/>
        <w:autoSpaceDE w:val="0"/>
        <w:autoSpaceDN w:val="0"/>
        <w:ind w:firstLine="709"/>
        <w:jc w:val="both"/>
        <w:rPr>
          <w:szCs w:val="28"/>
        </w:rPr>
      </w:pPr>
      <w:r w:rsidRPr="00BC4F44">
        <w:rPr>
          <w:szCs w:val="28"/>
        </w:rPr>
        <w:lastRenderedPageBreak/>
        <w:t xml:space="preserve">По итогам полученных согласований представить проект </w:t>
      </w:r>
      <w:r w:rsidR="004005DB">
        <w:rPr>
          <w:szCs w:val="28"/>
        </w:rPr>
        <w:t xml:space="preserve">планировки </w:t>
      </w:r>
      <w:r w:rsidR="00375CEB">
        <w:rPr>
          <w:szCs w:val="28"/>
        </w:rPr>
        <w:t>территории</w:t>
      </w:r>
      <w:r w:rsidR="004005DB">
        <w:rPr>
          <w:szCs w:val="28"/>
        </w:rPr>
        <w:t xml:space="preserve"> </w:t>
      </w:r>
      <w:r w:rsidRPr="00BC4F44">
        <w:rPr>
          <w:szCs w:val="28"/>
        </w:rPr>
        <w:t>в департамент градостроительства Администрации городского округа "Город Архангельск".</w:t>
      </w:r>
    </w:p>
    <w:p w:rsidR="006F47C7" w:rsidRPr="00BC4F44" w:rsidRDefault="006F47C7" w:rsidP="005D7053">
      <w:pPr>
        <w:widowControl w:val="0"/>
        <w:autoSpaceDE w:val="0"/>
        <w:autoSpaceDN w:val="0"/>
        <w:ind w:firstLine="709"/>
        <w:jc w:val="both"/>
        <w:rPr>
          <w:szCs w:val="28"/>
        </w:rPr>
      </w:pPr>
      <w:r w:rsidRPr="00BC4F44">
        <w:rPr>
          <w:szCs w:val="28"/>
        </w:rPr>
        <w:t xml:space="preserve">Утверждение проекта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осуществляется </w:t>
      </w:r>
      <w:r w:rsidR="00E378FE">
        <w:rPr>
          <w:szCs w:val="28"/>
        </w:rPr>
        <w:br/>
      </w:r>
      <w:r w:rsidRPr="00BC4F44">
        <w:rPr>
          <w:szCs w:val="28"/>
        </w:rPr>
        <w:t xml:space="preserve">в соответствии с Градостроительным кодексом Российской Федерации,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w:t>
      </w:r>
      <w:r w:rsidR="00E378FE">
        <w:rPr>
          <w:szCs w:val="28"/>
        </w:rPr>
        <w:br/>
      </w:r>
      <w:r w:rsidRPr="00BC4F44">
        <w:rPr>
          <w:szCs w:val="28"/>
        </w:rPr>
        <w:t>от 12 мая 2021 года №</w:t>
      </w:r>
      <w:r w:rsidR="00D26832">
        <w:rPr>
          <w:szCs w:val="28"/>
        </w:rPr>
        <w:t> </w:t>
      </w:r>
      <w:r w:rsidRPr="00BC4F44">
        <w:rPr>
          <w:szCs w:val="28"/>
        </w:rPr>
        <w:t>862.</w:t>
      </w:r>
    </w:p>
    <w:p w:rsidR="006F47C7" w:rsidRPr="00BC4F44" w:rsidRDefault="006F47C7" w:rsidP="006F47C7">
      <w:pPr>
        <w:ind w:firstLine="709"/>
        <w:jc w:val="both"/>
        <w:rPr>
          <w:szCs w:val="28"/>
        </w:rPr>
      </w:pPr>
      <w:r>
        <w:rPr>
          <w:szCs w:val="28"/>
        </w:rPr>
        <w:t>10. </w:t>
      </w:r>
      <w:r w:rsidRPr="00BC4F44">
        <w:rPr>
          <w:szCs w:val="28"/>
        </w:rPr>
        <w:t>Требования к проекту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выполнить в соответствии </w:t>
      </w:r>
      <w:r w:rsidR="00E378FE">
        <w:rPr>
          <w:szCs w:val="28"/>
        </w:rPr>
        <w:br/>
      </w:r>
      <w:r w:rsidRPr="00BC4F44">
        <w:rPr>
          <w:szCs w:val="28"/>
        </w:rPr>
        <w:t xml:space="preserve">с требованиями законодательства, установленными </w:t>
      </w:r>
      <w:r w:rsidRPr="00BC4F44">
        <w:rPr>
          <w:bCs/>
          <w:szCs w:val="28"/>
        </w:rPr>
        <w:t xml:space="preserve">государственными стандартами, техническими регламентами в сфере строительства </w:t>
      </w:r>
      <w:r w:rsidR="00E378FE">
        <w:rPr>
          <w:bCs/>
          <w:szCs w:val="28"/>
        </w:rPr>
        <w:br/>
      </w:r>
      <w:r w:rsidRPr="00BC4F44">
        <w:rPr>
          <w:bCs/>
          <w:szCs w:val="28"/>
        </w:rPr>
        <w:t>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25 июня 2002 года №</w:t>
      </w:r>
      <w:r w:rsidR="00D26832">
        <w:rPr>
          <w:szCs w:val="28"/>
        </w:rPr>
        <w:t> </w:t>
      </w:r>
      <w:r w:rsidRPr="00BC4F44">
        <w:rPr>
          <w:szCs w:val="28"/>
        </w:rPr>
        <w:t>73-ФЗ "Об объектах культурного наследия (памятниках истории и культуры) народов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E378FE">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r w:rsidRPr="00BC4F44">
        <w:rPr>
          <w:szCs w:val="28"/>
        </w:rPr>
        <w:t>П/0412 "Об утверждении классификатора видов разрешенного использования земельных участков";</w:t>
      </w:r>
    </w:p>
    <w:p w:rsidR="006F47C7" w:rsidRPr="00BC4F44" w:rsidRDefault="006F47C7" w:rsidP="006F47C7">
      <w:pPr>
        <w:widowControl w:val="0"/>
        <w:autoSpaceDE w:val="0"/>
        <w:autoSpaceDN w:val="0"/>
        <w:adjustRightInd w:val="0"/>
        <w:ind w:firstLine="709"/>
        <w:jc w:val="both"/>
        <w:rPr>
          <w:szCs w:val="28"/>
        </w:rPr>
      </w:pPr>
      <w:r w:rsidRPr="00BC4F44">
        <w:rPr>
          <w:szCs w:val="28"/>
        </w:rPr>
        <w:t>приказ Министерства строительства и жилищно-коммунального хозяйства РФ от 25 апреля 2017 года №</w:t>
      </w:r>
      <w:r w:rsidR="00D26832">
        <w:rPr>
          <w:szCs w:val="28"/>
        </w:rPr>
        <w:t> </w:t>
      </w:r>
      <w:r w:rsidRPr="00BC4F44">
        <w:rPr>
          <w:szCs w:val="28"/>
        </w:rPr>
        <w:t xml:space="preserve">739/пр "Об утверждении требований </w:t>
      </w:r>
      <w:r w:rsidR="00E378FE">
        <w:rPr>
          <w:szCs w:val="28"/>
        </w:rPr>
        <w:br/>
      </w:r>
      <w:r w:rsidRPr="00BC4F44">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lastRenderedPageBreak/>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5D7053">
        <w:rPr>
          <w:szCs w:val="28"/>
        </w:rPr>
        <w:t xml:space="preserve">марта </w:t>
      </w:r>
      <w:r w:rsidR="005D7053">
        <w:rPr>
          <w:szCs w:val="28"/>
        </w:rPr>
        <w:br/>
        <w:t xml:space="preserve">2017 </w:t>
      </w:r>
      <w:r w:rsidRPr="00BC4F44">
        <w:rPr>
          <w:szCs w:val="28"/>
        </w:rPr>
        <w:t>года №</w:t>
      </w:r>
      <w:r w:rsidR="005D7053">
        <w:rPr>
          <w:szCs w:val="28"/>
        </w:rPr>
        <w:t xml:space="preserve">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E378FE">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E378FE">
        <w:rPr>
          <w:szCs w:val="28"/>
        </w:rPr>
        <w:br/>
      </w:r>
      <w:r w:rsidRPr="00BC4F44">
        <w:rPr>
          <w:szCs w:val="28"/>
        </w:rPr>
        <w:t xml:space="preserve">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DC0E4E" w:rsidP="006F47C7">
      <w:pPr>
        <w:widowControl w:val="0"/>
        <w:tabs>
          <w:tab w:val="left" w:pos="284"/>
        </w:tabs>
        <w:autoSpaceDE w:val="0"/>
        <w:autoSpaceDN w:val="0"/>
        <w:adjustRightInd w:val="0"/>
        <w:ind w:firstLine="709"/>
        <w:jc w:val="both"/>
        <w:rPr>
          <w:szCs w:val="28"/>
        </w:rPr>
      </w:pPr>
      <w:r w:rsidRPr="003D0E49">
        <w:rPr>
          <w:szCs w:val="28"/>
        </w:rPr>
        <w:t>проект планировки района "Варавино-Фактория" муниципального образования "Город Архангельск", утвержденный распоряжением мэра города Архангельска от 27</w:t>
      </w:r>
      <w:r>
        <w:rPr>
          <w:szCs w:val="28"/>
        </w:rPr>
        <w:t xml:space="preserve"> февраля </w:t>
      </w:r>
      <w:r w:rsidRPr="003D0E49">
        <w:rPr>
          <w:szCs w:val="28"/>
        </w:rPr>
        <w:t>2015</w:t>
      </w:r>
      <w:r>
        <w:rPr>
          <w:szCs w:val="28"/>
        </w:rPr>
        <w:t xml:space="preserve"> года</w:t>
      </w:r>
      <w:r w:rsidRPr="003D0E49">
        <w:rPr>
          <w:szCs w:val="28"/>
        </w:rPr>
        <w:t xml:space="preserve"> № 517р (с изменениями)</w:t>
      </w:r>
      <w:r w:rsidR="007D0840">
        <w:rPr>
          <w:szCs w:val="28"/>
        </w:rPr>
        <w:t>;</w:t>
      </w:r>
    </w:p>
    <w:p w:rsidR="008A6C64" w:rsidRDefault="008A6C64" w:rsidP="006F47C7">
      <w:pPr>
        <w:widowControl w:val="0"/>
        <w:tabs>
          <w:tab w:val="left" w:pos="284"/>
        </w:tabs>
        <w:autoSpaceDE w:val="0"/>
        <w:autoSpaceDN w:val="0"/>
        <w:adjustRightInd w:val="0"/>
        <w:ind w:firstLine="709"/>
        <w:jc w:val="both"/>
        <w:rPr>
          <w:szCs w:val="28"/>
        </w:rPr>
      </w:pPr>
      <w:r>
        <w:rPr>
          <w:szCs w:val="28"/>
        </w:rPr>
        <w:t>проект</w:t>
      </w:r>
      <w:r w:rsidRPr="008A6C64">
        <w:rPr>
          <w:szCs w:val="28"/>
        </w:rPr>
        <w:t xml:space="preserve"> внесения изменений в проект планировки района "Варавино-Фактория" муниципального образования "Город Архангельск" в части территории в границах ул. Воронина В.И., ул. Русанова, Окружного шоссе площадью 16,0492 га, утвержденн</w:t>
      </w:r>
      <w:r>
        <w:rPr>
          <w:szCs w:val="28"/>
        </w:rPr>
        <w:t>ый</w:t>
      </w:r>
      <w:r w:rsidRPr="008A6C64">
        <w:rPr>
          <w:szCs w:val="28"/>
        </w:rPr>
        <w:t xml:space="preserve"> распоряжением Главы городского округа "Город Архангельск" от 23</w:t>
      </w:r>
      <w:r w:rsidR="005D7053">
        <w:rPr>
          <w:szCs w:val="28"/>
        </w:rPr>
        <w:t xml:space="preserve"> января </w:t>
      </w:r>
      <w:r w:rsidRPr="008A6C64">
        <w:rPr>
          <w:szCs w:val="28"/>
        </w:rPr>
        <w:t xml:space="preserve">2023 </w:t>
      </w:r>
      <w:r w:rsidR="005D7053">
        <w:rPr>
          <w:szCs w:val="28"/>
        </w:rPr>
        <w:t xml:space="preserve">года </w:t>
      </w:r>
      <w:r w:rsidRPr="008A6C64">
        <w:rPr>
          <w:szCs w:val="28"/>
        </w:rPr>
        <w:t>№ 239р</w:t>
      </w:r>
      <w:r>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D26832">
        <w:rPr>
          <w:szCs w:val="28"/>
        </w:rPr>
        <w:t> </w:t>
      </w:r>
      <w:r w:rsidRPr="00BC4F44">
        <w:rPr>
          <w:szCs w:val="28"/>
        </w:rPr>
        <w:t>сентября 2017</w:t>
      </w:r>
      <w:r w:rsidR="00D26832">
        <w:rPr>
          <w:szCs w:val="28"/>
        </w:rPr>
        <w:t>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D26832">
        <w:rPr>
          <w:szCs w:val="28"/>
        </w:rPr>
        <w:t> </w:t>
      </w:r>
      <w:r w:rsidRPr="00BC4F44">
        <w:rPr>
          <w:szCs w:val="28"/>
        </w:rPr>
        <w:t>апреля 2016</w:t>
      </w:r>
      <w:r w:rsidR="00D26832">
        <w:rPr>
          <w:szCs w:val="28"/>
        </w:rPr>
        <w:t>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5D7053" w:rsidRDefault="006F47C7" w:rsidP="006F47C7">
      <w:pPr>
        <w:widowControl w:val="0"/>
        <w:ind w:firstLine="709"/>
        <w:jc w:val="both"/>
        <w:rPr>
          <w:szCs w:val="28"/>
        </w:rPr>
      </w:pPr>
      <w:r w:rsidRPr="005D7053">
        <w:rPr>
          <w:szCs w:val="28"/>
        </w:rPr>
        <w:t>иные законы и нормативные правовые акты Российской Федерации, Архангельской области, городского округа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Состав и порядок проведения предпроектных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 xml:space="preserve">Проект </w:t>
      </w:r>
      <w:r w:rsidR="006533DD">
        <w:rPr>
          <w:szCs w:val="28"/>
        </w:rPr>
        <w:t xml:space="preserve">планировки </w:t>
      </w:r>
      <w:r w:rsidR="004C2EB5">
        <w:rPr>
          <w:szCs w:val="28"/>
        </w:rPr>
        <w:t>территории</w:t>
      </w:r>
      <w:r w:rsidR="006533DD">
        <w:rPr>
          <w:szCs w:val="28"/>
        </w:rPr>
        <w:t xml:space="preserve"> </w:t>
      </w:r>
      <w:r w:rsidRPr="00BC4F44">
        <w:rPr>
          <w:szCs w:val="28"/>
        </w:rPr>
        <w:t xml:space="preserve">надлежит выполнить на топографическом плане. </w:t>
      </w:r>
    </w:p>
    <w:p w:rsidR="006F47C7" w:rsidRPr="00BC4F44" w:rsidRDefault="006F47C7" w:rsidP="006F47C7">
      <w:pPr>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E378FE">
        <w:rPr>
          <w:szCs w:val="28"/>
        </w:rPr>
        <w:br/>
      </w:r>
      <w:r w:rsidRPr="00BC4F44">
        <w:rPr>
          <w:szCs w:val="28"/>
        </w:rPr>
        <w:lastRenderedPageBreak/>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tabs>
          <w:tab w:val="left" w:pos="284"/>
        </w:tabs>
        <w:autoSpaceDE w:val="0"/>
        <w:autoSpaceDN w:val="0"/>
        <w:adjustRightInd w:val="0"/>
        <w:ind w:firstLine="709"/>
        <w:jc w:val="both"/>
        <w:rPr>
          <w:szCs w:val="28"/>
        </w:rPr>
      </w:pPr>
      <w:r>
        <w:rPr>
          <w:szCs w:val="28"/>
        </w:rPr>
        <w:t>12. </w:t>
      </w:r>
      <w:r w:rsidRPr="00BC4F44">
        <w:rPr>
          <w:szCs w:val="28"/>
        </w:rPr>
        <w:t>Порядок проведения согласования проекта планировки территории</w:t>
      </w:r>
    </w:p>
    <w:p w:rsidR="006F47C7" w:rsidRPr="00BC4F44" w:rsidRDefault="006F47C7" w:rsidP="006F47C7">
      <w:pPr>
        <w:widowControl w:val="0"/>
        <w:ind w:firstLine="709"/>
        <w:jc w:val="both"/>
        <w:rPr>
          <w:szCs w:val="28"/>
        </w:rPr>
      </w:pPr>
      <w:r w:rsidRPr="00BC4F44">
        <w:rPr>
          <w:szCs w:val="28"/>
        </w:rPr>
        <w:t xml:space="preserve">Порядок согласования проекта </w:t>
      </w:r>
      <w:r w:rsidR="006533DD">
        <w:rPr>
          <w:szCs w:val="28"/>
        </w:rPr>
        <w:t xml:space="preserve">планировки </w:t>
      </w:r>
      <w:r w:rsidR="00375CEB">
        <w:rPr>
          <w:szCs w:val="28"/>
        </w:rPr>
        <w:t>территории</w:t>
      </w:r>
      <w:r w:rsidRPr="00BC4F44">
        <w:rPr>
          <w:szCs w:val="28"/>
        </w:rPr>
        <w:t>:</w:t>
      </w:r>
    </w:p>
    <w:p w:rsidR="006F47C7" w:rsidRPr="00BC4F44" w:rsidRDefault="006F47C7" w:rsidP="006F47C7">
      <w:pPr>
        <w:widowControl w:val="0"/>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F47C7">
      <w:pPr>
        <w:widowControl w:val="0"/>
        <w:ind w:firstLine="709"/>
        <w:jc w:val="both"/>
        <w:rPr>
          <w:szCs w:val="28"/>
        </w:rPr>
      </w:pPr>
      <w:r>
        <w:rPr>
          <w:szCs w:val="28"/>
        </w:rPr>
        <w:t>2) </w:t>
      </w:r>
      <w:r w:rsidRPr="00BC4F44">
        <w:rPr>
          <w:szCs w:val="28"/>
        </w:rPr>
        <w:t xml:space="preserve">согласование проекта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с заинтересованными организациями, указанными в пункте 9 настоящего задания;</w:t>
      </w:r>
    </w:p>
    <w:p w:rsidR="006F47C7" w:rsidRPr="00BC4F44" w:rsidRDefault="006F47C7" w:rsidP="006F47C7">
      <w:pPr>
        <w:widowControl w:val="0"/>
        <w:ind w:firstLine="709"/>
        <w:jc w:val="both"/>
        <w:rPr>
          <w:szCs w:val="28"/>
        </w:rPr>
      </w:pPr>
      <w:r>
        <w:rPr>
          <w:szCs w:val="28"/>
        </w:rPr>
        <w:t>3) </w:t>
      </w:r>
      <w:r w:rsidRPr="00BC4F44">
        <w:rPr>
          <w:szCs w:val="28"/>
        </w:rPr>
        <w:t xml:space="preserve">доработка проекта </w:t>
      </w:r>
      <w:r w:rsidR="006533DD">
        <w:rPr>
          <w:szCs w:val="28"/>
        </w:rPr>
        <w:t xml:space="preserve">планировки </w:t>
      </w:r>
      <w:r w:rsidR="00375CEB">
        <w:rPr>
          <w:szCs w:val="28"/>
        </w:rPr>
        <w:t>территории</w:t>
      </w:r>
      <w:r w:rsidRPr="00BC4F44">
        <w:rPr>
          <w:szCs w:val="28"/>
        </w:rPr>
        <w:t>, устранение замечаний (недостатков) в части внесенных изменений.</w:t>
      </w:r>
    </w:p>
    <w:p w:rsidR="006F47C7" w:rsidRPr="00BC4F44" w:rsidRDefault="006F47C7" w:rsidP="006F47C7">
      <w:pPr>
        <w:widowControl w:val="0"/>
        <w:ind w:firstLine="709"/>
        <w:jc w:val="both"/>
        <w:rPr>
          <w:szCs w:val="28"/>
        </w:rPr>
      </w:pPr>
      <w:r w:rsidRPr="00BC4F44">
        <w:rPr>
          <w:szCs w:val="28"/>
        </w:rPr>
        <w:t>Общественные обсуждения по рассмотре</w:t>
      </w:r>
      <w:r>
        <w:rPr>
          <w:szCs w:val="28"/>
        </w:rPr>
        <w:t xml:space="preserve">нию проекта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проводятся в порядке, установлен</w:t>
      </w:r>
      <w:r>
        <w:rPr>
          <w:szCs w:val="28"/>
        </w:rPr>
        <w:t xml:space="preserve">ном </w:t>
      </w:r>
      <w:r w:rsidRPr="00BC4F44">
        <w:rPr>
          <w:szCs w:val="28"/>
        </w:rPr>
        <w:t xml:space="preserve">в соответствии </w:t>
      </w:r>
      <w:r w:rsidR="00E378FE">
        <w:rPr>
          <w:szCs w:val="28"/>
        </w:rPr>
        <w:br/>
      </w:r>
      <w:r w:rsidRPr="00BC4F44">
        <w:rPr>
          <w:szCs w:val="28"/>
        </w:rPr>
        <w:t>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Pr="00BC4F44">
        <w:rPr>
          <w:szCs w:val="28"/>
        </w:rPr>
        <w:t>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Архангельск", утвержденным решение</w:t>
      </w:r>
      <w:r>
        <w:rPr>
          <w:szCs w:val="28"/>
        </w:rPr>
        <w:t xml:space="preserve">м Архангельской городской Думы </w:t>
      </w:r>
      <w:r w:rsidR="00680BF6">
        <w:rPr>
          <w:szCs w:val="28"/>
        </w:rPr>
        <w:br/>
      </w:r>
      <w:r w:rsidRPr="00BC4F44">
        <w:rPr>
          <w:szCs w:val="28"/>
        </w:rPr>
        <w:t>от 20 июня 2018 года № 688, а так</w:t>
      </w:r>
      <w:r>
        <w:rPr>
          <w:szCs w:val="28"/>
        </w:rPr>
        <w:t xml:space="preserve">же Порядком внесения изменений </w:t>
      </w:r>
      <w:r w:rsidR="00680BF6">
        <w:rPr>
          <w:szCs w:val="28"/>
        </w:rPr>
        <w:br/>
      </w:r>
      <w:r w:rsidRPr="00BC4F44">
        <w:rPr>
          <w:szCs w:val="28"/>
        </w:rPr>
        <w:t>в документацию по планировке территории,</w:t>
      </w:r>
      <w:r>
        <w:rPr>
          <w:szCs w:val="28"/>
        </w:rPr>
        <w:t xml:space="preserve"> отмены такой документации или </w:t>
      </w:r>
      <w:r w:rsidR="00680BF6">
        <w:rPr>
          <w:szCs w:val="28"/>
        </w:rPr>
        <w:br/>
      </w:r>
      <w:r w:rsidRPr="00BC4F44">
        <w:rPr>
          <w:szCs w:val="28"/>
        </w:rPr>
        <w:t>ее отдельных частей, признания отдел</w:t>
      </w:r>
      <w:r>
        <w:rPr>
          <w:szCs w:val="28"/>
        </w:rPr>
        <w:t xml:space="preserve">ьных частей такой документации </w:t>
      </w:r>
      <w:r w:rsidR="00680BF6">
        <w:rPr>
          <w:szCs w:val="28"/>
        </w:rPr>
        <w:br/>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
    <w:p w:rsidR="00714F72" w:rsidRDefault="006F47C7" w:rsidP="007D0840">
      <w:pPr>
        <w:keepNext/>
        <w:widowControl w:val="0"/>
        <w:tabs>
          <w:tab w:val="left" w:pos="284"/>
        </w:tabs>
        <w:autoSpaceDE w:val="0"/>
        <w:autoSpaceDN w:val="0"/>
        <w:adjustRightInd w:val="0"/>
        <w:ind w:firstLine="709"/>
        <w:jc w:val="both"/>
        <w:rPr>
          <w:szCs w:val="28"/>
        </w:rPr>
      </w:pPr>
      <w:r>
        <w:rPr>
          <w:szCs w:val="28"/>
        </w:rPr>
        <w:t>13. </w:t>
      </w:r>
      <w:r w:rsidRPr="00BC4F44">
        <w:rPr>
          <w:szCs w:val="28"/>
        </w:rPr>
        <w:t xml:space="preserve">Дополнительные требования для зон с особыми условиями </w:t>
      </w:r>
    </w:p>
    <w:p w:rsidR="006F47C7" w:rsidRPr="00BC4F44" w:rsidRDefault="006F47C7" w:rsidP="007D0840">
      <w:pPr>
        <w:keepNext/>
        <w:autoSpaceDE w:val="0"/>
        <w:autoSpaceDN w:val="0"/>
        <w:adjustRightInd w:val="0"/>
        <w:ind w:firstLine="709"/>
        <w:jc w:val="both"/>
        <w:rPr>
          <w:szCs w:val="28"/>
        </w:rPr>
      </w:pPr>
      <w:r w:rsidRPr="00BC4F44">
        <w:rPr>
          <w:szCs w:val="28"/>
        </w:rPr>
        <w:t xml:space="preserve">Материалы по обоснованию проекта </w:t>
      </w:r>
      <w:r w:rsidR="006533DD">
        <w:rPr>
          <w:szCs w:val="28"/>
        </w:rPr>
        <w:t xml:space="preserve">планировки </w:t>
      </w:r>
      <w:r w:rsidR="00375CEB">
        <w:rPr>
          <w:szCs w:val="28"/>
        </w:rPr>
        <w:t>территории</w:t>
      </w:r>
      <w:r w:rsidR="0006215F">
        <w:rPr>
          <w:szCs w:val="28"/>
        </w:rPr>
        <w:t xml:space="preserve"> </w:t>
      </w:r>
      <w:r w:rsidRPr="00BC4F44">
        <w:rPr>
          <w:szCs w:val="28"/>
        </w:rPr>
        <w:t>должны содержать:</w:t>
      </w:r>
    </w:p>
    <w:p w:rsidR="006F47C7" w:rsidRPr="00BC4F44" w:rsidRDefault="006F47C7" w:rsidP="006F47C7">
      <w:pPr>
        <w:autoSpaceDE w:val="0"/>
        <w:autoSpaceDN w:val="0"/>
        <w:adjustRightInd w:val="0"/>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6F47C7">
      <w:pPr>
        <w:widowControl w:val="0"/>
        <w:tabs>
          <w:tab w:val="left" w:pos="284"/>
        </w:tabs>
        <w:autoSpaceDE w:val="0"/>
        <w:autoSpaceDN w:val="0"/>
        <w:adjustRightInd w:val="0"/>
        <w:ind w:firstLine="709"/>
        <w:rPr>
          <w:szCs w:val="28"/>
        </w:rPr>
      </w:pPr>
      <w:r>
        <w:rPr>
          <w:szCs w:val="28"/>
        </w:rPr>
        <w:t>14. </w:t>
      </w:r>
      <w:r w:rsidRPr="00BC4F44">
        <w:rPr>
          <w:szCs w:val="28"/>
        </w:rPr>
        <w:t>Иные требования и условия</w:t>
      </w:r>
    </w:p>
    <w:p w:rsidR="006F47C7" w:rsidRPr="00BC4F44" w:rsidRDefault="006F47C7" w:rsidP="006F47C7">
      <w:pPr>
        <w:widowControl w:val="0"/>
        <w:ind w:firstLine="709"/>
        <w:jc w:val="both"/>
        <w:rPr>
          <w:szCs w:val="28"/>
        </w:rPr>
      </w:pPr>
      <w:r w:rsidRPr="00BC4F44">
        <w:rPr>
          <w:szCs w:val="28"/>
        </w:rPr>
        <w:t>Разработанный с использованием</w:t>
      </w:r>
      <w:r w:rsidR="0012517D">
        <w:rPr>
          <w:szCs w:val="28"/>
        </w:rPr>
        <w:t xml:space="preserve"> компьютерных технологий проект</w:t>
      </w:r>
      <w:r w:rsidRPr="00BC4F44">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6F47C7" w:rsidRDefault="006F47C7" w:rsidP="006F47C7">
      <w:pPr>
        <w:widowControl w:val="0"/>
        <w:jc w:val="both"/>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
        <w:gridCol w:w="7478"/>
      </w:tblGrid>
      <w:tr w:rsidR="00616D7E" w:rsidTr="00616D7E">
        <w:tc>
          <w:tcPr>
            <w:tcW w:w="1809" w:type="dxa"/>
          </w:tcPr>
          <w:p w:rsidR="00616D7E" w:rsidRDefault="00616D7E" w:rsidP="00616D7E">
            <w:pPr>
              <w:widowControl w:val="0"/>
              <w:jc w:val="both"/>
              <w:rPr>
                <w:szCs w:val="28"/>
              </w:rPr>
            </w:pPr>
            <w:r w:rsidRPr="00616D7E">
              <w:rPr>
                <w:sz w:val="28"/>
                <w:szCs w:val="28"/>
              </w:rPr>
              <w:t>Приложени</w:t>
            </w:r>
            <w:r>
              <w:rPr>
                <w:sz w:val="28"/>
                <w:szCs w:val="28"/>
              </w:rPr>
              <w:t>е</w:t>
            </w:r>
            <w:r w:rsidRPr="00616D7E">
              <w:rPr>
                <w:sz w:val="28"/>
                <w:szCs w:val="28"/>
              </w:rPr>
              <w:t>:</w:t>
            </w:r>
          </w:p>
        </w:tc>
        <w:tc>
          <w:tcPr>
            <w:tcW w:w="567" w:type="dxa"/>
          </w:tcPr>
          <w:p w:rsidR="00616D7E" w:rsidRPr="00616D7E" w:rsidRDefault="00616D7E" w:rsidP="006F47C7">
            <w:pPr>
              <w:widowControl w:val="0"/>
              <w:jc w:val="both"/>
              <w:rPr>
                <w:sz w:val="28"/>
                <w:szCs w:val="28"/>
              </w:rPr>
            </w:pPr>
            <w:r w:rsidRPr="00616D7E">
              <w:rPr>
                <w:sz w:val="28"/>
                <w:szCs w:val="28"/>
              </w:rPr>
              <w:t>1.</w:t>
            </w:r>
          </w:p>
        </w:tc>
        <w:tc>
          <w:tcPr>
            <w:tcW w:w="7478" w:type="dxa"/>
          </w:tcPr>
          <w:p w:rsidR="00616D7E" w:rsidRPr="00616D7E" w:rsidRDefault="00616D7E" w:rsidP="00616D7E">
            <w:pPr>
              <w:widowControl w:val="0"/>
              <w:jc w:val="both"/>
              <w:rPr>
                <w:sz w:val="28"/>
                <w:szCs w:val="28"/>
              </w:rPr>
            </w:pPr>
            <w:r w:rsidRPr="00616D7E">
              <w:rPr>
                <w:sz w:val="28"/>
                <w:szCs w:val="28"/>
              </w:rPr>
              <w:t>Схема границ проектирования.</w:t>
            </w:r>
          </w:p>
        </w:tc>
      </w:tr>
      <w:tr w:rsidR="00616D7E" w:rsidTr="00616D7E">
        <w:tc>
          <w:tcPr>
            <w:tcW w:w="1809" w:type="dxa"/>
          </w:tcPr>
          <w:p w:rsidR="00616D7E" w:rsidRDefault="00616D7E" w:rsidP="006F47C7">
            <w:pPr>
              <w:widowControl w:val="0"/>
              <w:jc w:val="both"/>
              <w:rPr>
                <w:szCs w:val="28"/>
              </w:rPr>
            </w:pPr>
          </w:p>
        </w:tc>
        <w:tc>
          <w:tcPr>
            <w:tcW w:w="567" w:type="dxa"/>
          </w:tcPr>
          <w:p w:rsidR="00616D7E" w:rsidRPr="00616D7E" w:rsidRDefault="00616D7E" w:rsidP="006F47C7">
            <w:pPr>
              <w:widowControl w:val="0"/>
              <w:jc w:val="both"/>
              <w:rPr>
                <w:sz w:val="28"/>
                <w:szCs w:val="28"/>
              </w:rPr>
            </w:pPr>
            <w:r w:rsidRPr="00616D7E">
              <w:rPr>
                <w:sz w:val="28"/>
                <w:szCs w:val="28"/>
              </w:rPr>
              <w:t>2.</w:t>
            </w:r>
          </w:p>
        </w:tc>
        <w:tc>
          <w:tcPr>
            <w:tcW w:w="7478" w:type="dxa"/>
          </w:tcPr>
          <w:p w:rsidR="00616D7E" w:rsidRPr="00616D7E" w:rsidRDefault="00616D7E" w:rsidP="00616D7E">
            <w:pPr>
              <w:widowControl w:val="0"/>
              <w:jc w:val="both"/>
              <w:rPr>
                <w:sz w:val="28"/>
                <w:szCs w:val="28"/>
              </w:rPr>
            </w:pPr>
            <w:r w:rsidRPr="00616D7E">
              <w:rPr>
                <w:sz w:val="28"/>
                <w:szCs w:val="28"/>
              </w:rPr>
              <w:t>Таблица "Участки территории (зоны) планируемого размещения объектов".</w:t>
            </w:r>
          </w:p>
        </w:tc>
      </w:tr>
    </w:tbl>
    <w:p w:rsidR="00616D7E" w:rsidRPr="00BC4F44" w:rsidRDefault="00616D7E" w:rsidP="006F47C7">
      <w:pPr>
        <w:widowControl w:val="0"/>
        <w:jc w:val="both"/>
        <w:rPr>
          <w:szCs w:val="28"/>
        </w:rPr>
      </w:pPr>
    </w:p>
    <w:p w:rsidR="00D13D8C" w:rsidRDefault="00D13D8C" w:rsidP="006F47C7">
      <w:pPr>
        <w:pStyle w:val="21"/>
        <w:ind w:firstLine="0"/>
        <w:jc w:val="center"/>
        <w:rPr>
          <w:szCs w:val="26"/>
        </w:rPr>
      </w:pPr>
    </w:p>
    <w:p w:rsidR="006F47C7" w:rsidRPr="00AF668A" w:rsidRDefault="006F47C7" w:rsidP="006F47C7">
      <w:pPr>
        <w:pStyle w:val="21"/>
        <w:ind w:firstLine="0"/>
        <w:jc w:val="center"/>
        <w:rPr>
          <w:szCs w:val="26"/>
        </w:rPr>
      </w:pPr>
      <w:r w:rsidRPr="00AF668A">
        <w:rPr>
          <w:szCs w:val="26"/>
        </w:rPr>
        <w:t>__________</w:t>
      </w:r>
    </w:p>
    <w:p w:rsidR="006F47C7" w:rsidRPr="00BC4F44" w:rsidRDefault="006F47C7" w:rsidP="006F47C7">
      <w:pPr>
        <w:widowControl w:val="0"/>
        <w:jc w:val="both"/>
        <w:rPr>
          <w:sz w:val="26"/>
          <w:szCs w:val="26"/>
        </w:rPr>
        <w:sectPr w:rsidR="006F47C7" w:rsidRPr="00BC4F44" w:rsidSect="00E378FE">
          <w:headerReference w:type="even" r:id="rId9"/>
          <w:headerReference w:type="default" r:id="rId10"/>
          <w:type w:val="continuous"/>
          <w:pgSz w:w="11906" w:h="16838"/>
          <w:pgMar w:top="1134" w:right="567" w:bottom="1134" w:left="1701" w:header="425" w:footer="709" w:gutter="0"/>
          <w:pgNumType w:start="1"/>
          <w:cols w:space="708"/>
          <w:titlePg/>
          <w:docGrid w:linePitch="381"/>
        </w:sectPr>
      </w:pPr>
    </w:p>
    <w:p w:rsidR="006F47C7" w:rsidRPr="006533DD" w:rsidRDefault="006F47C7" w:rsidP="008A0DD3">
      <w:pPr>
        <w:widowControl w:val="0"/>
        <w:autoSpaceDE w:val="0"/>
        <w:autoSpaceDN w:val="0"/>
        <w:ind w:left="4536"/>
        <w:jc w:val="center"/>
        <w:rPr>
          <w:sz w:val="22"/>
          <w:szCs w:val="22"/>
        </w:rPr>
      </w:pPr>
      <w:r w:rsidRPr="00BC4F44">
        <w:rPr>
          <w:sz w:val="26"/>
          <w:szCs w:val="26"/>
        </w:rPr>
        <w:lastRenderedPageBreak/>
        <w:t>ПРИЛОЖЕНИЕ № 1</w:t>
      </w:r>
      <w:r w:rsidRPr="00BC4F44">
        <w:rPr>
          <w:sz w:val="26"/>
          <w:szCs w:val="26"/>
        </w:rPr>
        <w:cr/>
      </w:r>
      <w:r w:rsidRPr="00BC4F44">
        <w:rPr>
          <w:sz w:val="22"/>
          <w:szCs w:val="22"/>
        </w:rPr>
        <w:t xml:space="preserve">к заданию </w:t>
      </w:r>
      <w:r w:rsidRPr="00405F3A">
        <w:rPr>
          <w:sz w:val="22"/>
          <w:szCs w:val="22"/>
        </w:rPr>
        <w:t xml:space="preserve">на подготовку проекта </w:t>
      </w:r>
      <w:r w:rsidR="006533DD">
        <w:rPr>
          <w:sz w:val="22"/>
          <w:szCs w:val="22"/>
        </w:rPr>
        <w:br/>
      </w:r>
      <w:r w:rsidR="008A0DD3" w:rsidRPr="008A0DD3">
        <w:rPr>
          <w:sz w:val="22"/>
          <w:szCs w:val="22"/>
        </w:rPr>
        <w:t xml:space="preserve">внесения изменений в </w:t>
      </w:r>
      <w:r w:rsidR="008735E4">
        <w:rPr>
          <w:sz w:val="22"/>
          <w:szCs w:val="22"/>
        </w:rPr>
        <w:t xml:space="preserve">проект </w:t>
      </w:r>
      <w:r w:rsidR="00DC0E4E">
        <w:rPr>
          <w:sz w:val="22"/>
          <w:szCs w:val="22"/>
        </w:rPr>
        <w:t xml:space="preserve">планировки </w:t>
      </w:r>
      <w:r w:rsidR="00616D7E">
        <w:rPr>
          <w:sz w:val="22"/>
          <w:szCs w:val="22"/>
        </w:rPr>
        <w:br/>
      </w:r>
      <w:r w:rsidR="00DC0E4E">
        <w:rPr>
          <w:sz w:val="22"/>
          <w:szCs w:val="22"/>
        </w:rPr>
        <w:t xml:space="preserve">района "Варавино-Фактория" </w:t>
      </w:r>
      <w:r w:rsidR="00616D7E">
        <w:rPr>
          <w:sz w:val="22"/>
          <w:szCs w:val="22"/>
        </w:rPr>
        <w:br/>
      </w:r>
      <w:r w:rsidR="006533DD" w:rsidRPr="006533DD">
        <w:rPr>
          <w:sz w:val="22"/>
          <w:szCs w:val="22"/>
        </w:rPr>
        <w:t xml:space="preserve">муниципального образования "Город Архангельск" </w:t>
      </w:r>
      <w:r w:rsidR="00616D7E">
        <w:rPr>
          <w:sz w:val="22"/>
          <w:szCs w:val="22"/>
        </w:rPr>
        <w:br/>
      </w:r>
      <w:r w:rsidR="006533DD" w:rsidRPr="006533DD">
        <w:rPr>
          <w:sz w:val="22"/>
          <w:szCs w:val="22"/>
        </w:rPr>
        <w:t xml:space="preserve">в границах </w:t>
      </w:r>
      <w:r w:rsidR="008A6C64">
        <w:rPr>
          <w:sz w:val="22"/>
          <w:szCs w:val="22"/>
        </w:rPr>
        <w:t>части элемента</w:t>
      </w:r>
      <w:r w:rsidR="006533DD" w:rsidRPr="006533DD">
        <w:rPr>
          <w:sz w:val="22"/>
          <w:szCs w:val="22"/>
        </w:rPr>
        <w:t xml:space="preserve"> планировочной структуры: </w:t>
      </w:r>
      <w:r w:rsidR="008A6C64">
        <w:rPr>
          <w:sz w:val="22"/>
          <w:szCs w:val="22"/>
        </w:rPr>
        <w:t>ул. Воронина В.И., ул. Русанова, Окружное шоссе</w:t>
      </w:r>
      <w:r w:rsidR="006533DD" w:rsidRPr="006533DD">
        <w:rPr>
          <w:sz w:val="22"/>
          <w:szCs w:val="22"/>
        </w:rPr>
        <w:t xml:space="preserve"> площадью </w:t>
      </w:r>
      <w:r w:rsidR="008A6C64">
        <w:rPr>
          <w:sz w:val="22"/>
          <w:szCs w:val="22"/>
        </w:rPr>
        <w:t>16,0492</w:t>
      </w:r>
      <w:r w:rsidR="006533DD" w:rsidRPr="006533DD">
        <w:rPr>
          <w:sz w:val="22"/>
          <w:szCs w:val="22"/>
        </w:rPr>
        <w:t xml:space="preserve"> га</w:t>
      </w:r>
    </w:p>
    <w:p w:rsidR="006F47C7" w:rsidRDefault="006F47C7" w:rsidP="006F47C7">
      <w:pPr>
        <w:widowControl w:val="0"/>
        <w:autoSpaceDE w:val="0"/>
        <w:autoSpaceDN w:val="0"/>
        <w:jc w:val="center"/>
        <w:rPr>
          <w:sz w:val="26"/>
          <w:szCs w:val="26"/>
        </w:rPr>
      </w:pPr>
    </w:p>
    <w:p w:rsidR="006F47C7" w:rsidRPr="00680BF6" w:rsidRDefault="006F47C7" w:rsidP="006F47C7">
      <w:pPr>
        <w:widowControl w:val="0"/>
        <w:autoSpaceDE w:val="0"/>
        <w:autoSpaceDN w:val="0"/>
        <w:jc w:val="center"/>
        <w:rPr>
          <w:b/>
          <w:sz w:val="26"/>
          <w:szCs w:val="26"/>
        </w:rPr>
      </w:pPr>
      <w:r w:rsidRPr="00680BF6">
        <w:rPr>
          <w:b/>
          <w:sz w:val="26"/>
          <w:szCs w:val="26"/>
        </w:rPr>
        <w:t>СХЕМА</w:t>
      </w:r>
    </w:p>
    <w:p w:rsidR="006F47C7" w:rsidRPr="00680BF6" w:rsidRDefault="006F47C7" w:rsidP="006F47C7">
      <w:pPr>
        <w:widowControl w:val="0"/>
        <w:autoSpaceDE w:val="0"/>
        <w:autoSpaceDN w:val="0"/>
        <w:jc w:val="center"/>
        <w:rPr>
          <w:b/>
          <w:sz w:val="26"/>
          <w:szCs w:val="26"/>
        </w:rPr>
      </w:pPr>
      <w:r w:rsidRPr="00680BF6">
        <w:rPr>
          <w:b/>
          <w:sz w:val="26"/>
          <w:szCs w:val="26"/>
        </w:rPr>
        <w:t>границ проектирования</w:t>
      </w:r>
    </w:p>
    <w:p w:rsidR="006F47C7" w:rsidRDefault="000F6836" w:rsidP="000F6836">
      <w:pPr>
        <w:widowControl w:val="0"/>
        <w:tabs>
          <w:tab w:val="left" w:pos="5550"/>
        </w:tabs>
        <w:autoSpaceDE w:val="0"/>
        <w:autoSpaceDN w:val="0"/>
        <w:jc w:val="both"/>
        <w:rPr>
          <w:noProof/>
          <w:sz w:val="26"/>
          <w:szCs w:val="26"/>
        </w:rPr>
      </w:pPr>
      <w:r>
        <w:rPr>
          <w:noProof/>
          <w:sz w:val="26"/>
          <w:szCs w:val="26"/>
        </w:rPr>
        <w:tab/>
      </w:r>
      <w:r w:rsidR="00BC5BAA" w:rsidRPr="00BC5BAA">
        <w:rPr>
          <w:noProof/>
        </w:rPr>
        <w:t xml:space="preserve"> </w:t>
      </w:r>
      <w:r w:rsidR="00E0432C">
        <w:rPr>
          <w:noProof/>
        </w:rPr>
        <w:drawing>
          <wp:inline distT="0" distB="0" distL="0" distR="0" wp14:anchorId="747D6FB4" wp14:editId="72B4D46D">
            <wp:extent cx="6210300" cy="5572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300" cy="5572125"/>
                    </a:xfrm>
                    <a:prstGeom prst="rect">
                      <a:avLst/>
                    </a:prstGeom>
                  </pic:spPr>
                </pic:pic>
              </a:graphicData>
            </a:graphic>
          </wp:inline>
        </w:drawing>
      </w:r>
    </w:p>
    <w:p w:rsidR="00FB7AA4" w:rsidRDefault="00FB7AA4" w:rsidP="00FB7AA4">
      <w:pPr>
        <w:widowControl w:val="0"/>
        <w:autoSpaceDE w:val="0"/>
        <w:autoSpaceDN w:val="0"/>
        <w:rPr>
          <w:noProof/>
          <w:sz w:val="26"/>
          <w:szCs w:val="26"/>
        </w:rPr>
      </w:pPr>
    </w:p>
    <w:p w:rsidR="006F47C7" w:rsidRPr="00FB7AA4" w:rsidRDefault="006F47C7" w:rsidP="00FB7AA4">
      <w:pPr>
        <w:widowControl w:val="0"/>
        <w:autoSpaceDE w:val="0"/>
        <w:autoSpaceDN w:val="0"/>
        <w:rPr>
          <w:sz w:val="24"/>
          <w:szCs w:val="24"/>
        </w:rPr>
        <w:sectPr w:rsidR="006F47C7" w:rsidRPr="00FB7AA4" w:rsidSect="00E0432C">
          <w:headerReference w:type="even" r:id="rId12"/>
          <w:headerReference w:type="default" r:id="rId13"/>
          <w:headerReference w:type="first" r:id="rId14"/>
          <w:pgSz w:w="11906" w:h="16838"/>
          <w:pgMar w:top="1026" w:right="707" w:bottom="851" w:left="1559" w:header="709" w:footer="709" w:gutter="0"/>
          <w:cols w:space="708"/>
          <w:titlePg/>
          <w:docGrid w:linePitch="360"/>
        </w:sectPr>
      </w:pPr>
    </w:p>
    <w:p w:rsidR="006F47C7" w:rsidRDefault="006F47C7" w:rsidP="006F47C7">
      <w:pPr>
        <w:jc w:val="center"/>
        <w:rPr>
          <w:szCs w:val="26"/>
        </w:rPr>
      </w:pPr>
    </w:p>
    <w:p w:rsidR="006F47C7" w:rsidRPr="00AF668A" w:rsidRDefault="006F47C7" w:rsidP="006F47C7">
      <w:pPr>
        <w:jc w:val="center"/>
        <w:rPr>
          <w:szCs w:val="26"/>
        </w:rPr>
      </w:pPr>
      <w:r w:rsidRPr="00AF668A">
        <w:rPr>
          <w:szCs w:val="26"/>
        </w:rPr>
        <w:t>__________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BC4F44">
          <w:headerReference w:type="even" r:id="rId15"/>
          <w:headerReference w:type="default" r:id="rId16"/>
          <w:type w:val="continuous"/>
          <w:pgSz w:w="11906" w:h="16838"/>
          <w:pgMar w:top="1134" w:right="567" w:bottom="1134" w:left="1559" w:header="709"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DC0E4E">
        <w:rPr>
          <w:sz w:val="22"/>
          <w:szCs w:val="22"/>
        </w:rPr>
        <w:t xml:space="preserve">планировки района "Варавино-Фактория" </w:t>
      </w:r>
      <w:r w:rsidR="00C36145">
        <w:rPr>
          <w:sz w:val="22"/>
          <w:szCs w:val="22"/>
        </w:rPr>
        <w:br/>
      </w:r>
      <w:r w:rsidR="006533DD" w:rsidRPr="006533DD">
        <w:rPr>
          <w:sz w:val="22"/>
          <w:szCs w:val="22"/>
        </w:rPr>
        <w:t xml:space="preserve">муниципального образования "Город Архангельск" </w:t>
      </w:r>
      <w:r w:rsidR="00616D7E">
        <w:rPr>
          <w:sz w:val="22"/>
          <w:szCs w:val="22"/>
        </w:rPr>
        <w:br/>
      </w:r>
      <w:r w:rsidR="006533DD" w:rsidRPr="006533DD">
        <w:rPr>
          <w:sz w:val="22"/>
          <w:szCs w:val="22"/>
        </w:rPr>
        <w:t xml:space="preserve">в границах </w:t>
      </w:r>
      <w:r w:rsidR="008A6C64">
        <w:rPr>
          <w:sz w:val="22"/>
          <w:szCs w:val="22"/>
        </w:rPr>
        <w:t>части элемента</w:t>
      </w:r>
      <w:r w:rsidR="006533DD" w:rsidRPr="006533DD">
        <w:rPr>
          <w:sz w:val="22"/>
          <w:szCs w:val="22"/>
        </w:rPr>
        <w:t xml:space="preserve"> планировочной структуры: </w:t>
      </w:r>
      <w:r w:rsidR="00616D7E">
        <w:rPr>
          <w:sz w:val="22"/>
          <w:szCs w:val="22"/>
        </w:rPr>
        <w:br/>
      </w:r>
      <w:r w:rsidR="00510BBE" w:rsidRPr="00510BBE">
        <w:rPr>
          <w:sz w:val="22"/>
          <w:szCs w:val="22"/>
        </w:rPr>
        <w:t>ул. Воронина В.И., ул. Русанова, Окружное шоссе</w:t>
      </w:r>
      <w:r w:rsidR="006533DD" w:rsidRPr="006533DD">
        <w:rPr>
          <w:sz w:val="22"/>
          <w:szCs w:val="22"/>
        </w:rPr>
        <w:t xml:space="preserve"> </w:t>
      </w:r>
      <w:r w:rsidR="00616D7E">
        <w:rPr>
          <w:sz w:val="22"/>
          <w:szCs w:val="22"/>
        </w:rPr>
        <w:br/>
      </w:r>
      <w:r w:rsidR="006533DD" w:rsidRPr="006533DD">
        <w:rPr>
          <w:sz w:val="22"/>
          <w:szCs w:val="22"/>
        </w:rPr>
        <w:t xml:space="preserve">площадью </w:t>
      </w:r>
      <w:r w:rsidR="008A6C64">
        <w:rPr>
          <w:sz w:val="22"/>
          <w:szCs w:val="22"/>
        </w:rPr>
        <w:t>16,0492</w:t>
      </w:r>
      <w:r w:rsidR="006533DD" w:rsidRPr="006533DD">
        <w:rPr>
          <w:sz w:val="22"/>
          <w:szCs w:val="22"/>
        </w:rPr>
        <w:t xml:space="preserve">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616D7E">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616D7E">
            <w:pPr>
              <w:jc w:val="cente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616D7E">
            <w:pPr>
              <w:jc w:val="cente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616D7E">
            <w:pPr>
              <w:jc w:val="cente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616D7E">
            <w:pPr>
              <w:jc w:val="center"/>
              <w:rPr>
                <w:bCs/>
                <w:color w:val="000000"/>
                <w:sz w:val="20"/>
              </w:rPr>
            </w:pPr>
            <w:r w:rsidRPr="00BC4F44">
              <w:rPr>
                <w:bCs/>
                <w:color w:val="000000"/>
                <w:sz w:val="20"/>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616D7E">
            <w:pPr>
              <w:jc w:val="cente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616D7E">
            <w:pPr>
              <w:jc w:val="cente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Показатели объекта</w:t>
            </w:r>
          </w:p>
        </w:tc>
      </w:tr>
      <w:tr w:rsidR="00BC4F44" w:rsidRPr="00BC4F44" w:rsidTr="00616D7E">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616D7E">
            <w:pPr>
              <w:jc w:val="cente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616D7E">
            <w:pPr>
              <w:jc w:val="cente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616D7E">
            <w:pPr>
              <w:jc w:val="cente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616D7E">
            <w:pPr>
              <w:jc w:val="cente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616D7E">
            <w:pPr>
              <w:jc w:val="center"/>
              <w:rPr>
                <w:bCs/>
                <w:color w:val="000000"/>
                <w:sz w:val="20"/>
              </w:rPr>
            </w:pPr>
            <w:r w:rsidRPr="00BC4F44">
              <w:rPr>
                <w:bCs/>
                <w:color w:val="000000"/>
                <w:sz w:val="20"/>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616D7E">
            <w:pPr>
              <w:jc w:val="center"/>
              <w:rPr>
                <w:bCs/>
                <w:color w:val="000000"/>
                <w:sz w:val="20"/>
              </w:rPr>
            </w:pPr>
            <w:r w:rsidRPr="00BC4F44">
              <w:rPr>
                <w:bCs/>
                <w:color w:val="000000"/>
                <w:sz w:val="20"/>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616D7E">
            <w:pPr>
              <w:jc w:val="cente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616D7E">
            <w:pPr>
              <w:jc w:val="cente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616D7E">
            <w:pPr>
              <w:jc w:val="center"/>
              <w:rPr>
                <w:bCs/>
                <w:color w:val="000000"/>
                <w:sz w:val="20"/>
              </w:rPr>
            </w:pPr>
            <w:r w:rsidRPr="00BC4F44">
              <w:rPr>
                <w:bCs/>
                <w:color w:val="000000"/>
                <w:sz w:val="20"/>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616D7E">
            <w:pPr>
              <w:jc w:val="cente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616D7E">
            <w:pPr>
              <w:jc w:val="center"/>
              <w:rPr>
                <w:bCs/>
                <w:color w:val="000000"/>
                <w:sz w:val="20"/>
              </w:rPr>
            </w:pPr>
            <w:r w:rsidRPr="00BC4F44">
              <w:rPr>
                <w:bCs/>
                <w:color w:val="000000"/>
                <w:sz w:val="20"/>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616D7E">
            <w:pPr>
              <w:jc w:val="center"/>
              <w:rPr>
                <w:bCs/>
                <w:color w:val="000000"/>
                <w:sz w:val="20"/>
              </w:rPr>
            </w:pPr>
            <w:r w:rsidRPr="00BC4F44">
              <w:rPr>
                <w:bCs/>
                <w:color w:val="000000"/>
                <w:sz w:val="20"/>
              </w:rPr>
              <w:t>Примечания, емкость/мощность</w:t>
            </w:r>
          </w:p>
        </w:tc>
      </w:tr>
      <w:tr w:rsidR="00BC4F44" w:rsidRPr="00BC4F44" w:rsidTr="00616D7E">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center"/>
            <w:hideMark/>
          </w:tcPr>
          <w:p w:rsidR="00BC4F44" w:rsidRPr="00BC4F44" w:rsidRDefault="00BC4F44" w:rsidP="00616D7E">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rPr>
          <w:sz w:val="26"/>
          <w:szCs w:val="26"/>
        </w:rPr>
      </w:pPr>
    </w:p>
    <w:p w:rsidR="00A1208F" w:rsidRPr="00AF668A" w:rsidRDefault="00A1208F" w:rsidP="00A1208F">
      <w:pPr>
        <w:rPr>
          <w:sz w:val="26"/>
          <w:szCs w:val="26"/>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50" w:rsidRDefault="00350050" w:rsidP="00203AE9">
      <w:r>
        <w:separator/>
      </w:r>
    </w:p>
  </w:endnote>
  <w:endnote w:type="continuationSeparator" w:id="0">
    <w:p w:rsidR="00350050" w:rsidRDefault="00350050"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50" w:rsidRDefault="00350050" w:rsidP="00203AE9">
      <w:r>
        <w:separator/>
      </w:r>
    </w:p>
  </w:footnote>
  <w:footnote w:type="continuationSeparator" w:id="0">
    <w:p w:rsidR="00350050" w:rsidRDefault="00350050"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5A1718" w:rsidRDefault="006F47C7" w:rsidP="00BC4F44">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3D2BA2">
      <w:rPr>
        <w:rStyle w:val="af3"/>
        <w:noProof/>
        <w:szCs w:val="28"/>
      </w:rPr>
      <w:t>12</w:t>
    </w:r>
    <w:r w:rsidRPr="005A1718">
      <w:rPr>
        <w:rStyle w:val="af3"/>
        <w:szCs w:val="28"/>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39506C" w:rsidRDefault="006F47C7" w:rsidP="00BC4F44">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Pr>
        <w:rStyle w:val="af3"/>
        <w:noProof/>
        <w:sz w:val="24"/>
        <w:szCs w:val="24"/>
      </w:rPr>
      <w:t>14</w:t>
    </w:r>
    <w:r w:rsidRPr="0039506C">
      <w:rPr>
        <w:rStyle w:val="af3"/>
        <w:sz w:val="24"/>
        <w:szCs w:val="24"/>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D1" w:rsidRDefault="00BD18D1">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531007" w:rsidP="00F779DA">
    <w:pPr>
      <w:pStyle w:val="a8"/>
      <w:framePr w:wrap="around" w:vAnchor="text" w:hAnchor="margin" w:xAlign="center" w:y="1"/>
      <w:rPr>
        <w:rStyle w:val="af3"/>
      </w:rPr>
    </w:pPr>
    <w:r>
      <w:rPr>
        <w:rStyle w:val="af3"/>
      </w:rPr>
      <w:fldChar w:fldCharType="begin"/>
    </w:r>
    <w:r w:rsidR="00BC4F44">
      <w:rPr>
        <w:rStyle w:val="af3"/>
      </w:rPr>
      <w:instrText xml:space="preserve">PAGE  </w:instrText>
    </w:r>
    <w:r>
      <w:rPr>
        <w:rStyle w:val="af3"/>
      </w:rPr>
      <w:fldChar w:fldCharType="separate"/>
    </w:r>
    <w:r w:rsidR="00BC4F44">
      <w:rPr>
        <w:rStyle w:val="af3"/>
        <w:noProof/>
      </w:rPr>
      <w:t>12</w:t>
    </w:r>
    <w:r>
      <w:rPr>
        <w:rStyle w:val="af3"/>
      </w:rPr>
      <w:fldChar w:fldCharType="end"/>
    </w:r>
  </w:p>
  <w:p w:rsidR="00BC4F44" w:rsidRDefault="00BC4F44">
    <w:pPr>
      <w:pStyle w:val="a8"/>
    </w:pPr>
  </w:p>
  <w:p w:rsidR="00BC4F44" w:rsidRDefault="00BC4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9"/>
      <w:docPartObj>
        <w:docPartGallery w:val="Page Numbers (Top of Page)"/>
        <w:docPartUnique/>
      </w:docPartObj>
    </w:sdtPr>
    <w:sdtEndPr/>
    <w:sdtContent>
      <w:p w:rsidR="00BC4F44" w:rsidRDefault="003631B5">
        <w:pPr>
          <w:pStyle w:val="a8"/>
          <w:jc w:val="center"/>
        </w:pPr>
        <w:r>
          <w:fldChar w:fldCharType="begin"/>
        </w:r>
        <w:r>
          <w:instrText xml:space="preserve"> PAGE   \* MERGEFORMAT </w:instrText>
        </w:r>
        <w:r>
          <w:fldChar w:fldCharType="separate"/>
        </w:r>
        <w:r w:rsidR="00BC5BAA">
          <w:rPr>
            <w:noProof/>
          </w:rPr>
          <w:t>2</w:t>
        </w:r>
        <w:r>
          <w:rPr>
            <w:noProof/>
          </w:rPr>
          <w:fldChar w:fldCharType="end"/>
        </w:r>
      </w:p>
    </w:sdtContent>
  </w:sdt>
  <w:p w:rsidR="00BC4F44" w:rsidRPr="007E5166" w:rsidRDefault="00BC4F44"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000"/>
    <w:multiLevelType w:val="hybridMultilevel"/>
    <w:tmpl w:val="6682E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EB545AB"/>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7"/>
  </w:num>
  <w:num w:numId="4">
    <w:abstractNumId w:val="1"/>
  </w:num>
  <w:num w:numId="5">
    <w:abstractNumId w:val="12"/>
  </w:num>
  <w:num w:numId="6">
    <w:abstractNumId w:val="4"/>
  </w:num>
  <w:num w:numId="7">
    <w:abstractNumId w:val="10"/>
  </w:num>
  <w:num w:numId="8">
    <w:abstractNumId w:val="6"/>
  </w:num>
  <w:num w:numId="9">
    <w:abstractNumId w:val="11"/>
  </w:num>
  <w:num w:numId="10">
    <w:abstractNumId w:val="13"/>
  </w:num>
  <w:num w:numId="11">
    <w:abstractNumId w:val="3"/>
  </w:num>
  <w:num w:numId="12">
    <w:abstractNumId w:val="9"/>
  </w:num>
  <w:num w:numId="13">
    <w:abstractNumId w:val="5"/>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F09"/>
    <w:rsid w:val="00066EB7"/>
    <w:rsid w:val="00071962"/>
    <w:rsid w:val="000725C2"/>
    <w:rsid w:val="000739CE"/>
    <w:rsid w:val="00075AAE"/>
    <w:rsid w:val="00080882"/>
    <w:rsid w:val="00080D93"/>
    <w:rsid w:val="00085292"/>
    <w:rsid w:val="000921BA"/>
    <w:rsid w:val="00093793"/>
    <w:rsid w:val="000A08C2"/>
    <w:rsid w:val="000A1893"/>
    <w:rsid w:val="000A5B72"/>
    <w:rsid w:val="000A61EA"/>
    <w:rsid w:val="000A697B"/>
    <w:rsid w:val="000A7E77"/>
    <w:rsid w:val="000B1671"/>
    <w:rsid w:val="000B1DE4"/>
    <w:rsid w:val="000B1ECA"/>
    <w:rsid w:val="000B2007"/>
    <w:rsid w:val="000B222C"/>
    <w:rsid w:val="000B2254"/>
    <w:rsid w:val="000B46DC"/>
    <w:rsid w:val="000D2C1B"/>
    <w:rsid w:val="000D735A"/>
    <w:rsid w:val="000D7B29"/>
    <w:rsid w:val="000E3BDF"/>
    <w:rsid w:val="000E3D3A"/>
    <w:rsid w:val="000E3FA7"/>
    <w:rsid w:val="000E42E0"/>
    <w:rsid w:val="000E7E88"/>
    <w:rsid w:val="000F04BF"/>
    <w:rsid w:val="000F0D05"/>
    <w:rsid w:val="000F0DFA"/>
    <w:rsid w:val="000F1283"/>
    <w:rsid w:val="000F409F"/>
    <w:rsid w:val="000F5041"/>
    <w:rsid w:val="000F5982"/>
    <w:rsid w:val="000F6431"/>
    <w:rsid w:val="000F6836"/>
    <w:rsid w:val="000F7BB7"/>
    <w:rsid w:val="0010247D"/>
    <w:rsid w:val="001052D8"/>
    <w:rsid w:val="00107892"/>
    <w:rsid w:val="00112C0D"/>
    <w:rsid w:val="00116704"/>
    <w:rsid w:val="001247EB"/>
    <w:rsid w:val="0012517D"/>
    <w:rsid w:val="00130718"/>
    <w:rsid w:val="001309C4"/>
    <w:rsid w:val="00132D03"/>
    <w:rsid w:val="001346CA"/>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4CDE"/>
    <w:rsid w:val="001966F0"/>
    <w:rsid w:val="001976E3"/>
    <w:rsid w:val="001A0B7E"/>
    <w:rsid w:val="001A3AD2"/>
    <w:rsid w:val="001A510C"/>
    <w:rsid w:val="001A697E"/>
    <w:rsid w:val="001B1507"/>
    <w:rsid w:val="001B5E2A"/>
    <w:rsid w:val="001C1068"/>
    <w:rsid w:val="001C2CC8"/>
    <w:rsid w:val="001D0C9C"/>
    <w:rsid w:val="001D3A14"/>
    <w:rsid w:val="001E2DE9"/>
    <w:rsid w:val="001E36FC"/>
    <w:rsid w:val="001E46B9"/>
    <w:rsid w:val="001E5537"/>
    <w:rsid w:val="001E5613"/>
    <w:rsid w:val="001E568F"/>
    <w:rsid w:val="001F2AB5"/>
    <w:rsid w:val="001F5163"/>
    <w:rsid w:val="002000AC"/>
    <w:rsid w:val="00201D0F"/>
    <w:rsid w:val="00202B63"/>
    <w:rsid w:val="00203AE9"/>
    <w:rsid w:val="00207870"/>
    <w:rsid w:val="00207AE0"/>
    <w:rsid w:val="00211C2B"/>
    <w:rsid w:val="00212824"/>
    <w:rsid w:val="0021530F"/>
    <w:rsid w:val="00216607"/>
    <w:rsid w:val="0022730D"/>
    <w:rsid w:val="00232515"/>
    <w:rsid w:val="00234552"/>
    <w:rsid w:val="00235412"/>
    <w:rsid w:val="002367E3"/>
    <w:rsid w:val="0024518F"/>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A7138"/>
    <w:rsid w:val="002B6EB0"/>
    <w:rsid w:val="002C1C05"/>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D89"/>
    <w:rsid w:val="0032353C"/>
    <w:rsid w:val="00324191"/>
    <w:rsid w:val="00325BD5"/>
    <w:rsid w:val="003316AB"/>
    <w:rsid w:val="00332067"/>
    <w:rsid w:val="00333B8E"/>
    <w:rsid w:val="003351A5"/>
    <w:rsid w:val="00337E9E"/>
    <w:rsid w:val="00342C3A"/>
    <w:rsid w:val="00347391"/>
    <w:rsid w:val="00350050"/>
    <w:rsid w:val="00350067"/>
    <w:rsid w:val="003607CD"/>
    <w:rsid w:val="00360A93"/>
    <w:rsid w:val="0036102C"/>
    <w:rsid w:val="00361E0F"/>
    <w:rsid w:val="003631B5"/>
    <w:rsid w:val="003639F8"/>
    <w:rsid w:val="00367137"/>
    <w:rsid w:val="003708D9"/>
    <w:rsid w:val="003748D5"/>
    <w:rsid w:val="00374FEC"/>
    <w:rsid w:val="00375CEB"/>
    <w:rsid w:val="00376C9A"/>
    <w:rsid w:val="00376DC3"/>
    <w:rsid w:val="0037792E"/>
    <w:rsid w:val="00377C74"/>
    <w:rsid w:val="0038478E"/>
    <w:rsid w:val="00386EEC"/>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4717"/>
    <w:rsid w:val="003C55A1"/>
    <w:rsid w:val="003C6BC3"/>
    <w:rsid w:val="003D2BA2"/>
    <w:rsid w:val="003D3F57"/>
    <w:rsid w:val="003E0DB2"/>
    <w:rsid w:val="003E4B6F"/>
    <w:rsid w:val="003E5640"/>
    <w:rsid w:val="003F26B4"/>
    <w:rsid w:val="003F42E8"/>
    <w:rsid w:val="003F4DF9"/>
    <w:rsid w:val="003F51D8"/>
    <w:rsid w:val="003F58B3"/>
    <w:rsid w:val="003F74BC"/>
    <w:rsid w:val="003F7D22"/>
    <w:rsid w:val="004005DB"/>
    <w:rsid w:val="0040077B"/>
    <w:rsid w:val="00401F6A"/>
    <w:rsid w:val="00402950"/>
    <w:rsid w:val="00405A77"/>
    <w:rsid w:val="00410B36"/>
    <w:rsid w:val="00412F12"/>
    <w:rsid w:val="00413615"/>
    <w:rsid w:val="00421725"/>
    <w:rsid w:val="00421B4E"/>
    <w:rsid w:val="00422003"/>
    <w:rsid w:val="0042563C"/>
    <w:rsid w:val="004339DF"/>
    <w:rsid w:val="00437C8F"/>
    <w:rsid w:val="00444FD9"/>
    <w:rsid w:val="004504B6"/>
    <w:rsid w:val="00454D48"/>
    <w:rsid w:val="00456C44"/>
    <w:rsid w:val="00460320"/>
    <w:rsid w:val="00460530"/>
    <w:rsid w:val="00465206"/>
    <w:rsid w:val="00465B0E"/>
    <w:rsid w:val="0046614C"/>
    <w:rsid w:val="004662D7"/>
    <w:rsid w:val="004668F4"/>
    <w:rsid w:val="00470D83"/>
    <w:rsid w:val="00476D28"/>
    <w:rsid w:val="00484DF8"/>
    <w:rsid w:val="00487864"/>
    <w:rsid w:val="00491625"/>
    <w:rsid w:val="00492D07"/>
    <w:rsid w:val="00493817"/>
    <w:rsid w:val="004979C2"/>
    <w:rsid w:val="004A3756"/>
    <w:rsid w:val="004A5953"/>
    <w:rsid w:val="004B28D1"/>
    <w:rsid w:val="004B2F1B"/>
    <w:rsid w:val="004B4CB7"/>
    <w:rsid w:val="004B65E3"/>
    <w:rsid w:val="004C2EB5"/>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0BBE"/>
    <w:rsid w:val="00512DEF"/>
    <w:rsid w:val="0051348F"/>
    <w:rsid w:val="00514454"/>
    <w:rsid w:val="00520BC5"/>
    <w:rsid w:val="0052120A"/>
    <w:rsid w:val="005221EA"/>
    <w:rsid w:val="00522D8C"/>
    <w:rsid w:val="005231D5"/>
    <w:rsid w:val="00527CF9"/>
    <w:rsid w:val="00531007"/>
    <w:rsid w:val="00533A35"/>
    <w:rsid w:val="00540147"/>
    <w:rsid w:val="0054031C"/>
    <w:rsid w:val="00541353"/>
    <w:rsid w:val="0054195A"/>
    <w:rsid w:val="00543512"/>
    <w:rsid w:val="00546E71"/>
    <w:rsid w:val="0055075F"/>
    <w:rsid w:val="00554EDB"/>
    <w:rsid w:val="00560159"/>
    <w:rsid w:val="00562B1C"/>
    <w:rsid w:val="00563135"/>
    <w:rsid w:val="005665C7"/>
    <w:rsid w:val="00567508"/>
    <w:rsid w:val="00567683"/>
    <w:rsid w:val="00570BF9"/>
    <w:rsid w:val="00572B4D"/>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1FF6"/>
    <w:rsid w:val="005C66E5"/>
    <w:rsid w:val="005C67A5"/>
    <w:rsid w:val="005D0241"/>
    <w:rsid w:val="005D7053"/>
    <w:rsid w:val="005E2749"/>
    <w:rsid w:val="005E76F9"/>
    <w:rsid w:val="005F0490"/>
    <w:rsid w:val="005F2232"/>
    <w:rsid w:val="005F6617"/>
    <w:rsid w:val="005F733F"/>
    <w:rsid w:val="006023D7"/>
    <w:rsid w:val="00602716"/>
    <w:rsid w:val="00604C57"/>
    <w:rsid w:val="006057BB"/>
    <w:rsid w:val="00607F72"/>
    <w:rsid w:val="00613C4B"/>
    <w:rsid w:val="006147B4"/>
    <w:rsid w:val="00615D58"/>
    <w:rsid w:val="00616D7E"/>
    <w:rsid w:val="006332A5"/>
    <w:rsid w:val="006353D6"/>
    <w:rsid w:val="006363C1"/>
    <w:rsid w:val="0063746E"/>
    <w:rsid w:val="00642B2F"/>
    <w:rsid w:val="00646B54"/>
    <w:rsid w:val="006475C1"/>
    <w:rsid w:val="006511FA"/>
    <w:rsid w:val="006533DD"/>
    <w:rsid w:val="00654383"/>
    <w:rsid w:val="00655438"/>
    <w:rsid w:val="00661298"/>
    <w:rsid w:val="00661FB6"/>
    <w:rsid w:val="00663739"/>
    <w:rsid w:val="0066445F"/>
    <w:rsid w:val="006657FB"/>
    <w:rsid w:val="00667CCB"/>
    <w:rsid w:val="00672182"/>
    <w:rsid w:val="00672567"/>
    <w:rsid w:val="00673433"/>
    <w:rsid w:val="00674EBD"/>
    <w:rsid w:val="00675523"/>
    <w:rsid w:val="006800AC"/>
    <w:rsid w:val="00680BF6"/>
    <w:rsid w:val="0068362B"/>
    <w:rsid w:val="006870E2"/>
    <w:rsid w:val="00690336"/>
    <w:rsid w:val="00692DBD"/>
    <w:rsid w:val="006932E9"/>
    <w:rsid w:val="0069771F"/>
    <w:rsid w:val="006A6BF5"/>
    <w:rsid w:val="006A7C0E"/>
    <w:rsid w:val="006B12B9"/>
    <w:rsid w:val="006B2A6C"/>
    <w:rsid w:val="006B3D4A"/>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47C7"/>
    <w:rsid w:val="006F6346"/>
    <w:rsid w:val="006F6C94"/>
    <w:rsid w:val="00701EE1"/>
    <w:rsid w:val="007036B1"/>
    <w:rsid w:val="00704966"/>
    <w:rsid w:val="00705829"/>
    <w:rsid w:val="0070679F"/>
    <w:rsid w:val="00706FF9"/>
    <w:rsid w:val="00711B87"/>
    <w:rsid w:val="00712041"/>
    <w:rsid w:val="00714F72"/>
    <w:rsid w:val="00715242"/>
    <w:rsid w:val="00721864"/>
    <w:rsid w:val="007235CB"/>
    <w:rsid w:val="007248B1"/>
    <w:rsid w:val="00735595"/>
    <w:rsid w:val="0074356C"/>
    <w:rsid w:val="00744565"/>
    <w:rsid w:val="00746CFF"/>
    <w:rsid w:val="007513D5"/>
    <w:rsid w:val="00752453"/>
    <w:rsid w:val="00756C12"/>
    <w:rsid w:val="00760049"/>
    <w:rsid w:val="00761300"/>
    <w:rsid w:val="00761761"/>
    <w:rsid w:val="007635E7"/>
    <w:rsid w:val="00764C2B"/>
    <w:rsid w:val="0076741A"/>
    <w:rsid w:val="007674FB"/>
    <w:rsid w:val="0077212F"/>
    <w:rsid w:val="00776CBD"/>
    <w:rsid w:val="007834A1"/>
    <w:rsid w:val="00784096"/>
    <w:rsid w:val="007849B4"/>
    <w:rsid w:val="007855BA"/>
    <w:rsid w:val="00785C32"/>
    <w:rsid w:val="0078765D"/>
    <w:rsid w:val="00787CC3"/>
    <w:rsid w:val="0079498D"/>
    <w:rsid w:val="00794E23"/>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0840"/>
    <w:rsid w:val="007D20EB"/>
    <w:rsid w:val="007D21CE"/>
    <w:rsid w:val="007D34A4"/>
    <w:rsid w:val="007D4F74"/>
    <w:rsid w:val="007D56D3"/>
    <w:rsid w:val="007D5C48"/>
    <w:rsid w:val="007D6636"/>
    <w:rsid w:val="007D7819"/>
    <w:rsid w:val="007E1DF4"/>
    <w:rsid w:val="007E4556"/>
    <w:rsid w:val="007E47E8"/>
    <w:rsid w:val="007F1E87"/>
    <w:rsid w:val="007F299F"/>
    <w:rsid w:val="007F29E5"/>
    <w:rsid w:val="007F5199"/>
    <w:rsid w:val="007F5CFA"/>
    <w:rsid w:val="00801B80"/>
    <w:rsid w:val="00803F7E"/>
    <w:rsid w:val="00804DB5"/>
    <w:rsid w:val="008076E4"/>
    <w:rsid w:val="00811B11"/>
    <w:rsid w:val="008124EE"/>
    <w:rsid w:val="00812524"/>
    <w:rsid w:val="00813E16"/>
    <w:rsid w:val="00816C9E"/>
    <w:rsid w:val="00817D24"/>
    <w:rsid w:val="008215BD"/>
    <w:rsid w:val="00823661"/>
    <w:rsid w:val="0082729A"/>
    <w:rsid w:val="00827E9C"/>
    <w:rsid w:val="00827F2A"/>
    <w:rsid w:val="008305EA"/>
    <w:rsid w:val="0083233C"/>
    <w:rsid w:val="00832480"/>
    <w:rsid w:val="00833AF4"/>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35A8"/>
    <w:rsid w:val="00867D2D"/>
    <w:rsid w:val="008735E4"/>
    <w:rsid w:val="00880F90"/>
    <w:rsid w:val="0088169D"/>
    <w:rsid w:val="00882604"/>
    <w:rsid w:val="00884929"/>
    <w:rsid w:val="00885B99"/>
    <w:rsid w:val="008871D9"/>
    <w:rsid w:val="00890006"/>
    <w:rsid w:val="0089172A"/>
    <w:rsid w:val="00893605"/>
    <w:rsid w:val="00894117"/>
    <w:rsid w:val="00894976"/>
    <w:rsid w:val="008A0DD3"/>
    <w:rsid w:val="008A3C93"/>
    <w:rsid w:val="008A60D1"/>
    <w:rsid w:val="008A6C64"/>
    <w:rsid w:val="008B1E40"/>
    <w:rsid w:val="008B5E9D"/>
    <w:rsid w:val="008B7051"/>
    <w:rsid w:val="008B70D5"/>
    <w:rsid w:val="008C28F8"/>
    <w:rsid w:val="008D1E6D"/>
    <w:rsid w:val="008D513A"/>
    <w:rsid w:val="008D781A"/>
    <w:rsid w:val="008E0D4B"/>
    <w:rsid w:val="008E0D87"/>
    <w:rsid w:val="008E1730"/>
    <w:rsid w:val="008E1AB2"/>
    <w:rsid w:val="008E1F5B"/>
    <w:rsid w:val="008E3A9C"/>
    <w:rsid w:val="008E6412"/>
    <w:rsid w:val="008E7666"/>
    <w:rsid w:val="008F3FC9"/>
    <w:rsid w:val="008F4081"/>
    <w:rsid w:val="008F74DE"/>
    <w:rsid w:val="0090296D"/>
    <w:rsid w:val="00902D69"/>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52EA"/>
    <w:rsid w:val="0095556C"/>
    <w:rsid w:val="009558BD"/>
    <w:rsid w:val="00955EE2"/>
    <w:rsid w:val="0096083A"/>
    <w:rsid w:val="00960F93"/>
    <w:rsid w:val="009621CA"/>
    <w:rsid w:val="009677AC"/>
    <w:rsid w:val="00971333"/>
    <w:rsid w:val="0097766C"/>
    <w:rsid w:val="009809D9"/>
    <w:rsid w:val="00982872"/>
    <w:rsid w:val="00984B07"/>
    <w:rsid w:val="009853AE"/>
    <w:rsid w:val="00986ADE"/>
    <w:rsid w:val="009873AB"/>
    <w:rsid w:val="00987CDE"/>
    <w:rsid w:val="0099184A"/>
    <w:rsid w:val="00991A39"/>
    <w:rsid w:val="00992CDE"/>
    <w:rsid w:val="009951C6"/>
    <w:rsid w:val="00996AFA"/>
    <w:rsid w:val="00996E78"/>
    <w:rsid w:val="009A0ACB"/>
    <w:rsid w:val="009A5C11"/>
    <w:rsid w:val="009A60A4"/>
    <w:rsid w:val="009A6C99"/>
    <w:rsid w:val="009B138A"/>
    <w:rsid w:val="009B6E4E"/>
    <w:rsid w:val="009B6F90"/>
    <w:rsid w:val="009D0129"/>
    <w:rsid w:val="009D3338"/>
    <w:rsid w:val="009D4364"/>
    <w:rsid w:val="009D4424"/>
    <w:rsid w:val="009D5466"/>
    <w:rsid w:val="009D5DA2"/>
    <w:rsid w:val="009E34A9"/>
    <w:rsid w:val="009E3FC0"/>
    <w:rsid w:val="009E5D11"/>
    <w:rsid w:val="009F1D01"/>
    <w:rsid w:val="009F1EC1"/>
    <w:rsid w:val="009F485C"/>
    <w:rsid w:val="009F5869"/>
    <w:rsid w:val="009F5DB9"/>
    <w:rsid w:val="009F723A"/>
    <w:rsid w:val="00A02B8B"/>
    <w:rsid w:val="00A0691D"/>
    <w:rsid w:val="00A0704B"/>
    <w:rsid w:val="00A1208F"/>
    <w:rsid w:val="00A12588"/>
    <w:rsid w:val="00A21F1D"/>
    <w:rsid w:val="00A275A6"/>
    <w:rsid w:val="00A3017A"/>
    <w:rsid w:val="00A31016"/>
    <w:rsid w:val="00A31057"/>
    <w:rsid w:val="00A31962"/>
    <w:rsid w:val="00A328B8"/>
    <w:rsid w:val="00A34E77"/>
    <w:rsid w:val="00A369D8"/>
    <w:rsid w:val="00A37770"/>
    <w:rsid w:val="00A443A9"/>
    <w:rsid w:val="00A454D8"/>
    <w:rsid w:val="00A4555B"/>
    <w:rsid w:val="00A45CE5"/>
    <w:rsid w:val="00A50495"/>
    <w:rsid w:val="00A51DBB"/>
    <w:rsid w:val="00A56D89"/>
    <w:rsid w:val="00A64AFB"/>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95F"/>
    <w:rsid w:val="00A90AA4"/>
    <w:rsid w:val="00A9160A"/>
    <w:rsid w:val="00A91982"/>
    <w:rsid w:val="00A9775C"/>
    <w:rsid w:val="00AA042A"/>
    <w:rsid w:val="00AA083C"/>
    <w:rsid w:val="00AA34BC"/>
    <w:rsid w:val="00AA776C"/>
    <w:rsid w:val="00AB1D5B"/>
    <w:rsid w:val="00AB346F"/>
    <w:rsid w:val="00AB363D"/>
    <w:rsid w:val="00AB47D8"/>
    <w:rsid w:val="00AB7870"/>
    <w:rsid w:val="00AC0497"/>
    <w:rsid w:val="00AC20EF"/>
    <w:rsid w:val="00AC2123"/>
    <w:rsid w:val="00AC4846"/>
    <w:rsid w:val="00AC62CF"/>
    <w:rsid w:val="00AD2512"/>
    <w:rsid w:val="00AD3356"/>
    <w:rsid w:val="00AD715D"/>
    <w:rsid w:val="00AD7F77"/>
    <w:rsid w:val="00AE1B49"/>
    <w:rsid w:val="00AE1E9E"/>
    <w:rsid w:val="00AE55BD"/>
    <w:rsid w:val="00AE74E3"/>
    <w:rsid w:val="00AF0FFA"/>
    <w:rsid w:val="00AF17E4"/>
    <w:rsid w:val="00AF282D"/>
    <w:rsid w:val="00AF3614"/>
    <w:rsid w:val="00AF696B"/>
    <w:rsid w:val="00AF6E37"/>
    <w:rsid w:val="00B03219"/>
    <w:rsid w:val="00B102C5"/>
    <w:rsid w:val="00B1195A"/>
    <w:rsid w:val="00B15BDE"/>
    <w:rsid w:val="00B16C61"/>
    <w:rsid w:val="00B213B7"/>
    <w:rsid w:val="00B21DC9"/>
    <w:rsid w:val="00B24E85"/>
    <w:rsid w:val="00B301B4"/>
    <w:rsid w:val="00B32456"/>
    <w:rsid w:val="00B334B5"/>
    <w:rsid w:val="00B34946"/>
    <w:rsid w:val="00B36700"/>
    <w:rsid w:val="00B41BC3"/>
    <w:rsid w:val="00B4372C"/>
    <w:rsid w:val="00B43B39"/>
    <w:rsid w:val="00B4539D"/>
    <w:rsid w:val="00B45C0A"/>
    <w:rsid w:val="00B479CB"/>
    <w:rsid w:val="00B50A64"/>
    <w:rsid w:val="00B51572"/>
    <w:rsid w:val="00B554C9"/>
    <w:rsid w:val="00B57E4A"/>
    <w:rsid w:val="00B610B2"/>
    <w:rsid w:val="00B63130"/>
    <w:rsid w:val="00B652E2"/>
    <w:rsid w:val="00B66248"/>
    <w:rsid w:val="00B703B6"/>
    <w:rsid w:val="00B70709"/>
    <w:rsid w:val="00B72872"/>
    <w:rsid w:val="00B73443"/>
    <w:rsid w:val="00B81B91"/>
    <w:rsid w:val="00B85A8C"/>
    <w:rsid w:val="00B870F7"/>
    <w:rsid w:val="00B92A8A"/>
    <w:rsid w:val="00B9322B"/>
    <w:rsid w:val="00B9636A"/>
    <w:rsid w:val="00BA18EA"/>
    <w:rsid w:val="00BA3607"/>
    <w:rsid w:val="00BA541C"/>
    <w:rsid w:val="00BA5AD4"/>
    <w:rsid w:val="00BB03D9"/>
    <w:rsid w:val="00BB132A"/>
    <w:rsid w:val="00BB16CF"/>
    <w:rsid w:val="00BB3B28"/>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56CF"/>
    <w:rsid w:val="00C15F15"/>
    <w:rsid w:val="00C16AD4"/>
    <w:rsid w:val="00C21E93"/>
    <w:rsid w:val="00C226CC"/>
    <w:rsid w:val="00C2380F"/>
    <w:rsid w:val="00C23A56"/>
    <w:rsid w:val="00C316A2"/>
    <w:rsid w:val="00C32E02"/>
    <w:rsid w:val="00C36145"/>
    <w:rsid w:val="00C42615"/>
    <w:rsid w:val="00C44718"/>
    <w:rsid w:val="00C44796"/>
    <w:rsid w:val="00C45426"/>
    <w:rsid w:val="00C50292"/>
    <w:rsid w:val="00C5035B"/>
    <w:rsid w:val="00C513F1"/>
    <w:rsid w:val="00C51531"/>
    <w:rsid w:val="00C51F02"/>
    <w:rsid w:val="00C55D64"/>
    <w:rsid w:val="00C57CCC"/>
    <w:rsid w:val="00C60A49"/>
    <w:rsid w:val="00C62F37"/>
    <w:rsid w:val="00C6569F"/>
    <w:rsid w:val="00C7335B"/>
    <w:rsid w:val="00C73AB7"/>
    <w:rsid w:val="00C758DB"/>
    <w:rsid w:val="00C77755"/>
    <w:rsid w:val="00C80E15"/>
    <w:rsid w:val="00C8136F"/>
    <w:rsid w:val="00C82AF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B1F"/>
    <w:rsid w:val="00D34999"/>
    <w:rsid w:val="00D40059"/>
    <w:rsid w:val="00D4377C"/>
    <w:rsid w:val="00D45617"/>
    <w:rsid w:val="00D50A79"/>
    <w:rsid w:val="00D564E2"/>
    <w:rsid w:val="00D56642"/>
    <w:rsid w:val="00D6005A"/>
    <w:rsid w:val="00D64055"/>
    <w:rsid w:val="00D64910"/>
    <w:rsid w:val="00D77FE6"/>
    <w:rsid w:val="00D84A27"/>
    <w:rsid w:val="00D85177"/>
    <w:rsid w:val="00D907BA"/>
    <w:rsid w:val="00D94716"/>
    <w:rsid w:val="00D94E0B"/>
    <w:rsid w:val="00DA0AE6"/>
    <w:rsid w:val="00DA3182"/>
    <w:rsid w:val="00DB2AE8"/>
    <w:rsid w:val="00DC0E4E"/>
    <w:rsid w:val="00DC3BAE"/>
    <w:rsid w:val="00DC5B5B"/>
    <w:rsid w:val="00DD184F"/>
    <w:rsid w:val="00DD2A0F"/>
    <w:rsid w:val="00DD3B89"/>
    <w:rsid w:val="00DD5A16"/>
    <w:rsid w:val="00DE007A"/>
    <w:rsid w:val="00DE0BC1"/>
    <w:rsid w:val="00DE3B43"/>
    <w:rsid w:val="00DE4959"/>
    <w:rsid w:val="00DE526C"/>
    <w:rsid w:val="00DF2999"/>
    <w:rsid w:val="00DF2E4A"/>
    <w:rsid w:val="00DF3D9B"/>
    <w:rsid w:val="00DF5CAD"/>
    <w:rsid w:val="00E0432C"/>
    <w:rsid w:val="00E0593A"/>
    <w:rsid w:val="00E05A74"/>
    <w:rsid w:val="00E06622"/>
    <w:rsid w:val="00E0745F"/>
    <w:rsid w:val="00E11B7F"/>
    <w:rsid w:val="00E1514A"/>
    <w:rsid w:val="00E170B6"/>
    <w:rsid w:val="00E17805"/>
    <w:rsid w:val="00E22E8E"/>
    <w:rsid w:val="00E23214"/>
    <w:rsid w:val="00E24CBD"/>
    <w:rsid w:val="00E314A8"/>
    <w:rsid w:val="00E32FDC"/>
    <w:rsid w:val="00E34CE0"/>
    <w:rsid w:val="00E36428"/>
    <w:rsid w:val="00E378FE"/>
    <w:rsid w:val="00E40A76"/>
    <w:rsid w:val="00E43E16"/>
    <w:rsid w:val="00E44BE2"/>
    <w:rsid w:val="00E44EB2"/>
    <w:rsid w:val="00E475B6"/>
    <w:rsid w:val="00E4763A"/>
    <w:rsid w:val="00E47D2E"/>
    <w:rsid w:val="00E51C10"/>
    <w:rsid w:val="00E52554"/>
    <w:rsid w:val="00E55CE2"/>
    <w:rsid w:val="00E63F3D"/>
    <w:rsid w:val="00E6590A"/>
    <w:rsid w:val="00E675E8"/>
    <w:rsid w:val="00E738A7"/>
    <w:rsid w:val="00E75399"/>
    <w:rsid w:val="00E8274D"/>
    <w:rsid w:val="00E82F4A"/>
    <w:rsid w:val="00E831A6"/>
    <w:rsid w:val="00E8336B"/>
    <w:rsid w:val="00E833E1"/>
    <w:rsid w:val="00E83BAE"/>
    <w:rsid w:val="00E8403B"/>
    <w:rsid w:val="00E8570C"/>
    <w:rsid w:val="00E90521"/>
    <w:rsid w:val="00E920E9"/>
    <w:rsid w:val="00E94280"/>
    <w:rsid w:val="00E956E7"/>
    <w:rsid w:val="00E959EE"/>
    <w:rsid w:val="00EA314A"/>
    <w:rsid w:val="00EA39E2"/>
    <w:rsid w:val="00EA50CE"/>
    <w:rsid w:val="00EA5A8D"/>
    <w:rsid w:val="00EB143A"/>
    <w:rsid w:val="00EB1DAC"/>
    <w:rsid w:val="00EB1F8E"/>
    <w:rsid w:val="00EB3DEE"/>
    <w:rsid w:val="00EB44B3"/>
    <w:rsid w:val="00EB7580"/>
    <w:rsid w:val="00EB7581"/>
    <w:rsid w:val="00EC22AD"/>
    <w:rsid w:val="00EC4DA5"/>
    <w:rsid w:val="00EC5457"/>
    <w:rsid w:val="00EC7578"/>
    <w:rsid w:val="00ED037B"/>
    <w:rsid w:val="00ED0C11"/>
    <w:rsid w:val="00EE0BA5"/>
    <w:rsid w:val="00EE1B7F"/>
    <w:rsid w:val="00EF6879"/>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6818"/>
    <w:rsid w:val="00F2795A"/>
    <w:rsid w:val="00F30888"/>
    <w:rsid w:val="00F315CC"/>
    <w:rsid w:val="00F328A2"/>
    <w:rsid w:val="00F34AC9"/>
    <w:rsid w:val="00F44101"/>
    <w:rsid w:val="00F46220"/>
    <w:rsid w:val="00F474EB"/>
    <w:rsid w:val="00F514F8"/>
    <w:rsid w:val="00F53B08"/>
    <w:rsid w:val="00F56207"/>
    <w:rsid w:val="00F62E9C"/>
    <w:rsid w:val="00F62EF9"/>
    <w:rsid w:val="00F73446"/>
    <w:rsid w:val="00F737DB"/>
    <w:rsid w:val="00F73EF0"/>
    <w:rsid w:val="00F74552"/>
    <w:rsid w:val="00F77706"/>
    <w:rsid w:val="00F779DA"/>
    <w:rsid w:val="00F80337"/>
    <w:rsid w:val="00F81032"/>
    <w:rsid w:val="00F851F2"/>
    <w:rsid w:val="00F87924"/>
    <w:rsid w:val="00F9185A"/>
    <w:rsid w:val="00F938BF"/>
    <w:rsid w:val="00F97EC0"/>
    <w:rsid w:val="00FA199B"/>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79A5"/>
    <w:rsid w:val="00FF13C6"/>
    <w:rsid w:val="00FF2B4D"/>
    <w:rsid w:val="00FF2FA4"/>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BF55-32D7-4FEE-ACA7-D71008D8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2025-03-24T12:51:00Z</cp:lastPrinted>
  <dcterms:created xsi:type="dcterms:W3CDTF">2025-03-25T06:39:00Z</dcterms:created>
  <dcterms:modified xsi:type="dcterms:W3CDTF">2025-03-25T06:39:00Z</dcterms:modified>
</cp:coreProperties>
</file>