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B8" w:rsidRPr="009B7014" w:rsidRDefault="009B7014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B6EB8"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</w:t>
      </w:r>
    </w:p>
    <w:p w:rsidR="009B7014" w:rsidRDefault="00FB6EB8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постановлению Администрации </w:t>
      </w:r>
    </w:p>
    <w:p w:rsidR="00FB6EB8" w:rsidRPr="009B7014" w:rsidRDefault="00FB6EB8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</w:p>
    <w:p w:rsidR="00FB6EB8" w:rsidRPr="009B7014" w:rsidRDefault="009B7014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  <w:r w:rsidR="00FB6EB8"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</w:p>
    <w:p w:rsidR="00FB6EB8" w:rsidRPr="009B7014" w:rsidRDefault="00FB6EB8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A83F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30.09.2020 № 1587</w:t>
      </w:r>
      <w:bookmarkStart w:id="0" w:name="_GoBack"/>
      <w:bookmarkEnd w:id="0"/>
    </w:p>
    <w:p w:rsidR="00FB6EB8" w:rsidRPr="009B7014" w:rsidRDefault="00FB6EB8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6B72" w:rsidRPr="009B7014" w:rsidRDefault="009B7014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  <w:r w:rsidR="00EB6B72"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15</w:t>
      </w:r>
    </w:p>
    <w:p w:rsidR="008321F1" w:rsidRPr="009B7014" w:rsidRDefault="00EB6B72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муниципальной программе </w:t>
      </w:r>
    </w:p>
    <w:p w:rsidR="00EB6B72" w:rsidRPr="009B7014" w:rsidRDefault="009B7014" w:rsidP="009B7014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  <w:r w:rsidR="00EB6B72"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современной городской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EB6B72"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"</w:t>
      </w:r>
      <w:r w:rsidR="00EB6B72"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</w:p>
    <w:p w:rsidR="009B7014" w:rsidRDefault="009B701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6B72" w:rsidRPr="009B7014" w:rsidRDefault="00EB6B72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ПЕРЕЧЕНЬ</w:t>
      </w:r>
    </w:p>
    <w:p w:rsidR="008321F1" w:rsidRPr="009B7014" w:rsidRDefault="00EB6B72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общественных территорий, подлежащих благоустройству в 2020 году 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 xml:space="preserve">в рамках реализации федерального проекта </w:t>
      </w:r>
      <w:r w:rsid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"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Формирование комфортной 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городской среды</w:t>
      </w:r>
      <w:r w:rsid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"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национального проекта </w:t>
      </w:r>
      <w:r w:rsid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"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Жилье и городская среда</w:t>
      </w:r>
      <w:r w:rsid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"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EB6B72" w:rsidRPr="009B7014" w:rsidRDefault="00EB6B72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соответствии с результатами рейтингового голосования</w:t>
      </w:r>
    </w:p>
    <w:p w:rsidR="008321F1" w:rsidRPr="009B7014" w:rsidRDefault="008321F1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B6B72" w:rsidRPr="009B7014" w:rsidRDefault="00EB6B72" w:rsidP="009B7014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EB6B72" w:rsidRPr="009B7014" w:rsidTr="00B97920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общественной 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Объемы финансового обеспечения, тыс. рублей</w:t>
            </w:r>
          </w:p>
        </w:tc>
      </w:tr>
      <w:tr w:rsidR="00EB6B72" w:rsidRPr="009B7014" w:rsidTr="00B97920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72" w:rsidRPr="009B7014" w:rsidRDefault="00EB6B72" w:rsidP="009B7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</w:tr>
      <w:tr w:rsidR="00EB6B72" w:rsidRPr="009B7014" w:rsidTr="00B97920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72" w:rsidRPr="009B7014" w:rsidRDefault="00EB6B72" w:rsidP="009B7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9B7014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федераль-</w:t>
            </w:r>
            <w:r w:rsidR="00EB6B72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</w:t>
            </w:r>
            <w:proofErr w:type="spellEnd"/>
            <w:r w:rsidR="00EB6B72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городской бюджет</w:t>
            </w:r>
          </w:p>
        </w:tc>
      </w:tr>
      <w:tr w:rsidR="00EB6B72" w:rsidRPr="009B7014" w:rsidTr="009B7014">
        <w:trPr>
          <w:trHeight w:val="7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EB6B72" w:rsidRPr="009B7014" w:rsidTr="00B9792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Сквер на пересечении ул.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Русанова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просп. Ленинградский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38 </w:t>
            </w:r>
            <w:r w:rsidR="00084248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544,7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084248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37 033,2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084248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084248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755,8</w:t>
            </w:r>
          </w:p>
        </w:tc>
      </w:tr>
      <w:tr w:rsidR="00EB6B72" w:rsidRPr="009B7014" w:rsidTr="00B9792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Общественная территория, расположенная вблизи дома № 28 </w:t>
            </w:r>
          </w:p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ул. Партизанской (Северный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 </w:t>
            </w:r>
            <w:r w:rsidR="00084248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331,2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14 </w:t>
            </w:r>
            <w:r w:rsidR="00084248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084248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084248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300,6</w:t>
            </w:r>
          </w:p>
        </w:tc>
      </w:tr>
      <w:tr w:rsidR="00EB6B72" w:rsidRPr="009B7014" w:rsidTr="00B9792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Сквер ул. Воронина В.И., 32 (территориальный округ Варавино-Фактория)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6 810,0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6 543,0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133,5</w:t>
            </w:r>
          </w:p>
        </w:tc>
      </w:tr>
      <w:tr w:rsidR="00EB6B72" w:rsidRPr="009B7014" w:rsidTr="00B9792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Общественная территория </w:t>
            </w:r>
          </w:p>
          <w:p w:rsidR="008321F1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границах домов № 104, 106, 108 </w:t>
            </w:r>
          </w:p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ул. Воскресенской; </w:t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№ 32 по ул. Шабалина А.О. (Ломоносовский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10 288,8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9 885,3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201,7</w:t>
            </w:r>
          </w:p>
        </w:tc>
      </w:tr>
      <w:tr w:rsidR="00EB6B72" w:rsidRPr="009B7014" w:rsidTr="00B9792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Общественная территория </w:t>
            </w:r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Исакогорского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детско-юношеского центра, ул. Ленинская, 16 (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Исакогорский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Цигломенский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23 968,2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23 028,3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469,9</w:t>
            </w:r>
          </w:p>
        </w:tc>
      </w:tr>
      <w:tr w:rsidR="00EB6B72" w:rsidRPr="009B7014" w:rsidTr="00B9792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91295F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7" w:history="1">
              <w:r w:rsidR="00EB6B72" w:rsidRPr="009B70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 xml:space="preserve">Сквер имени 12-ой бригады Морской пехоты, в районе КЦ </w:t>
              </w:r>
              <w:r w:rsidR="009B70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"</w:t>
              </w:r>
              <w:proofErr w:type="spellStart"/>
              <w:r w:rsidR="00EB6B72" w:rsidRPr="009B70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Маймакса</w:t>
              </w:r>
              <w:proofErr w:type="spellEnd"/>
              <w:r w:rsidR="009B70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"</w:t>
              </w:r>
            </w:hyperlink>
            <w:r w:rsidR="00EB6B72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EB6B72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Маймаксанский</w:t>
            </w:r>
            <w:proofErr w:type="spellEnd"/>
            <w:r w:rsidR="00EB6B72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2 025,9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1 946,3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39,8</w:t>
            </w:r>
          </w:p>
        </w:tc>
      </w:tr>
      <w:tr w:rsidR="00EB6B72" w:rsidRPr="009B7014" w:rsidTr="00B9792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Общественная территория</w:t>
            </w:r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ул. Дачной, 38, 40 –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3 050,2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2 930,6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59,8</w:t>
            </w:r>
          </w:p>
        </w:tc>
      </w:tr>
    </w:tbl>
    <w:p w:rsidR="008321F1" w:rsidRPr="009B7014" w:rsidRDefault="008321F1" w:rsidP="009B7014">
      <w:pPr>
        <w:rPr>
          <w:rFonts w:ascii="Times New Roman" w:hAnsi="Times New Roman" w:cs="Times New Roman"/>
          <w:sz w:val="24"/>
          <w:szCs w:val="24"/>
        </w:rPr>
      </w:pPr>
      <w:r w:rsidRPr="009B701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8321F1" w:rsidRPr="009B7014" w:rsidTr="008321F1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B7014" w:rsidRPr="009B7014" w:rsidTr="008321F1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4" w:rsidRPr="009B7014" w:rsidRDefault="009B7014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4" w:rsidRPr="009B7014" w:rsidRDefault="009B7014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Воронина В.И., 53, 55 (территориальный округ Майская горка)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14" w:rsidRPr="009B7014" w:rsidRDefault="009B7014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14" w:rsidRPr="009B7014" w:rsidRDefault="009B7014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14" w:rsidRPr="009B7014" w:rsidRDefault="009B7014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14" w:rsidRPr="009B7014" w:rsidRDefault="009B7014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321F1" w:rsidRPr="009B7014" w:rsidTr="005B74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Сквер просп. Никольский, </w:t>
            </w:r>
          </w:p>
          <w:p w:rsidR="008321F1" w:rsidRPr="009B7014" w:rsidRDefault="008321F1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 Культурного центра </w:t>
            </w:r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Соломбала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-АРТ</w:t>
            </w:r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7,9</w:t>
            </w:r>
          </w:p>
        </w:tc>
      </w:tr>
      <w:tr w:rsidR="008321F1" w:rsidRPr="009B7014" w:rsidTr="005B74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Парк им. В.И. Ленина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3,9</w:t>
            </w:r>
          </w:p>
        </w:tc>
      </w:tr>
      <w:tr w:rsidR="008321F1" w:rsidRPr="009B7014" w:rsidTr="005B74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Общественная территория </w:t>
            </w:r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ул. Химиков в районе МАУ </w:t>
            </w:r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ФСК</w:t>
            </w:r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им. А.Ф.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Личутина</w:t>
            </w:r>
            <w:proofErr w:type="spellEnd"/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между зданиями </w:t>
            </w:r>
          </w:p>
          <w:p w:rsidR="008321F1" w:rsidRPr="009B7014" w:rsidRDefault="008321F1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4 и 6 по ул. Химиков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</w:tr>
      <w:tr w:rsidR="008321F1" w:rsidRPr="009B7014" w:rsidTr="005B74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8321F1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Парк у бывшего здания МКОУ СОСШ № 41 по пр. Никольскому, д.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</w:tr>
      <w:tr w:rsidR="008321F1" w:rsidRPr="009B7014" w:rsidTr="005B74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Общественная территория </w:t>
            </w:r>
          </w:p>
          <w:p w:rsidR="008321F1" w:rsidRPr="009B7014" w:rsidRDefault="008321F1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 Ломоносовского Дворца культуры (ул.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Никитова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8321F1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</w:tr>
      <w:tr w:rsidR="00EB6B72" w:rsidRPr="009B7014" w:rsidTr="00B97920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Сквер ул. Маяковского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2,4</w:t>
            </w:r>
          </w:p>
        </w:tc>
      </w:tr>
      <w:tr w:rsidR="00EB6B72" w:rsidRPr="009B7014" w:rsidTr="00B97920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Сквер в районе Архангельского городского культурного центра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</w:tr>
      <w:tr w:rsidR="00EB6B72" w:rsidRPr="009B7014" w:rsidTr="00B97920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Парк в районе ул. Адмирала Макарова,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</w:tr>
      <w:tr w:rsidR="00EB6B72" w:rsidRPr="009B7014" w:rsidTr="00B97920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Прогулочная зона в районе здания </w:t>
            </w:r>
          </w:p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8 по ул. 23</w:t>
            </w:r>
            <w:r w:rsidR="008321F1"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-й</w:t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Гвардейской дивизии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2,4</w:t>
            </w:r>
          </w:p>
        </w:tc>
      </w:tr>
      <w:tr w:rsidR="00EB6B72" w:rsidRPr="009B7014" w:rsidTr="00B97920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Общественная территория вдоль дома № 6 по ул. Воскресенской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144,8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2,8</w:t>
            </w:r>
          </w:p>
        </w:tc>
      </w:tr>
      <w:tr w:rsidR="00EB6B72" w:rsidRPr="009B7014" w:rsidTr="00B97920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F1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Сквер имени 12-ой бригады Морской пехоты, в районе КЦ </w:t>
            </w:r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Маймакса</w:t>
            </w:r>
            <w:proofErr w:type="spellEnd"/>
            <w:r w:rsid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(2 этап)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</w:tr>
      <w:tr w:rsidR="00EB6B72" w:rsidRPr="009B7014" w:rsidTr="00B97920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Сквер (ул. Нахимова,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2,4</w:t>
            </w:r>
          </w:p>
        </w:tc>
      </w:tr>
      <w:tr w:rsidR="00EB6B72" w:rsidRPr="009B7014" w:rsidTr="00B97920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2" w:rsidRPr="009B7014" w:rsidRDefault="009B7014" w:rsidP="009B70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101 918,8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97 922,1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1 998,4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2" w:rsidRPr="009B7014" w:rsidRDefault="00EB6B72" w:rsidP="009B7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1 998,3</w:t>
            </w:r>
          </w:p>
        </w:tc>
      </w:tr>
    </w:tbl>
    <w:p w:rsidR="00EB6B72" w:rsidRPr="009B7014" w:rsidRDefault="009B7014" w:rsidP="009B701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  <w:r w:rsidR="008321F1"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B7014" w:rsidRDefault="009B701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321F1" w:rsidRPr="009B7014" w:rsidRDefault="009B701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321F1" w:rsidRPr="009B7014" w:rsidSect="009B7014">
          <w:headerReference w:type="default" r:id="rId8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 w:rsidRPr="009B70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</w:t>
      </w:r>
    </w:p>
    <w:p w:rsidR="00D92AC4" w:rsidRPr="009B7014" w:rsidRDefault="009B7014" w:rsidP="009B7014">
      <w:pPr>
        <w:widowControl w:val="0"/>
        <w:tabs>
          <w:tab w:val="left" w:pos="2127"/>
          <w:tab w:val="left" w:pos="2410"/>
        </w:tabs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="00D92AC4" w:rsidRPr="009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18</w:t>
      </w:r>
    </w:p>
    <w:p w:rsidR="00D92AC4" w:rsidRPr="009B7014" w:rsidRDefault="00D92AC4" w:rsidP="009B7014">
      <w:pPr>
        <w:widowControl w:val="0"/>
        <w:tabs>
          <w:tab w:val="left" w:pos="2127"/>
          <w:tab w:val="left" w:pos="2410"/>
        </w:tabs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9B7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на территории муниципального образования </w:t>
      </w:r>
      <w:r w:rsidR="009B7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9B7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92AC4" w:rsidRDefault="00D92AC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B7014" w:rsidRPr="009B7014" w:rsidRDefault="009B701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92AC4" w:rsidRPr="009B7014" w:rsidRDefault="00D92AC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ПЕРЕЧЕНЬ</w:t>
      </w:r>
    </w:p>
    <w:p w:rsidR="008321F1" w:rsidRPr="009B7014" w:rsidRDefault="00D92AC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общественных территорий, подлежащих благоустройству в 2020 году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</w:t>
      </w:r>
      <w:r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отдельных мероприятий государственной программы Архангельской области </w:t>
      </w:r>
      <w:r w:rsidR="009B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D92AC4" w:rsidRPr="009B7014" w:rsidRDefault="00D92AC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Архангельской области</w:t>
      </w:r>
      <w:r w:rsidR="009B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D92AC4" w:rsidRPr="009B7014" w:rsidRDefault="00D92AC4" w:rsidP="009B7014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92AC4" w:rsidRPr="009B7014" w:rsidRDefault="008321F1" w:rsidP="009B7014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2AC4"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</w:t>
      </w:r>
    </w:p>
    <w:tbl>
      <w:tblPr>
        <w:tblStyle w:val="TableNormal1911"/>
        <w:tblW w:w="9236" w:type="dxa"/>
        <w:jc w:val="center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387"/>
        <w:gridCol w:w="3341"/>
      </w:tblGrid>
      <w:tr w:rsidR="00D92AC4" w:rsidRPr="009B7014" w:rsidTr="008321F1">
        <w:trPr>
          <w:trHeight w:val="58"/>
          <w:jc w:val="center"/>
        </w:trPr>
        <w:tc>
          <w:tcPr>
            <w:tcW w:w="508" w:type="dxa"/>
            <w:vAlign w:val="center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387" w:type="dxa"/>
            <w:vAlign w:val="center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Мероприятие</w:t>
            </w:r>
            <w:proofErr w:type="spellEnd"/>
          </w:p>
        </w:tc>
        <w:tc>
          <w:tcPr>
            <w:tcW w:w="3341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Объем средств, необходимых для выполнения мероприятий </w:t>
            </w: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br/>
              <w:t>(областной бюджет),</w:t>
            </w:r>
          </w:p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рублей</w:t>
            </w:r>
            <w:proofErr w:type="spellEnd"/>
          </w:p>
        </w:tc>
      </w:tr>
      <w:tr w:rsidR="00D92AC4" w:rsidRPr="009B7014" w:rsidTr="008321F1">
        <w:trPr>
          <w:trHeight w:val="58"/>
          <w:jc w:val="center"/>
        </w:trPr>
        <w:tc>
          <w:tcPr>
            <w:tcW w:w="508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41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D92AC4" w:rsidRPr="009B7014" w:rsidTr="008321F1">
        <w:trPr>
          <w:trHeight w:val="58"/>
          <w:jc w:val="center"/>
        </w:trPr>
        <w:tc>
          <w:tcPr>
            <w:tcW w:w="508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387" w:type="dxa"/>
            <w:vAlign w:val="center"/>
          </w:tcPr>
          <w:p w:rsidR="00D92AC4" w:rsidRPr="009B7014" w:rsidRDefault="00D92AC4" w:rsidP="009B70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Общественная территория, расположенная вблизи дома № 28 по ул.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Партизанской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Северный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территориальный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округ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341" w:type="dxa"/>
            <w:vAlign w:val="center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500,0</w:t>
            </w:r>
          </w:p>
        </w:tc>
      </w:tr>
      <w:tr w:rsidR="00D92AC4" w:rsidRPr="009B7014" w:rsidTr="008321F1">
        <w:trPr>
          <w:trHeight w:val="58"/>
          <w:jc w:val="center"/>
        </w:trPr>
        <w:tc>
          <w:tcPr>
            <w:tcW w:w="508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387" w:type="dxa"/>
            <w:vAlign w:val="center"/>
          </w:tcPr>
          <w:p w:rsidR="00D92AC4" w:rsidRPr="009B7014" w:rsidRDefault="00D92AC4" w:rsidP="009B70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Сквер на пл. Терехина у памятника В.И. Ленину</w:t>
            </w:r>
          </w:p>
        </w:tc>
        <w:tc>
          <w:tcPr>
            <w:tcW w:w="3341" w:type="dxa"/>
            <w:vAlign w:val="center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300,0</w:t>
            </w:r>
          </w:p>
        </w:tc>
      </w:tr>
      <w:tr w:rsidR="00D92AC4" w:rsidRPr="009B7014" w:rsidTr="008321F1">
        <w:trPr>
          <w:trHeight w:val="58"/>
          <w:jc w:val="center"/>
        </w:trPr>
        <w:tc>
          <w:tcPr>
            <w:tcW w:w="508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387" w:type="dxa"/>
          </w:tcPr>
          <w:p w:rsidR="00D92AC4" w:rsidRPr="009B7014" w:rsidRDefault="00D92AC4" w:rsidP="009B70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Набережная Северной Двины (от </w:t>
            </w:r>
            <w:r w:rsid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"</w:t>
            </w: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Праги</w:t>
            </w:r>
            <w:r w:rsid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"</w:t>
            </w: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br/>
              <w:t>до Железнодорожного моста)</w:t>
            </w:r>
          </w:p>
        </w:tc>
        <w:tc>
          <w:tcPr>
            <w:tcW w:w="3341" w:type="dxa"/>
            <w:vAlign w:val="center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43 551,3</w:t>
            </w:r>
          </w:p>
        </w:tc>
      </w:tr>
      <w:tr w:rsidR="00D92AC4" w:rsidRPr="009B7014" w:rsidTr="008321F1">
        <w:trPr>
          <w:trHeight w:val="58"/>
          <w:jc w:val="center"/>
        </w:trPr>
        <w:tc>
          <w:tcPr>
            <w:tcW w:w="508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387" w:type="dxa"/>
          </w:tcPr>
          <w:p w:rsidR="00D92AC4" w:rsidRPr="009B7014" w:rsidRDefault="00D92AC4" w:rsidP="009B70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Набережная Северной Двины </w:t>
            </w: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br/>
              <w:t xml:space="preserve">(от ул.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Володарского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Морского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музея</w:t>
            </w:r>
            <w:proofErr w:type="spellEnd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341" w:type="dxa"/>
            <w:vAlign w:val="center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49 587,8</w:t>
            </w:r>
          </w:p>
        </w:tc>
      </w:tr>
      <w:tr w:rsidR="00D92AC4" w:rsidRPr="009B7014" w:rsidTr="008321F1">
        <w:trPr>
          <w:trHeight w:val="58"/>
          <w:jc w:val="center"/>
        </w:trPr>
        <w:tc>
          <w:tcPr>
            <w:tcW w:w="508" w:type="dxa"/>
          </w:tcPr>
          <w:p w:rsidR="00D92AC4" w:rsidRPr="009B7014" w:rsidRDefault="00D92AC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D92AC4" w:rsidRPr="009B7014" w:rsidRDefault="00D92AC4" w:rsidP="009B70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  <w:proofErr w:type="spellEnd"/>
          </w:p>
        </w:tc>
        <w:tc>
          <w:tcPr>
            <w:tcW w:w="3341" w:type="dxa"/>
          </w:tcPr>
          <w:p w:rsidR="00D92AC4" w:rsidRPr="009B7014" w:rsidRDefault="009B7014" w:rsidP="009B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92AC4" w:rsidRPr="009B70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93 939,1</w:t>
            </w:r>
          </w:p>
        </w:tc>
      </w:tr>
    </w:tbl>
    <w:p w:rsidR="009B7014" w:rsidRPr="009B7014" w:rsidRDefault="009B7014" w:rsidP="009B701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  <w:r w:rsidRPr="009B70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B7014" w:rsidRDefault="009B7014" w:rsidP="009B701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92AC4" w:rsidRPr="009B7014" w:rsidRDefault="009B7014" w:rsidP="009B701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B70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</w:t>
      </w:r>
    </w:p>
    <w:sectPr w:rsidR="00D92AC4" w:rsidRPr="009B7014" w:rsidSect="009B7014">
      <w:headerReference w:type="default" r:id="rId9"/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F1" w:rsidRDefault="008321F1" w:rsidP="008321F1">
      <w:r>
        <w:separator/>
      </w:r>
    </w:p>
  </w:endnote>
  <w:endnote w:type="continuationSeparator" w:id="0">
    <w:p w:rsidR="008321F1" w:rsidRDefault="008321F1" w:rsidP="008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F1" w:rsidRDefault="008321F1" w:rsidP="008321F1">
      <w:r>
        <w:separator/>
      </w:r>
    </w:p>
  </w:footnote>
  <w:footnote w:type="continuationSeparator" w:id="0">
    <w:p w:rsidR="008321F1" w:rsidRDefault="008321F1" w:rsidP="0083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85302"/>
      <w:docPartObj>
        <w:docPartGallery w:val="Page Numbers (Top of Page)"/>
        <w:docPartUnique/>
      </w:docPartObj>
    </w:sdtPr>
    <w:sdtEndPr/>
    <w:sdtContent>
      <w:p w:rsidR="008321F1" w:rsidRDefault="008321F1">
        <w:pPr>
          <w:pStyle w:val="a3"/>
          <w:jc w:val="center"/>
        </w:pPr>
        <w:r w:rsidRPr="008321F1">
          <w:rPr>
            <w:rFonts w:ascii="Times New Roman" w:hAnsi="Times New Roman" w:cs="Times New Roman"/>
            <w:sz w:val="24"/>
          </w:rPr>
          <w:fldChar w:fldCharType="begin"/>
        </w:r>
        <w:r w:rsidRPr="008321F1">
          <w:rPr>
            <w:rFonts w:ascii="Times New Roman" w:hAnsi="Times New Roman" w:cs="Times New Roman"/>
            <w:sz w:val="24"/>
          </w:rPr>
          <w:instrText>PAGE   \* MERGEFORMAT</w:instrText>
        </w:r>
        <w:r w:rsidRPr="008321F1">
          <w:rPr>
            <w:rFonts w:ascii="Times New Roman" w:hAnsi="Times New Roman" w:cs="Times New Roman"/>
            <w:sz w:val="24"/>
          </w:rPr>
          <w:fldChar w:fldCharType="separate"/>
        </w:r>
        <w:r w:rsidR="0091295F">
          <w:rPr>
            <w:rFonts w:ascii="Times New Roman" w:hAnsi="Times New Roman" w:cs="Times New Roman"/>
            <w:noProof/>
            <w:sz w:val="24"/>
          </w:rPr>
          <w:t>2</w:t>
        </w:r>
        <w:r w:rsidRPr="008321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321F1" w:rsidRDefault="00832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1310"/>
      <w:docPartObj>
        <w:docPartGallery w:val="Page Numbers (Top of Page)"/>
        <w:docPartUnique/>
      </w:docPartObj>
    </w:sdtPr>
    <w:sdtEndPr/>
    <w:sdtContent>
      <w:p w:rsidR="009B7014" w:rsidRDefault="009B7014">
        <w:pPr>
          <w:pStyle w:val="a3"/>
          <w:jc w:val="center"/>
        </w:pPr>
        <w:r w:rsidRPr="008321F1">
          <w:rPr>
            <w:rFonts w:ascii="Times New Roman" w:hAnsi="Times New Roman" w:cs="Times New Roman"/>
            <w:sz w:val="24"/>
          </w:rPr>
          <w:fldChar w:fldCharType="begin"/>
        </w:r>
        <w:r w:rsidRPr="008321F1">
          <w:rPr>
            <w:rFonts w:ascii="Times New Roman" w:hAnsi="Times New Roman" w:cs="Times New Roman"/>
            <w:sz w:val="24"/>
          </w:rPr>
          <w:instrText>PAGE   \* MERGEFORMAT</w:instrText>
        </w:r>
        <w:r w:rsidRPr="008321F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321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B7014" w:rsidRDefault="009B7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20"/>
    <w:rsid w:val="00084248"/>
    <w:rsid w:val="00264CB9"/>
    <w:rsid w:val="003B5B05"/>
    <w:rsid w:val="007F12EC"/>
    <w:rsid w:val="008321F1"/>
    <w:rsid w:val="0091295F"/>
    <w:rsid w:val="009B7014"/>
    <w:rsid w:val="00A83F65"/>
    <w:rsid w:val="00BF1E20"/>
    <w:rsid w:val="00C376A9"/>
    <w:rsid w:val="00D92AC4"/>
    <w:rsid w:val="00E35673"/>
    <w:rsid w:val="00EB6B72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7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911">
    <w:name w:val="Table Normal1911"/>
    <w:uiPriority w:val="2"/>
    <w:semiHidden/>
    <w:unhideWhenUsed/>
    <w:qFormat/>
    <w:rsid w:val="00D92A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2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1F1"/>
  </w:style>
  <w:style w:type="paragraph" w:styleId="a5">
    <w:name w:val="footer"/>
    <w:basedOn w:val="a"/>
    <w:link w:val="a6"/>
    <w:uiPriority w:val="99"/>
    <w:unhideWhenUsed/>
    <w:rsid w:val="008321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7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911">
    <w:name w:val="Table Normal1911"/>
    <w:uiPriority w:val="2"/>
    <w:semiHidden/>
    <w:unhideWhenUsed/>
    <w:qFormat/>
    <w:rsid w:val="00D92A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2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1F1"/>
  </w:style>
  <w:style w:type="paragraph" w:styleId="a5">
    <w:name w:val="footer"/>
    <w:basedOn w:val="a"/>
    <w:link w:val="a6"/>
    <w:uiPriority w:val="99"/>
    <w:unhideWhenUsed/>
    <w:rsid w:val="008321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29-6kcatf7aqjibycnm3a6q.xn--p1ai/skver-imeni-12-oy-brigady-morskoy-pekhoty-v-rayone-kts-maymak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Корелина</dc:creator>
  <cp:lastModifiedBy>Любовь Федоровна Фадеева</cp:lastModifiedBy>
  <cp:revision>2</cp:revision>
  <cp:lastPrinted>2020-09-23T12:08:00Z</cp:lastPrinted>
  <dcterms:created xsi:type="dcterms:W3CDTF">2020-09-30T05:54:00Z</dcterms:created>
  <dcterms:modified xsi:type="dcterms:W3CDTF">2020-09-30T05:54:00Z</dcterms:modified>
</cp:coreProperties>
</file>