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0754E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F928E1" w:rsidRDefault="00067338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928E1">
        <w:rPr>
          <w:rFonts w:ascii="Times New Roman" w:hAnsi="Times New Roman" w:cs="Times New Roman"/>
          <w:sz w:val="28"/>
        </w:rPr>
        <w:t xml:space="preserve">постановлению Администрации городского округа </w:t>
      </w:r>
      <w:r>
        <w:rPr>
          <w:rFonts w:ascii="Times New Roman" w:hAnsi="Times New Roman" w:cs="Times New Roman"/>
          <w:sz w:val="28"/>
        </w:rPr>
        <w:br/>
      </w:r>
      <w:r w:rsidR="00F928E1">
        <w:rPr>
          <w:rFonts w:ascii="Times New Roman" w:hAnsi="Times New Roman" w:cs="Times New Roman"/>
          <w:sz w:val="28"/>
        </w:rPr>
        <w:t>"Город Архангельск"</w:t>
      </w:r>
    </w:p>
    <w:p w:rsidR="001E44A5" w:rsidRPr="00067338" w:rsidRDefault="00474B00" w:rsidP="0006733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67338">
        <w:rPr>
          <w:rFonts w:ascii="Times New Roman" w:hAnsi="Times New Roman" w:cs="Times New Roman"/>
          <w:sz w:val="28"/>
        </w:rPr>
        <w:t>от</w:t>
      </w:r>
      <w:r w:rsidR="00067338" w:rsidRPr="00067338">
        <w:rPr>
          <w:rFonts w:ascii="Times New Roman" w:hAnsi="Times New Roman" w:cs="Times New Roman"/>
          <w:sz w:val="28"/>
        </w:rPr>
        <w:t xml:space="preserve"> </w:t>
      </w:r>
      <w:r w:rsidR="0017305E">
        <w:rPr>
          <w:rFonts w:ascii="Times New Roman" w:hAnsi="Times New Roman" w:cs="Times New Roman"/>
          <w:sz w:val="28"/>
        </w:rPr>
        <w:t>12</w:t>
      </w:r>
      <w:r w:rsidR="00067338" w:rsidRPr="00067338">
        <w:rPr>
          <w:rFonts w:ascii="Times New Roman" w:hAnsi="Times New Roman" w:cs="Times New Roman"/>
          <w:sz w:val="28"/>
        </w:rPr>
        <w:t xml:space="preserve"> февраля 2025 г. </w:t>
      </w:r>
      <w:r w:rsidRPr="00067338">
        <w:rPr>
          <w:rFonts w:ascii="Times New Roman" w:hAnsi="Times New Roman" w:cs="Times New Roman"/>
          <w:sz w:val="28"/>
        </w:rPr>
        <w:t>№</w:t>
      </w:r>
      <w:r w:rsidR="00A5086D" w:rsidRPr="00067338">
        <w:rPr>
          <w:rFonts w:ascii="Times New Roman" w:hAnsi="Times New Roman" w:cs="Times New Roman"/>
          <w:sz w:val="28"/>
        </w:rPr>
        <w:t xml:space="preserve"> </w:t>
      </w:r>
      <w:r w:rsidR="0017305E">
        <w:rPr>
          <w:rFonts w:ascii="Times New Roman" w:hAnsi="Times New Roman" w:cs="Times New Roman"/>
          <w:sz w:val="28"/>
        </w:rPr>
        <w:t>210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067338" w:rsidRDefault="00067338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067338" w:rsidRDefault="00067338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4A3" w:rsidRDefault="00A224A3" w:rsidP="00BF20B6">
      <w:pPr>
        <w:widowControl w:val="0"/>
        <w:spacing w:after="0" w:line="240" w:lineRule="auto"/>
        <w:ind w:hanging="567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FF649C" w:rsidTr="008A0916">
        <w:tc>
          <w:tcPr>
            <w:tcW w:w="9854" w:type="dxa"/>
            <w:gridSpan w:val="2"/>
          </w:tcPr>
          <w:p w:rsidR="00FF649C" w:rsidRDefault="00FF649C" w:rsidP="00246F4F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6115050" cy="4324350"/>
                  <wp:effectExtent l="0" t="0" r="0" b="0"/>
                  <wp:docPr id="2" name="Рисунок 2" descr="\\cfs2\DMI-Zeml\Публичный СЕРВИТУТ\2024\28 16.01.2025 19-48_287_АрхоблЭнерго\Схема\22. Описание местоположения границ-изображения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4\28 16.01.2025 19-48_287_АрхоблЭнерго\Схема\22. Описание местоположения границ-изображения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49C" w:rsidTr="00FF649C">
        <w:tc>
          <w:tcPr>
            <w:tcW w:w="4926" w:type="dxa"/>
          </w:tcPr>
          <w:p w:rsidR="00FF649C" w:rsidRDefault="00FF649C" w:rsidP="00FF64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lastRenderedPageBreak/>
              <w:drawing>
                <wp:inline distT="0" distB="0" distL="0" distR="0" wp14:anchorId="56AA52A3" wp14:editId="5F311925">
                  <wp:extent cx="3028950" cy="4283936"/>
                  <wp:effectExtent l="0" t="0" r="0" b="0"/>
                  <wp:docPr id="3" name="Рисунок 3" descr="\\cfs2\DMI-Zeml\Публичный СЕРВИТУТ\2024\28 16.01.2025 19-48_287_АрхоблЭнерго\Схема\22. Описание местоположения границ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4\28 16.01.2025 19-48_287_АрхоблЭнерго\Схема\22. Описание местоположения границ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428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FF649C" w:rsidRDefault="00FF649C" w:rsidP="00FF64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799E89CA" wp14:editId="5218F30F">
                  <wp:extent cx="3030587" cy="4286250"/>
                  <wp:effectExtent l="0" t="0" r="0" b="0"/>
                  <wp:docPr id="4" name="Рисунок 4" descr="\\cfs2\DMI-Zeml\Публичный СЕРВИТУТ\2024\28 16.01.2025 19-48_287_АрхоблЭнерго\Схема\22. Описание местоположения границ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4\28 16.01.2025 19-48_287_АрхоблЭнерго\Схема\22. Описание местоположения границ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13" cy="428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49C" w:rsidTr="00F371EE">
        <w:tc>
          <w:tcPr>
            <w:tcW w:w="9854" w:type="dxa"/>
            <w:gridSpan w:val="2"/>
          </w:tcPr>
          <w:p w:rsidR="00FF649C" w:rsidRDefault="00FF649C" w:rsidP="00FF64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3009900" cy="4256993"/>
                  <wp:effectExtent l="0" t="0" r="0" b="0"/>
                  <wp:docPr id="5" name="Рисунок 5" descr="\\cfs2\DMI-Zeml\Публичный СЕРВИТУТ\2024\28 16.01.2025 19-48_287_АрхоблЭнерго\Схема\22. Описание местоположения границ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4\28 16.01.2025 19-48_287_АрхоблЭнерго\Схема\22. Описание местоположения границ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4256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A224A3" w:rsidSect="00067338">
      <w:headerReference w:type="default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29253"/>
      <w:docPartObj>
        <w:docPartGallery w:val="Page Numbers (Top of Page)"/>
        <w:docPartUnique/>
      </w:docPartObj>
    </w:sdtPr>
    <w:sdtEndPr/>
    <w:sdtContent>
      <w:p w:rsidR="00067338" w:rsidRDefault="000673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5A2">
          <w:rPr>
            <w:noProof/>
          </w:rPr>
          <w:t>2</w:t>
        </w:r>
        <w:r>
          <w:fldChar w:fldCharType="end"/>
        </w:r>
      </w:p>
    </w:sdtContent>
  </w:sdt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67338"/>
    <w:rsid w:val="000754E5"/>
    <w:rsid w:val="000A6FFD"/>
    <w:rsid w:val="000C2BCE"/>
    <w:rsid w:val="000F5D31"/>
    <w:rsid w:val="00115973"/>
    <w:rsid w:val="00142A68"/>
    <w:rsid w:val="001619C4"/>
    <w:rsid w:val="0017305E"/>
    <w:rsid w:val="0018679B"/>
    <w:rsid w:val="0019732B"/>
    <w:rsid w:val="001A5910"/>
    <w:rsid w:val="001B3530"/>
    <w:rsid w:val="001C1BCC"/>
    <w:rsid w:val="001E44A5"/>
    <w:rsid w:val="002046E8"/>
    <w:rsid w:val="00227B40"/>
    <w:rsid w:val="00246F4F"/>
    <w:rsid w:val="002855A2"/>
    <w:rsid w:val="002A1F07"/>
    <w:rsid w:val="002A22A3"/>
    <w:rsid w:val="002F509B"/>
    <w:rsid w:val="0030735A"/>
    <w:rsid w:val="00332F53"/>
    <w:rsid w:val="003330BD"/>
    <w:rsid w:val="00333891"/>
    <w:rsid w:val="00334FB6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1B4D"/>
    <w:rsid w:val="00590DD9"/>
    <w:rsid w:val="00594D2A"/>
    <w:rsid w:val="005E2444"/>
    <w:rsid w:val="005E4FA7"/>
    <w:rsid w:val="0060183B"/>
    <w:rsid w:val="0062203C"/>
    <w:rsid w:val="00641BBB"/>
    <w:rsid w:val="006632B7"/>
    <w:rsid w:val="006C4E6C"/>
    <w:rsid w:val="006E7D0D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36C5"/>
    <w:rsid w:val="00BF20B6"/>
    <w:rsid w:val="00C4050A"/>
    <w:rsid w:val="00C63615"/>
    <w:rsid w:val="00C71210"/>
    <w:rsid w:val="00CB4464"/>
    <w:rsid w:val="00CB4555"/>
    <w:rsid w:val="00CC46E6"/>
    <w:rsid w:val="00CD69B7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90874"/>
    <w:rsid w:val="00F928E1"/>
    <w:rsid w:val="00FB6A1E"/>
    <w:rsid w:val="00FD2B8A"/>
    <w:rsid w:val="00FD350E"/>
    <w:rsid w:val="00FE2B24"/>
    <w:rsid w:val="00FF48D6"/>
    <w:rsid w:val="00FF649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575A-362C-455A-A57C-A291A75A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2024-11-13T14:01:00Z</cp:lastPrinted>
  <dcterms:created xsi:type="dcterms:W3CDTF">2025-02-12T09:46:00Z</dcterms:created>
  <dcterms:modified xsi:type="dcterms:W3CDTF">2025-02-12T09:46:00Z</dcterms:modified>
</cp:coreProperties>
</file>