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93" w:rsidRPr="00904EDA" w:rsidRDefault="00607193" w:rsidP="0060719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04ED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D362" wp14:editId="0F8C481F">
                <wp:simplePos x="0" y="0"/>
                <wp:positionH relativeFrom="column">
                  <wp:posOffset>3084541</wp:posOffset>
                </wp:positionH>
                <wp:positionV relativeFrom="paragraph">
                  <wp:posOffset>-177511</wp:posOffset>
                </wp:positionV>
                <wp:extent cx="3205249" cy="10524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249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E65" w:rsidRPr="007E184C" w:rsidRDefault="00302E65" w:rsidP="007E184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7E184C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4"/>
                                <w:lang w:eastAsia="ja-JP"/>
                              </w:rPr>
                              <w:t xml:space="preserve">ПРИЛОЖЕНИЕ № </w:t>
                            </w:r>
                            <w:r w:rsidR="008F7899" w:rsidRPr="007E184C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302E65" w:rsidRPr="007E184C" w:rsidRDefault="00302E65" w:rsidP="007E184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7E184C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4"/>
                                <w:lang w:eastAsia="ja-JP"/>
                              </w:rPr>
                              <w:t>к распоряжению Администрации городского округа "Город Архангельск"</w:t>
                            </w:r>
                          </w:p>
                          <w:p w:rsidR="00302E65" w:rsidRPr="00854E4A" w:rsidRDefault="00854E4A" w:rsidP="007E184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54E4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  <w:t>от 8 июня 2021 г. № 2190р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2.9pt;margin-top:-14pt;width:252.4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" fillcolor="white [3201]" stroked="f" strokeweight=".5pt">
                <v:textbox>
                  <w:txbxContent>
                    <w:p w:rsidR="00302E65" w:rsidRPr="007E184C" w:rsidRDefault="00302E65" w:rsidP="007E184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MS Mincho" w:hAnsi="Times New Roman" w:cs="Times New Roman"/>
                          <w:sz w:val="28"/>
                          <w:szCs w:val="24"/>
                          <w:lang w:eastAsia="ja-JP"/>
                        </w:rPr>
                      </w:pPr>
                      <w:r w:rsidRPr="007E184C">
                        <w:rPr>
                          <w:rFonts w:ascii="Times New Roman" w:eastAsia="MS Mincho" w:hAnsi="Times New Roman" w:cs="Times New Roman"/>
                          <w:sz w:val="28"/>
                          <w:szCs w:val="24"/>
                          <w:lang w:eastAsia="ja-JP"/>
                        </w:rPr>
                        <w:t xml:space="preserve">ПРИЛОЖЕНИЕ № </w:t>
                      </w:r>
                      <w:r w:rsidR="008F7899" w:rsidRPr="007E184C">
                        <w:rPr>
                          <w:rFonts w:ascii="Times New Roman" w:eastAsia="MS Mincho" w:hAnsi="Times New Roman" w:cs="Times New Roman"/>
                          <w:sz w:val="28"/>
                          <w:szCs w:val="24"/>
                          <w:lang w:eastAsia="ja-JP"/>
                        </w:rPr>
                        <w:t>1</w:t>
                      </w:r>
                    </w:p>
                    <w:p w:rsidR="00302E65" w:rsidRPr="007E184C" w:rsidRDefault="00302E65" w:rsidP="007E184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MS Mincho" w:hAnsi="Times New Roman" w:cs="Times New Roman"/>
                          <w:sz w:val="28"/>
                          <w:szCs w:val="24"/>
                          <w:lang w:eastAsia="ja-JP"/>
                        </w:rPr>
                      </w:pPr>
                      <w:r w:rsidRPr="007E184C">
                        <w:rPr>
                          <w:rFonts w:ascii="Times New Roman" w:eastAsia="MS Mincho" w:hAnsi="Times New Roman" w:cs="Times New Roman"/>
                          <w:sz w:val="28"/>
                          <w:szCs w:val="24"/>
                          <w:lang w:eastAsia="ja-JP"/>
                        </w:rPr>
                        <w:t>к распоряжению Администрации городского округа "Город Архангельск"</w:t>
                      </w:r>
                    </w:p>
                    <w:p w:rsidR="00302E65" w:rsidRPr="00854E4A" w:rsidRDefault="00854E4A" w:rsidP="007E184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54E4A">
                        <w:rPr>
                          <w:rFonts w:ascii="Times New Roman" w:hAnsi="Times New Roman" w:cs="Times New Roman"/>
                          <w:bCs/>
                          <w:sz w:val="28"/>
                          <w:szCs w:val="36"/>
                        </w:rPr>
                        <w:t>от 8 июня 2021 г. № 2190р</w:t>
                      </w:r>
                    </w:p>
                  </w:txbxContent>
                </v:textbox>
              </v:shape>
            </w:pict>
          </mc:Fallback>
        </mc:AlternateContent>
      </w:r>
    </w:p>
    <w:p w:rsidR="00607193" w:rsidRPr="00904EDA" w:rsidRDefault="00607193" w:rsidP="0060719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5798C" w:rsidRPr="00904EDA" w:rsidRDefault="0095798C" w:rsidP="0060719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5798C" w:rsidRPr="00904EDA" w:rsidRDefault="0095798C" w:rsidP="006D516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5798C" w:rsidRPr="00904EDA" w:rsidRDefault="0095798C" w:rsidP="006D516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68" w:rsidRPr="00904EDA" w:rsidRDefault="00550D68" w:rsidP="000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C765C" w:rsidRPr="00904EDA" w:rsidRDefault="000C765C" w:rsidP="000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по вопросу централизации </w:t>
      </w:r>
    </w:p>
    <w:p w:rsidR="00E64A4E" w:rsidRPr="00904EDA" w:rsidRDefault="000C765C" w:rsidP="000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 xml:space="preserve">бюджетного (бухгалтерского) учета и отчетности </w:t>
      </w:r>
    </w:p>
    <w:p w:rsidR="000C765C" w:rsidRPr="00904EDA" w:rsidRDefault="000C765C" w:rsidP="000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>в городском округе "Город Архангельск"</w:t>
      </w:r>
    </w:p>
    <w:p w:rsidR="00E64A4E" w:rsidRPr="00904EDA" w:rsidRDefault="00E64A4E" w:rsidP="00B971EF">
      <w:pPr>
        <w:spacing w:after="0" w:line="240" w:lineRule="auto"/>
        <w:jc w:val="center"/>
        <w:rPr>
          <w:sz w:val="20"/>
        </w:rPr>
      </w:pPr>
    </w:p>
    <w:tbl>
      <w:tblPr>
        <w:tblW w:w="998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672"/>
        <w:gridCol w:w="236"/>
        <w:gridCol w:w="7080"/>
      </w:tblGrid>
      <w:tr w:rsidR="00592C29" w:rsidRPr="00904EDA" w:rsidTr="00153E58">
        <w:tc>
          <w:tcPr>
            <w:tcW w:w="2672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Даниил Вадимович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городского округа "Город Архангельск" по вопросам экономического развития и финансам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4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(председатель Методического совета)</w:t>
            </w:r>
          </w:p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53E58">
        <w:tc>
          <w:tcPr>
            <w:tcW w:w="2672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Лычева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Вера Альбертовна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финансов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4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(заместитель председателя Методического совета)</w:t>
            </w:r>
          </w:p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53E58">
        <w:tc>
          <w:tcPr>
            <w:tcW w:w="2672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финансов Администрации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</w:t>
            </w:r>
            <w:r w:rsidRPr="00904E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(секретарь Методического совета)</w:t>
            </w:r>
          </w:p>
          <w:p w:rsidR="00592C29" w:rsidRPr="00904EDA" w:rsidRDefault="00592C29" w:rsidP="0015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Default="00592C29" w:rsidP="00A4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</w:t>
            </w:r>
          </w:p>
          <w:p w:rsidR="00592C29" w:rsidRDefault="00592C29" w:rsidP="00A47D39">
            <w:pPr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</w:t>
            </w:r>
          </w:p>
          <w:p w:rsidR="00592C29" w:rsidRPr="00904EDA" w:rsidRDefault="00592C29" w:rsidP="00A4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A4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Default="00592C29" w:rsidP="00A4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21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правового обеспечения финансово-экономической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592C29" w:rsidRPr="00904EDA" w:rsidRDefault="00592C29" w:rsidP="00A4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Берегой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17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муниципального образования "Город Архангельск" "Центр бухгалтерского и экономического обслуживания"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92C29" w:rsidRPr="00904EDA" w:rsidRDefault="00592C29" w:rsidP="0017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департамента образования Администрации муниципального образования "Город Архангельск"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rPr>
          <w:trHeight w:val="1613"/>
        </w:trPr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Емелова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Мария Сергеевна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- главный бухгалтер управления культуры и молодежной политики Администрации муниципального образования "Город Архангельск"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Зарубина 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59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молодежной политики Администрации 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13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Засолоцкий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13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13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  <w:p w:rsidR="00592C29" w:rsidRPr="00904EDA" w:rsidRDefault="00592C29" w:rsidP="0013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81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- главный бухгалтер Администрации муниципального образования "Город Архангельск"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Танковская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Юлия Евгеньевна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DE6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учреждения муниципального образования "Город Архангельск" "Центр бухгалтерского и экономического обслуживания"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92C29" w:rsidRPr="00904EDA" w:rsidRDefault="00592C29" w:rsidP="0017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Телепнева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Лариса Григорьевна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B52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управления по физической культуре и спорту Администрации муниципального образования "Город Архангельск"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Федянцева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Елена Борисовна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0D5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муниципального казенного учреждения муниципального образования "Город Архангельск" "Центр бухгалтерского и экономического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92C29" w:rsidRPr="00904EDA" w:rsidRDefault="00592C29" w:rsidP="000D5FF3">
            <w:pPr>
              <w:spacing w:after="0" w:line="240" w:lineRule="auto"/>
              <w:jc w:val="both"/>
              <w:rPr>
                <w:rFonts w:ascii="BloggerSans" w:hAnsi="BloggerSans"/>
                <w:color w:val="000000"/>
                <w:shd w:val="clear" w:color="auto" w:fill="FFFFFF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EB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B9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муниципального образования "Город Архангельск"</w:t>
            </w:r>
          </w:p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29" w:rsidRPr="00904EDA" w:rsidTr="001B0871">
        <w:tc>
          <w:tcPr>
            <w:tcW w:w="2672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Штыюк</w:t>
            </w:r>
            <w:proofErr w:type="spellEnd"/>
            <w:r w:rsidRPr="00904EDA">
              <w:rPr>
                <w:rFonts w:ascii="Times New Roman" w:hAnsi="Times New Roman" w:cs="Times New Roman"/>
                <w:sz w:val="28"/>
                <w:szCs w:val="28"/>
              </w:rPr>
              <w:br/>
              <w:t>Юлия Юрьевна</w:t>
            </w:r>
          </w:p>
        </w:tc>
        <w:tc>
          <w:tcPr>
            <w:tcW w:w="236" w:type="dxa"/>
            <w:shd w:val="clear" w:color="auto" w:fill="auto"/>
          </w:tcPr>
          <w:p w:rsidR="00592C29" w:rsidRPr="00904EDA" w:rsidRDefault="00592C29" w:rsidP="003B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0" w:type="dxa"/>
            <w:shd w:val="clear" w:color="auto" w:fill="auto"/>
          </w:tcPr>
          <w:p w:rsidR="00592C29" w:rsidRPr="00904EDA" w:rsidRDefault="00592C29" w:rsidP="00DE6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казенного учреждения муниципального образования "Город Архангельск" "Центр бухгалтерского и экономического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2C29" w:rsidRPr="00904EDA" w:rsidRDefault="00592C29" w:rsidP="00DE6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4C" w:rsidRDefault="007E184C" w:rsidP="00BA040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0404" w:rsidRPr="00904EDA" w:rsidRDefault="00BA0404" w:rsidP="00BA040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04EDA">
        <w:rPr>
          <w:rFonts w:ascii="Times New Roman" w:eastAsia="MS Mincho" w:hAnsi="Times New Roman" w:cs="Times New Roman"/>
          <w:sz w:val="28"/>
          <w:szCs w:val="28"/>
          <w:lang w:eastAsia="ja-JP"/>
        </w:rPr>
        <w:t>_________</w:t>
      </w:r>
    </w:p>
    <w:p w:rsidR="0095798C" w:rsidRPr="00904EDA" w:rsidRDefault="0095798C" w:rsidP="00B971EF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02E65" w:rsidRPr="00904EDA" w:rsidRDefault="00302E65" w:rsidP="006D516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02E65" w:rsidRPr="00904EDA" w:rsidRDefault="00302E65" w:rsidP="006D516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02E65" w:rsidRPr="00904EDA" w:rsidRDefault="00302E65" w:rsidP="006D516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02E65" w:rsidRPr="00904EDA" w:rsidRDefault="00302E65" w:rsidP="006D516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184C" w:rsidRDefault="007E184C" w:rsidP="006D516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7E184C" w:rsidSect="00592C29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7E184C" w:rsidRPr="007E184C" w:rsidRDefault="007E184C" w:rsidP="007E184C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7E184C">
        <w:rPr>
          <w:rFonts w:ascii="Times New Roman" w:eastAsia="MS Mincho" w:hAnsi="Times New Roman" w:cs="Times New Roman"/>
          <w:sz w:val="28"/>
          <w:szCs w:val="24"/>
          <w:lang w:eastAsia="ja-JP"/>
        </w:rPr>
        <w:lastRenderedPageBreak/>
        <w:t>ПРИЛОЖЕНИЕ № 2</w:t>
      </w:r>
    </w:p>
    <w:p w:rsidR="007E184C" w:rsidRPr="007E184C" w:rsidRDefault="007E184C" w:rsidP="007E184C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7E184C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к распоряжению Администрации </w:t>
      </w:r>
    </w:p>
    <w:p w:rsidR="007E184C" w:rsidRPr="007E184C" w:rsidRDefault="007E184C" w:rsidP="007E184C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7E184C">
        <w:rPr>
          <w:rFonts w:ascii="Times New Roman" w:eastAsia="MS Mincho" w:hAnsi="Times New Roman" w:cs="Times New Roman"/>
          <w:sz w:val="28"/>
          <w:szCs w:val="24"/>
          <w:lang w:eastAsia="ja-JP"/>
        </w:rPr>
        <w:t>городского округа "Город Архангельск"</w:t>
      </w:r>
    </w:p>
    <w:p w:rsidR="00302E65" w:rsidRPr="00854E4A" w:rsidRDefault="00854E4A" w:rsidP="007E184C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36"/>
          <w:szCs w:val="24"/>
          <w:lang w:eastAsia="ja-JP"/>
        </w:rPr>
      </w:pPr>
      <w:bookmarkStart w:id="0" w:name="_GoBack"/>
      <w:r w:rsidRPr="00854E4A">
        <w:rPr>
          <w:rFonts w:ascii="Times New Roman" w:hAnsi="Times New Roman" w:cs="Times New Roman"/>
          <w:bCs/>
          <w:sz w:val="28"/>
          <w:szCs w:val="36"/>
        </w:rPr>
        <w:t>от 8 июня 2021 г. № 2190р</w:t>
      </w:r>
    </w:p>
    <w:bookmarkEnd w:id="0"/>
    <w:p w:rsidR="007E184C" w:rsidRDefault="007E184C" w:rsidP="007E184C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E184C" w:rsidRPr="00904EDA" w:rsidRDefault="007E184C" w:rsidP="007E184C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85B3C" w:rsidRPr="00904EDA" w:rsidRDefault="00BA0404" w:rsidP="004D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07BA" w:rsidRPr="00904EDA" w:rsidRDefault="00B85B3C" w:rsidP="004D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07BA" w:rsidRPr="00904EDA">
        <w:rPr>
          <w:rFonts w:ascii="Times New Roman" w:hAnsi="Times New Roman" w:cs="Times New Roman"/>
          <w:b/>
          <w:sz w:val="28"/>
          <w:szCs w:val="28"/>
        </w:rPr>
        <w:t>Методическо</w:t>
      </w:r>
      <w:r w:rsidRPr="00904EDA">
        <w:rPr>
          <w:rFonts w:ascii="Times New Roman" w:hAnsi="Times New Roman" w:cs="Times New Roman"/>
          <w:b/>
          <w:sz w:val="28"/>
          <w:szCs w:val="28"/>
        </w:rPr>
        <w:t>м</w:t>
      </w:r>
      <w:r w:rsidR="004D07BA" w:rsidRPr="00904ED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904EDA">
        <w:rPr>
          <w:rFonts w:ascii="Times New Roman" w:hAnsi="Times New Roman" w:cs="Times New Roman"/>
          <w:b/>
          <w:sz w:val="28"/>
          <w:szCs w:val="28"/>
        </w:rPr>
        <w:t>е</w:t>
      </w:r>
      <w:r w:rsidR="004D07BA" w:rsidRPr="00904EDA">
        <w:rPr>
          <w:rFonts w:ascii="Times New Roman" w:hAnsi="Times New Roman" w:cs="Times New Roman"/>
          <w:b/>
          <w:sz w:val="28"/>
          <w:szCs w:val="28"/>
        </w:rPr>
        <w:t xml:space="preserve"> по вопросу централизации </w:t>
      </w:r>
    </w:p>
    <w:p w:rsidR="00302E65" w:rsidRPr="00904EDA" w:rsidRDefault="00B85B3C" w:rsidP="004D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>б</w:t>
      </w:r>
      <w:r w:rsidR="004D07BA" w:rsidRPr="00904EDA">
        <w:rPr>
          <w:rFonts w:ascii="Times New Roman" w:hAnsi="Times New Roman" w:cs="Times New Roman"/>
          <w:b/>
          <w:sz w:val="28"/>
          <w:szCs w:val="28"/>
        </w:rPr>
        <w:t xml:space="preserve">юджетного (бухгалтерского) учета и отчетности </w:t>
      </w:r>
    </w:p>
    <w:p w:rsidR="004D07BA" w:rsidRPr="00904EDA" w:rsidRDefault="004D07BA" w:rsidP="0030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A">
        <w:rPr>
          <w:rFonts w:ascii="Times New Roman" w:hAnsi="Times New Roman" w:cs="Times New Roman"/>
          <w:b/>
          <w:sz w:val="28"/>
          <w:szCs w:val="28"/>
        </w:rPr>
        <w:t>в городском округе "Город Архангельск"</w:t>
      </w:r>
    </w:p>
    <w:p w:rsidR="006D5165" w:rsidRPr="00904EDA" w:rsidRDefault="006D5165" w:rsidP="006D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65" w:rsidRPr="00995D6A" w:rsidRDefault="006D5165" w:rsidP="006D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13FA0" w:rsidRPr="00904EDA" w:rsidRDefault="00113FA0" w:rsidP="0011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A0" w:rsidRPr="00904EDA" w:rsidRDefault="00113FA0" w:rsidP="00113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по вопросу централизации бюджетного (бухгалтерского) учета и отчетности в городском округе "Город Архангельск" (далее – Методический совет) является координационным органом, обеспечивающим взаимодействие </w:t>
      </w:r>
      <w:r w:rsidRPr="00904ED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муниципального образования "Город Архангельск" "Центр бухгалтерского и экономического обслуживания" (далее – </w:t>
      </w:r>
      <w:hyperlink r:id="rId11" w:history="1">
        <w:r w:rsidRPr="00904EDA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904EDA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904ED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04EDA">
        <w:rPr>
          <w:rFonts w:ascii="Times New Roman" w:hAnsi="Times New Roman" w:cs="Times New Roman"/>
          <w:sz w:val="28"/>
          <w:szCs w:val="28"/>
        </w:rPr>
        <w:t xml:space="preserve">), 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и территориальных органов Администрации городского округа "Город Архангельск", муниципальных учреждений городского округа "Город Архангельск", а также иных заинтересованных организаций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мероприятий, направленных на централизацию бюджетного (бухгалтерского) учета и отчетности в городском округе "Город Архангельск".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Методический совет руководствуется Конституцией Российской Федерации, Федеральным законом от 6 декабря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402-ФЗ "О бухгалтерском учете", иными федеральными законами, правовыми актами Президента Российской Федерации и Правительства Российской Федерации, муниципальными правовыми актами городского округа "Город Архангельск", а также настоящим Положением.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Методического совета является повышение эффективности взаимодействия </w:t>
      </w:r>
      <w:hyperlink r:id="rId12" w:history="1">
        <w:r w:rsidRPr="00904EDA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904EDA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904ED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04EDA">
        <w:rPr>
          <w:rFonts w:ascii="Times New Roman" w:hAnsi="Times New Roman" w:cs="Times New Roman"/>
          <w:sz w:val="28"/>
          <w:szCs w:val="28"/>
        </w:rPr>
        <w:t xml:space="preserve">, 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и территориальных органов Администрации городского округа "Город Архангельск", муниципальных учреждений городского округа "Город Архангельск", а также иных заинтересованных организаций по вопросам централизации бюджетного (бухгалтерского) учета и отчетности.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Методического совета являются: </w:t>
      </w:r>
    </w:p>
    <w:p w:rsidR="00113FA0" w:rsidRPr="00760123" w:rsidRDefault="00113FA0" w:rsidP="0011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работы </w:t>
      </w:r>
      <w:hyperlink r:id="rId13" w:history="1">
        <w:r w:rsidRPr="00760123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760123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76012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760123">
        <w:rPr>
          <w:rFonts w:ascii="Times New Roman" w:hAnsi="Times New Roman" w:cs="Times New Roman"/>
          <w:sz w:val="28"/>
          <w:szCs w:val="28"/>
        </w:rPr>
        <w:t xml:space="preserve">, </w:t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</w:t>
      </w:r>
      <w:r w:rsidR="0099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территориальных органов Администрации городского округа "Город Архангельск", муниципальных учреждений городского округа "Город Архангельск", а также заинтересованных организаций по проведению мероприятий, направленных на централизацию бюджетного (бухгалтерского) учета и отчетности в городском округе "Город Архангельск"; </w:t>
      </w:r>
    </w:p>
    <w:p w:rsidR="00113FA0" w:rsidRPr="00760123" w:rsidRDefault="00113FA0" w:rsidP="0011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принятию и </w:t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изменению муниципальных правовых актов городского округа "Город Архангельск", </w:t>
      </w:r>
      <w:r w:rsidRPr="00B7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изменению </w:t>
      </w:r>
      <w:r w:rsidRPr="00B73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функций по веден</w:t>
      </w:r>
      <w:r w:rsidR="0099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бюджетного (бухгалтерского) </w:t>
      </w:r>
      <w:r w:rsidRPr="00B73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формированию бюджетной, финансовой и иной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услуги по ведению бюджетного (бухгалтерского) учета, планированию финансово-хозяйственной деятельности и формированию бюджетной, бухгалтерской, финансовой и иной отчетности</w:t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централизации процессов ведения бюджетного (бухгалтерского) учета и составления бюджетной (бухгалтерской) и иной отчетности (далее – отчетность), а также планированию финансово-хозяйственной деятельности; </w:t>
      </w:r>
    </w:p>
    <w:p w:rsidR="00113FA0" w:rsidRPr="00760123" w:rsidRDefault="00113FA0" w:rsidP="0011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проблем применения в территориальных органах Администрации городского округа "Город Архангельск", отраслевых (функциональных) органах Администрации городского округа "Город Архангельск", осуществляющих функции и полномочия учредителя  муниципальных учреждений городского округа "Город Архангельск"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чредители), а также в муниципальных учреждениях городского округа "Город Архангельск", находящихся на обслуживании в </w:t>
      </w:r>
      <w:hyperlink r:id="rId14" w:history="1">
        <w:r w:rsidRPr="00760123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760123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76012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760123">
        <w:rPr>
          <w:rFonts w:ascii="Times New Roman" w:hAnsi="Times New Roman" w:cs="Times New Roman"/>
          <w:sz w:val="28"/>
          <w:szCs w:val="28"/>
        </w:rPr>
        <w:t xml:space="preserve">, </w:t>
      </w:r>
      <w:r w:rsidRPr="0076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ведения бюджетного (бухгалтерского) учета, составления отчетности и планирования финансово-хозяйственной деятельности;  </w:t>
      </w:r>
    </w:p>
    <w:p w:rsidR="00113FA0" w:rsidRPr="00802638" w:rsidRDefault="00113FA0" w:rsidP="0011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иных вопросов, связанных с централизацией бюджетного (бухгалтерского) учета и отчетности</w:t>
      </w:r>
      <w:r w:rsidRPr="0080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планированием финансово-хозяйственной деятельности.</w:t>
      </w:r>
    </w:p>
    <w:p w:rsidR="00113FA0" w:rsidRPr="00904EDA" w:rsidRDefault="00113FA0" w:rsidP="007E184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имеет право: </w:t>
      </w:r>
    </w:p>
    <w:p w:rsidR="00113FA0" w:rsidRPr="00904EDA" w:rsidRDefault="00113FA0" w:rsidP="0011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Методического совета представителей МКУ "</w:t>
      </w:r>
      <w:proofErr w:type="spellStart"/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>ЦБиЭО</w:t>
      </w:r>
      <w:proofErr w:type="spellEnd"/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отраслевых (функциональных) и территориальных органов Администрации городского округа "Город Архангельск", муниципальных учреждений городского округа "Город Архангельск", а также заинтересованных организаций, о выполнении возложенных на них задач; </w:t>
      </w:r>
    </w:p>
    <w:p w:rsidR="00113FA0" w:rsidRPr="00904EDA" w:rsidRDefault="00113FA0" w:rsidP="0011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у </w:t>
      </w:r>
      <w:hyperlink r:id="rId15" w:history="1">
        <w:r w:rsidRPr="00904EDA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904EDA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904ED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04EDA">
        <w:rPr>
          <w:rFonts w:ascii="Times New Roman" w:hAnsi="Times New Roman" w:cs="Times New Roman"/>
          <w:sz w:val="28"/>
          <w:szCs w:val="28"/>
        </w:rPr>
        <w:t xml:space="preserve">, 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и территориальных органов Администрации городского округа "Город Архангельск", муниципальных учреждений городского округа "Город Архангельск", а также заинтересованных организаций, материалы, необходимые для осуществления деятельности Методического совета; </w:t>
      </w:r>
    </w:p>
    <w:p w:rsidR="00113FA0" w:rsidRPr="00904EDA" w:rsidRDefault="00113FA0" w:rsidP="00113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в установленном порядке на заседания Методического совета экспертов, специалистов и представителей заинтересованных организаций. </w:t>
      </w:r>
    </w:p>
    <w:p w:rsidR="00113FA0" w:rsidRPr="00904EDA" w:rsidRDefault="00113FA0" w:rsidP="00113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A0" w:rsidRPr="00995D6A" w:rsidRDefault="00113FA0" w:rsidP="0011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деятельности Методического совета</w:t>
      </w:r>
    </w:p>
    <w:p w:rsidR="00113FA0" w:rsidRPr="00904EDA" w:rsidRDefault="00113FA0" w:rsidP="0011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формируется в составе председателя, заместителя председателя, секретаря и членов Методического совета.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Методического совета могут входить представители </w:t>
      </w:r>
      <w:hyperlink r:id="rId16" w:history="1">
        <w:r w:rsidRPr="00904EDA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904EDA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904ED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04EDA">
        <w:rPr>
          <w:rFonts w:ascii="Times New Roman" w:hAnsi="Times New Roman" w:cs="Times New Roman"/>
          <w:sz w:val="28"/>
          <w:szCs w:val="28"/>
        </w:rPr>
        <w:t xml:space="preserve">, 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и территориальных органов Администрации городского округа "Город Архангельск", муниципальных 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городского округа "Город Архангельск", а также заинтересованных организаций (по согласованию с ними).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Методического совета: 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выполнение задач, возложенных на Методический совет; 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 и время проведения заседаний Методического совета; 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 на заседаниях Методического совета; 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повестки заседаний Методического совета; 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протоколы заседаний Методического совета.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отсутствия председателя Методического совета, а также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поручению, его обязанности исполняет заместитель председателя.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Методического совета: </w:t>
      </w:r>
    </w:p>
    <w:p w:rsidR="00113FA0" w:rsidRPr="00904EDA" w:rsidRDefault="00113FA0" w:rsidP="00113F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дня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совета;</w:t>
      </w:r>
    </w:p>
    <w:p w:rsidR="00113FA0" w:rsidRPr="00904EDA" w:rsidRDefault="00113FA0" w:rsidP="00113F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Методического совета о месте, времени проведения заседаний, своевременно обеспечивает их необходимыми материалами и документами; </w:t>
      </w:r>
    </w:p>
    <w:p w:rsidR="00113FA0" w:rsidRPr="00904EDA" w:rsidRDefault="00113FA0" w:rsidP="00113F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и оформляет протоколы, проекты решений заседаний Методического совета и представляет их на утверждение председателю Методического совета; </w:t>
      </w:r>
    </w:p>
    <w:p w:rsidR="00113FA0" w:rsidRPr="00904EDA" w:rsidRDefault="00113FA0" w:rsidP="00113F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иные обязанности по поручению председателя Методического совета.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отсутствия секретаря Методического совета исполнение его обязанностей возлагается председателем на одного из членов Методического совета.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Методического совета участвуют в подготовке материалов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заседаниям Методического совета, а также проектов ее решений,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голосовании по принятым решениям. 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A0" w:rsidRPr="00995D6A" w:rsidRDefault="00113FA0" w:rsidP="00113FA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деятельности Методического совета</w:t>
      </w:r>
    </w:p>
    <w:p w:rsidR="00113FA0" w:rsidRPr="00904EDA" w:rsidRDefault="00113FA0" w:rsidP="00113FA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деятельности Методического совета являются заседания, созываемые по мере необходимости или по инициативе </w:t>
      </w:r>
      <w:hyperlink r:id="rId17" w:history="1">
        <w:r w:rsidRPr="00904EDA">
          <w:rPr>
            <w:rFonts w:ascii="Times New Roman" w:hAnsi="Times New Roman" w:cs="Times New Roman"/>
            <w:sz w:val="28"/>
            <w:szCs w:val="28"/>
          </w:rPr>
          <w:t>МКУ "</w:t>
        </w:r>
        <w:proofErr w:type="spellStart"/>
        <w:r w:rsidRPr="00904EDA">
          <w:rPr>
            <w:rFonts w:ascii="Times New Roman" w:hAnsi="Times New Roman" w:cs="Times New Roman"/>
            <w:sz w:val="28"/>
            <w:szCs w:val="28"/>
          </w:rPr>
          <w:t>ЦБиЭО</w:t>
        </w:r>
        <w:proofErr w:type="spellEnd"/>
        <w:r w:rsidRPr="00904ED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04EDA">
        <w:rPr>
          <w:rFonts w:ascii="Times New Roman" w:hAnsi="Times New Roman" w:cs="Times New Roman"/>
          <w:sz w:val="28"/>
          <w:szCs w:val="28"/>
        </w:rPr>
        <w:t xml:space="preserve">, 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Администрации городского округа "Город Архангельск",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городского округа "Город Архангельск", а также иных заинтересованных организаций (далее – инициаторы).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о созыве Методического совета направляются инициаторами в адрес председателя Методического совета. При этом муниципальные учреждения городского округа "Город Архангельск" инициируют свое обращение в Методический совет путем направления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дате и месте проведения заседания Методического совета, повестка дня ее заседания и необходимые материалы рассылаются членам Методического совета секретарем Методического совета не позднее чем за пять рабочих дней до даты проведения заседания.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невозможности участия в заседании Методического совета члены Методического совета вправе изложить свое мнение по рассматриваемым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вопросам в письменном виде и представить их председателю Методического совета.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Методического совета правомочно решать вопросы, если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присутствует более половины его состава.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Методического совета принимаются путем открытого голосования простым большинством голосов от числа присутствующих </w:t>
      </w:r>
      <w:r w:rsidR="007E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членов Методического совета. В случае равенства голосов решающим является голос председательствующего на заседании Методического совета. </w:t>
      </w:r>
    </w:p>
    <w:p w:rsidR="00113FA0" w:rsidRPr="00904EDA" w:rsidRDefault="00113FA0" w:rsidP="00113FA0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Методического совета оформляются протоколом в течение десяти рабочих дней после проведения заседания, который подписывается председательствующим на заседании Методического совета, секретарем Методического совета и в течение пяти рабочих дней с даты подписания рассылается всем членам Методического совета, а при необходимости доводится до сведения всех заинтересованных лиц. </w:t>
      </w:r>
    </w:p>
    <w:p w:rsidR="00113FA0" w:rsidRPr="00904EDA" w:rsidRDefault="00113FA0" w:rsidP="0011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A0" w:rsidRDefault="00113FA0" w:rsidP="00113FA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04EDA">
        <w:rPr>
          <w:rFonts w:ascii="Times New Roman" w:eastAsia="MS Mincho" w:hAnsi="Times New Roman" w:cs="Times New Roman"/>
          <w:sz w:val="28"/>
          <w:szCs w:val="28"/>
          <w:lang w:eastAsia="ja-JP"/>
        </w:rPr>
        <w:t>_________</w:t>
      </w:r>
    </w:p>
    <w:p w:rsidR="00113FA0" w:rsidRPr="006D5165" w:rsidRDefault="00113FA0" w:rsidP="0011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3FA0" w:rsidRPr="006D5165" w:rsidSect="007E18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FB" w:rsidRDefault="002937FB" w:rsidP="0099680B">
      <w:pPr>
        <w:spacing w:after="0" w:line="240" w:lineRule="auto"/>
      </w:pPr>
      <w:r>
        <w:separator/>
      </w:r>
    </w:p>
  </w:endnote>
  <w:endnote w:type="continuationSeparator" w:id="0">
    <w:p w:rsidR="002937FB" w:rsidRDefault="002937FB" w:rsidP="0099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250"/>
      <w:docPartObj>
        <w:docPartGallery w:val="Page Numbers (Bottom of Page)"/>
        <w:docPartUnique/>
      </w:docPartObj>
    </w:sdtPr>
    <w:sdtEndPr/>
    <w:sdtContent>
      <w:p w:rsidR="0099680B" w:rsidRDefault="003710E5">
        <w:pPr>
          <w:pStyle w:val="a7"/>
          <w:jc w:val="center"/>
        </w:pPr>
      </w:p>
    </w:sdtContent>
  </w:sdt>
  <w:p w:rsidR="0099680B" w:rsidRDefault="009968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FB" w:rsidRDefault="002937FB" w:rsidP="0099680B">
      <w:pPr>
        <w:spacing w:after="0" w:line="240" w:lineRule="auto"/>
      </w:pPr>
      <w:r>
        <w:separator/>
      </w:r>
    </w:p>
  </w:footnote>
  <w:footnote w:type="continuationSeparator" w:id="0">
    <w:p w:rsidR="002937FB" w:rsidRDefault="002937FB" w:rsidP="0099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20390"/>
      <w:docPartObj>
        <w:docPartGallery w:val="Page Numbers (Top of Page)"/>
        <w:docPartUnique/>
      </w:docPartObj>
    </w:sdtPr>
    <w:sdtEndPr/>
    <w:sdtContent>
      <w:p w:rsidR="00302E65" w:rsidRDefault="00302E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E5">
          <w:rPr>
            <w:noProof/>
          </w:rPr>
          <w:t>2</w:t>
        </w:r>
        <w:r>
          <w:fldChar w:fldCharType="end"/>
        </w:r>
      </w:p>
    </w:sdtContent>
  </w:sdt>
  <w:p w:rsidR="00302E65" w:rsidRDefault="00302E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4C" w:rsidRDefault="007E184C">
    <w:pPr>
      <w:pStyle w:val="a3"/>
      <w:jc w:val="center"/>
    </w:pPr>
  </w:p>
  <w:p w:rsidR="007E184C" w:rsidRDefault="007E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D1"/>
    <w:multiLevelType w:val="hybridMultilevel"/>
    <w:tmpl w:val="12967846"/>
    <w:lvl w:ilvl="0" w:tplc="CC7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FF5"/>
    <w:multiLevelType w:val="hybridMultilevel"/>
    <w:tmpl w:val="20A01F9E"/>
    <w:lvl w:ilvl="0" w:tplc="DC9CF134">
      <w:start w:val="1"/>
      <w:numFmt w:val="decimal"/>
      <w:lvlText w:val="%1."/>
      <w:lvlJc w:val="left"/>
      <w:pPr>
        <w:ind w:left="257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4E5F9F"/>
    <w:multiLevelType w:val="hybridMultilevel"/>
    <w:tmpl w:val="77F4393E"/>
    <w:lvl w:ilvl="0" w:tplc="CC7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3495"/>
    <w:multiLevelType w:val="hybridMultilevel"/>
    <w:tmpl w:val="EFBA7C72"/>
    <w:lvl w:ilvl="0" w:tplc="CC7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0325B"/>
    <w:multiLevelType w:val="hybridMultilevel"/>
    <w:tmpl w:val="F6027012"/>
    <w:lvl w:ilvl="0" w:tplc="DC9CF134">
      <w:start w:val="1"/>
      <w:numFmt w:val="decimal"/>
      <w:lvlText w:val="%1."/>
      <w:lvlJc w:val="left"/>
      <w:pPr>
        <w:ind w:left="257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490383"/>
    <w:multiLevelType w:val="hybridMultilevel"/>
    <w:tmpl w:val="EBE41D60"/>
    <w:lvl w:ilvl="0" w:tplc="CC7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27103"/>
    <w:multiLevelType w:val="hybridMultilevel"/>
    <w:tmpl w:val="C442AFFA"/>
    <w:lvl w:ilvl="0" w:tplc="DC9CF13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5E2A78"/>
    <w:multiLevelType w:val="hybridMultilevel"/>
    <w:tmpl w:val="1FAAFC68"/>
    <w:lvl w:ilvl="0" w:tplc="4732C8B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B63686"/>
    <w:multiLevelType w:val="hybridMultilevel"/>
    <w:tmpl w:val="E206B68E"/>
    <w:lvl w:ilvl="0" w:tplc="CC7A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B"/>
    <w:rsid w:val="000132A7"/>
    <w:rsid w:val="000328FB"/>
    <w:rsid w:val="00080379"/>
    <w:rsid w:val="00093051"/>
    <w:rsid w:val="000C04DC"/>
    <w:rsid w:val="000C765C"/>
    <w:rsid w:val="000D4381"/>
    <w:rsid w:val="000D5FF3"/>
    <w:rsid w:val="0010465D"/>
    <w:rsid w:val="00106355"/>
    <w:rsid w:val="00113FA0"/>
    <w:rsid w:val="00157571"/>
    <w:rsid w:val="00176752"/>
    <w:rsid w:val="00177CB7"/>
    <w:rsid w:val="00196683"/>
    <w:rsid w:val="001B0871"/>
    <w:rsid w:val="001C0D63"/>
    <w:rsid w:val="001F7BA9"/>
    <w:rsid w:val="002148C0"/>
    <w:rsid w:val="00225827"/>
    <w:rsid w:val="00260860"/>
    <w:rsid w:val="002675FB"/>
    <w:rsid w:val="002937FB"/>
    <w:rsid w:val="002B11AD"/>
    <w:rsid w:val="002C6DAC"/>
    <w:rsid w:val="002F29DB"/>
    <w:rsid w:val="00302E65"/>
    <w:rsid w:val="00306623"/>
    <w:rsid w:val="00311087"/>
    <w:rsid w:val="0031324A"/>
    <w:rsid w:val="00313B36"/>
    <w:rsid w:val="00335CFC"/>
    <w:rsid w:val="003710E5"/>
    <w:rsid w:val="003804D1"/>
    <w:rsid w:val="003B488B"/>
    <w:rsid w:val="00401320"/>
    <w:rsid w:val="0042037B"/>
    <w:rsid w:val="004219F9"/>
    <w:rsid w:val="004233F7"/>
    <w:rsid w:val="004627D5"/>
    <w:rsid w:val="0048768D"/>
    <w:rsid w:val="004A2F73"/>
    <w:rsid w:val="004B2500"/>
    <w:rsid w:val="004D07BA"/>
    <w:rsid w:val="004E1C1A"/>
    <w:rsid w:val="00550D68"/>
    <w:rsid w:val="00552538"/>
    <w:rsid w:val="00592C29"/>
    <w:rsid w:val="005B541F"/>
    <w:rsid w:val="005C078A"/>
    <w:rsid w:val="006026B8"/>
    <w:rsid w:val="00604230"/>
    <w:rsid w:val="00607193"/>
    <w:rsid w:val="00646C22"/>
    <w:rsid w:val="00647A26"/>
    <w:rsid w:val="006D5165"/>
    <w:rsid w:val="00737554"/>
    <w:rsid w:val="00746C34"/>
    <w:rsid w:val="00760123"/>
    <w:rsid w:val="0077537D"/>
    <w:rsid w:val="00781B62"/>
    <w:rsid w:val="00785761"/>
    <w:rsid w:val="007A3875"/>
    <w:rsid w:val="007C5E7E"/>
    <w:rsid w:val="007E184C"/>
    <w:rsid w:val="00816712"/>
    <w:rsid w:val="00852701"/>
    <w:rsid w:val="00854E4A"/>
    <w:rsid w:val="00876CAA"/>
    <w:rsid w:val="008F7899"/>
    <w:rsid w:val="00900354"/>
    <w:rsid w:val="00904DEF"/>
    <w:rsid w:val="00904EDA"/>
    <w:rsid w:val="00921983"/>
    <w:rsid w:val="00952EE1"/>
    <w:rsid w:val="009557FA"/>
    <w:rsid w:val="0095798C"/>
    <w:rsid w:val="00995D6A"/>
    <w:rsid w:val="0099680B"/>
    <w:rsid w:val="009A29D8"/>
    <w:rsid w:val="009A72D7"/>
    <w:rsid w:val="009B620E"/>
    <w:rsid w:val="009C4539"/>
    <w:rsid w:val="009E2AB5"/>
    <w:rsid w:val="00A50E4A"/>
    <w:rsid w:val="00A516EB"/>
    <w:rsid w:val="00A67625"/>
    <w:rsid w:val="00A71826"/>
    <w:rsid w:val="00AA7128"/>
    <w:rsid w:val="00B5129F"/>
    <w:rsid w:val="00B71B3E"/>
    <w:rsid w:val="00B73756"/>
    <w:rsid w:val="00B85B3C"/>
    <w:rsid w:val="00B95E89"/>
    <w:rsid w:val="00B971EF"/>
    <w:rsid w:val="00BA0404"/>
    <w:rsid w:val="00C437B9"/>
    <w:rsid w:val="00C64324"/>
    <w:rsid w:val="00C6726D"/>
    <w:rsid w:val="00CB254C"/>
    <w:rsid w:val="00CB5261"/>
    <w:rsid w:val="00CD7398"/>
    <w:rsid w:val="00CE4480"/>
    <w:rsid w:val="00CF6E9E"/>
    <w:rsid w:val="00D30F80"/>
    <w:rsid w:val="00D53854"/>
    <w:rsid w:val="00D566C3"/>
    <w:rsid w:val="00DE6086"/>
    <w:rsid w:val="00E10D37"/>
    <w:rsid w:val="00E46437"/>
    <w:rsid w:val="00E51423"/>
    <w:rsid w:val="00E64A4E"/>
    <w:rsid w:val="00E902DC"/>
    <w:rsid w:val="00F40370"/>
    <w:rsid w:val="00F61015"/>
    <w:rsid w:val="00F7415F"/>
    <w:rsid w:val="00F813AE"/>
    <w:rsid w:val="00F92533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2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2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32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2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32A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C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4D07BA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D566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80B"/>
  </w:style>
  <w:style w:type="character" w:styleId="a9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2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2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32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2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32A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C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4D07BA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D566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80B"/>
  </w:style>
  <w:style w:type="character" w:styleId="a9">
    <w:name w:val="Hyperlink"/>
    <w:basedOn w:val="a0"/>
    <w:uiPriority w:val="99"/>
    <w:semiHidden/>
    <w:unhideWhenUsed/>
    <w:rsid w:val="004E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hcity.ru/?page=1946/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hcity.ru/?page=1946/1" TargetMode="External"/><Relationship Id="rId17" Type="http://schemas.openxmlformats.org/officeDocument/2006/relationships/hyperlink" Target="http://www.arhcity.ru/?page=1946/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hcity.ru/?page=1946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/?page=1946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hcity.ru/?page=1946/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rhcity.ru/?page=194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Анастасия Андреевна</dc:creator>
  <cp:lastModifiedBy>Любовь Федоровна Фадеева</cp:lastModifiedBy>
  <cp:revision>2</cp:revision>
  <cp:lastPrinted>2021-06-01T07:58:00Z</cp:lastPrinted>
  <dcterms:created xsi:type="dcterms:W3CDTF">2021-06-08T10:59:00Z</dcterms:created>
  <dcterms:modified xsi:type="dcterms:W3CDTF">2021-06-08T10:59:00Z</dcterms:modified>
</cp:coreProperties>
</file>