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57687" w:rsidTr="00146B28">
        <w:trPr>
          <w:trHeight w:val="351"/>
          <w:jc w:val="right"/>
        </w:trPr>
        <w:tc>
          <w:tcPr>
            <w:tcW w:w="4076" w:type="dxa"/>
          </w:tcPr>
          <w:p w:rsidR="00957687" w:rsidRPr="00294FF1" w:rsidRDefault="00957687" w:rsidP="004F4979">
            <w:pPr>
              <w:pStyle w:val="1"/>
              <w:rPr>
                <w:b w:val="0"/>
                <w:sz w:val="28"/>
                <w:lang w:val="ru-RU"/>
              </w:rPr>
            </w:pPr>
            <w:bookmarkStart w:id="0" w:name="_GoBack"/>
            <w:bookmarkEnd w:id="0"/>
            <w:r w:rsidRPr="004D6393">
              <w:rPr>
                <w:sz w:val="28"/>
                <w:lang w:val="ru-RU"/>
              </w:rPr>
              <w:br w:type="page"/>
            </w:r>
            <w:r w:rsidRPr="00294FF1">
              <w:rPr>
                <w:b w:val="0"/>
                <w:sz w:val="28"/>
                <w:lang w:val="ru-RU"/>
              </w:rPr>
              <w:t>Приложение</w:t>
            </w:r>
          </w:p>
          <w:p w:rsidR="00957687" w:rsidRPr="00294FF1" w:rsidRDefault="00957687" w:rsidP="004F4979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294FF1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957687" w:rsidTr="00146B28">
        <w:trPr>
          <w:trHeight w:val="1235"/>
          <w:jc w:val="right"/>
        </w:trPr>
        <w:tc>
          <w:tcPr>
            <w:tcW w:w="4076" w:type="dxa"/>
          </w:tcPr>
          <w:p w:rsidR="00957687" w:rsidRDefault="00957687" w:rsidP="004F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57687" w:rsidRDefault="00957687" w:rsidP="004F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57687" w:rsidRDefault="00957687" w:rsidP="004F4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57687" w:rsidRDefault="00957687" w:rsidP="004614A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614A7">
              <w:rPr>
                <w:color w:val="000000"/>
              </w:rPr>
              <w:t>23.10</w:t>
            </w:r>
            <w:r>
              <w:rPr>
                <w:color w:val="000000"/>
              </w:rPr>
              <w:t xml:space="preserve">.2018 № </w:t>
            </w:r>
            <w:r w:rsidR="004614A7">
              <w:rPr>
                <w:color w:val="000000"/>
              </w:rPr>
              <w:t>3146</w:t>
            </w:r>
            <w:r>
              <w:rPr>
                <w:color w:val="000000"/>
              </w:rPr>
              <w:t>р</w:t>
            </w:r>
          </w:p>
        </w:tc>
      </w:tr>
    </w:tbl>
    <w:p w:rsidR="00957687" w:rsidRDefault="00957687" w:rsidP="00957687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957687" w:rsidRDefault="00957687" w:rsidP="00957687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957687" w:rsidRPr="00957687" w:rsidRDefault="00957687" w:rsidP="00957687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957687">
        <w:rPr>
          <w:rFonts w:eastAsia="Calibri"/>
          <w:b/>
          <w:color w:val="auto"/>
          <w:lang w:eastAsia="en-US"/>
        </w:rPr>
        <w:t xml:space="preserve">Проект планировки </w:t>
      </w:r>
    </w:p>
    <w:p w:rsidR="00957687" w:rsidRPr="00957687" w:rsidRDefault="00957687" w:rsidP="00957687">
      <w:pPr>
        <w:pStyle w:val="2"/>
        <w:ind w:firstLine="0"/>
        <w:jc w:val="center"/>
        <w:rPr>
          <w:b/>
        </w:rPr>
      </w:pPr>
      <w:r w:rsidRPr="00957687">
        <w:rPr>
          <w:rFonts w:eastAsia="Calibri"/>
          <w:b/>
          <w:color w:val="auto"/>
          <w:lang w:eastAsia="en-US"/>
        </w:rPr>
        <w:t xml:space="preserve">территории </w:t>
      </w:r>
      <w:r w:rsidRPr="00957687">
        <w:rPr>
          <w:b/>
        </w:rPr>
        <w:t xml:space="preserve">в </w:t>
      </w:r>
      <w:proofErr w:type="spellStart"/>
      <w:r w:rsidRPr="00957687">
        <w:rPr>
          <w:b/>
        </w:rPr>
        <w:t>Исакогорском</w:t>
      </w:r>
      <w:proofErr w:type="spellEnd"/>
      <w:r w:rsidRPr="00957687">
        <w:rPr>
          <w:b/>
        </w:rPr>
        <w:t xml:space="preserve"> территориальном округе </w:t>
      </w:r>
    </w:p>
    <w:p w:rsidR="00957687" w:rsidRPr="00957687" w:rsidRDefault="00957687" w:rsidP="00957687">
      <w:pPr>
        <w:pStyle w:val="2"/>
        <w:ind w:firstLine="0"/>
        <w:jc w:val="center"/>
        <w:rPr>
          <w:b/>
        </w:rPr>
      </w:pPr>
      <w:proofErr w:type="spellStart"/>
      <w:r w:rsidRPr="00957687">
        <w:rPr>
          <w:b/>
        </w:rPr>
        <w:t>г.Архангельска</w:t>
      </w:r>
      <w:proofErr w:type="spellEnd"/>
      <w:r w:rsidRPr="00957687">
        <w:rPr>
          <w:b/>
        </w:rPr>
        <w:t xml:space="preserve"> по </w:t>
      </w:r>
      <w:proofErr w:type="spellStart"/>
      <w:r w:rsidRPr="00957687">
        <w:rPr>
          <w:b/>
        </w:rPr>
        <w:t>ул.Нахимова</w:t>
      </w:r>
      <w:proofErr w:type="spellEnd"/>
    </w:p>
    <w:p w:rsidR="00957687" w:rsidRPr="00957687" w:rsidRDefault="00957687" w:rsidP="00957687">
      <w:pPr>
        <w:pStyle w:val="11"/>
      </w:pP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Климатические данные района строительства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Район строительства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г. Архангельск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Климатические условия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район IIA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Расчетная зимняя температура наружного воздуха </w:t>
      </w:r>
      <w:r>
        <w:rPr>
          <w:color w:val="000000"/>
          <w:szCs w:val="28"/>
        </w:rPr>
        <w:t xml:space="preserve">– </w:t>
      </w:r>
      <w:r w:rsidRPr="00957687">
        <w:rPr>
          <w:color w:val="000000"/>
          <w:szCs w:val="28"/>
        </w:rPr>
        <w:t>33</w:t>
      </w:r>
      <w:r w:rsidRPr="00957687">
        <w:rPr>
          <w:color w:val="000000"/>
          <w:szCs w:val="28"/>
          <w:vertAlign w:val="superscript"/>
        </w:rPr>
        <w:t>0</w:t>
      </w:r>
      <w:r w:rsidRPr="00957687">
        <w:rPr>
          <w:color w:val="000000"/>
          <w:szCs w:val="28"/>
        </w:rPr>
        <w:t>С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Снеговой район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IV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Расчетное значение веса снегового покрова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2,4 кПа (240кг/м</w:t>
      </w:r>
      <w:r w:rsidRPr="00957687">
        <w:rPr>
          <w:color w:val="000000"/>
          <w:szCs w:val="28"/>
          <w:vertAlign w:val="superscript"/>
        </w:rPr>
        <w:t>2</w:t>
      </w:r>
      <w:r w:rsidRPr="0095768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Ветровой район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</w:t>
      </w:r>
      <w:r w:rsidRPr="00957687"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Нормативное значение ветрового давления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0,30 кПа (30 кг/м</w:t>
      </w:r>
      <w:r w:rsidRPr="00957687">
        <w:rPr>
          <w:color w:val="000000"/>
          <w:szCs w:val="28"/>
          <w:vertAlign w:val="superscript"/>
        </w:rPr>
        <w:t>2</w:t>
      </w:r>
      <w:r w:rsidRPr="0095768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Зона влажности </w:t>
      </w:r>
      <w:r>
        <w:rPr>
          <w:color w:val="000000"/>
          <w:szCs w:val="28"/>
        </w:rPr>
        <w:t>–</w:t>
      </w:r>
      <w:r w:rsidRPr="00957687">
        <w:rPr>
          <w:color w:val="000000"/>
          <w:szCs w:val="28"/>
        </w:rPr>
        <w:t xml:space="preserve"> влажная</w:t>
      </w:r>
      <w:r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Местоположение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Территория, определенная для разработки проекта территории</w:t>
      </w:r>
      <w:r w:rsidR="007C6F0B">
        <w:rPr>
          <w:color w:val="000000"/>
          <w:szCs w:val="28"/>
        </w:rPr>
        <w:t>,</w:t>
      </w:r>
      <w:r w:rsidRPr="00957687">
        <w:rPr>
          <w:color w:val="000000"/>
          <w:szCs w:val="28"/>
        </w:rPr>
        <w:t xml:space="preserve"> расположена в границах ул. Нахимова и </w:t>
      </w:r>
      <w:proofErr w:type="spellStart"/>
      <w:r w:rsidRPr="00957687">
        <w:rPr>
          <w:color w:val="000000"/>
          <w:szCs w:val="28"/>
        </w:rPr>
        <w:t>ул.Зеньковича</w:t>
      </w:r>
      <w:proofErr w:type="spellEnd"/>
      <w:r w:rsidRPr="00957687"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Основания разработки проекта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pacing w:val="-4"/>
          <w:szCs w:val="28"/>
        </w:rPr>
        <w:t>Распоряжение Главы муниципального образования "Город Архангельск"</w:t>
      </w:r>
      <w:r w:rsidRPr="00957687">
        <w:rPr>
          <w:color w:val="000000"/>
          <w:szCs w:val="28"/>
        </w:rPr>
        <w:t xml:space="preserve"> от 29.06.2018 № 1941р "О подготовке проекта планировки территории </w:t>
      </w:r>
      <w:r>
        <w:rPr>
          <w:color w:val="000000"/>
          <w:szCs w:val="28"/>
        </w:rPr>
        <w:br/>
      </w:r>
      <w:r w:rsidRPr="00957687">
        <w:rPr>
          <w:color w:val="000000"/>
          <w:szCs w:val="28"/>
        </w:rPr>
        <w:t xml:space="preserve">в </w:t>
      </w:r>
      <w:proofErr w:type="spellStart"/>
      <w:r w:rsidRPr="00957687">
        <w:rPr>
          <w:color w:val="000000"/>
          <w:szCs w:val="28"/>
        </w:rPr>
        <w:t>Исакогорском</w:t>
      </w:r>
      <w:proofErr w:type="spellEnd"/>
      <w:r w:rsidRPr="00957687">
        <w:rPr>
          <w:color w:val="000000"/>
          <w:szCs w:val="28"/>
        </w:rPr>
        <w:t xml:space="preserve"> территориальном округе </w:t>
      </w:r>
      <w:proofErr w:type="spellStart"/>
      <w:r w:rsidRPr="00957687">
        <w:rPr>
          <w:color w:val="000000"/>
          <w:szCs w:val="28"/>
        </w:rPr>
        <w:t>г.Архангельска</w:t>
      </w:r>
      <w:proofErr w:type="spellEnd"/>
      <w:r w:rsidRPr="00957687">
        <w:rPr>
          <w:color w:val="000000"/>
          <w:szCs w:val="28"/>
        </w:rPr>
        <w:t xml:space="preserve"> по </w:t>
      </w:r>
      <w:proofErr w:type="spellStart"/>
      <w:r w:rsidRPr="00957687">
        <w:rPr>
          <w:color w:val="000000"/>
          <w:szCs w:val="28"/>
        </w:rPr>
        <w:t>ул.Нахимова</w:t>
      </w:r>
      <w:proofErr w:type="spellEnd"/>
      <w:r w:rsidRPr="00957687">
        <w:rPr>
          <w:color w:val="000000"/>
          <w:szCs w:val="28"/>
        </w:rPr>
        <w:t>"</w:t>
      </w:r>
      <w:r w:rsidR="007C6F0B"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Техническое задание, утвержденное распоряжением Главы муниципального образования "Город Архангельск" от 29.06.2018 № 1941р.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Проект разработан в соответствии с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</w:t>
      </w:r>
      <w:r w:rsidR="007C6F0B">
        <w:rPr>
          <w:color w:val="000000"/>
          <w:szCs w:val="28"/>
        </w:rPr>
        <w:t>,</w:t>
      </w:r>
      <w:r w:rsidRPr="00957687">
        <w:rPr>
          <w:color w:val="000000"/>
          <w:szCs w:val="28"/>
        </w:rPr>
        <w:t xml:space="preserve"> и в соответствии с действующими нормативными документами.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Площадь территории проектирования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Общая площадь земельных участков составляет 1,9883 га.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Транспортные условия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Транспортная доступность к участку осуществляется с улиц районного значения: ул. Нахимова и </w:t>
      </w:r>
      <w:proofErr w:type="spellStart"/>
      <w:r w:rsidRPr="00957687">
        <w:rPr>
          <w:color w:val="000000"/>
          <w:szCs w:val="28"/>
        </w:rPr>
        <w:t>ул.Зеньковича</w:t>
      </w:r>
      <w:proofErr w:type="spellEnd"/>
      <w:r w:rsidRPr="00957687"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Обслуживание пассажирского потока на данной территории города осуществляется несколькими автобусными маршрутами и такси.</w:t>
      </w:r>
    </w:p>
    <w:p w:rsid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:rsid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  <w:sectPr w:rsidR="0095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Инженерное оборудование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pacing w:val="-4"/>
          <w:szCs w:val="28"/>
        </w:rPr>
        <w:t>Проектируемая территория обеспечена всеми необходимыми объектами</w:t>
      </w:r>
      <w:r w:rsidRPr="00957687">
        <w:rPr>
          <w:color w:val="000000"/>
          <w:szCs w:val="28"/>
        </w:rPr>
        <w:t xml:space="preserve">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Необходимость в строительстве дополнительных инженерных сетей </w:t>
      </w:r>
      <w:r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br/>
      </w:r>
      <w:r w:rsidRPr="00957687">
        <w:rPr>
          <w:color w:val="000000"/>
          <w:szCs w:val="28"/>
        </w:rPr>
        <w:t>в соответствии с техническими условиями.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Топографо-геодезические данные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Топографический план М 1:1000 предоставлен департаментом градостроительства Администрации муниципального образования "Город Архангельск".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Охраняемые объекты историко-культурного наследия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В границах проектируемой территории памятники истории и культуры не выявлены.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Зоны и особые условия использования территории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Проектируемая территория частично находится в границах </w:t>
      </w:r>
      <w:r w:rsidRPr="00957687">
        <w:rPr>
          <w:szCs w:val="28"/>
        </w:rPr>
        <w:t xml:space="preserve">санитарного разрыва от железнодорожных путей, определённых в соответствии </w:t>
      </w:r>
      <w:r>
        <w:rPr>
          <w:szCs w:val="28"/>
        </w:rPr>
        <w:br/>
      </w:r>
      <w:r w:rsidRPr="00957687">
        <w:rPr>
          <w:szCs w:val="28"/>
        </w:rPr>
        <w:t xml:space="preserve">с </w:t>
      </w:r>
      <w:r>
        <w:rPr>
          <w:szCs w:val="28"/>
        </w:rPr>
        <w:t>п</w:t>
      </w:r>
      <w:r w:rsidRPr="00957687">
        <w:rPr>
          <w:szCs w:val="28"/>
        </w:rPr>
        <w:t>остановлением Госстроя Р</w:t>
      </w:r>
      <w:r>
        <w:rPr>
          <w:szCs w:val="28"/>
        </w:rPr>
        <w:t xml:space="preserve">оссийской </w:t>
      </w:r>
      <w:r w:rsidRPr="00957687">
        <w:rPr>
          <w:szCs w:val="28"/>
        </w:rPr>
        <w:t>Ф</w:t>
      </w:r>
      <w:r>
        <w:rPr>
          <w:szCs w:val="28"/>
        </w:rPr>
        <w:t>едерации</w:t>
      </w:r>
      <w:r w:rsidRPr="00957687">
        <w:rPr>
          <w:szCs w:val="28"/>
        </w:rPr>
        <w:t xml:space="preserve"> от 27.09.2003 № 170 </w:t>
      </w:r>
      <w:r>
        <w:rPr>
          <w:szCs w:val="28"/>
        </w:rPr>
        <w:br/>
      </w:r>
      <w:r w:rsidRPr="00957687">
        <w:rPr>
          <w:szCs w:val="28"/>
        </w:rPr>
        <w:t>"Об утверждении Правил и норм технической эксплуатации жилищного фонда"</w:t>
      </w:r>
      <w:r w:rsidRPr="00957687">
        <w:rPr>
          <w:color w:val="000000"/>
          <w:szCs w:val="28"/>
        </w:rPr>
        <w:t>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Расположение объекта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Проектом планировки территории предусмотрено размещение торгового центра в установленных границах планируемого размещения объекта капитального строительства.</w:t>
      </w:r>
    </w:p>
    <w:p w:rsidR="00957687" w:rsidRPr="00957687" w:rsidRDefault="007C6F0B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</w:t>
      </w:r>
      <w:r w:rsidR="00957687" w:rsidRPr="00957687">
        <w:rPr>
          <w:color w:val="000000"/>
          <w:szCs w:val="28"/>
        </w:rPr>
        <w:t xml:space="preserve"> к объектам проектирования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Для строительства торгового центра разработать  индивидуальный проект. При разработке проекта учесть современные архитектурные тенденции в  решении фасадов. 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Благоустройство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 xml:space="preserve">Благоустройство объекта выполняется в пределах отведенного участка. Въезд и выезд на территорию предусмотрен с </w:t>
      </w:r>
      <w:proofErr w:type="spellStart"/>
      <w:r w:rsidRPr="00957687">
        <w:rPr>
          <w:color w:val="000000"/>
          <w:szCs w:val="28"/>
        </w:rPr>
        <w:t>ул.Нахимова</w:t>
      </w:r>
      <w:proofErr w:type="spellEnd"/>
      <w:r w:rsidRPr="00957687">
        <w:rPr>
          <w:color w:val="000000"/>
          <w:szCs w:val="28"/>
        </w:rPr>
        <w:t xml:space="preserve"> и ул. </w:t>
      </w:r>
      <w:proofErr w:type="spellStart"/>
      <w:r w:rsidRPr="00957687">
        <w:rPr>
          <w:color w:val="000000"/>
          <w:szCs w:val="28"/>
        </w:rPr>
        <w:t>Зеньковича</w:t>
      </w:r>
      <w:proofErr w:type="spellEnd"/>
      <w:r w:rsidRPr="00957687">
        <w:rPr>
          <w:color w:val="000000"/>
          <w:szCs w:val="28"/>
        </w:rPr>
        <w:t xml:space="preserve">. Покрытие всех проездов и площадок для стоянки автотранспорта предусмотрено с асфальтобетонным  покрытием. Пешеходные тротуары и дорожки - с покрытием мелкоразмерной тротуарной плиткой. В местах пересечения тротуаров с проезжей частью необходимо устройство специальных съездов для маломобильных групп населения с уклоном </w:t>
      </w:r>
      <w:r>
        <w:rPr>
          <w:color w:val="000000"/>
          <w:szCs w:val="28"/>
        </w:rPr>
        <w:br/>
      </w:r>
      <w:r w:rsidRPr="00957687">
        <w:rPr>
          <w:color w:val="000000"/>
          <w:szCs w:val="28"/>
        </w:rPr>
        <w:t>не более 10%. Высота бортового камня в местах пересечения тротуаров, а также перепад высот бордюров, бортовых камней вдоль эксплуатируемых газонов и озелененных площадок, примыкающих к путям пешеходного движения</w:t>
      </w:r>
      <w:r w:rsidR="007C6F0B">
        <w:rPr>
          <w:color w:val="000000"/>
          <w:szCs w:val="28"/>
        </w:rPr>
        <w:t>,</w:t>
      </w:r>
      <w:r w:rsidRPr="00957687">
        <w:rPr>
          <w:color w:val="000000"/>
          <w:szCs w:val="28"/>
        </w:rPr>
        <w:t xml:space="preserve"> не должна превышать 0,04 м.</w:t>
      </w:r>
    </w:p>
    <w:p w:rsid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  <w:sectPr w:rsidR="00957687" w:rsidSect="0095768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957687">
        <w:rPr>
          <w:color w:val="000000"/>
          <w:szCs w:val="28"/>
        </w:rPr>
        <w:t xml:space="preserve">Вертикальная планировка участка решается путем инженерной подготовки  территории подсыпкой песком не ниже уровня возможного подтопления территории, определенного раз </w:t>
      </w:r>
      <w:r w:rsidR="007C6F0B">
        <w:rPr>
          <w:color w:val="000000"/>
          <w:szCs w:val="28"/>
        </w:rPr>
        <w:t>в сто лет. Детальная планировка</w:t>
      </w:r>
      <w:r w:rsidRPr="00957687">
        <w:rPr>
          <w:color w:val="000000"/>
          <w:szCs w:val="28"/>
        </w:rPr>
        <w:t xml:space="preserve"> определяется при рабочем проектировании, исходя из условий </w:t>
      </w:r>
    </w:p>
    <w:p w:rsidR="00957687" w:rsidRDefault="00957687" w:rsidP="00957687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57687" w:rsidRPr="00957687" w:rsidRDefault="00957687" w:rsidP="0095768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отвода поверхностных вод за счет продольных и поперечных уклонов к дождеприемникам проектируемой ливневой канализации.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687">
        <w:rPr>
          <w:color w:val="000000"/>
          <w:szCs w:val="28"/>
        </w:rPr>
        <w:t>Территория</w:t>
      </w:r>
      <w:r w:rsidR="007C6F0B">
        <w:rPr>
          <w:color w:val="000000"/>
          <w:szCs w:val="28"/>
        </w:rPr>
        <w:t>,</w:t>
      </w:r>
      <w:r w:rsidRPr="00957687">
        <w:rPr>
          <w:color w:val="000000"/>
          <w:szCs w:val="28"/>
        </w:rPr>
        <w:t xml:space="preserve"> не занятая прое</w:t>
      </w:r>
      <w:r w:rsidR="007C6F0B">
        <w:rPr>
          <w:color w:val="000000"/>
          <w:szCs w:val="28"/>
        </w:rPr>
        <w:t xml:space="preserve">здами, тротуарами и площадками, </w:t>
      </w:r>
      <w:r w:rsidRPr="00957687">
        <w:rPr>
          <w:color w:val="000000"/>
          <w:szCs w:val="28"/>
        </w:rPr>
        <w:t xml:space="preserve"> озеленяется путем устройства газонов и посадки деревьев и кустарников.</w:t>
      </w:r>
    </w:p>
    <w:p w:rsidR="00957687" w:rsidRPr="00957687" w:rsidRDefault="00957687" w:rsidP="009576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57687" w:rsidRDefault="00957687" w:rsidP="0095768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957687">
        <w:rPr>
          <w:color w:val="000000"/>
          <w:szCs w:val="28"/>
        </w:rPr>
        <w:t>Технико-экономические показатели</w:t>
      </w:r>
    </w:p>
    <w:p w:rsidR="00957687" w:rsidRPr="00B72F1C" w:rsidRDefault="00957687" w:rsidP="0095768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tbl>
      <w:tblPr>
        <w:tblW w:w="9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29"/>
        <w:gridCol w:w="1276"/>
        <w:gridCol w:w="1452"/>
      </w:tblGrid>
      <w:tr w:rsidR="00957687" w:rsidRPr="00B72F1C" w:rsidTr="00957687">
        <w:trPr>
          <w:trHeight w:val="547"/>
        </w:trPr>
        <w:tc>
          <w:tcPr>
            <w:tcW w:w="709" w:type="dxa"/>
            <w:vAlign w:val="center"/>
          </w:tcPr>
          <w:p w:rsidR="00957687" w:rsidRDefault="00957687" w:rsidP="009576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№</w:t>
            </w:r>
          </w:p>
          <w:p w:rsidR="00957687" w:rsidRPr="00B72F1C" w:rsidRDefault="00957687" w:rsidP="009576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29" w:type="dxa"/>
            <w:vAlign w:val="center"/>
          </w:tcPr>
          <w:p w:rsidR="00957687" w:rsidRPr="00B72F1C" w:rsidRDefault="00957687" w:rsidP="00957687">
            <w:pPr>
              <w:tabs>
                <w:tab w:val="left" w:pos="2160"/>
              </w:tabs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57687" w:rsidRDefault="00957687" w:rsidP="00957687">
            <w:pPr>
              <w:autoSpaceDE w:val="0"/>
              <w:autoSpaceDN w:val="0"/>
              <w:adjustRightInd w:val="0"/>
              <w:ind w:left="1305" w:right="42" w:hanging="1305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 xml:space="preserve">Ед. </w:t>
            </w:r>
          </w:p>
          <w:p w:rsidR="00957687" w:rsidRPr="00B72F1C" w:rsidRDefault="00957687" w:rsidP="00957687">
            <w:pPr>
              <w:autoSpaceDE w:val="0"/>
              <w:autoSpaceDN w:val="0"/>
              <w:adjustRightInd w:val="0"/>
              <w:ind w:left="1305" w:right="42" w:hanging="1305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1452" w:type="dxa"/>
            <w:vAlign w:val="center"/>
          </w:tcPr>
          <w:p w:rsidR="00957687" w:rsidRPr="00B72F1C" w:rsidRDefault="00957687" w:rsidP="009576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Величина</w:t>
            </w:r>
          </w:p>
        </w:tc>
      </w:tr>
      <w:tr w:rsidR="00957687" w:rsidRPr="00B72F1C" w:rsidTr="00957687">
        <w:trPr>
          <w:trHeight w:hRule="exact" w:val="431"/>
        </w:trPr>
        <w:tc>
          <w:tcPr>
            <w:tcW w:w="709" w:type="dxa"/>
            <w:vAlign w:val="center"/>
          </w:tcPr>
          <w:p w:rsidR="00957687" w:rsidRPr="00B72F1C" w:rsidRDefault="00957687" w:rsidP="009576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29" w:type="dxa"/>
            <w:vAlign w:val="center"/>
          </w:tcPr>
          <w:p w:rsidR="00957687" w:rsidRPr="00B72F1C" w:rsidRDefault="00957687" w:rsidP="004F4979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Общая площадь участков</w:t>
            </w:r>
          </w:p>
        </w:tc>
        <w:tc>
          <w:tcPr>
            <w:tcW w:w="1276" w:type="dxa"/>
            <w:vAlign w:val="center"/>
          </w:tcPr>
          <w:p w:rsidR="00957687" w:rsidRPr="00B72F1C" w:rsidRDefault="00957687" w:rsidP="004F4979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957687" w:rsidRPr="00B72F1C" w:rsidRDefault="00957687" w:rsidP="004F4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4164</w:t>
            </w:r>
          </w:p>
        </w:tc>
      </w:tr>
      <w:tr w:rsidR="00957687" w:rsidRPr="00B72F1C" w:rsidTr="00957687">
        <w:trPr>
          <w:trHeight w:hRule="exact" w:val="765"/>
        </w:trPr>
        <w:tc>
          <w:tcPr>
            <w:tcW w:w="709" w:type="dxa"/>
            <w:vAlign w:val="center"/>
          </w:tcPr>
          <w:p w:rsidR="00957687" w:rsidRPr="00B72F1C" w:rsidRDefault="00957687" w:rsidP="009576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29" w:type="dxa"/>
            <w:vAlign w:val="center"/>
          </w:tcPr>
          <w:p w:rsidR="00957687" w:rsidRPr="00B72F1C" w:rsidRDefault="00957687" w:rsidP="004F4979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Общее число стоянок</w:t>
            </w:r>
          </w:p>
        </w:tc>
        <w:tc>
          <w:tcPr>
            <w:tcW w:w="1276" w:type="dxa"/>
            <w:vAlign w:val="center"/>
          </w:tcPr>
          <w:p w:rsidR="00957687" w:rsidRDefault="00957687" w:rsidP="004F49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2F1C">
              <w:rPr>
                <w:color w:val="000000"/>
                <w:sz w:val="26"/>
                <w:szCs w:val="26"/>
              </w:rPr>
              <w:t>маш</w:t>
            </w:r>
            <w:r>
              <w:rPr>
                <w:color w:val="000000"/>
                <w:sz w:val="26"/>
                <w:szCs w:val="26"/>
              </w:rPr>
              <w:t>ино</w:t>
            </w:r>
            <w:proofErr w:type="spellEnd"/>
            <w:r w:rsidRPr="00B72F1C">
              <w:rPr>
                <w:color w:val="000000"/>
                <w:sz w:val="26"/>
                <w:szCs w:val="26"/>
              </w:rPr>
              <w:t>-</w:t>
            </w:r>
          </w:p>
          <w:p w:rsidR="00957687" w:rsidRPr="00B72F1C" w:rsidRDefault="00957687" w:rsidP="004F49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452" w:type="dxa"/>
            <w:vAlign w:val="center"/>
          </w:tcPr>
          <w:p w:rsidR="00957687" w:rsidRPr="00B72F1C" w:rsidRDefault="00957687" w:rsidP="004F4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957687" w:rsidRPr="00B72F1C" w:rsidTr="00957687">
        <w:trPr>
          <w:trHeight w:hRule="exact" w:val="432"/>
        </w:trPr>
        <w:tc>
          <w:tcPr>
            <w:tcW w:w="709" w:type="dxa"/>
            <w:vAlign w:val="center"/>
          </w:tcPr>
          <w:p w:rsidR="00957687" w:rsidRPr="00B72F1C" w:rsidRDefault="00957687" w:rsidP="009576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29" w:type="dxa"/>
            <w:vAlign w:val="center"/>
          </w:tcPr>
          <w:p w:rsidR="00957687" w:rsidRPr="00B72F1C" w:rsidRDefault="00957687" w:rsidP="004F4979">
            <w:pPr>
              <w:tabs>
                <w:tab w:val="left" w:pos="5513"/>
              </w:tabs>
              <w:autoSpaceDE w:val="0"/>
              <w:autoSpaceDN w:val="0"/>
              <w:adjustRightInd w:val="0"/>
              <w:ind w:right="565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Площадь твердых покрытий</w:t>
            </w:r>
          </w:p>
        </w:tc>
        <w:tc>
          <w:tcPr>
            <w:tcW w:w="1276" w:type="dxa"/>
            <w:vAlign w:val="center"/>
          </w:tcPr>
          <w:p w:rsidR="00957687" w:rsidRPr="00B72F1C" w:rsidRDefault="00957687" w:rsidP="004F4979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B72F1C">
              <w:rPr>
                <w:color w:val="000000"/>
                <w:sz w:val="26"/>
                <w:szCs w:val="26"/>
              </w:rPr>
              <w:t>м</w:t>
            </w:r>
            <w:r w:rsidRPr="00B72F1C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957687" w:rsidRPr="00B72F1C" w:rsidRDefault="00957687" w:rsidP="004F4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2320,2</w:t>
            </w:r>
          </w:p>
        </w:tc>
      </w:tr>
    </w:tbl>
    <w:p w:rsidR="00957687" w:rsidRDefault="00957687" w:rsidP="00957687"/>
    <w:p w:rsidR="00957687" w:rsidRDefault="00957687" w:rsidP="00957687"/>
    <w:p w:rsidR="00957687" w:rsidRDefault="00957687" w:rsidP="00957687">
      <w:pPr>
        <w:jc w:val="center"/>
        <w:sectPr w:rsidR="00957687" w:rsidSect="00957687">
          <w:pgSz w:w="11906" w:h="16838"/>
          <w:pgMar w:top="1135" w:right="567" w:bottom="709" w:left="1701" w:header="709" w:footer="709" w:gutter="0"/>
          <w:cols w:space="708"/>
          <w:docGrid w:linePitch="381"/>
        </w:sectPr>
      </w:pPr>
      <w:r>
        <w:t>__________</w:t>
      </w:r>
    </w:p>
    <w:p w:rsidR="00957687" w:rsidRPr="00363F06" w:rsidRDefault="00957687" w:rsidP="00957687">
      <w:pPr>
        <w:autoSpaceDE w:val="0"/>
        <w:autoSpaceDN w:val="0"/>
        <w:adjustRightInd w:val="0"/>
        <w:ind w:left="10773"/>
        <w:jc w:val="center"/>
        <w:rPr>
          <w:sz w:val="22"/>
        </w:rPr>
      </w:pPr>
      <w:r>
        <w:rPr>
          <w:sz w:val="22"/>
        </w:rPr>
        <w:lastRenderedPageBreak/>
        <w:t>Приложение</w:t>
      </w:r>
    </w:p>
    <w:p w:rsidR="00957687" w:rsidRPr="00547248" w:rsidRDefault="00957687" w:rsidP="00957687">
      <w:pPr>
        <w:autoSpaceDE w:val="0"/>
        <w:autoSpaceDN w:val="0"/>
        <w:adjustRightInd w:val="0"/>
        <w:ind w:left="10773"/>
        <w:jc w:val="center"/>
        <w:rPr>
          <w:sz w:val="22"/>
        </w:rPr>
      </w:pPr>
      <w:r w:rsidRPr="00363F06">
        <w:rPr>
          <w:sz w:val="22"/>
        </w:rPr>
        <w:t>к проекту планировки территории</w:t>
      </w:r>
      <w:r>
        <w:rPr>
          <w:sz w:val="22"/>
        </w:rPr>
        <w:t xml:space="preserve"> </w:t>
      </w:r>
      <w:r w:rsidRPr="00547248">
        <w:rPr>
          <w:sz w:val="22"/>
        </w:rPr>
        <w:t xml:space="preserve">в </w:t>
      </w:r>
      <w:proofErr w:type="spellStart"/>
      <w:r w:rsidRPr="00547248">
        <w:rPr>
          <w:sz w:val="22"/>
        </w:rPr>
        <w:t>Исакогорском</w:t>
      </w:r>
      <w:proofErr w:type="spellEnd"/>
      <w:r w:rsidRPr="00547248">
        <w:rPr>
          <w:sz w:val="22"/>
        </w:rPr>
        <w:t xml:space="preserve"> территориальном округе </w:t>
      </w:r>
      <w:proofErr w:type="spellStart"/>
      <w:r w:rsidRPr="00547248">
        <w:rPr>
          <w:sz w:val="22"/>
        </w:rPr>
        <w:t>г.Архангельска</w:t>
      </w:r>
      <w:proofErr w:type="spellEnd"/>
      <w:r>
        <w:rPr>
          <w:sz w:val="22"/>
        </w:rPr>
        <w:t xml:space="preserve"> </w:t>
      </w:r>
      <w:r w:rsidRPr="00547248">
        <w:rPr>
          <w:sz w:val="22"/>
        </w:rPr>
        <w:t xml:space="preserve">по </w:t>
      </w:r>
      <w:proofErr w:type="spellStart"/>
      <w:r w:rsidRPr="00547248">
        <w:rPr>
          <w:sz w:val="22"/>
        </w:rPr>
        <w:t>ул.Нахимова</w:t>
      </w:r>
      <w:proofErr w:type="spellEnd"/>
    </w:p>
    <w:p w:rsidR="00957687" w:rsidRPr="00547248" w:rsidRDefault="00957687" w:rsidP="00957687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957687" w:rsidRPr="00547248" w:rsidRDefault="00957687" w:rsidP="00957687">
      <w:pPr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4BCA9459" wp14:editId="35AA0435">
            <wp:extent cx="6599582" cy="4847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85" cy="48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9" w:rsidRDefault="00570BF9" w:rsidP="00957687">
      <w:pPr>
        <w:jc w:val="center"/>
      </w:pPr>
    </w:p>
    <w:sectPr w:rsidR="00570BF9" w:rsidSect="00957687">
      <w:pgSz w:w="16838" w:h="11906" w:orient="landscape"/>
      <w:pgMar w:top="1134" w:right="1134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F"/>
    <w:rsid w:val="000040B6"/>
    <w:rsid w:val="000A5B72"/>
    <w:rsid w:val="000B222C"/>
    <w:rsid w:val="000E3FA7"/>
    <w:rsid w:val="000F0D05"/>
    <w:rsid w:val="000F0DFA"/>
    <w:rsid w:val="00146B28"/>
    <w:rsid w:val="00234552"/>
    <w:rsid w:val="003178B3"/>
    <w:rsid w:val="003639F8"/>
    <w:rsid w:val="004614A7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6F0B"/>
    <w:rsid w:val="008305EA"/>
    <w:rsid w:val="00850E74"/>
    <w:rsid w:val="008E0D4B"/>
    <w:rsid w:val="008E0D87"/>
    <w:rsid w:val="009552EA"/>
    <w:rsid w:val="00957687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35C8F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687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35C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35C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35C8F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35C8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5C8F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57687"/>
    <w:rPr>
      <w:rFonts w:eastAsia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687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35C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35C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35C8F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35C8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5C8F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57687"/>
    <w:rPr>
      <w:rFonts w:eastAsia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2018-10-23T06:56:00Z</cp:lastPrinted>
  <dcterms:created xsi:type="dcterms:W3CDTF">2018-10-23T12:20:00Z</dcterms:created>
  <dcterms:modified xsi:type="dcterms:W3CDTF">2018-10-23T12:20:00Z</dcterms:modified>
</cp:coreProperties>
</file>