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CC0D11" w:rsidRPr="001B5970" w:rsidTr="001C00CD">
        <w:trPr>
          <w:trHeight w:val="351"/>
          <w:jc w:val="right"/>
        </w:trPr>
        <w:tc>
          <w:tcPr>
            <w:tcW w:w="4076" w:type="dxa"/>
          </w:tcPr>
          <w:p w:rsidR="00CC0D11" w:rsidRPr="00A012BD" w:rsidRDefault="0011110C" w:rsidP="008812E0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:rsidTr="001C00CD">
        <w:trPr>
          <w:trHeight w:val="1235"/>
          <w:jc w:val="right"/>
        </w:trPr>
        <w:tc>
          <w:tcPr>
            <w:tcW w:w="4076" w:type="dxa"/>
          </w:tcPr>
          <w:p w:rsidR="00CC0D11" w:rsidRPr="00A07CAE" w:rsidRDefault="00BA5184" w:rsidP="008812E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:rsidR="00CC0D11" w:rsidRPr="00A07CAE" w:rsidRDefault="00CC0D11" w:rsidP="008812E0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:rsidR="00CC0D11" w:rsidRPr="00A07CAE" w:rsidRDefault="00CC0D11" w:rsidP="008812E0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:rsidR="00CC0D11" w:rsidRPr="00A07CAE" w:rsidRDefault="00CC0D11" w:rsidP="002A1510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2A1510">
              <w:rPr>
                <w:color w:val="000000"/>
                <w:szCs w:val="28"/>
              </w:rPr>
              <w:t>12</w:t>
            </w:r>
            <w:r w:rsidR="00D43255">
              <w:rPr>
                <w:color w:val="000000"/>
                <w:szCs w:val="28"/>
              </w:rPr>
              <w:t xml:space="preserve"> мая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EB7B0B">
              <w:rPr>
                <w:color w:val="000000"/>
                <w:szCs w:val="28"/>
              </w:rPr>
              <w:t>5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2A1510">
              <w:rPr>
                <w:color w:val="000000"/>
                <w:szCs w:val="28"/>
              </w:rPr>
              <w:t>780</w:t>
            </w:r>
          </w:p>
        </w:tc>
      </w:tr>
    </w:tbl>
    <w:p w:rsidR="00B34946" w:rsidRPr="00882560" w:rsidRDefault="00B34946" w:rsidP="008812E0">
      <w:pPr>
        <w:ind w:firstLine="709"/>
        <w:rPr>
          <w:szCs w:val="28"/>
        </w:rPr>
      </w:pPr>
    </w:p>
    <w:p w:rsidR="00B44330" w:rsidRPr="00EC1336" w:rsidRDefault="00085A01" w:rsidP="008812E0">
      <w:pPr>
        <w:jc w:val="center"/>
        <w:rPr>
          <w:b/>
          <w:spacing w:val="40"/>
          <w:szCs w:val="28"/>
        </w:rPr>
      </w:pPr>
      <w:r w:rsidRPr="00EC1336">
        <w:rPr>
          <w:b/>
          <w:spacing w:val="40"/>
          <w:szCs w:val="28"/>
        </w:rPr>
        <w:t>ПРОЕКТ</w:t>
      </w:r>
      <w:r w:rsidR="00AC33BB" w:rsidRPr="00EC1336">
        <w:rPr>
          <w:b/>
          <w:spacing w:val="40"/>
          <w:szCs w:val="28"/>
        </w:rPr>
        <w:t xml:space="preserve"> </w:t>
      </w:r>
    </w:p>
    <w:p w:rsidR="005F183D" w:rsidRPr="00EB7B0B" w:rsidRDefault="00EB7B0B" w:rsidP="005F183D">
      <w:pPr>
        <w:jc w:val="center"/>
        <w:rPr>
          <w:b/>
          <w:szCs w:val="28"/>
        </w:rPr>
      </w:pPr>
      <w:r w:rsidRPr="00EB7B0B">
        <w:rPr>
          <w:b/>
          <w:szCs w:val="28"/>
        </w:rPr>
        <w:t xml:space="preserve">межевания территорий жилой застройки городского округа </w:t>
      </w:r>
      <w:r w:rsidR="00EC1336">
        <w:rPr>
          <w:b/>
          <w:szCs w:val="28"/>
        </w:rPr>
        <w:br/>
      </w:r>
      <w:r w:rsidRPr="00EB7B0B">
        <w:rPr>
          <w:b/>
          <w:szCs w:val="28"/>
        </w:rPr>
        <w:t xml:space="preserve">"Город Архангельск" в отношении двух несмежных территорий, </w:t>
      </w:r>
      <w:r w:rsidR="00EC1336">
        <w:rPr>
          <w:b/>
          <w:szCs w:val="28"/>
        </w:rPr>
        <w:br/>
      </w:r>
      <w:r w:rsidRPr="00EB7B0B">
        <w:rPr>
          <w:b/>
          <w:szCs w:val="28"/>
        </w:rPr>
        <w:t xml:space="preserve">в границах которых предусматривается осуществление деятельности </w:t>
      </w:r>
      <w:r w:rsidR="00EC1336">
        <w:rPr>
          <w:b/>
          <w:szCs w:val="28"/>
        </w:rPr>
        <w:br/>
      </w:r>
      <w:r w:rsidRPr="00EB7B0B">
        <w:rPr>
          <w:b/>
          <w:szCs w:val="28"/>
        </w:rPr>
        <w:t xml:space="preserve">по комплексному развитию территории, в границах части элемента планировочной структуры: ул. Попова, просп. Обводный канал, </w:t>
      </w:r>
      <w:r w:rsidRPr="00EB7B0B">
        <w:rPr>
          <w:b/>
          <w:szCs w:val="28"/>
        </w:rPr>
        <w:br/>
        <w:t xml:space="preserve">ул. Воскресенская, просп. Советских космонавтов площадью 0,3701 га (Территория 1), в границах части элемента планировочной структуры: </w:t>
      </w:r>
      <w:r w:rsidRPr="00EB7B0B">
        <w:rPr>
          <w:b/>
          <w:szCs w:val="28"/>
        </w:rPr>
        <w:br/>
        <w:t xml:space="preserve">ул. Теснанова, проезда Сибиряковцев, просп. Обводный канал, </w:t>
      </w:r>
      <w:r w:rsidRPr="00EB7B0B">
        <w:rPr>
          <w:b/>
          <w:szCs w:val="28"/>
        </w:rPr>
        <w:br/>
        <w:t>площадью 0,4439 га (Территория 2)</w:t>
      </w:r>
    </w:p>
    <w:p w:rsidR="00EB7B0B" w:rsidRDefault="00EB7B0B" w:rsidP="005F183D">
      <w:pPr>
        <w:jc w:val="center"/>
        <w:rPr>
          <w:b/>
          <w:szCs w:val="28"/>
        </w:rPr>
      </w:pPr>
    </w:p>
    <w:p w:rsidR="00482672" w:rsidRPr="002A1510" w:rsidRDefault="00E55E41" w:rsidP="00D43255">
      <w:pPr>
        <w:pStyle w:val="af8"/>
        <w:numPr>
          <w:ilvl w:val="0"/>
          <w:numId w:val="2"/>
        </w:numPr>
        <w:ind w:hanging="371"/>
        <w:jc w:val="center"/>
        <w:rPr>
          <w:b/>
          <w:sz w:val="28"/>
          <w:szCs w:val="28"/>
        </w:rPr>
      </w:pPr>
      <w:r w:rsidRPr="002A1510">
        <w:rPr>
          <w:b/>
          <w:sz w:val="28"/>
          <w:szCs w:val="28"/>
        </w:rPr>
        <w:t>Основная</w:t>
      </w:r>
      <w:r w:rsidR="00AC33BB" w:rsidRPr="002A1510">
        <w:rPr>
          <w:b/>
          <w:sz w:val="28"/>
          <w:szCs w:val="28"/>
        </w:rPr>
        <w:t xml:space="preserve"> </w:t>
      </w:r>
      <w:r w:rsidRPr="002A1510">
        <w:rPr>
          <w:b/>
          <w:sz w:val="28"/>
          <w:szCs w:val="28"/>
        </w:rPr>
        <w:t>часть</w:t>
      </w:r>
      <w:r w:rsidR="00AC33BB" w:rsidRPr="002A1510">
        <w:rPr>
          <w:b/>
          <w:sz w:val="28"/>
          <w:szCs w:val="28"/>
        </w:rPr>
        <w:t xml:space="preserve"> </w:t>
      </w:r>
      <w:r w:rsidRPr="002A1510">
        <w:rPr>
          <w:b/>
          <w:sz w:val="28"/>
          <w:szCs w:val="28"/>
        </w:rPr>
        <w:t>проекта</w:t>
      </w:r>
      <w:r w:rsidR="00AC33BB" w:rsidRPr="002A1510">
        <w:rPr>
          <w:b/>
          <w:sz w:val="28"/>
          <w:szCs w:val="28"/>
        </w:rPr>
        <w:t xml:space="preserve"> </w:t>
      </w:r>
      <w:r w:rsidRPr="002A1510">
        <w:rPr>
          <w:b/>
          <w:sz w:val="28"/>
          <w:szCs w:val="28"/>
        </w:rPr>
        <w:t>межевания</w:t>
      </w:r>
      <w:r w:rsidR="00AC33BB" w:rsidRPr="002A1510">
        <w:rPr>
          <w:b/>
          <w:sz w:val="28"/>
          <w:szCs w:val="28"/>
        </w:rPr>
        <w:t xml:space="preserve"> </w:t>
      </w:r>
      <w:r w:rsidRPr="002A1510">
        <w:rPr>
          <w:b/>
          <w:sz w:val="28"/>
          <w:szCs w:val="28"/>
        </w:rPr>
        <w:t>территории</w:t>
      </w:r>
    </w:p>
    <w:p w:rsidR="00263F52" w:rsidRDefault="00263F52" w:rsidP="00263F52">
      <w:pPr>
        <w:pStyle w:val="af8"/>
        <w:ind w:left="1080"/>
        <w:rPr>
          <w:sz w:val="28"/>
          <w:szCs w:val="28"/>
        </w:rPr>
      </w:pPr>
    </w:p>
    <w:p w:rsidR="00263F52" w:rsidRDefault="00263F52" w:rsidP="00263F52">
      <w:pPr>
        <w:pStyle w:val="af8"/>
        <w:numPr>
          <w:ilvl w:val="0"/>
          <w:numId w:val="5"/>
        </w:num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Исходные данные</w:t>
      </w:r>
    </w:p>
    <w:p w:rsidR="00263F52" w:rsidRPr="00263F52" w:rsidRDefault="00263F52" w:rsidP="00263F52">
      <w:pPr>
        <w:ind w:firstLine="709"/>
        <w:jc w:val="both"/>
        <w:rPr>
          <w:szCs w:val="28"/>
        </w:rPr>
      </w:pPr>
      <w:r w:rsidRPr="00263F52">
        <w:rPr>
          <w:szCs w:val="28"/>
        </w:rPr>
        <w:t>Проект межевания территории подготовлен на основании:</w:t>
      </w:r>
    </w:p>
    <w:p w:rsidR="009D1142" w:rsidRDefault="00EB7B0B" w:rsidP="00263F52">
      <w:pPr>
        <w:ind w:firstLine="709"/>
        <w:jc w:val="both"/>
      </w:pPr>
      <w:r>
        <w:t xml:space="preserve">постановления Главы городского округа "Город Архангельск" </w:t>
      </w:r>
      <w:r>
        <w:br/>
        <w:t>от 24 марта 2023 года № 482 "</w:t>
      </w:r>
      <w:r w:rsidRPr="00EB7B0B">
        <w:t xml:space="preserve">О принятии решения о комплексном развитии территории жилой застройки городского округа "Город Архангельск" </w:t>
      </w:r>
      <w:r>
        <w:br/>
      </w:r>
      <w:r w:rsidRPr="00EB7B0B"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>
        <w:t>"</w:t>
      </w:r>
      <w:r w:rsidR="009D1142">
        <w:t>;</w:t>
      </w:r>
      <w:r w:rsidR="009D1142" w:rsidRPr="009D1142">
        <w:t xml:space="preserve"> </w:t>
      </w:r>
    </w:p>
    <w:p w:rsidR="00263F52" w:rsidRPr="00EB7B0B" w:rsidRDefault="009D1142" w:rsidP="00263F52">
      <w:pPr>
        <w:ind w:firstLine="709"/>
        <w:jc w:val="both"/>
      </w:pPr>
      <w:r>
        <w:t xml:space="preserve">постановления Главы городского округа "Город Архангельск" </w:t>
      </w:r>
      <w:r>
        <w:br/>
        <w:t xml:space="preserve">от 21 апреля 2023 года № 653 "О внесении изменения в приложение № 4 </w:t>
      </w:r>
      <w:r>
        <w:br/>
        <w:t>к постановлению Главы городского округа "Город Архангельск" от 24 марта 2023 года № 482"</w:t>
      </w:r>
      <w:r w:rsidR="00263F52" w:rsidRPr="00EB7B0B">
        <w:t>;</w:t>
      </w:r>
    </w:p>
    <w:p w:rsidR="00263F52" w:rsidRPr="00263F52" w:rsidRDefault="00EB7B0B" w:rsidP="00263F52">
      <w:pPr>
        <w:ind w:firstLine="709"/>
        <w:jc w:val="both"/>
        <w:rPr>
          <w:szCs w:val="28"/>
        </w:rPr>
      </w:pPr>
      <w:r>
        <w:t>договора о комплексном развитии территории жилой застройки городского округа "Город Архангельск'' в отношении двух несмежных территорий от 17 октября 2023 года № 16/2(о)</w:t>
      </w:r>
      <w:r w:rsidR="00263F52" w:rsidRPr="00263F52">
        <w:rPr>
          <w:szCs w:val="28"/>
        </w:rPr>
        <w:t>;</w:t>
      </w:r>
    </w:p>
    <w:p w:rsidR="00263F52" w:rsidRPr="00263F52" w:rsidRDefault="00263F52" w:rsidP="00263F52">
      <w:pPr>
        <w:ind w:firstLine="709"/>
        <w:jc w:val="both"/>
        <w:rPr>
          <w:szCs w:val="28"/>
        </w:rPr>
      </w:pPr>
      <w:r w:rsidRPr="00263F52">
        <w:rPr>
          <w:szCs w:val="28"/>
        </w:rPr>
        <w:t>техническо</w:t>
      </w:r>
      <w:r w:rsidR="0026186F">
        <w:rPr>
          <w:szCs w:val="28"/>
        </w:rPr>
        <w:t>го</w:t>
      </w:r>
      <w:r w:rsidRPr="00263F52">
        <w:rPr>
          <w:szCs w:val="28"/>
        </w:rPr>
        <w:t xml:space="preserve"> задани</w:t>
      </w:r>
      <w:r w:rsidR="0026186F">
        <w:rPr>
          <w:szCs w:val="28"/>
        </w:rPr>
        <w:t>я</w:t>
      </w:r>
      <w:r w:rsidRPr="00263F52">
        <w:rPr>
          <w:szCs w:val="28"/>
        </w:rPr>
        <w:t xml:space="preserve"> на разработку </w:t>
      </w:r>
      <w:r w:rsidR="00EB7B0B">
        <w:rPr>
          <w:szCs w:val="28"/>
        </w:rPr>
        <w:t>документации по</w:t>
      </w:r>
      <w:r w:rsidRPr="00263F52">
        <w:rPr>
          <w:szCs w:val="28"/>
        </w:rPr>
        <w:t xml:space="preserve"> планировк</w:t>
      </w:r>
      <w:r w:rsidR="00EB7B0B">
        <w:rPr>
          <w:szCs w:val="28"/>
        </w:rPr>
        <w:t>е территории</w:t>
      </w:r>
      <w:r w:rsidRPr="00263F52">
        <w:rPr>
          <w:szCs w:val="28"/>
        </w:rPr>
        <w:t xml:space="preserve"> в отношении двух несмежных территорий, в границах которых предусматривается осуществление деятельности по комплексному развитию территории</w:t>
      </w:r>
      <w:r w:rsidR="00EB7B0B">
        <w:rPr>
          <w:szCs w:val="28"/>
        </w:rPr>
        <w:t xml:space="preserve">, </w:t>
      </w:r>
      <w:r w:rsidR="00EB7B0B" w:rsidRPr="00772D75">
        <w:rPr>
          <w:rFonts w:ascii="BloggerSans" w:eastAsia="Calibri" w:hAnsi="BloggerSans" w:cs="BloggerSans"/>
          <w:szCs w:val="28"/>
        </w:rPr>
        <w:t>в границах части элемента планировочной структуры: ул. Попова, просп. Обводный канал, ул. Воскресенская, просп. Советских космонавтов, площадью 0,3701 га (Территория 1), в границах части элемента планировочной структуры:</w:t>
      </w:r>
      <w:r w:rsidR="002A1510">
        <w:rPr>
          <w:rFonts w:ascii="BloggerSans" w:eastAsia="Calibri" w:hAnsi="BloggerSans" w:cs="BloggerSans"/>
          <w:szCs w:val="28"/>
        </w:rPr>
        <w:t xml:space="preserve"> </w:t>
      </w:r>
      <w:r w:rsidR="00EB7B0B" w:rsidRPr="00772D75">
        <w:rPr>
          <w:rFonts w:ascii="BloggerSans" w:eastAsia="Calibri" w:hAnsi="BloggerSans" w:cs="BloggerSans"/>
          <w:szCs w:val="28"/>
        </w:rPr>
        <w:t>ул. Теснанова, проезда Сибиряковцев, просп. Обводный канал, площадью 0,4439 га (Территория 2)</w:t>
      </w:r>
      <w:r w:rsidRPr="00263F52">
        <w:rPr>
          <w:szCs w:val="28"/>
        </w:rPr>
        <w:t xml:space="preserve"> </w:t>
      </w:r>
    </w:p>
    <w:p w:rsidR="00263F52" w:rsidRPr="00263F52" w:rsidRDefault="00263F52" w:rsidP="00263F52">
      <w:pPr>
        <w:tabs>
          <w:tab w:val="left" w:pos="851"/>
        </w:tabs>
        <w:ind w:firstLine="709"/>
        <w:jc w:val="both"/>
        <w:rPr>
          <w:szCs w:val="28"/>
          <w:lang w:val="x-none" w:eastAsia="x-none"/>
        </w:rPr>
      </w:pPr>
      <w:r w:rsidRPr="00263F52">
        <w:rPr>
          <w:szCs w:val="28"/>
          <w:lang w:val="x-none" w:eastAsia="x-none"/>
        </w:rPr>
        <w:t>Проект межевания территории разработан с учетом требований:</w:t>
      </w:r>
    </w:p>
    <w:p w:rsidR="00263F52" w:rsidRPr="00263F52" w:rsidRDefault="0026186F" w:rsidP="00263F52">
      <w:pPr>
        <w:tabs>
          <w:tab w:val="left" w:pos="709"/>
        </w:tabs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lastRenderedPageBreak/>
        <w:t>Г</w:t>
      </w:r>
      <w:r w:rsidRPr="00263F52">
        <w:rPr>
          <w:szCs w:val="28"/>
          <w:lang w:val="x-none" w:eastAsia="x-none"/>
        </w:rPr>
        <w:t>радостроительного</w:t>
      </w:r>
      <w:r w:rsidR="00263F52" w:rsidRPr="00263F52">
        <w:rPr>
          <w:szCs w:val="28"/>
          <w:lang w:val="x-none" w:eastAsia="x-none"/>
        </w:rPr>
        <w:t xml:space="preserve"> кодекса Российской Федерации;</w:t>
      </w:r>
    </w:p>
    <w:p w:rsidR="00263F52" w:rsidRPr="00263F52" w:rsidRDefault="0026186F" w:rsidP="00263F52">
      <w:pPr>
        <w:tabs>
          <w:tab w:val="left" w:pos="0"/>
        </w:tabs>
        <w:ind w:firstLine="709"/>
        <w:jc w:val="both"/>
        <w:rPr>
          <w:szCs w:val="28"/>
          <w:lang w:val="x-none" w:eastAsia="x-none"/>
        </w:rPr>
      </w:pPr>
      <w:r>
        <w:rPr>
          <w:iCs/>
          <w:szCs w:val="28"/>
          <w:lang w:eastAsia="x-none"/>
        </w:rPr>
        <w:t>З</w:t>
      </w:r>
      <w:r w:rsidRPr="00263F52">
        <w:rPr>
          <w:iCs/>
          <w:szCs w:val="28"/>
          <w:lang w:val="x-none" w:eastAsia="x-none"/>
        </w:rPr>
        <w:t>емельного</w:t>
      </w:r>
      <w:r w:rsidR="00263F52" w:rsidRPr="00263F52">
        <w:rPr>
          <w:i/>
          <w:szCs w:val="28"/>
          <w:lang w:val="x-none" w:eastAsia="x-none"/>
        </w:rPr>
        <w:t xml:space="preserve"> </w:t>
      </w:r>
      <w:r w:rsidR="00263F52" w:rsidRPr="00263F52">
        <w:rPr>
          <w:iCs/>
          <w:szCs w:val="28"/>
          <w:lang w:val="x-none" w:eastAsia="x-none"/>
        </w:rPr>
        <w:t>кодекса</w:t>
      </w:r>
      <w:r w:rsidR="00263F52" w:rsidRPr="00263F52">
        <w:rPr>
          <w:szCs w:val="28"/>
          <w:lang w:val="x-none" w:eastAsia="x-none"/>
        </w:rPr>
        <w:t xml:space="preserve"> Российской Федерации;</w:t>
      </w:r>
    </w:p>
    <w:p w:rsidR="00263F52" w:rsidRPr="00263F52" w:rsidRDefault="0026186F" w:rsidP="00263F52">
      <w:pPr>
        <w:tabs>
          <w:tab w:val="left" w:pos="0"/>
        </w:tabs>
        <w:ind w:firstLine="709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>С</w:t>
      </w:r>
      <w:r w:rsidR="00263F52" w:rsidRPr="00263F52">
        <w:rPr>
          <w:szCs w:val="28"/>
          <w:lang w:val="x-none" w:eastAsia="x-none"/>
        </w:rPr>
        <w:t xml:space="preserve">вода правил </w:t>
      </w:r>
      <w:r w:rsidR="00263F52" w:rsidRPr="00263F52">
        <w:rPr>
          <w:iCs/>
          <w:szCs w:val="28"/>
          <w:lang w:val="x-none" w:eastAsia="x-none"/>
        </w:rPr>
        <w:t>СП</w:t>
      </w:r>
      <w:r w:rsidR="00263F52" w:rsidRPr="00263F52">
        <w:rPr>
          <w:i/>
          <w:szCs w:val="28"/>
          <w:lang w:val="x-none" w:eastAsia="x-none"/>
        </w:rPr>
        <w:t xml:space="preserve"> </w:t>
      </w:r>
      <w:r w:rsidR="00263F52" w:rsidRPr="00263F52">
        <w:rPr>
          <w:iCs/>
          <w:szCs w:val="28"/>
          <w:lang w:val="x-none" w:eastAsia="x-none"/>
        </w:rPr>
        <w:t>42</w:t>
      </w:r>
      <w:r w:rsidR="00263F52" w:rsidRPr="00263F52">
        <w:rPr>
          <w:i/>
          <w:szCs w:val="28"/>
          <w:lang w:val="x-none" w:eastAsia="x-none"/>
        </w:rPr>
        <w:t>.</w:t>
      </w:r>
      <w:r w:rsidR="00263F52" w:rsidRPr="00263F52">
        <w:rPr>
          <w:iCs/>
          <w:szCs w:val="28"/>
          <w:lang w:val="x-none" w:eastAsia="x-none"/>
        </w:rPr>
        <w:t>13330</w:t>
      </w:r>
      <w:r w:rsidR="00263F52" w:rsidRPr="00263F52">
        <w:rPr>
          <w:i/>
          <w:szCs w:val="28"/>
          <w:lang w:val="x-none" w:eastAsia="x-none"/>
        </w:rPr>
        <w:t>.</w:t>
      </w:r>
      <w:r w:rsidR="00263F52" w:rsidRPr="00263F52">
        <w:rPr>
          <w:szCs w:val="28"/>
          <w:lang w:val="x-none" w:eastAsia="x-none"/>
        </w:rPr>
        <w:t xml:space="preserve">2016 "Градостроительство. Планировка </w:t>
      </w:r>
      <w:r w:rsidR="00263F52">
        <w:rPr>
          <w:szCs w:val="28"/>
          <w:lang w:eastAsia="x-none"/>
        </w:rPr>
        <w:br/>
      </w:r>
      <w:r w:rsidR="00263F52" w:rsidRPr="00263F52">
        <w:rPr>
          <w:szCs w:val="28"/>
          <w:lang w:val="x-none" w:eastAsia="x-none"/>
        </w:rPr>
        <w:t xml:space="preserve">и застройка городских и сельских поселений" Актуализированная редакция </w:t>
      </w:r>
      <w:hyperlink r:id="rId9" w:anchor="/document/2305985/entry/0" w:history="1">
        <w:r w:rsidR="00263F52" w:rsidRPr="00263F52">
          <w:rPr>
            <w:szCs w:val="28"/>
            <w:lang w:val="x-none" w:eastAsia="x-none"/>
          </w:rPr>
          <w:t>СНиП 2.07.01-89*</w:t>
        </w:r>
      </w:hyperlink>
      <w:r w:rsidR="00263F52" w:rsidRPr="00263F52">
        <w:rPr>
          <w:szCs w:val="28"/>
          <w:lang w:val="x-none" w:eastAsia="x-none"/>
        </w:rPr>
        <w:t xml:space="preserve"> (утв. </w:t>
      </w:r>
      <w:hyperlink r:id="rId10" w:anchor="/document/71692328/entry/0" w:history="1">
        <w:r w:rsidR="00263F52" w:rsidRPr="00263F52">
          <w:rPr>
            <w:szCs w:val="28"/>
            <w:lang w:val="x-none" w:eastAsia="x-none"/>
          </w:rPr>
          <w:t>приказом</w:t>
        </w:r>
      </w:hyperlink>
      <w:r w:rsidR="00263F52" w:rsidRPr="00263F52">
        <w:rPr>
          <w:szCs w:val="28"/>
          <w:lang w:val="x-none" w:eastAsia="x-none"/>
        </w:rPr>
        <w:t xml:space="preserve"> Министерства строительства и жилищно-коммунального хозяйства Р</w:t>
      </w:r>
      <w:r w:rsidR="00263F52">
        <w:rPr>
          <w:szCs w:val="28"/>
          <w:lang w:eastAsia="x-none"/>
        </w:rPr>
        <w:t xml:space="preserve">оссийской </w:t>
      </w:r>
      <w:r w:rsidR="00263F52" w:rsidRPr="00263F52">
        <w:rPr>
          <w:szCs w:val="28"/>
          <w:lang w:val="x-none" w:eastAsia="x-none"/>
        </w:rPr>
        <w:t>Ф</w:t>
      </w:r>
      <w:r w:rsidR="00263F52">
        <w:rPr>
          <w:szCs w:val="28"/>
          <w:lang w:eastAsia="x-none"/>
        </w:rPr>
        <w:t>едерации</w:t>
      </w:r>
      <w:r w:rsidR="00263F52" w:rsidRPr="00263F52">
        <w:rPr>
          <w:szCs w:val="28"/>
          <w:lang w:val="x-none" w:eastAsia="x-none"/>
        </w:rPr>
        <w:t xml:space="preserve"> от 30 декабря 2016</w:t>
      </w:r>
      <w:r w:rsidR="002A1510">
        <w:rPr>
          <w:szCs w:val="28"/>
          <w:lang w:eastAsia="x-none"/>
        </w:rPr>
        <w:t xml:space="preserve"> </w:t>
      </w:r>
      <w:r w:rsidR="00263F52" w:rsidRPr="00263F52">
        <w:rPr>
          <w:szCs w:val="28"/>
          <w:lang w:val="x-none" w:eastAsia="x-none"/>
        </w:rPr>
        <w:t>г</w:t>
      </w:r>
      <w:r w:rsidR="00263F52">
        <w:rPr>
          <w:szCs w:val="28"/>
          <w:lang w:eastAsia="x-none"/>
        </w:rPr>
        <w:t>ода</w:t>
      </w:r>
      <w:r w:rsidR="00263F52" w:rsidRPr="00263F52">
        <w:rPr>
          <w:szCs w:val="28"/>
          <w:lang w:val="x-none" w:eastAsia="x-none"/>
        </w:rPr>
        <w:t xml:space="preserve"> </w:t>
      </w:r>
      <w:r w:rsidR="00263F52">
        <w:rPr>
          <w:szCs w:val="28"/>
          <w:lang w:eastAsia="x-none"/>
        </w:rPr>
        <w:t>№</w:t>
      </w:r>
      <w:r w:rsidR="00263F52" w:rsidRPr="00263F52">
        <w:rPr>
          <w:szCs w:val="28"/>
          <w:lang w:val="x-none" w:eastAsia="x-none"/>
        </w:rPr>
        <w:t> 1034/пр);</w:t>
      </w:r>
    </w:p>
    <w:p w:rsidR="00263F52" w:rsidRPr="00263F52" w:rsidRDefault="0026186F" w:rsidP="00263F52">
      <w:pPr>
        <w:tabs>
          <w:tab w:val="left" w:pos="0"/>
        </w:tabs>
        <w:ind w:firstLine="709"/>
        <w:jc w:val="both"/>
        <w:rPr>
          <w:szCs w:val="28"/>
          <w:lang w:val="x-none" w:eastAsia="x-none"/>
        </w:rPr>
      </w:pPr>
      <w:r w:rsidRPr="00263F52">
        <w:rPr>
          <w:szCs w:val="28"/>
          <w:lang w:val="x-none" w:eastAsia="x-none"/>
        </w:rPr>
        <w:t>приказа</w:t>
      </w:r>
      <w:r w:rsidR="00263F52" w:rsidRPr="00263F52">
        <w:rPr>
          <w:szCs w:val="28"/>
          <w:lang w:val="x-none" w:eastAsia="x-none"/>
        </w:rPr>
        <w:t xml:space="preserve"> Федеральной службы государственной регистрации, кадастра </w:t>
      </w:r>
      <w:r w:rsidR="00263F52">
        <w:rPr>
          <w:szCs w:val="28"/>
          <w:lang w:eastAsia="x-none"/>
        </w:rPr>
        <w:br/>
      </w:r>
      <w:r w:rsidR="00263F52" w:rsidRPr="00263F52">
        <w:rPr>
          <w:szCs w:val="28"/>
          <w:lang w:val="x-none" w:eastAsia="x-none"/>
        </w:rPr>
        <w:t>и картографии от 10 ноября 2020 </w:t>
      </w:r>
      <w:r w:rsidR="00263F52">
        <w:rPr>
          <w:szCs w:val="28"/>
          <w:lang w:eastAsia="x-none"/>
        </w:rPr>
        <w:t>года</w:t>
      </w:r>
      <w:r w:rsidR="00263F52" w:rsidRPr="00263F52">
        <w:rPr>
          <w:szCs w:val="28"/>
          <w:lang w:val="x-none" w:eastAsia="x-none"/>
        </w:rPr>
        <w:t xml:space="preserve"> </w:t>
      </w:r>
      <w:r w:rsidR="00263F52">
        <w:rPr>
          <w:szCs w:val="28"/>
          <w:lang w:eastAsia="x-none"/>
        </w:rPr>
        <w:t>№</w:t>
      </w:r>
      <w:r w:rsidR="00263F52" w:rsidRPr="00263F52">
        <w:rPr>
          <w:szCs w:val="28"/>
          <w:lang w:val="x-none" w:eastAsia="x-none"/>
        </w:rPr>
        <w:t> П/0412 "Об утверждении классификатора видов разрешенного использования земельных участков";</w:t>
      </w:r>
    </w:p>
    <w:p w:rsidR="00263F52" w:rsidRPr="00263F52" w:rsidRDefault="0026186F" w:rsidP="00263F52">
      <w:pPr>
        <w:tabs>
          <w:tab w:val="right" w:pos="9166"/>
        </w:tabs>
        <w:ind w:firstLine="709"/>
        <w:jc w:val="both"/>
        <w:outlineLvl w:val="0"/>
        <w:rPr>
          <w:szCs w:val="28"/>
        </w:rPr>
      </w:pPr>
      <w:r>
        <w:rPr>
          <w:iCs/>
          <w:szCs w:val="28"/>
        </w:rPr>
        <w:t>Г</w:t>
      </w:r>
      <w:r w:rsidR="00263F52" w:rsidRPr="00263F52">
        <w:rPr>
          <w:iCs/>
          <w:szCs w:val="28"/>
        </w:rPr>
        <w:t xml:space="preserve">енерального плана муниципального образования </w:t>
      </w:r>
      <w:r w:rsidR="00263F52">
        <w:rPr>
          <w:iCs/>
          <w:szCs w:val="28"/>
        </w:rPr>
        <w:t>"</w:t>
      </w:r>
      <w:r w:rsidR="00263F52" w:rsidRPr="00263F52">
        <w:rPr>
          <w:iCs/>
          <w:szCs w:val="28"/>
        </w:rPr>
        <w:t>Город Архангельск</w:t>
      </w:r>
      <w:r w:rsidR="00263F52">
        <w:rPr>
          <w:iCs/>
          <w:szCs w:val="28"/>
        </w:rPr>
        <w:t>"</w:t>
      </w:r>
      <w:r w:rsidR="00263F52" w:rsidRPr="00263F52">
        <w:rPr>
          <w:iCs/>
          <w:szCs w:val="28"/>
        </w:rPr>
        <w:t xml:space="preserve">, </w:t>
      </w:r>
      <w:r w:rsidR="00263F52" w:rsidRPr="00263F52">
        <w:rPr>
          <w:szCs w:val="28"/>
        </w:rPr>
        <w:t>утвержденный Постановлением Министерства строительства и архитектуры Архангельской области от 2 апреля 2020 года № 37-п (с изменениями);</w:t>
      </w:r>
    </w:p>
    <w:p w:rsidR="00263F52" w:rsidRDefault="0026186F" w:rsidP="002A1510">
      <w:pPr>
        <w:ind w:right="-1" w:firstLine="709"/>
        <w:jc w:val="both"/>
        <w:rPr>
          <w:szCs w:val="28"/>
        </w:rPr>
      </w:pPr>
      <w:r>
        <w:rPr>
          <w:szCs w:val="28"/>
        </w:rPr>
        <w:t>П</w:t>
      </w:r>
      <w:r w:rsidR="00263F52" w:rsidRPr="00263F52">
        <w:rPr>
          <w:szCs w:val="28"/>
        </w:rPr>
        <w:t xml:space="preserve">равил землепользования и застройки городского округа </w:t>
      </w:r>
      <w:r w:rsidR="00263F52">
        <w:rPr>
          <w:szCs w:val="28"/>
        </w:rPr>
        <w:t>"</w:t>
      </w:r>
      <w:r w:rsidR="00263F52" w:rsidRPr="00263F52">
        <w:rPr>
          <w:szCs w:val="28"/>
        </w:rPr>
        <w:t>Город Архангельск</w:t>
      </w:r>
      <w:r w:rsidR="00263F52">
        <w:rPr>
          <w:szCs w:val="28"/>
        </w:rPr>
        <w:t>"</w:t>
      </w:r>
      <w:r w:rsidR="00263F52" w:rsidRPr="00263F52">
        <w:rPr>
          <w:szCs w:val="28"/>
        </w:rPr>
        <w:t xml:space="preserve">, утвержденные Постановлением Министерством строительства </w:t>
      </w:r>
      <w:r w:rsidR="002A1510">
        <w:rPr>
          <w:szCs w:val="28"/>
        </w:rPr>
        <w:br/>
      </w:r>
      <w:r w:rsidR="00263F52" w:rsidRPr="00263F52">
        <w:rPr>
          <w:szCs w:val="28"/>
        </w:rPr>
        <w:t xml:space="preserve">и архитектуры Архангельской области от 29 сентября 2020 года № 68-п </w:t>
      </w:r>
      <w:r w:rsidR="002A1510">
        <w:rPr>
          <w:szCs w:val="28"/>
        </w:rPr>
        <w:br/>
      </w:r>
      <w:r w:rsidR="00263F52">
        <w:rPr>
          <w:szCs w:val="28"/>
        </w:rPr>
        <w:t>(</w:t>
      </w:r>
      <w:r w:rsidR="00263F52" w:rsidRPr="00263F52">
        <w:rPr>
          <w:szCs w:val="28"/>
        </w:rPr>
        <w:t xml:space="preserve">с изменениями), </w:t>
      </w:r>
    </w:p>
    <w:p w:rsidR="00263F52" w:rsidRPr="00263F52" w:rsidRDefault="0026186F" w:rsidP="002A1510">
      <w:pPr>
        <w:ind w:right="-1" w:firstLine="709"/>
        <w:jc w:val="both"/>
        <w:rPr>
          <w:szCs w:val="28"/>
        </w:rPr>
      </w:pPr>
      <w:r>
        <w:rPr>
          <w:szCs w:val="28"/>
        </w:rPr>
        <w:t>п</w:t>
      </w:r>
      <w:r w:rsidR="00263F52" w:rsidRPr="00263F52">
        <w:rPr>
          <w:szCs w:val="28"/>
        </w:rPr>
        <w:t xml:space="preserve">роекта планировки </w:t>
      </w:r>
      <w:r w:rsidR="00EB7B0B">
        <w:rPr>
          <w:szCs w:val="28"/>
        </w:rPr>
        <w:t>центральной части</w:t>
      </w:r>
      <w:r w:rsidR="00263F52" w:rsidRPr="00263F52">
        <w:rPr>
          <w:szCs w:val="28"/>
        </w:rPr>
        <w:t xml:space="preserve"> муниципального образования </w:t>
      </w:r>
      <w:r w:rsidR="00263F52">
        <w:rPr>
          <w:szCs w:val="28"/>
        </w:rPr>
        <w:t>"</w:t>
      </w:r>
      <w:r w:rsidR="00263F52" w:rsidRPr="00263F52">
        <w:rPr>
          <w:szCs w:val="28"/>
        </w:rPr>
        <w:t>Город Архангельск</w:t>
      </w:r>
      <w:r w:rsidR="00263F52">
        <w:rPr>
          <w:szCs w:val="28"/>
        </w:rPr>
        <w:t>"</w:t>
      </w:r>
      <w:r w:rsidR="00263F52" w:rsidRPr="00263F52">
        <w:rPr>
          <w:szCs w:val="28"/>
        </w:rPr>
        <w:t xml:space="preserve">, утвержденного распоряжением </w:t>
      </w:r>
      <w:r w:rsidR="00EB7B0B">
        <w:rPr>
          <w:szCs w:val="28"/>
        </w:rPr>
        <w:t xml:space="preserve">мэра города </w:t>
      </w:r>
      <w:r w:rsidR="00263F52" w:rsidRPr="00263F52">
        <w:rPr>
          <w:szCs w:val="28"/>
        </w:rPr>
        <w:t xml:space="preserve"> Архангельск</w:t>
      </w:r>
      <w:r w:rsidR="00EB7B0B">
        <w:rPr>
          <w:szCs w:val="28"/>
        </w:rPr>
        <w:t>а</w:t>
      </w:r>
      <w:r w:rsidR="00263F52" w:rsidRPr="00263F52">
        <w:rPr>
          <w:szCs w:val="28"/>
        </w:rPr>
        <w:t xml:space="preserve"> </w:t>
      </w:r>
      <w:r w:rsidR="00EB7B0B">
        <w:rPr>
          <w:szCs w:val="28"/>
        </w:rPr>
        <w:t xml:space="preserve">от </w:t>
      </w:r>
      <w:r w:rsidR="00EB7B0B" w:rsidRPr="00EB7B0B">
        <w:rPr>
          <w:szCs w:val="28"/>
        </w:rPr>
        <w:t>20</w:t>
      </w:r>
      <w:r w:rsidR="00EB7B0B">
        <w:rPr>
          <w:szCs w:val="28"/>
        </w:rPr>
        <w:t xml:space="preserve"> декабря</w:t>
      </w:r>
      <w:r w:rsidR="00EB7B0B" w:rsidRPr="00EB7B0B">
        <w:rPr>
          <w:szCs w:val="28"/>
        </w:rPr>
        <w:t xml:space="preserve">.2013 </w:t>
      </w:r>
      <w:r w:rsidR="00EB7B0B">
        <w:rPr>
          <w:szCs w:val="28"/>
        </w:rPr>
        <w:t xml:space="preserve">года </w:t>
      </w:r>
      <w:r w:rsidR="00EB7B0B" w:rsidRPr="00EB7B0B">
        <w:rPr>
          <w:szCs w:val="28"/>
        </w:rPr>
        <w:t>№ 4193р (с изменениями)</w:t>
      </w:r>
      <w:r w:rsidR="00263F52" w:rsidRPr="00263F52">
        <w:rPr>
          <w:szCs w:val="28"/>
        </w:rPr>
        <w:t>;</w:t>
      </w:r>
    </w:p>
    <w:p w:rsidR="00263F52" w:rsidRPr="00263F52" w:rsidRDefault="0026186F" w:rsidP="00263F52">
      <w:pPr>
        <w:tabs>
          <w:tab w:val="right" w:pos="9166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п</w:t>
      </w:r>
      <w:r w:rsidR="00263F52" w:rsidRPr="00263F52">
        <w:rPr>
          <w:szCs w:val="28"/>
        </w:rPr>
        <w:t xml:space="preserve">роекта планировки </w:t>
      </w:r>
      <w:r w:rsidR="00EB7B0B" w:rsidRPr="00F30CCB">
        <w:rPr>
          <w:rFonts w:ascii="BloggerSans" w:eastAsia="Calibri" w:hAnsi="BloggerSans" w:cs="BloggerSans"/>
          <w:szCs w:val="28"/>
        </w:rPr>
        <w:t xml:space="preserve">территории </w:t>
      </w:r>
      <w:r w:rsidR="00EB7B0B" w:rsidRPr="00772D75">
        <w:rPr>
          <w:rFonts w:ascii="BloggerSans" w:eastAsia="Calibri" w:hAnsi="BloggerSans" w:cs="BloggerSans"/>
          <w:szCs w:val="28"/>
        </w:rPr>
        <w:t>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в границах части элемента планировочной структуры: ул. Попова, просп. Обводный канал, ул. Воскресенская, просп. Советских космонавтов, площадью 0,3701 га (Территория 1), в границах части элемента планировочной структуры:</w:t>
      </w:r>
      <w:r w:rsidR="002A1510">
        <w:rPr>
          <w:rFonts w:ascii="BloggerSans" w:eastAsia="Calibri" w:hAnsi="BloggerSans" w:cs="BloggerSans"/>
          <w:szCs w:val="28"/>
        </w:rPr>
        <w:t xml:space="preserve"> </w:t>
      </w:r>
      <w:r w:rsidR="00EB7B0B" w:rsidRPr="00772D75">
        <w:rPr>
          <w:rFonts w:ascii="BloggerSans" w:eastAsia="Calibri" w:hAnsi="BloggerSans" w:cs="BloggerSans"/>
          <w:szCs w:val="28"/>
        </w:rPr>
        <w:t xml:space="preserve">ул. Теснанова, проезда Сибиряковцев, </w:t>
      </w:r>
      <w:r w:rsidR="00EB7B0B">
        <w:rPr>
          <w:rFonts w:ascii="BloggerSans" w:eastAsia="Calibri" w:hAnsi="BloggerSans" w:cs="BloggerSans"/>
          <w:szCs w:val="28"/>
        </w:rPr>
        <w:br/>
      </w:r>
      <w:r w:rsidR="00EB7B0B" w:rsidRPr="00772D75">
        <w:rPr>
          <w:rFonts w:ascii="BloggerSans" w:eastAsia="Calibri" w:hAnsi="BloggerSans" w:cs="BloggerSans"/>
          <w:szCs w:val="28"/>
        </w:rPr>
        <w:t>просп. Обводный канал, площадью 0,4439 га (Территория 2)</w:t>
      </w:r>
      <w:r w:rsidR="00263F52" w:rsidRPr="00263F52">
        <w:rPr>
          <w:szCs w:val="28"/>
        </w:rPr>
        <w:t>, в границах которой предусматривается осуществление деятельности по комплексному развитию территории</w:t>
      </w:r>
      <w:r w:rsidR="00263F52">
        <w:rPr>
          <w:szCs w:val="28"/>
        </w:rPr>
        <w:t xml:space="preserve">, утвержденного постановлением Главы городского округа "Город Архангельск" </w:t>
      </w:r>
      <w:r w:rsidR="00EB7B0B" w:rsidRPr="00F30CCB">
        <w:rPr>
          <w:rFonts w:ascii="BloggerSans" w:eastAsia="Calibri" w:hAnsi="BloggerSans" w:cs="BloggerSans"/>
          <w:szCs w:val="28"/>
        </w:rPr>
        <w:t xml:space="preserve">от </w:t>
      </w:r>
      <w:r w:rsidR="00EB7B0B">
        <w:rPr>
          <w:rFonts w:ascii="BloggerSans" w:eastAsia="Calibri" w:hAnsi="BloggerSans" w:cs="BloggerSans"/>
          <w:szCs w:val="28"/>
        </w:rPr>
        <w:t xml:space="preserve">13 августа </w:t>
      </w:r>
      <w:r w:rsidR="00EB7B0B" w:rsidRPr="00F30CCB">
        <w:rPr>
          <w:rFonts w:ascii="BloggerSans" w:eastAsia="Calibri" w:hAnsi="BloggerSans" w:cs="BloggerSans"/>
          <w:szCs w:val="28"/>
        </w:rPr>
        <w:t>2024 года № 1</w:t>
      </w:r>
      <w:r w:rsidR="00EB7B0B">
        <w:rPr>
          <w:rFonts w:ascii="BloggerSans" w:eastAsia="Calibri" w:hAnsi="BloggerSans" w:cs="BloggerSans"/>
          <w:szCs w:val="28"/>
        </w:rPr>
        <w:t>348</w:t>
      </w:r>
      <w:r w:rsidR="00263F52" w:rsidRPr="00263F52">
        <w:rPr>
          <w:szCs w:val="28"/>
        </w:rPr>
        <w:t>.</w:t>
      </w:r>
    </w:p>
    <w:p w:rsidR="00263F52" w:rsidRPr="00263F52" w:rsidRDefault="00263F52" w:rsidP="00263F52">
      <w:pPr>
        <w:tabs>
          <w:tab w:val="right" w:pos="0"/>
        </w:tabs>
        <w:ind w:firstLine="709"/>
        <w:jc w:val="both"/>
        <w:outlineLvl w:val="0"/>
        <w:rPr>
          <w:szCs w:val="28"/>
        </w:rPr>
      </w:pPr>
      <w:r w:rsidRPr="00263F52">
        <w:rPr>
          <w:szCs w:val="28"/>
        </w:rPr>
        <w:t>В качестве исходной документации при выполнении работ по подготовке проекта межевания использовались:</w:t>
      </w:r>
    </w:p>
    <w:p w:rsidR="00263F52" w:rsidRPr="00263F52" w:rsidRDefault="0026186F" w:rsidP="00263F52">
      <w:pPr>
        <w:tabs>
          <w:tab w:val="right" w:pos="0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т</w:t>
      </w:r>
      <w:r w:rsidR="00263F52" w:rsidRPr="00263F52">
        <w:rPr>
          <w:szCs w:val="28"/>
        </w:rPr>
        <w:t xml:space="preserve">опографический план М 1:500, предоставленный департаментом градостроительства городского округа </w:t>
      </w:r>
      <w:r>
        <w:rPr>
          <w:szCs w:val="28"/>
        </w:rPr>
        <w:t>"</w:t>
      </w:r>
      <w:r w:rsidR="00263F52" w:rsidRPr="00263F52">
        <w:rPr>
          <w:szCs w:val="28"/>
        </w:rPr>
        <w:t>Город Архангельск</w:t>
      </w:r>
      <w:r>
        <w:rPr>
          <w:szCs w:val="28"/>
        </w:rPr>
        <w:t>"</w:t>
      </w:r>
      <w:r w:rsidR="00263F52" w:rsidRPr="00263F52">
        <w:rPr>
          <w:szCs w:val="28"/>
        </w:rPr>
        <w:t>;</w:t>
      </w:r>
    </w:p>
    <w:p w:rsidR="00263F52" w:rsidRPr="00263F52" w:rsidRDefault="0026186F" w:rsidP="00263F52">
      <w:pPr>
        <w:tabs>
          <w:tab w:val="right" w:pos="0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с</w:t>
      </w:r>
      <w:r w:rsidR="00263F52" w:rsidRPr="00263F52">
        <w:rPr>
          <w:szCs w:val="28"/>
        </w:rPr>
        <w:t xml:space="preserve">ведения Единого государственного реестра недвижимости в виде кадастрового плана территории </w:t>
      </w:r>
      <w:r w:rsidR="00C807FD" w:rsidRPr="00C807FD">
        <w:rPr>
          <w:szCs w:val="28"/>
        </w:rPr>
        <w:t xml:space="preserve">29:22:040746 № КУВИ-001/2024-283936268 </w:t>
      </w:r>
      <w:r w:rsidR="00D43255">
        <w:rPr>
          <w:szCs w:val="28"/>
        </w:rPr>
        <w:br/>
      </w:r>
      <w:r w:rsidR="00C807FD" w:rsidRPr="00C807FD">
        <w:rPr>
          <w:szCs w:val="28"/>
        </w:rPr>
        <w:t>от 21 ноября 2024 года</w:t>
      </w:r>
      <w:r w:rsidR="00C807FD">
        <w:rPr>
          <w:szCs w:val="28"/>
        </w:rPr>
        <w:t>,</w:t>
      </w:r>
      <w:r w:rsidR="00C807FD" w:rsidRPr="00C807FD">
        <w:rPr>
          <w:szCs w:val="28"/>
        </w:rPr>
        <w:t xml:space="preserve"> </w:t>
      </w:r>
      <w:r w:rsidR="00C807FD" w:rsidRPr="00263F52">
        <w:rPr>
          <w:szCs w:val="28"/>
        </w:rPr>
        <w:t>выданн</w:t>
      </w:r>
      <w:r w:rsidR="00C807FD">
        <w:rPr>
          <w:szCs w:val="28"/>
        </w:rPr>
        <w:t>ого</w:t>
      </w:r>
      <w:r w:rsidR="00C807FD" w:rsidRPr="00263F52">
        <w:rPr>
          <w:szCs w:val="28"/>
        </w:rPr>
        <w:t xml:space="preserve"> Подведомственными организациями Федеральной службы государственной регистрации, кадастра и картографии</w:t>
      </w:r>
      <w:r w:rsidR="00263F52" w:rsidRPr="00263F52">
        <w:rPr>
          <w:szCs w:val="28"/>
        </w:rPr>
        <w:t>;</w:t>
      </w:r>
    </w:p>
    <w:p w:rsidR="00263F52" w:rsidRPr="00263F52" w:rsidRDefault="0026186F" w:rsidP="00263F52">
      <w:pPr>
        <w:tabs>
          <w:tab w:val="right" w:pos="0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с</w:t>
      </w:r>
      <w:r w:rsidR="00263F52" w:rsidRPr="00263F52">
        <w:rPr>
          <w:szCs w:val="28"/>
        </w:rPr>
        <w:t xml:space="preserve">ведения Единого государственного реестра недвижимости в виде кадастрового плана территории </w:t>
      </w:r>
      <w:r w:rsidR="00C807FD" w:rsidRPr="00C807FD">
        <w:rPr>
          <w:szCs w:val="28"/>
        </w:rPr>
        <w:t xml:space="preserve">29:22:040705 № КУВИ-001/2024-83840199 </w:t>
      </w:r>
      <w:r w:rsidR="00C807FD">
        <w:rPr>
          <w:szCs w:val="28"/>
        </w:rPr>
        <w:br/>
      </w:r>
      <w:r w:rsidR="00C807FD" w:rsidRPr="00C807FD">
        <w:rPr>
          <w:szCs w:val="28"/>
        </w:rPr>
        <w:t>от 25 марта 2024 года</w:t>
      </w:r>
      <w:r w:rsidR="00263F52" w:rsidRPr="00263F52">
        <w:rPr>
          <w:szCs w:val="28"/>
        </w:rPr>
        <w:t>, выданн</w:t>
      </w:r>
      <w:r w:rsidR="00C807FD">
        <w:rPr>
          <w:szCs w:val="28"/>
        </w:rPr>
        <w:t>ого</w:t>
      </w:r>
      <w:r w:rsidR="00263F52" w:rsidRPr="00263F52">
        <w:rPr>
          <w:szCs w:val="28"/>
        </w:rPr>
        <w:t xml:space="preserve"> Подведомственными организациями Федеральной службы государственной регистрации, кадастра и картографии.</w:t>
      </w:r>
    </w:p>
    <w:p w:rsidR="00482672" w:rsidRDefault="00482672" w:rsidP="008812E0">
      <w:pPr>
        <w:pStyle w:val="af8"/>
        <w:jc w:val="center"/>
        <w:rPr>
          <w:color w:val="000000"/>
        </w:rPr>
      </w:pPr>
    </w:p>
    <w:p w:rsidR="00D43255" w:rsidRDefault="00D43255">
      <w:pPr>
        <w:rPr>
          <w:color w:val="000000"/>
        </w:rPr>
      </w:pPr>
      <w:r>
        <w:rPr>
          <w:color w:val="000000"/>
        </w:rPr>
        <w:br w:type="page"/>
      </w:r>
    </w:p>
    <w:p w:rsidR="00482672" w:rsidRPr="00EF533A" w:rsidRDefault="00263F52" w:rsidP="008812E0">
      <w:pPr>
        <w:spacing w:line="360" w:lineRule="auto"/>
        <w:jc w:val="center"/>
        <w:rPr>
          <w:szCs w:val="28"/>
        </w:rPr>
      </w:pPr>
      <w:r>
        <w:rPr>
          <w:color w:val="000000"/>
        </w:rPr>
        <w:lastRenderedPageBreak/>
        <w:t>2</w:t>
      </w:r>
      <w:r w:rsidR="00482672" w:rsidRPr="005860EF">
        <w:rPr>
          <w:color w:val="000000"/>
        </w:rPr>
        <w:t>. Текстовая часть проекта межевания территории</w:t>
      </w:r>
    </w:p>
    <w:p w:rsidR="005C7955" w:rsidRPr="003860F9" w:rsidRDefault="005C7955" w:rsidP="005C7955">
      <w:pPr>
        <w:pStyle w:val="a4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Перечень и сведения о площади образуемых земельных участков, </w:t>
      </w:r>
      <w:r w:rsidR="00D43255">
        <w:rPr>
          <w:sz w:val="28"/>
          <w:szCs w:val="28"/>
          <w:lang w:val="ru-RU"/>
        </w:rPr>
        <w:br/>
      </w:r>
      <w:r w:rsidRPr="003860F9">
        <w:rPr>
          <w:sz w:val="28"/>
          <w:szCs w:val="28"/>
        </w:rPr>
        <w:t>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:rsidR="00CF74D3" w:rsidRPr="00BE3C0D" w:rsidRDefault="00CF74D3" w:rsidP="00CF74D3">
      <w:pPr>
        <w:ind w:firstLine="709"/>
        <w:jc w:val="both"/>
      </w:pPr>
      <w:r w:rsidRPr="00BE3C0D">
        <w:rPr>
          <w:color w:val="000000"/>
        </w:rPr>
        <w:t xml:space="preserve">При анализе исходной документации выявлено, </w:t>
      </w:r>
      <w:r w:rsidRPr="00C807FD">
        <w:rPr>
          <w:color w:val="000000"/>
          <w:szCs w:val="28"/>
        </w:rPr>
        <w:t xml:space="preserve">что </w:t>
      </w:r>
      <w:r w:rsidR="00C807FD" w:rsidRPr="00C807FD">
        <w:rPr>
          <w:szCs w:val="28"/>
        </w:rPr>
        <w:t xml:space="preserve">образуемые земельные участки </w:t>
      </w:r>
      <w:r w:rsidR="00C807FD" w:rsidRPr="00BE3C0D">
        <w:rPr>
          <w:color w:val="000000"/>
        </w:rPr>
        <w:t xml:space="preserve">будут сформированы в </w:t>
      </w:r>
      <w:r w:rsidR="00C807FD">
        <w:rPr>
          <w:color w:val="000000"/>
        </w:rPr>
        <w:t xml:space="preserve">пределах </w:t>
      </w:r>
      <w:r w:rsidR="00C807FD" w:rsidRPr="00BE3C0D">
        <w:rPr>
          <w:color w:val="000000"/>
        </w:rPr>
        <w:t>кадастров</w:t>
      </w:r>
      <w:r w:rsidR="00C807FD">
        <w:rPr>
          <w:color w:val="000000"/>
        </w:rPr>
        <w:t>ых</w:t>
      </w:r>
      <w:r w:rsidR="00C807FD" w:rsidRPr="00BE3C0D">
        <w:rPr>
          <w:color w:val="000000"/>
        </w:rPr>
        <w:t xml:space="preserve"> квартал</w:t>
      </w:r>
      <w:r w:rsidR="00C807FD">
        <w:rPr>
          <w:color w:val="000000"/>
        </w:rPr>
        <w:t>ов</w:t>
      </w:r>
      <w:r w:rsidR="00C807FD" w:rsidRPr="00C807FD">
        <w:rPr>
          <w:szCs w:val="28"/>
        </w:rPr>
        <w:t xml:space="preserve"> 29:22:040746 и 29:22:040705</w:t>
      </w:r>
      <w:r w:rsidRPr="00C807FD">
        <w:rPr>
          <w:color w:val="000000"/>
          <w:szCs w:val="28"/>
        </w:rPr>
        <w:t xml:space="preserve">, </w:t>
      </w:r>
      <w:r w:rsidRPr="00BE3C0D">
        <w:rPr>
          <w:color w:val="000000"/>
        </w:rPr>
        <w:t xml:space="preserve">на </w:t>
      </w:r>
      <w:r w:rsidRPr="00BE3C0D">
        <w:t>территории жилой застройки городского округа "Город Архангельск".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Категория земель: земли населенных пунктов. 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>Площад</w:t>
      </w:r>
      <w:r w:rsidR="00C807FD">
        <w:rPr>
          <w:color w:val="000000"/>
        </w:rPr>
        <w:t>и</w:t>
      </w:r>
      <w:r w:rsidRPr="00BE3C0D">
        <w:rPr>
          <w:color w:val="000000"/>
        </w:rPr>
        <w:t xml:space="preserve"> территори</w:t>
      </w:r>
      <w:r w:rsidR="00C807FD">
        <w:rPr>
          <w:color w:val="000000"/>
        </w:rPr>
        <w:t>й</w:t>
      </w:r>
      <w:r w:rsidRPr="00BE3C0D">
        <w:rPr>
          <w:color w:val="000000"/>
        </w:rPr>
        <w:t xml:space="preserve"> в границах проекта межевания составля</w:t>
      </w:r>
      <w:r w:rsidR="00C807FD">
        <w:rPr>
          <w:color w:val="000000"/>
        </w:rPr>
        <w:t>ю</w:t>
      </w:r>
      <w:r w:rsidRPr="00BE3C0D">
        <w:rPr>
          <w:color w:val="000000"/>
        </w:rPr>
        <w:t xml:space="preserve">т </w:t>
      </w:r>
      <w:r w:rsidR="00C807FD" w:rsidRPr="00772D75">
        <w:rPr>
          <w:rFonts w:ascii="BloggerSans" w:eastAsia="Calibri" w:hAnsi="BloggerSans" w:cs="BloggerSans"/>
          <w:szCs w:val="28"/>
        </w:rPr>
        <w:t>0,3701 га (Территория 1), 0,4439 га (Территория 2)</w:t>
      </w:r>
      <w:r w:rsidRPr="00BE3C0D">
        <w:t>.</w:t>
      </w:r>
      <w:r w:rsidRPr="00BE3C0D">
        <w:rPr>
          <w:color w:val="000000"/>
        </w:rPr>
        <w:t xml:space="preserve"> </w:t>
      </w:r>
    </w:p>
    <w:p w:rsidR="00CF74D3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межевания территории</w:t>
      </w:r>
      <w:r w:rsidR="00832200">
        <w:rPr>
          <w:color w:val="000000"/>
        </w:rPr>
        <w:t>.</w:t>
      </w:r>
      <w:r w:rsidRPr="00BE3C0D">
        <w:rPr>
          <w:color w:val="000000"/>
        </w:rPr>
        <w:t xml:space="preserve"> </w:t>
      </w:r>
    </w:p>
    <w:p w:rsidR="00832200" w:rsidRPr="00BE3C0D" w:rsidRDefault="00832200" w:rsidP="00CF74D3">
      <w:pPr>
        <w:ind w:firstLine="709"/>
        <w:jc w:val="both"/>
        <w:rPr>
          <w:color w:val="000000"/>
        </w:rPr>
      </w:pPr>
      <w:r>
        <w:rPr>
          <w:rFonts w:ascii="BloggerSans" w:eastAsia="Calibri" w:hAnsi="BloggerSans" w:cs="BloggerSans"/>
          <w:szCs w:val="28"/>
        </w:rPr>
        <w:t xml:space="preserve">территория площадью </w:t>
      </w:r>
      <w:r w:rsidRPr="00772D75">
        <w:rPr>
          <w:rFonts w:ascii="BloggerSans" w:eastAsia="Calibri" w:hAnsi="BloggerSans" w:cs="BloggerSans"/>
          <w:szCs w:val="28"/>
        </w:rPr>
        <w:t>0,3701 га (Территория 1)</w:t>
      </w:r>
      <w:r>
        <w:rPr>
          <w:rFonts w:ascii="BloggerSans" w:eastAsia="Calibri" w:hAnsi="BloggerSans" w:cs="BloggerSans"/>
          <w:szCs w:val="28"/>
        </w:rPr>
        <w:t>:</w:t>
      </w:r>
    </w:p>
    <w:p w:rsidR="00CF74D3" w:rsidRDefault="00C807FD" w:rsidP="00CF74D3">
      <w:pPr>
        <w:ind w:firstLine="709"/>
        <w:jc w:val="both"/>
      </w:pPr>
      <w:r>
        <w:t>зона смешанной и общественно-деловой застройки</w:t>
      </w:r>
      <w:r w:rsidR="00FF70A4">
        <w:t>;</w:t>
      </w:r>
    </w:p>
    <w:p w:rsidR="00832200" w:rsidRDefault="00832200" w:rsidP="00832200">
      <w:pPr>
        <w:ind w:firstLine="709"/>
        <w:jc w:val="both"/>
        <w:rPr>
          <w:color w:val="000000"/>
        </w:rPr>
      </w:pPr>
      <w:r>
        <w:rPr>
          <w:rFonts w:ascii="BloggerSans" w:eastAsia="Calibri" w:hAnsi="BloggerSans" w:cs="BloggerSans"/>
          <w:szCs w:val="28"/>
        </w:rPr>
        <w:t xml:space="preserve">территория площадью </w:t>
      </w:r>
      <w:r w:rsidRPr="00772D75">
        <w:rPr>
          <w:rFonts w:ascii="BloggerSans" w:eastAsia="Calibri" w:hAnsi="BloggerSans" w:cs="BloggerSans"/>
          <w:szCs w:val="28"/>
        </w:rPr>
        <w:t>0,4439 га (Территория 2)</w:t>
      </w:r>
      <w:r>
        <w:rPr>
          <w:rFonts w:ascii="BloggerSans" w:eastAsia="Calibri" w:hAnsi="BloggerSans" w:cs="BloggerSans"/>
          <w:szCs w:val="28"/>
        </w:rPr>
        <w:t>:</w:t>
      </w:r>
    </w:p>
    <w:p w:rsidR="00832200" w:rsidRDefault="00832200" w:rsidP="00832200">
      <w:pPr>
        <w:ind w:firstLine="709"/>
        <w:jc w:val="both"/>
        <w:rPr>
          <w:color w:val="000000"/>
        </w:rPr>
      </w:pPr>
      <w:r>
        <w:rPr>
          <w:color w:val="000000"/>
        </w:rPr>
        <w:t>зона застройки многоэтажными жилыми домами (планируемая);</w:t>
      </w:r>
    </w:p>
    <w:p w:rsidR="00832200" w:rsidRDefault="00832200" w:rsidP="00832200">
      <w:pPr>
        <w:ind w:firstLine="709"/>
        <w:jc w:val="both"/>
      </w:pPr>
      <w:r>
        <w:t>зона транспортной инфраструктуры.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FF70A4">
        <w:rPr>
          <w:color w:val="000000"/>
        </w:rPr>
        <w:br/>
      </w:r>
      <w:r w:rsidRPr="00BE3C0D">
        <w:rPr>
          <w:color w:val="000000"/>
        </w:rPr>
        <w:t>от 29 сентября 2020 года № 68-п (с изменениями), в границах которых разрабатывается проект межевания территории</w:t>
      </w:r>
      <w:r w:rsidR="00832200">
        <w:rPr>
          <w:color w:val="000000"/>
        </w:rPr>
        <w:t>.</w:t>
      </w:r>
      <w:r w:rsidRPr="00BE3C0D">
        <w:rPr>
          <w:color w:val="000000"/>
        </w:rPr>
        <w:t xml:space="preserve"> </w:t>
      </w:r>
    </w:p>
    <w:p w:rsidR="00832200" w:rsidRPr="00BE3C0D" w:rsidRDefault="00832200" w:rsidP="00832200">
      <w:pPr>
        <w:ind w:firstLine="709"/>
        <w:jc w:val="both"/>
        <w:rPr>
          <w:color w:val="000000"/>
        </w:rPr>
      </w:pPr>
      <w:r>
        <w:rPr>
          <w:rFonts w:ascii="BloggerSans" w:eastAsia="Calibri" w:hAnsi="BloggerSans" w:cs="BloggerSans"/>
          <w:szCs w:val="28"/>
        </w:rPr>
        <w:t xml:space="preserve">территория площадью </w:t>
      </w:r>
      <w:r w:rsidRPr="00772D75">
        <w:rPr>
          <w:rFonts w:ascii="BloggerSans" w:eastAsia="Calibri" w:hAnsi="BloggerSans" w:cs="BloggerSans"/>
          <w:szCs w:val="28"/>
        </w:rPr>
        <w:t>0,3701 га (Территория 1)</w:t>
      </w:r>
      <w:r>
        <w:rPr>
          <w:rFonts w:ascii="BloggerSans" w:eastAsia="Calibri" w:hAnsi="BloggerSans" w:cs="BloggerSans"/>
          <w:szCs w:val="28"/>
        </w:rPr>
        <w:t>:</w:t>
      </w:r>
    </w:p>
    <w:p w:rsidR="00CF74D3" w:rsidRDefault="00832200" w:rsidP="00CF74D3">
      <w:pPr>
        <w:ind w:firstLine="709"/>
        <w:jc w:val="both"/>
      </w:pPr>
      <w:r>
        <w:rPr>
          <w:szCs w:val="28"/>
          <w:lang w:eastAsia="ar-SA"/>
        </w:rPr>
        <w:t>з</w:t>
      </w:r>
      <w:r w:rsidRPr="00832200">
        <w:rPr>
          <w:szCs w:val="28"/>
          <w:lang w:eastAsia="ar-SA"/>
        </w:rPr>
        <w:t xml:space="preserve">она смешанной и общественно-деловой застройки территорий, </w:t>
      </w:r>
      <w:r>
        <w:rPr>
          <w:szCs w:val="28"/>
          <w:lang w:eastAsia="ar-SA"/>
        </w:rPr>
        <w:br/>
      </w:r>
      <w:r w:rsidRPr="00832200">
        <w:rPr>
          <w:szCs w:val="28"/>
          <w:lang w:eastAsia="ar-SA"/>
        </w:rPr>
        <w:t>в границах которых предусматривается осуществление комплексного развития территории</w:t>
      </w:r>
      <w:r w:rsidRPr="00832200">
        <w:rPr>
          <w:sz w:val="20"/>
          <w:lang w:eastAsia="ar-SA"/>
        </w:rPr>
        <w:t xml:space="preserve"> </w:t>
      </w:r>
      <w:r w:rsidR="00CF74D3" w:rsidRPr="00BE3C0D">
        <w:t>(КРТ-</w:t>
      </w:r>
      <w:r>
        <w:t>3</w:t>
      </w:r>
      <w:r w:rsidR="00CF74D3" w:rsidRPr="00BE3C0D">
        <w:t>)</w:t>
      </w:r>
      <w:r>
        <w:t>;</w:t>
      </w:r>
    </w:p>
    <w:p w:rsidR="00832200" w:rsidRPr="00832200" w:rsidRDefault="00832200" w:rsidP="00832200">
      <w:pPr>
        <w:ind w:firstLine="709"/>
        <w:jc w:val="both"/>
        <w:rPr>
          <w:color w:val="000000"/>
        </w:rPr>
      </w:pPr>
      <w:r>
        <w:rPr>
          <w:rFonts w:ascii="BloggerSans" w:eastAsia="Calibri" w:hAnsi="BloggerSans" w:cs="BloggerSans"/>
          <w:szCs w:val="28"/>
        </w:rPr>
        <w:t xml:space="preserve">территория площадью </w:t>
      </w:r>
      <w:r w:rsidRPr="00772D75">
        <w:rPr>
          <w:rFonts w:ascii="BloggerSans" w:eastAsia="Calibri" w:hAnsi="BloggerSans" w:cs="BloggerSans"/>
          <w:szCs w:val="28"/>
        </w:rPr>
        <w:t>0,4439 га (Территория 2)</w:t>
      </w:r>
      <w:r>
        <w:rPr>
          <w:rFonts w:ascii="BloggerSans" w:eastAsia="Calibri" w:hAnsi="BloggerSans" w:cs="BloggerSans"/>
          <w:szCs w:val="28"/>
        </w:rPr>
        <w:t>:</w:t>
      </w:r>
    </w:p>
    <w:p w:rsidR="00832200" w:rsidRPr="00BE3C0D" w:rsidRDefault="00832200" w:rsidP="00CF74D3">
      <w:pPr>
        <w:ind w:firstLine="709"/>
        <w:jc w:val="both"/>
      </w:pPr>
      <w:r w:rsidRPr="00832200">
        <w:rPr>
          <w:szCs w:val="28"/>
          <w:lang w:eastAsia="ar-SA"/>
        </w:rPr>
        <w:t xml:space="preserve">зона смешанной и общественно-деловой застройки территорий, </w:t>
      </w:r>
      <w:r>
        <w:rPr>
          <w:szCs w:val="28"/>
          <w:lang w:eastAsia="ar-SA"/>
        </w:rPr>
        <w:br/>
      </w:r>
      <w:r w:rsidRPr="00832200">
        <w:rPr>
          <w:szCs w:val="28"/>
          <w:lang w:eastAsia="ar-SA"/>
        </w:rPr>
        <w:t>в границах которых предусматривается осуществление комплексного развития территории</w:t>
      </w:r>
      <w:r w:rsidRPr="00832200">
        <w:rPr>
          <w:sz w:val="20"/>
          <w:lang w:eastAsia="ar-SA"/>
        </w:rPr>
        <w:t xml:space="preserve"> </w:t>
      </w:r>
      <w:r w:rsidRPr="00BE3C0D">
        <w:t>(КРТ-</w:t>
      </w:r>
      <w:r>
        <w:t>4</w:t>
      </w:r>
      <w:r w:rsidRPr="00BE3C0D">
        <w:t>)</w:t>
      </w:r>
      <w:r>
        <w:t>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Формирование проектных границ земельных участков выполнено </w:t>
      </w:r>
      <w:r w:rsidR="002A10FF">
        <w:rPr>
          <w:color w:val="000000"/>
        </w:rPr>
        <w:br/>
      </w:r>
      <w:r w:rsidRPr="00BE3C0D">
        <w:rPr>
          <w:color w:val="000000"/>
        </w:rPr>
        <w:t>в пределах красных линий с учетом существующей градостроительной ситуации и фактического использования территории, положения границ сформированных земельных участков, зарегистрированных в Едином государственном реестре недвижимости.</w:t>
      </w:r>
    </w:p>
    <w:p w:rsidR="00CF74D3" w:rsidRPr="00BE3C0D" w:rsidRDefault="00CF74D3" w:rsidP="00CF74D3">
      <w:pPr>
        <w:ind w:firstLine="708"/>
        <w:jc w:val="both"/>
        <w:rPr>
          <w:color w:val="000000"/>
        </w:rPr>
      </w:pPr>
      <w:r w:rsidRPr="00BE3C0D">
        <w:rPr>
          <w:color w:val="000000"/>
        </w:rPr>
        <w:t>Перечень и сведения о площади образуемых земельных участков, в том числе возможные способы их образования</w:t>
      </w:r>
      <w:r w:rsidR="002A10FF">
        <w:rPr>
          <w:color w:val="000000"/>
        </w:rPr>
        <w:t xml:space="preserve"> и вид разрешенного использования образуемых земельных участков в соответствии с проектом планировки территории</w:t>
      </w:r>
      <w:r w:rsidRPr="00BE3C0D">
        <w:rPr>
          <w:color w:val="000000"/>
        </w:rPr>
        <w:t>, представлены в таблиц</w:t>
      </w:r>
      <w:r>
        <w:rPr>
          <w:color w:val="000000"/>
        </w:rPr>
        <w:t>е</w:t>
      </w:r>
      <w:r w:rsidRPr="00BE3C0D">
        <w:rPr>
          <w:color w:val="000000"/>
        </w:rPr>
        <w:t xml:space="preserve"> № 1</w:t>
      </w:r>
      <w:r w:rsidR="002B4E6B">
        <w:rPr>
          <w:color w:val="000000"/>
        </w:rPr>
        <w:t xml:space="preserve">, каталог координат - </w:t>
      </w:r>
      <w:r w:rsidR="002B4E6B" w:rsidRPr="00BE3C0D">
        <w:rPr>
          <w:color w:val="000000"/>
        </w:rPr>
        <w:t>в таблиц</w:t>
      </w:r>
      <w:r w:rsidR="002B4E6B">
        <w:rPr>
          <w:color w:val="000000"/>
        </w:rPr>
        <w:t>е</w:t>
      </w:r>
      <w:r w:rsidR="002B4E6B" w:rsidRPr="00BE3C0D">
        <w:rPr>
          <w:color w:val="000000"/>
        </w:rPr>
        <w:t xml:space="preserve"> № </w:t>
      </w:r>
      <w:r w:rsidR="002B4E6B">
        <w:rPr>
          <w:color w:val="000000"/>
        </w:rPr>
        <w:t>2.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lastRenderedPageBreak/>
        <w:t>Таблица № 1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270"/>
        <w:gridCol w:w="2128"/>
        <w:gridCol w:w="3180"/>
        <w:gridCol w:w="86"/>
      </w:tblGrid>
      <w:tr w:rsidR="00CF74D3" w:rsidRPr="00CF74D3" w:rsidTr="00707FD3">
        <w:trPr>
          <w:cantSplit/>
          <w:trHeight w:hRule="exact" w:val="1177"/>
          <w:tblHeader/>
        </w:trPr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4D3" w:rsidRPr="002A10FF" w:rsidRDefault="00CF74D3" w:rsidP="00707FD3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Проектируемый земельный участок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4D3" w:rsidRPr="002A10FF" w:rsidRDefault="002A10FF" w:rsidP="00707FD3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Кадастровые номера земельных участков, из которых образуются земельные участки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4D3" w:rsidRPr="002A10FF" w:rsidRDefault="002A10FF" w:rsidP="00707FD3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Площадь образуем</w:t>
            </w:r>
            <w:r>
              <w:rPr>
                <w:sz w:val="22"/>
                <w:szCs w:val="22"/>
              </w:rPr>
              <w:t>ого</w:t>
            </w:r>
            <w:r w:rsidRPr="002A10FF">
              <w:rPr>
                <w:sz w:val="22"/>
                <w:szCs w:val="22"/>
              </w:rPr>
              <w:t xml:space="preserve"> земельн</w:t>
            </w:r>
            <w:r>
              <w:rPr>
                <w:sz w:val="22"/>
                <w:szCs w:val="22"/>
              </w:rPr>
              <w:t>ого</w:t>
            </w:r>
            <w:r w:rsidRPr="002A10FF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  <w:r w:rsidRPr="002A10FF">
              <w:rPr>
                <w:sz w:val="22"/>
                <w:szCs w:val="22"/>
              </w:rPr>
              <w:t>, кв.</w:t>
            </w:r>
            <w:r w:rsidR="00D43255">
              <w:rPr>
                <w:sz w:val="22"/>
                <w:szCs w:val="22"/>
              </w:rPr>
              <w:t xml:space="preserve"> </w:t>
            </w:r>
            <w:r w:rsidRPr="002A10FF">
              <w:rPr>
                <w:sz w:val="22"/>
                <w:szCs w:val="22"/>
              </w:rPr>
              <w:t>м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F74D3" w:rsidRPr="002A10FF" w:rsidRDefault="00CF74D3" w:rsidP="00707FD3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Способ образования</w:t>
            </w:r>
          </w:p>
          <w:p w:rsidR="00CF74D3" w:rsidRPr="002A10FF" w:rsidRDefault="00CF74D3" w:rsidP="00707FD3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земельн</w:t>
            </w:r>
            <w:r w:rsidR="002A10FF">
              <w:rPr>
                <w:sz w:val="22"/>
                <w:szCs w:val="22"/>
              </w:rPr>
              <w:t>ого</w:t>
            </w:r>
            <w:r w:rsidRPr="002A10FF">
              <w:rPr>
                <w:sz w:val="22"/>
                <w:szCs w:val="22"/>
              </w:rPr>
              <w:t xml:space="preserve"> участка</w:t>
            </w:r>
          </w:p>
        </w:tc>
      </w:tr>
      <w:tr w:rsidR="00CF74D3" w:rsidRPr="00CF74D3" w:rsidTr="00707FD3">
        <w:trPr>
          <w:cantSplit/>
          <w:trHeight w:hRule="exact" w:val="378"/>
        </w:trPr>
        <w:tc>
          <w:tcPr>
            <w:tcW w:w="9644" w:type="dxa"/>
            <w:gridSpan w:val="5"/>
            <w:tcBorders>
              <w:top w:val="single" w:sz="4" w:space="0" w:color="auto"/>
            </w:tcBorders>
          </w:tcPr>
          <w:p w:rsidR="00CF74D3" w:rsidRPr="002A10FF" w:rsidRDefault="00CF74D3" w:rsidP="00F54B89">
            <w:pPr>
              <w:ind w:right="-10"/>
              <w:jc w:val="center"/>
              <w:rPr>
                <w:sz w:val="22"/>
                <w:szCs w:val="22"/>
              </w:rPr>
            </w:pPr>
            <w:r w:rsidRPr="002A10FF">
              <w:rPr>
                <w:sz w:val="22"/>
                <w:szCs w:val="22"/>
              </w:rPr>
              <w:t>1 этап</w:t>
            </w: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29:22:040746:ЗУ1</w:t>
            </w:r>
          </w:p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</w:t>
            </w:r>
            <w:r w:rsidRPr="00707FD3">
              <w:rPr>
                <w:color w:val="252625"/>
                <w:sz w:val="22"/>
                <w:szCs w:val="22"/>
                <w:shd w:val="clear" w:color="auto" w:fill="FFFFFF"/>
              </w:rPr>
              <w:t>:18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1005 кв. м.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 xml:space="preserve">Раздел земельного участка </w:t>
            </w:r>
            <w:r w:rsidR="00D43255">
              <w:rPr>
                <w:sz w:val="22"/>
                <w:szCs w:val="22"/>
              </w:rPr>
              <w:br/>
            </w:r>
            <w:r w:rsidRPr="00707FD3">
              <w:rPr>
                <w:sz w:val="22"/>
                <w:szCs w:val="22"/>
              </w:rPr>
              <w:t>с сохранением в измененных границ</w:t>
            </w: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29:22:040746:ЗУ1</w:t>
            </w:r>
          </w:p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1115 кв. м.</w:t>
            </w: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29:22:040746:ЗУ1</w:t>
            </w:r>
          </w:p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1575 кв. м.</w:t>
            </w: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95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 этап</w:t>
            </w: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29:22:040746:ЗУ4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29:22:040746:ЗУ1</w:t>
            </w:r>
          </w:p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29:22:040746:ЗУ2</w:t>
            </w:r>
          </w:p>
          <w:p w:rsidR="00707FD3" w:rsidRPr="00707FD3" w:rsidRDefault="00707FD3" w:rsidP="00707FD3">
            <w:pPr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29:22:040746:ЗУ3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3701 кв. м.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7FD3">
              <w:rPr>
                <w:sz w:val="22"/>
                <w:szCs w:val="22"/>
              </w:rPr>
              <w:t>ерераспределение земельных участков и земель, находящихся в государственной или муниципальной собственности</w:t>
            </w:r>
          </w:p>
        </w:tc>
      </w:tr>
      <w:tr w:rsidR="00707FD3" w:rsidRPr="00707FD3" w:rsidTr="00707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6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29:22:040705:ЗУ5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color w:val="252625"/>
                <w:sz w:val="22"/>
                <w:szCs w:val="22"/>
                <w:shd w:val="clear" w:color="auto" w:fill="FFFFFF"/>
              </w:rPr>
            </w:pPr>
            <w:r w:rsidRPr="00707FD3">
              <w:rPr>
                <w:color w:val="252625"/>
                <w:sz w:val="22"/>
                <w:szCs w:val="22"/>
                <w:shd w:val="clear" w:color="auto" w:fill="FFFFFF"/>
              </w:rPr>
              <w:t>29:22:040705:11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D3" w:rsidRPr="00707FD3" w:rsidRDefault="00707FD3" w:rsidP="00707FD3">
            <w:pPr>
              <w:spacing w:line="360" w:lineRule="auto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1395 кв. м.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7FD3">
              <w:rPr>
                <w:sz w:val="22"/>
                <w:szCs w:val="22"/>
              </w:rPr>
              <w:t>ерераспределение земельных участков и земель, находящихся в государственной или муниципальной собственности</w:t>
            </w:r>
          </w:p>
        </w:tc>
      </w:tr>
    </w:tbl>
    <w:p w:rsidR="00CF74D3" w:rsidRPr="00BE3C0D" w:rsidRDefault="00CF74D3" w:rsidP="00CF74D3">
      <w:pPr>
        <w:ind w:firstLine="709"/>
      </w:pPr>
      <w:r w:rsidRPr="00BE3C0D">
        <w:t xml:space="preserve">Таблица № </w:t>
      </w:r>
      <w:r w:rsidR="003156EC">
        <w:t>2</w:t>
      </w:r>
      <w: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3131"/>
        <w:gridCol w:w="3027"/>
      </w:tblGrid>
      <w:tr w:rsidR="00707FD3" w:rsidRPr="00707FD3" w:rsidTr="00707FD3">
        <w:trPr>
          <w:trHeight w:val="227"/>
          <w:tblHeader/>
        </w:trPr>
        <w:tc>
          <w:tcPr>
            <w:tcW w:w="33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D3" w:rsidRPr="00707FD3" w:rsidRDefault="00707FD3" w:rsidP="00707FD3">
            <w:pPr>
              <w:spacing w:after="120"/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FD3" w:rsidRPr="00707FD3" w:rsidRDefault="00707FD3" w:rsidP="00707FD3">
            <w:pPr>
              <w:spacing w:after="120"/>
              <w:jc w:val="center"/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Координаты представлены в системе координат МСК 29</w:t>
            </w:r>
          </w:p>
        </w:tc>
      </w:tr>
      <w:tr w:rsidR="00707FD3" w:rsidRPr="00707FD3" w:rsidTr="00707FD3">
        <w:trPr>
          <w:trHeight w:val="227"/>
          <w:tblHeader/>
        </w:trPr>
        <w:tc>
          <w:tcPr>
            <w:tcW w:w="33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D3" w:rsidRPr="00707FD3" w:rsidRDefault="00707FD3" w:rsidP="00707FD3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  <w:lang w:val="en-US"/>
              </w:rPr>
            </w:pPr>
            <w:r w:rsidRPr="00707FD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  <w:lang w:val="en-US"/>
              </w:rPr>
            </w:pPr>
            <w:r w:rsidRPr="00707FD3">
              <w:rPr>
                <w:sz w:val="22"/>
                <w:szCs w:val="22"/>
                <w:lang w:val="en-US"/>
              </w:rPr>
              <w:t>Y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tcBorders>
              <w:top w:val="single" w:sz="4" w:space="0" w:color="auto"/>
            </w:tcBorders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  <w:lang w:val="en-US"/>
              </w:rPr>
            </w:pPr>
            <w:r w:rsidRPr="00707FD3">
              <w:rPr>
                <w:sz w:val="22"/>
                <w:szCs w:val="22"/>
              </w:rPr>
              <w:t>1 этап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Условный номер земельного участка 29:22:040746:ЗУ1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651961,46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2520114,18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651958,77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2520128,59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651957,12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2520137,68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651916,93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2520135,12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651919,69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2520110,12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651961,46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2520114,18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Условный номер земельного участка 29:22:040746:ЗУ2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651919,69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2520110,12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651916,93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2520135,12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651875,18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2520132,47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651874,07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2520132,39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651876,63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2520105,93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651919,69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2520110,12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vAlign w:val="center"/>
          </w:tcPr>
          <w:p w:rsidR="00707FD3" w:rsidRPr="00707FD3" w:rsidRDefault="00707FD3" w:rsidP="00707FD3">
            <w:pPr>
              <w:rPr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Условный номер земельного участка 29:22:040746:ЗУ3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651876,63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2520105,93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651874,07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2520132,39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651822,03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2520128,93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651820,01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2520110,33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651815,17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2520100,82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651826,54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2520094,67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651828,48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2520094,60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651828,74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2520101,27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651867,00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2520104,99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651876,63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2520105,93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vAlign w:val="center"/>
          </w:tcPr>
          <w:p w:rsidR="00707FD3" w:rsidRPr="00707FD3" w:rsidRDefault="00707FD3" w:rsidP="00707FD3">
            <w:pPr>
              <w:jc w:val="center"/>
              <w:rPr>
                <w:sz w:val="22"/>
                <w:szCs w:val="22"/>
                <w:lang w:val="en-US"/>
              </w:rPr>
            </w:pPr>
            <w:r w:rsidRPr="00707FD3">
              <w:rPr>
                <w:sz w:val="22"/>
                <w:szCs w:val="22"/>
              </w:rPr>
              <w:t>2 этап</w:t>
            </w:r>
          </w:p>
        </w:tc>
      </w:tr>
      <w:tr w:rsidR="00707FD3" w:rsidRPr="00707FD3" w:rsidTr="00707FD3">
        <w:trPr>
          <w:trHeight w:val="103"/>
        </w:trPr>
        <w:tc>
          <w:tcPr>
            <w:tcW w:w="9463" w:type="dxa"/>
            <w:gridSpan w:val="3"/>
            <w:vAlign w:val="bottom"/>
          </w:tcPr>
          <w:p w:rsidR="00707FD3" w:rsidRPr="00707FD3" w:rsidRDefault="00707FD3" w:rsidP="00707FD3">
            <w:pPr>
              <w:rPr>
                <w:color w:val="000000"/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Условный номер земельного участка 29:22:040746:ЗУ4</w:t>
            </w:r>
          </w:p>
        </w:tc>
      </w:tr>
      <w:tr w:rsidR="00707FD3" w:rsidRPr="00707FD3" w:rsidTr="00707FD3">
        <w:trPr>
          <w:trHeight w:val="71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651961,87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2520114,23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651957,12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2520137,68</w:t>
            </w:r>
          </w:p>
        </w:tc>
      </w:tr>
      <w:tr w:rsidR="00707FD3" w:rsidRPr="00707FD3" w:rsidTr="00707FD3">
        <w:trPr>
          <w:trHeight w:val="110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651875,18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2520132,47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651822,03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2520128,93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651820,01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2520110,33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651815,17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2520100,82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651826,54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2520094,67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651828,48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2520094,60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651828,74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2520101,27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651867,00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2520104,99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651961,46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2520114,18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651961,87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2520114,23</w:t>
            </w:r>
          </w:p>
        </w:tc>
      </w:tr>
      <w:tr w:rsidR="00707FD3" w:rsidRPr="00707FD3" w:rsidTr="00707FD3">
        <w:trPr>
          <w:trHeight w:val="227"/>
        </w:trPr>
        <w:tc>
          <w:tcPr>
            <w:tcW w:w="9463" w:type="dxa"/>
            <w:gridSpan w:val="3"/>
            <w:vAlign w:val="bottom"/>
          </w:tcPr>
          <w:p w:rsidR="00707FD3" w:rsidRPr="00707FD3" w:rsidRDefault="00707FD3" w:rsidP="00707FD3">
            <w:pPr>
              <w:rPr>
                <w:color w:val="000000"/>
                <w:sz w:val="22"/>
                <w:szCs w:val="22"/>
              </w:rPr>
            </w:pPr>
            <w:r w:rsidRPr="00707FD3">
              <w:rPr>
                <w:sz w:val="22"/>
                <w:szCs w:val="22"/>
              </w:rPr>
              <w:t>Условный номер земельного участка 29:22:040705:ЗУ5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653906,65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2521090,50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653883,26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2521113,19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653882,41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2521113,89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653853,73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2521084,53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653854,40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2521083,85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653878,09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2521060,76</w:t>
            </w:r>
          </w:p>
        </w:tc>
      </w:tr>
      <w:tr w:rsidR="00707FD3" w:rsidRPr="00707FD3" w:rsidTr="00707FD3">
        <w:trPr>
          <w:trHeight w:val="227"/>
        </w:trPr>
        <w:tc>
          <w:tcPr>
            <w:tcW w:w="3305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31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653906,65</w:t>
            </w:r>
          </w:p>
        </w:tc>
        <w:tc>
          <w:tcPr>
            <w:tcW w:w="3027" w:type="dxa"/>
            <w:vAlign w:val="bottom"/>
          </w:tcPr>
          <w:p w:rsidR="00707FD3" w:rsidRPr="00707FD3" w:rsidRDefault="00707FD3" w:rsidP="00707FD3">
            <w:pPr>
              <w:jc w:val="center"/>
              <w:rPr>
                <w:color w:val="000000"/>
                <w:sz w:val="22"/>
                <w:szCs w:val="22"/>
              </w:rPr>
            </w:pPr>
            <w:r w:rsidRPr="00707FD3">
              <w:rPr>
                <w:color w:val="000000"/>
                <w:sz w:val="22"/>
                <w:szCs w:val="22"/>
              </w:rPr>
              <w:t>2521090,50</w:t>
            </w:r>
          </w:p>
        </w:tc>
      </w:tr>
    </w:tbl>
    <w:p w:rsidR="00707FD3" w:rsidRPr="00707FD3" w:rsidRDefault="00707FD3" w:rsidP="00707FD3">
      <w:pPr>
        <w:tabs>
          <w:tab w:val="left" w:pos="6434"/>
        </w:tabs>
        <w:spacing w:line="360" w:lineRule="auto"/>
        <w:ind w:firstLine="709"/>
        <w:jc w:val="both"/>
        <w:rPr>
          <w:sz w:val="24"/>
          <w:szCs w:val="24"/>
        </w:rPr>
      </w:pPr>
    </w:p>
    <w:p w:rsidR="005C7955" w:rsidRPr="00C813C7" w:rsidRDefault="005C7955" w:rsidP="005C7955">
      <w:pPr>
        <w:ind w:firstLine="709"/>
        <w:jc w:val="both"/>
        <w:rPr>
          <w:szCs w:val="28"/>
        </w:rPr>
      </w:pPr>
      <w:r w:rsidRPr="00C813C7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4444AE" w:rsidRPr="004444AE" w:rsidRDefault="00E258CC" w:rsidP="004444AE">
      <w:pPr>
        <w:pStyle w:val="a4"/>
        <w:ind w:firstLine="709"/>
        <w:rPr>
          <w:sz w:val="28"/>
          <w:szCs w:val="28"/>
          <w:lang w:val="ru-RU"/>
        </w:rPr>
      </w:pPr>
      <w:r w:rsidRPr="004444AE">
        <w:rPr>
          <w:sz w:val="28"/>
          <w:szCs w:val="28"/>
        </w:rPr>
        <w:t xml:space="preserve"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 </w:t>
      </w:r>
      <w:r w:rsidR="004444AE" w:rsidRPr="004444AE">
        <w:rPr>
          <w:sz w:val="28"/>
          <w:szCs w:val="28"/>
          <w:lang w:val="ru-RU"/>
        </w:rPr>
        <w:t>в границах проектирования отсутствуют.</w:t>
      </w:r>
    </w:p>
    <w:p w:rsidR="005C7955" w:rsidRPr="00C813C7" w:rsidRDefault="005C7955" w:rsidP="005C7955">
      <w:pPr>
        <w:ind w:firstLine="709"/>
        <w:jc w:val="both"/>
        <w:rPr>
          <w:szCs w:val="28"/>
        </w:rPr>
      </w:pPr>
      <w:r w:rsidRPr="00C813C7">
        <w:rPr>
          <w:szCs w:val="28"/>
        </w:rPr>
        <w:t>3</w:t>
      </w:r>
      <w:r w:rsidR="00D2395D">
        <w:rPr>
          <w:szCs w:val="28"/>
        </w:rPr>
        <w:t>.</w:t>
      </w:r>
      <w:r w:rsidRPr="00C813C7">
        <w:rPr>
          <w:szCs w:val="28"/>
        </w:rPr>
        <w:t xml:space="preserve"> Вид разрешенного использования образуемых земельных участков </w:t>
      </w:r>
      <w:r w:rsidR="00E258CC">
        <w:rPr>
          <w:szCs w:val="28"/>
        </w:rPr>
        <w:br/>
      </w:r>
      <w:r w:rsidRPr="00C813C7">
        <w:rPr>
          <w:szCs w:val="28"/>
        </w:rPr>
        <w:t xml:space="preserve">в соответствии с проектом планировки территории 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Виды разрешенного использования образуемых земельных участков </w:t>
      </w:r>
      <w:r w:rsidR="00E258CC">
        <w:rPr>
          <w:color w:val="000000"/>
        </w:rPr>
        <w:br/>
      </w:r>
      <w:r w:rsidRPr="00BE3C0D">
        <w:rPr>
          <w:color w:val="000000"/>
        </w:rPr>
        <w:t>в соответствии с проектом планировки территории представлены в таблиц</w:t>
      </w:r>
      <w:r w:rsidR="003156EC">
        <w:rPr>
          <w:color w:val="000000"/>
        </w:rPr>
        <w:t>е</w:t>
      </w:r>
      <w:r w:rsidRPr="00BE3C0D">
        <w:rPr>
          <w:color w:val="000000"/>
        </w:rPr>
        <w:t xml:space="preserve"> </w:t>
      </w:r>
      <w:r w:rsidR="003C20D8">
        <w:rPr>
          <w:color w:val="000000"/>
        </w:rPr>
        <w:br/>
      </w:r>
      <w:r w:rsidRPr="00BE3C0D">
        <w:rPr>
          <w:color w:val="000000"/>
        </w:rPr>
        <w:t xml:space="preserve">№ </w:t>
      </w:r>
      <w:r w:rsidR="00E258CC">
        <w:rPr>
          <w:color w:val="000000"/>
        </w:rPr>
        <w:t>4</w:t>
      </w:r>
      <w:r w:rsidR="003156EC">
        <w:rPr>
          <w:color w:val="000000"/>
        </w:rPr>
        <w:t>.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Таблица № </w:t>
      </w:r>
      <w:r w:rsidR="00E258CC">
        <w:rPr>
          <w:color w:val="000000"/>
        </w:rPr>
        <w:t>4</w:t>
      </w:r>
      <w:r w:rsidRPr="00BE3C0D">
        <w:rPr>
          <w:color w:val="000000"/>
        </w:rPr>
        <w:t xml:space="preserve"> 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7088"/>
      </w:tblGrid>
      <w:tr w:rsidR="00CF74D3" w:rsidRPr="003156EC" w:rsidTr="00F50B3B">
        <w:trPr>
          <w:trHeight w:val="20"/>
          <w:tblHeader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D3" w:rsidRPr="006D57AE" w:rsidRDefault="00CF74D3" w:rsidP="00F54B89">
            <w:pPr>
              <w:ind w:left="101" w:right="-20"/>
              <w:jc w:val="center"/>
              <w:rPr>
                <w:sz w:val="22"/>
                <w:szCs w:val="22"/>
              </w:rPr>
            </w:pPr>
            <w:r w:rsidRPr="006D57AE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4D3" w:rsidRPr="006D57AE" w:rsidRDefault="00CF74D3" w:rsidP="00F54B89">
            <w:pPr>
              <w:ind w:left="101" w:right="-20"/>
              <w:jc w:val="center"/>
              <w:rPr>
                <w:sz w:val="22"/>
                <w:szCs w:val="22"/>
              </w:rPr>
            </w:pPr>
            <w:r w:rsidRPr="006D57AE">
              <w:rPr>
                <w:sz w:val="22"/>
                <w:szCs w:val="22"/>
              </w:rPr>
              <w:t>Проектный вид разрешенного использования</w:t>
            </w:r>
          </w:p>
        </w:tc>
      </w:tr>
      <w:tr w:rsidR="00F50B3B" w:rsidRPr="00F50B3B" w:rsidTr="00F5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jc w:val="center"/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29:22:040746:ЗУ1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 xml:space="preserve">Малоэтажная многоквартирная жилая застройка </w:t>
            </w:r>
            <w:r>
              <w:rPr>
                <w:sz w:val="22"/>
                <w:szCs w:val="22"/>
              </w:rPr>
              <w:t>(</w:t>
            </w:r>
            <w:r w:rsidRPr="00F50B3B">
              <w:rPr>
                <w:sz w:val="22"/>
                <w:szCs w:val="22"/>
              </w:rPr>
              <w:t>2.1.1</w:t>
            </w:r>
            <w:r>
              <w:rPr>
                <w:sz w:val="22"/>
                <w:szCs w:val="22"/>
              </w:rPr>
              <w:t>)</w:t>
            </w:r>
            <w:r w:rsidRPr="00F50B3B">
              <w:rPr>
                <w:sz w:val="22"/>
                <w:szCs w:val="22"/>
              </w:rPr>
              <w:t xml:space="preserve"> (основной вид  разрешенного использования)</w:t>
            </w:r>
          </w:p>
        </w:tc>
      </w:tr>
      <w:tr w:rsidR="00F50B3B" w:rsidRPr="00F50B3B" w:rsidTr="00F5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jc w:val="center"/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29:22:040746:ЗУ2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 xml:space="preserve">Малоэтажная многоквартирная жилая застройка </w:t>
            </w:r>
            <w:r>
              <w:rPr>
                <w:sz w:val="22"/>
                <w:szCs w:val="22"/>
              </w:rPr>
              <w:t>(</w:t>
            </w:r>
            <w:r w:rsidRPr="00F50B3B">
              <w:rPr>
                <w:sz w:val="22"/>
                <w:szCs w:val="22"/>
              </w:rPr>
              <w:t>2.1.1</w:t>
            </w:r>
            <w:r>
              <w:rPr>
                <w:sz w:val="22"/>
                <w:szCs w:val="22"/>
              </w:rPr>
              <w:t>)</w:t>
            </w:r>
            <w:r w:rsidRPr="00F50B3B">
              <w:rPr>
                <w:sz w:val="22"/>
                <w:szCs w:val="22"/>
              </w:rPr>
              <w:t xml:space="preserve"> (основной вид  разрешенного использования)</w:t>
            </w:r>
          </w:p>
        </w:tc>
      </w:tr>
      <w:tr w:rsidR="00F50B3B" w:rsidRPr="00F50B3B" w:rsidTr="00F5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jc w:val="center"/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29:22:040746:ЗУ3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Малоэтажная многоквартирная жилая застройка</w:t>
            </w:r>
            <w:r>
              <w:rPr>
                <w:sz w:val="22"/>
                <w:szCs w:val="22"/>
              </w:rPr>
              <w:t xml:space="preserve"> (</w:t>
            </w:r>
            <w:r w:rsidRPr="00F50B3B">
              <w:rPr>
                <w:sz w:val="22"/>
                <w:szCs w:val="22"/>
              </w:rPr>
              <w:t>2.1.1</w:t>
            </w:r>
            <w:r>
              <w:rPr>
                <w:sz w:val="22"/>
                <w:szCs w:val="22"/>
              </w:rPr>
              <w:t>)</w:t>
            </w:r>
            <w:r w:rsidRPr="00F50B3B">
              <w:rPr>
                <w:sz w:val="22"/>
                <w:szCs w:val="22"/>
              </w:rPr>
              <w:t xml:space="preserve"> (основной вид  разрешенного использования)</w:t>
            </w:r>
          </w:p>
        </w:tc>
      </w:tr>
      <w:tr w:rsidR="00F50B3B" w:rsidRPr="00F50B3B" w:rsidTr="00F5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jc w:val="center"/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29:22:040746:ЗУ4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rPr>
                <w:b/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 xml:space="preserve">Многоэтажная жилая застройка (высотная застройка) </w:t>
            </w:r>
            <w:r>
              <w:rPr>
                <w:sz w:val="22"/>
                <w:szCs w:val="22"/>
              </w:rPr>
              <w:t xml:space="preserve">(2.6) </w:t>
            </w:r>
            <w:r w:rsidRPr="00F50B3B">
              <w:rPr>
                <w:sz w:val="22"/>
                <w:szCs w:val="22"/>
              </w:rPr>
              <w:t>(основной вид  разрешенного использования)</w:t>
            </w:r>
          </w:p>
        </w:tc>
      </w:tr>
      <w:tr w:rsidR="00F50B3B" w:rsidRPr="00F50B3B" w:rsidTr="00F5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>29:22:040705:ЗУ5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3B" w:rsidRPr="00F50B3B" w:rsidRDefault="00F50B3B" w:rsidP="00F50B3B">
            <w:pPr>
              <w:rPr>
                <w:b/>
                <w:sz w:val="22"/>
                <w:szCs w:val="22"/>
              </w:rPr>
            </w:pPr>
            <w:r w:rsidRPr="00F50B3B">
              <w:rPr>
                <w:sz w:val="22"/>
                <w:szCs w:val="22"/>
              </w:rPr>
              <w:t xml:space="preserve">Образование и просвещение </w:t>
            </w:r>
            <w:r>
              <w:rPr>
                <w:sz w:val="22"/>
                <w:szCs w:val="22"/>
              </w:rPr>
              <w:t>(</w:t>
            </w:r>
            <w:r w:rsidRPr="00F50B3B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)</w:t>
            </w:r>
            <w:r w:rsidRPr="00F50B3B">
              <w:rPr>
                <w:sz w:val="22"/>
                <w:szCs w:val="22"/>
              </w:rPr>
              <w:t xml:space="preserve"> (основной вид  разрешенного использования)</w:t>
            </w:r>
          </w:p>
        </w:tc>
      </w:tr>
    </w:tbl>
    <w:p w:rsidR="00CF74D3" w:rsidRPr="003156EC" w:rsidRDefault="003156EC" w:rsidP="00CF74D3">
      <w:pPr>
        <w:ind w:firstLine="709"/>
        <w:jc w:val="both"/>
        <w:rPr>
          <w:color w:val="000000"/>
        </w:rPr>
      </w:pPr>
      <w:r w:rsidRPr="003156EC">
        <w:rPr>
          <w:color w:val="000000"/>
        </w:rPr>
        <w:lastRenderedPageBreak/>
        <w:t>4.</w:t>
      </w:r>
      <w:r w:rsidR="00CF74D3" w:rsidRPr="003156EC">
        <w:rPr>
          <w:color w:val="000000"/>
        </w:rPr>
        <w:t xml:space="preserve">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CF74D3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6D57AE">
        <w:rPr>
          <w:color w:val="000000"/>
        </w:rPr>
        <w:br/>
      </w:r>
      <w:r w:rsidRPr="00BE3C0D">
        <w:rPr>
          <w:color w:val="000000"/>
        </w:rPr>
        <w:t xml:space="preserve">в границах особо защитных участков лесов в данном проекте не отображается </w:t>
      </w:r>
      <w:r w:rsidR="006D57AE">
        <w:rPr>
          <w:color w:val="000000"/>
        </w:rPr>
        <w:br/>
      </w:r>
      <w:r w:rsidRPr="00BE3C0D">
        <w:rPr>
          <w:color w:val="000000"/>
        </w:rPr>
        <w:t>в связи с отсутствием в границах проектирования лесных участков.</w:t>
      </w:r>
    </w:p>
    <w:p w:rsidR="00CF74D3" w:rsidRPr="003156EC" w:rsidRDefault="003156EC" w:rsidP="00CF74D3">
      <w:pPr>
        <w:ind w:firstLine="709"/>
        <w:jc w:val="both"/>
        <w:rPr>
          <w:color w:val="000000"/>
        </w:rPr>
      </w:pPr>
      <w:r w:rsidRPr="003156EC">
        <w:rPr>
          <w:color w:val="000000"/>
        </w:rPr>
        <w:t>5.</w:t>
      </w:r>
      <w:r w:rsidR="00CF74D3" w:rsidRPr="003156EC">
        <w:rPr>
          <w:color w:val="000000"/>
        </w:rPr>
        <w:t xml:space="preserve">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6D595D">
        <w:rPr>
          <w:color w:val="000000"/>
        </w:rPr>
        <w:br/>
      </w:r>
      <w:r w:rsidRPr="00BE3C0D">
        <w:rPr>
          <w:color w:val="000000"/>
        </w:rPr>
        <w:t>в системе координат, используемой для ведения Единого государственного реестра недвижимости, приведены в таблице №</w:t>
      </w:r>
      <w:r w:rsidR="00773F11">
        <w:rPr>
          <w:color w:val="000000"/>
        </w:rPr>
        <w:t xml:space="preserve"> </w:t>
      </w:r>
      <w:r w:rsidR="006D595D">
        <w:rPr>
          <w:color w:val="000000"/>
        </w:rPr>
        <w:t>5</w:t>
      </w:r>
      <w:r w:rsidRPr="00BE3C0D">
        <w:rPr>
          <w:color w:val="000000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6D595D">
        <w:rPr>
          <w:color w:val="000000"/>
        </w:rPr>
        <w:br/>
      </w:r>
      <w:r w:rsidRPr="00BE3C0D">
        <w:rPr>
          <w:color w:val="000000"/>
        </w:rPr>
        <w:t xml:space="preserve">с Градостроительным </w:t>
      </w:r>
      <w:r w:rsidR="003156EC">
        <w:rPr>
          <w:color w:val="000000"/>
        </w:rPr>
        <w:t>к</w:t>
      </w:r>
      <w:r w:rsidRPr="00BE3C0D">
        <w:rPr>
          <w:color w:val="000000"/>
        </w:rPr>
        <w:t>одексом</w:t>
      </w:r>
      <w:r w:rsidR="003156EC">
        <w:rPr>
          <w:color w:val="000000"/>
        </w:rPr>
        <w:t xml:space="preserve"> Российской Федерации</w:t>
      </w:r>
      <w:r w:rsidRPr="00BE3C0D">
        <w:rPr>
          <w:color w:val="000000"/>
        </w:rPr>
        <w:t xml:space="preserve"> для территориальных зон.</w:t>
      </w:r>
    </w:p>
    <w:p w:rsidR="00CF74D3" w:rsidRPr="00BE3C0D" w:rsidRDefault="00CF74D3" w:rsidP="00CF74D3">
      <w:pPr>
        <w:jc w:val="both"/>
        <w:rPr>
          <w:color w:val="000000"/>
        </w:rPr>
      </w:pPr>
    </w:p>
    <w:p w:rsidR="00CF74D3" w:rsidRPr="00BE3C0D" w:rsidRDefault="00CF74D3" w:rsidP="00CF74D3">
      <w:pPr>
        <w:ind w:firstLine="709"/>
        <w:jc w:val="both"/>
        <w:rPr>
          <w:color w:val="000000"/>
        </w:rPr>
      </w:pPr>
      <w:r w:rsidRPr="00BE3C0D">
        <w:rPr>
          <w:color w:val="000000"/>
        </w:rPr>
        <w:t xml:space="preserve">Таблица № </w:t>
      </w:r>
      <w:r w:rsidR="006D595D">
        <w:rPr>
          <w:color w:val="000000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3462"/>
        <w:gridCol w:w="3181"/>
      </w:tblGrid>
      <w:tr w:rsidR="00CF74D3" w:rsidRPr="003156EC" w:rsidTr="00F47BD3">
        <w:trPr>
          <w:trHeight w:val="208"/>
          <w:tblHeader/>
        </w:trPr>
        <w:tc>
          <w:tcPr>
            <w:tcW w:w="2996" w:type="dxa"/>
            <w:vMerge w:val="restart"/>
            <w:tcBorders>
              <w:left w:val="nil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  <w:r w:rsidRPr="006D595D">
              <w:rPr>
                <w:sz w:val="22"/>
                <w:szCs w:val="22"/>
              </w:rPr>
              <w:t>Номер точки</w:t>
            </w:r>
          </w:p>
        </w:tc>
        <w:tc>
          <w:tcPr>
            <w:tcW w:w="6643" w:type="dxa"/>
            <w:gridSpan w:val="2"/>
            <w:tcBorders>
              <w:right w:val="nil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  <w:r w:rsidRPr="006D595D">
              <w:rPr>
                <w:sz w:val="22"/>
                <w:szCs w:val="22"/>
              </w:rPr>
              <w:t>Система координат МСК-29, зона 2</w:t>
            </w:r>
          </w:p>
        </w:tc>
      </w:tr>
      <w:tr w:rsidR="00CF74D3" w:rsidRPr="003156EC" w:rsidTr="00F47BD3">
        <w:trPr>
          <w:trHeight w:val="127"/>
          <w:tblHeader/>
        </w:trPr>
        <w:tc>
          <w:tcPr>
            <w:tcW w:w="2996" w:type="dxa"/>
            <w:vMerge/>
            <w:tcBorders>
              <w:left w:val="nil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3" w:type="dxa"/>
            <w:gridSpan w:val="2"/>
            <w:tcBorders>
              <w:right w:val="nil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  <w:r w:rsidRPr="006D595D">
              <w:rPr>
                <w:sz w:val="22"/>
                <w:szCs w:val="22"/>
              </w:rPr>
              <w:t>Координаты</w:t>
            </w:r>
          </w:p>
        </w:tc>
      </w:tr>
      <w:tr w:rsidR="00CF74D3" w:rsidRPr="003156EC" w:rsidTr="00F47BD3">
        <w:trPr>
          <w:trHeight w:val="255"/>
          <w:tblHeader/>
        </w:trPr>
        <w:tc>
          <w:tcPr>
            <w:tcW w:w="299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  <w:lang w:val="en-US"/>
              </w:rPr>
            </w:pPr>
            <w:r w:rsidRPr="006D595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8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F74D3" w:rsidRPr="006D595D" w:rsidRDefault="00CF74D3" w:rsidP="00F54B89">
            <w:pPr>
              <w:jc w:val="center"/>
              <w:rPr>
                <w:sz w:val="22"/>
                <w:szCs w:val="22"/>
              </w:rPr>
            </w:pPr>
            <w:r w:rsidRPr="006D595D">
              <w:rPr>
                <w:sz w:val="22"/>
                <w:szCs w:val="22"/>
                <w:lang w:val="en-US"/>
              </w:rPr>
              <w:t>Y</w:t>
            </w:r>
          </w:p>
        </w:tc>
      </w:tr>
      <w:tr w:rsidR="004444AE" w:rsidRPr="003156EC" w:rsidTr="00E20A69">
        <w:trPr>
          <w:trHeight w:val="255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44AE" w:rsidRPr="00B21C8F" w:rsidRDefault="004444AE" w:rsidP="0026186F">
            <w:pPr>
              <w:jc w:val="center"/>
              <w:rPr>
                <w:color w:val="000000"/>
                <w:sz w:val="22"/>
                <w:szCs w:val="22"/>
              </w:rPr>
            </w:pPr>
            <w:r w:rsidRPr="00132058">
              <w:rPr>
                <w:b/>
                <w:sz w:val="24"/>
                <w:szCs w:val="24"/>
              </w:rPr>
              <w:t>Территория 1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651961,87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2520114,23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651957,12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2520137,68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651916,93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2520135,12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651874,07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2520132,40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651822,03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2520128,93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651820,01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2520110,33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651815,17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2520100,82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651826,51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2520094,47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651828,48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2520094,40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651828,74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2520101,27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651876,63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2520105,93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255E2B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255E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651961,87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2520114,23</w:t>
            </w:r>
          </w:p>
        </w:tc>
      </w:tr>
      <w:tr w:rsidR="00ED7C00" w:rsidRPr="003156EC" w:rsidTr="00C14DB8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B21C8F" w:rsidRDefault="00ED7C00" w:rsidP="0026186F">
            <w:pPr>
              <w:jc w:val="center"/>
              <w:rPr>
                <w:color w:val="000000"/>
                <w:sz w:val="22"/>
                <w:szCs w:val="22"/>
              </w:rPr>
            </w:pPr>
            <w:r w:rsidRPr="00132058">
              <w:rPr>
                <w:b/>
                <w:sz w:val="24"/>
                <w:szCs w:val="24"/>
              </w:rPr>
              <w:t xml:space="preserve">Территория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653809,25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2521076,72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653828,78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2521059,16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653853,56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2521084,66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653878,09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2521060,76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653906,65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2521090,50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653882,24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2521114,16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653908,59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2521141,26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653889,24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2521159,57</w:t>
            </w:r>
          </w:p>
        </w:tc>
      </w:tr>
      <w:tr w:rsidR="00ED7C00" w:rsidRPr="003156EC" w:rsidTr="00F47BD3">
        <w:trPr>
          <w:trHeight w:val="25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653809,25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C00" w:rsidRPr="00132058" w:rsidRDefault="00ED7C00" w:rsidP="00F3038B">
            <w:pPr>
              <w:jc w:val="center"/>
              <w:rPr>
                <w:color w:val="000000"/>
                <w:sz w:val="24"/>
                <w:szCs w:val="24"/>
              </w:rPr>
            </w:pPr>
            <w:r w:rsidRPr="00132058">
              <w:rPr>
                <w:color w:val="000000"/>
                <w:sz w:val="24"/>
                <w:szCs w:val="24"/>
              </w:rPr>
              <w:t>2521076,72</w:t>
            </w:r>
          </w:p>
        </w:tc>
      </w:tr>
    </w:tbl>
    <w:p w:rsidR="00B21C8F" w:rsidRDefault="00B21C8F" w:rsidP="00B21C8F">
      <w:pPr>
        <w:ind w:firstLine="709"/>
        <w:jc w:val="both"/>
        <w:rPr>
          <w:color w:val="000000"/>
          <w:szCs w:val="28"/>
        </w:rPr>
      </w:pPr>
    </w:p>
    <w:p w:rsidR="00B21C8F" w:rsidRPr="00B21C8F" w:rsidRDefault="00B21C8F" w:rsidP="0059029F">
      <w:pPr>
        <w:ind w:firstLine="709"/>
        <w:jc w:val="both"/>
        <w:rPr>
          <w:color w:val="000000"/>
          <w:szCs w:val="28"/>
        </w:rPr>
      </w:pPr>
      <w:r w:rsidRPr="00B21C8F">
        <w:rPr>
          <w:color w:val="000000"/>
          <w:szCs w:val="28"/>
        </w:rPr>
        <w:t>В границах территории, в отношении которой подготовлен проект межевания территории, расположены следующие публичные сервитуты:</w:t>
      </w:r>
    </w:p>
    <w:p w:rsidR="00ED7C00" w:rsidRPr="00ED7C00" w:rsidRDefault="00ED7C00" w:rsidP="00ED7C00">
      <w:pPr>
        <w:ind w:firstLine="708"/>
        <w:jc w:val="both"/>
        <w:rPr>
          <w:szCs w:val="28"/>
          <w:shd w:val="clear" w:color="auto" w:fill="F8F9FA"/>
        </w:rPr>
      </w:pPr>
      <w:r w:rsidRPr="00ED7C00">
        <w:rPr>
          <w:szCs w:val="28"/>
        </w:rPr>
        <w:t xml:space="preserve">29:22-6.768, наименование: </w:t>
      </w:r>
      <w:r w:rsidRPr="00ED7C00">
        <w:rPr>
          <w:color w:val="252625"/>
          <w:szCs w:val="28"/>
          <w:shd w:val="clear" w:color="auto" w:fill="FFFFFF"/>
        </w:rPr>
        <w:t xml:space="preserve">Публичный сервитут 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>BЛ-0,4кВ ул.Энгельса от ТП144,151,158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>, ограничение: Публичный сервитут: размещение объекта электросетевого хозяйства (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>BЛ-0,4кВ ул.Энгельса от ТП144,151,158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 xml:space="preserve"> </w:t>
      </w:r>
      <w:r>
        <w:rPr>
          <w:color w:val="252625"/>
          <w:szCs w:val="28"/>
          <w:shd w:val="clear" w:color="auto" w:fill="FFFFFF"/>
        </w:rPr>
        <w:br/>
      </w:r>
      <w:r w:rsidRPr="00ED7C00">
        <w:rPr>
          <w:color w:val="252625"/>
          <w:szCs w:val="28"/>
          <w:shd w:val="clear" w:color="auto" w:fill="FFFFFF"/>
        </w:rPr>
        <w:t xml:space="preserve">инв. № 12.1.1.00006208). Срок публичного сервитута - 49 лет. ПАО "МРСК Северо-Запада", ИНН 7802312751, ОГРН 1047855175785, адрес: 163045, </w:t>
      </w:r>
      <w:r>
        <w:rPr>
          <w:color w:val="252625"/>
          <w:szCs w:val="28"/>
          <w:shd w:val="clear" w:color="auto" w:fill="FFFFFF"/>
        </w:rPr>
        <w:br/>
      </w:r>
      <w:r w:rsidRPr="00ED7C00">
        <w:rPr>
          <w:color w:val="252625"/>
          <w:szCs w:val="28"/>
          <w:shd w:val="clear" w:color="auto" w:fill="FFFFFF"/>
        </w:rPr>
        <w:t>г. Архангельск, Кузнечихинский промузел, 4 проезд, строение 5, эл. почта: aesinfo@arhen.ru</w:t>
      </w:r>
      <w:r w:rsidRPr="00ED7C00">
        <w:rPr>
          <w:szCs w:val="28"/>
          <w:shd w:val="clear" w:color="auto" w:fill="F8F9FA"/>
        </w:rPr>
        <w:t>;</w:t>
      </w:r>
    </w:p>
    <w:p w:rsidR="00ED7C00" w:rsidRPr="00ED7C00" w:rsidRDefault="00ED7C00" w:rsidP="00ED7C00">
      <w:pPr>
        <w:ind w:firstLine="708"/>
        <w:jc w:val="both"/>
        <w:rPr>
          <w:szCs w:val="28"/>
          <w:shd w:val="clear" w:color="auto" w:fill="FFFFFF"/>
        </w:rPr>
      </w:pPr>
      <w:r w:rsidRPr="00ED7C00">
        <w:rPr>
          <w:szCs w:val="28"/>
          <w:shd w:val="clear" w:color="auto" w:fill="F8F9FA"/>
        </w:rPr>
        <w:t xml:space="preserve">- </w:t>
      </w:r>
      <w:r w:rsidRPr="00ED7C00">
        <w:rPr>
          <w:szCs w:val="28"/>
        </w:rPr>
        <w:t>29:22-6.771, наименование:</w:t>
      </w:r>
      <w:r w:rsidRPr="00ED7C00">
        <w:rPr>
          <w:szCs w:val="28"/>
          <w:shd w:val="clear" w:color="auto" w:fill="F8F9FA"/>
        </w:rPr>
        <w:t xml:space="preserve"> </w:t>
      </w:r>
      <w:r w:rsidRPr="00ED7C00">
        <w:rPr>
          <w:color w:val="252625"/>
          <w:szCs w:val="28"/>
          <w:shd w:val="clear" w:color="auto" w:fill="FFFFFF"/>
        </w:rPr>
        <w:t xml:space="preserve">Публичный сервитут 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>BЛ-04 KB 206A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szCs w:val="28"/>
          <w:shd w:val="clear" w:color="auto" w:fill="F8F9FA"/>
        </w:rPr>
        <w:t xml:space="preserve">, ограничение: </w:t>
      </w:r>
      <w:r w:rsidRPr="00ED7C00">
        <w:rPr>
          <w:color w:val="252625"/>
          <w:szCs w:val="28"/>
          <w:shd w:val="clear" w:color="auto" w:fill="FFFFFF"/>
        </w:rPr>
        <w:t>Публичный сервитут: размещение объекта электросетевого хозяйства (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>BЛ-04 KB 206A</w:t>
      </w:r>
      <w:r>
        <w:rPr>
          <w:color w:val="252625"/>
          <w:szCs w:val="28"/>
          <w:shd w:val="clear" w:color="auto" w:fill="FFFFFF"/>
        </w:rPr>
        <w:t>"</w:t>
      </w:r>
      <w:r w:rsidRPr="00ED7C00">
        <w:rPr>
          <w:color w:val="252625"/>
          <w:szCs w:val="28"/>
          <w:shd w:val="clear" w:color="auto" w:fill="FFFFFF"/>
        </w:rPr>
        <w:t xml:space="preserve"> инв. № 12.1.1.00006290). Срок публичного сервитута - 49 лет. ПАО "МРСК Северо-Запада", ИНН 7802312751, ОГРН 1047855175785, адрес: 163045, г. Архангельск, Кузнечихинский промузел, </w:t>
      </w:r>
      <w:r w:rsidR="00D43255">
        <w:rPr>
          <w:color w:val="252625"/>
          <w:szCs w:val="28"/>
          <w:shd w:val="clear" w:color="auto" w:fill="FFFFFF"/>
        </w:rPr>
        <w:br/>
      </w:r>
      <w:r w:rsidRPr="00ED7C00">
        <w:rPr>
          <w:color w:val="252625"/>
          <w:szCs w:val="28"/>
          <w:shd w:val="clear" w:color="auto" w:fill="FFFFFF"/>
        </w:rPr>
        <w:t>4 проезд, строение 5, эл. почта: aesinfo@arhen.ru.</w:t>
      </w:r>
    </w:p>
    <w:p w:rsidR="00384019" w:rsidRDefault="00384019" w:rsidP="00F47BD3">
      <w:pPr>
        <w:jc w:val="center"/>
        <w:rPr>
          <w:color w:val="000000"/>
          <w:szCs w:val="28"/>
        </w:rPr>
      </w:pPr>
    </w:p>
    <w:p w:rsidR="00076C8D" w:rsidRPr="000462F5" w:rsidRDefault="00D2395D" w:rsidP="008812E0">
      <w:pPr>
        <w:spacing w:after="240"/>
        <w:jc w:val="center"/>
        <w:rPr>
          <w:rFonts w:cs="Arial"/>
          <w:szCs w:val="28"/>
          <w:lang w:eastAsia="ar-SA"/>
        </w:rPr>
      </w:pPr>
      <w:r>
        <w:rPr>
          <w:color w:val="000000"/>
          <w:szCs w:val="28"/>
        </w:rPr>
        <w:t>3</w:t>
      </w:r>
      <w:r w:rsidR="00076C8D" w:rsidRPr="000462F5">
        <w:rPr>
          <w:color w:val="000000"/>
          <w:szCs w:val="28"/>
        </w:rPr>
        <w:t xml:space="preserve">. </w:t>
      </w:r>
      <w:r w:rsidR="00076C8D" w:rsidRPr="000462F5">
        <w:rPr>
          <w:rFonts w:cs="Arial"/>
          <w:szCs w:val="28"/>
          <w:lang w:eastAsia="ar-SA"/>
        </w:rPr>
        <w:t>Чертежи межевания территории</w:t>
      </w:r>
    </w:p>
    <w:p w:rsidR="00076C8D" w:rsidRDefault="00076C8D" w:rsidP="008812E0">
      <w:pPr>
        <w:pStyle w:val="af8"/>
        <w:ind w:firstLine="709"/>
        <w:jc w:val="both"/>
        <w:rPr>
          <w:sz w:val="28"/>
          <w:szCs w:val="28"/>
        </w:rPr>
      </w:pPr>
      <w:r w:rsidRPr="000462F5">
        <w:rPr>
          <w:rFonts w:cs="Arial"/>
          <w:sz w:val="28"/>
          <w:szCs w:val="28"/>
          <w:lang w:eastAsia="ar-SA"/>
        </w:rPr>
        <w:t xml:space="preserve">Графическая часть проекта межевания территории выполнена </w:t>
      </w:r>
      <w:r w:rsidR="00ED7C00">
        <w:rPr>
          <w:rFonts w:cs="Arial"/>
          <w:sz w:val="28"/>
          <w:szCs w:val="28"/>
          <w:lang w:eastAsia="ar-SA"/>
        </w:rPr>
        <w:t xml:space="preserve">на </w:t>
      </w:r>
      <w:r w:rsidRPr="000462F5">
        <w:rPr>
          <w:color w:val="000000"/>
          <w:sz w:val="28"/>
          <w:szCs w:val="28"/>
          <w:lang w:eastAsia="ar-SA"/>
        </w:rPr>
        <w:t>чертеж</w:t>
      </w:r>
      <w:r w:rsidR="00ED7C00">
        <w:rPr>
          <w:color w:val="000000"/>
          <w:sz w:val="28"/>
          <w:szCs w:val="28"/>
          <w:lang w:eastAsia="ar-SA"/>
        </w:rPr>
        <w:t>е</w:t>
      </w:r>
      <w:r w:rsidRPr="000462F5">
        <w:rPr>
          <w:color w:val="000000"/>
          <w:sz w:val="28"/>
          <w:szCs w:val="28"/>
        </w:rPr>
        <w:t xml:space="preserve"> </w:t>
      </w:r>
      <w:r w:rsidR="00ED7C00">
        <w:rPr>
          <w:color w:val="000000"/>
          <w:sz w:val="28"/>
          <w:szCs w:val="28"/>
        </w:rPr>
        <w:t xml:space="preserve">в </w:t>
      </w:r>
      <w:r w:rsidRPr="000462F5">
        <w:rPr>
          <w:color w:val="000000"/>
          <w:sz w:val="28"/>
          <w:szCs w:val="28"/>
        </w:rPr>
        <w:t>масштаб</w:t>
      </w:r>
      <w:r w:rsidR="00ED7C00">
        <w:rPr>
          <w:color w:val="000000"/>
          <w:sz w:val="28"/>
          <w:szCs w:val="28"/>
        </w:rPr>
        <w:t>е</w:t>
      </w:r>
      <w:r w:rsidRPr="000462F5">
        <w:rPr>
          <w:color w:val="000000"/>
          <w:sz w:val="28"/>
          <w:szCs w:val="28"/>
        </w:rPr>
        <w:t xml:space="preserve"> 1:</w:t>
      </w:r>
      <w:r w:rsidR="00F72729">
        <w:rPr>
          <w:color w:val="000000"/>
          <w:sz w:val="28"/>
          <w:szCs w:val="28"/>
        </w:rPr>
        <w:t>1</w:t>
      </w:r>
      <w:r w:rsidR="00ED7C00">
        <w:rPr>
          <w:color w:val="000000"/>
          <w:sz w:val="28"/>
          <w:szCs w:val="28"/>
        </w:rPr>
        <w:t>0</w:t>
      </w:r>
      <w:r w:rsidRPr="000462F5">
        <w:rPr>
          <w:color w:val="000000"/>
          <w:sz w:val="28"/>
          <w:szCs w:val="28"/>
        </w:rPr>
        <w:t>00</w:t>
      </w:r>
      <w:r w:rsidRPr="000462F5">
        <w:rPr>
          <w:sz w:val="28"/>
          <w:szCs w:val="28"/>
        </w:rPr>
        <w:t xml:space="preserve"> представлен</w:t>
      </w:r>
      <w:r w:rsidR="00ED7C00">
        <w:rPr>
          <w:sz w:val="28"/>
          <w:szCs w:val="28"/>
        </w:rPr>
        <w:t>а</w:t>
      </w:r>
      <w:r w:rsidR="0097038D">
        <w:rPr>
          <w:sz w:val="28"/>
          <w:szCs w:val="28"/>
        </w:rPr>
        <w:t xml:space="preserve"> в приложении</w:t>
      </w:r>
      <w:r w:rsidR="00E71432">
        <w:rPr>
          <w:sz w:val="28"/>
          <w:szCs w:val="28"/>
        </w:rPr>
        <w:t xml:space="preserve"> </w:t>
      </w:r>
      <w:r w:rsidRPr="000462F5">
        <w:rPr>
          <w:sz w:val="28"/>
          <w:szCs w:val="28"/>
        </w:rPr>
        <w:t>к настоящему проекту межевания;</w:t>
      </w:r>
    </w:p>
    <w:p w:rsidR="00076C8D" w:rsidRPr="000462F5" w:rsidRDefault="00076C8D" w:rsidP="008812E0">
      <w:pPr>
        <w:ind w:firstLine="708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На чертеже межевания отображены:</w:t>
      </w:r>
    </w:p>
    <w:p w:rsidR="00076C8D" w:rsidRPr="000462F5" w:rsidRDefault="00076C8D" w:rsidP="00D43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0462F5">
        <w:rPr>
          <w:color w:val="000000"/>
          <w:szCs w:val="28"/>
        </w:rPr>
        <w:t>границы существующих элементов планировочной структуры;</w:t>
      </w:r>
    </w:p>
    <w:p w:rsidR="00076C8D" w:rsidRPr="000462F5" w:rsidRDefault="00076C8D" w:rsidP="00D43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462F5">
        <w:rPr>
          <w:szCs w:val="28"/>
        </w:rPr>
        <w:t xml:space="preserve">красные линии, утвержденные в составе </w:t>
      </w:r>
      <w:r w:rsidR="001B5D56" w:rsidRPr="001B5D56">
        <w:rPr>
          <w:szCs w:val="28"/>
        </w:rPr>
        <w:t>проекта планировки</w:t>
      </w:r>
      <w:r w:rsidRPr="000462F5">
        <w:rPr>
          <w:szCs w:val="28"/>
        </w:rPr>
        <w:t>;</w:t>
      </w:r>
    </w:p>
    <w:p w:rsidR="00076C8D" w:rsidRPr="000462F5" w:rsidRDefault="00076C8D" w:rsidP="00D43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462F5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CF74D3" w:rsidRDefault="00076C8D" w:rsidP="00D43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462F5">
        <w:rPr>
          <w:color w:val="000000"/>
          <w:szCs w:val="28"/>
        </w:rPr>
        <w:t>границы образуемых и изменяемых земельных участков, условные номера образуемых земельных участков</w:t>
      </w:r>
      <w:r w:rsidR="00CF74D3">
        <w:rPr>
          <w:szCs w:val="28"/>
        </w:rPr>
        <w:t>;</w:t>
      </w:r>
    </w:p>
    <w:p w:rsidR="00CF74D3" w:rsidRPr="00CF74D3" w:rsidRDefault="00CF74D3" w:rsidP="00D4325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color w:val="000000"/>
        </w:rPr>
        <w:t>г</w:t>
      </w:r>
      <w:r w:rsidRPr="00CF74D3">
        <w:rPr>
          <w:color w:val="000000"/>
        </w:rPr>
        <w:t>раницы публичных сервитутов.</w:t>
      </w:r>
    </w:p>
    <w:p w:rsidR="00D43255" w:rsidRDefault="00D43255" w:rsidP="008812E0">
      <w:pPr>
        <w:pStyle w:val="af8"/>
        <w:jc w:val="center"/>
        <w:rPr>
          <w:color w:val="000000"/>
          <w:sz w:val="28"/>
          <w:szCs w:val="28"/>
        </w:rPr>
      </w:pPr>
    </w:p>
    <w:p w:rsidR="000E0AF0" w:rsidRDefault="00121E5E" w:rsidP="008812E0">
      <w:pPr>
        <w:pStyle w:val="af8"/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_________</w:t>
      </w:r>
    </w:p>
    <w:p w:rsidR="003C6603" w:rsidRDefault="003C6603" w:rsidP="008812E0">
      <w:pPr>
        <w:widowControl w:val="0"/>
        <w:ind w:firstLine="709"/>
        <w:jc w:val="center"/>
        <w:rPr>
          <w:szCs w:val="28"/>
        </w:rPr>
        <w:sectPr w:rsidR="003C6603" w:rsidSect="0054635D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6881" w:type="dxa"/>
        <w:jc w:val="right"/>
        <w:tblInd w:w="7475" w:type="dxa"/>
        <w:tblLook w:val="04A0" w:firstRow="1" w:lastRow="0" w:firstColumn="1" w:lastColumn="0" w:noHBand="0" w:noVBand="1"/>
      </w:tblPr>
      <w:tblGrid>
        <w:gridCol w:w="6881"/>
      </w:tblGrid>
      <w:tr w:rsidR="0037576D" w:rsidRPr="003C6603" w:rsidTr="00ED7C00">
        <w:trPr>
          <w:trHeight w:val="351"/>
          <w:jc w:val="right"/>
        </w:trPr>
        <w:tc>
          <w:tcPr>
            <w:tcW w:w="6881" w:type="dxa"/>
          </w:tcPr>
          <w:p w:rsidR="0037576D" w:rsidRPr="0037576D" w:rsidRDefault="0037576D" w:rsidP="009004C5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7576D" w:rsidRPr="002C72B0" w:rsidTr="00ED7C00">
        <w:trPr>
          <w:trHeight w:val="1235"/>
          <w:jc w:val="right"/>
        </w:trPr>
        <w:tc>
          <w:tcPr>
            <w:tcW w:w="6881" w:type="dxa"/>
          </w:tcPr>
          <w:p w:rsidR="0037576D" w:rsidRPr="002C72B0" w:rsidRDefault="0037576D" w:rsidP="0026186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7C00">
              <w:rPr>
                <w:color w:val="000000"/>
                <w:sz w:val="22"/>
                <w:szCs w:val="22"/>
              </w:rPr>
              <w:t>к проекту</w:t>
            </w:r>
            <w:r w:rsidRPr="002C72B0">
              <w:rPr>
                <w:color w:val="000000"/>
                <w:sz w:val="24"/>
                <w:szCs w:val="24"/>
              </w:rPr>
              <w:t xml:space="preserve"> </w:t>
            </w:r>
            <w:r w:rsidR="00ED7C00" w:rsidRPr="00ED7C00">
              <w:rPr>
                <w:sz w:val="22"/>
                <w:szCs w:val="22"/>
              </w:rPr>
              <w:t xml:space="preserve">межевания территорий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в границах части элемента планировочной структуры: ул. </w:t>
            </w:r>
            <w:r w:rsidR="00ED7C00">
              <w:rPr>
                <w:sz w:val="22"/>
                <w:szCs w:val="22"/>
              </w:rPr>
              <w:t xml:space="preserve">Попова, просп. Обводный канал, </w:t>
            </w:r>
            <w:r w:rsidR="00ED7C00">
              <w:rPr>
                <w:sz w:val="22"/>
                <w:szCs w:val="22"/>
              </w:rPr>
              <w:br/>
            </w:r>
            <w:r w:rsidR="00ED7C00" w:rsidRPr="00ED7C00">
              <w:rPr>
                <w:sz w:val="22"/>
                <w:szCs w:val="22"/>
              </w:rPr>
              <w:t xml:space="preserve">ул. Воскресенская, просп. Советских космонавтов площадью 0,3701 га (Территория 1), в границах части элемента планировочной структуры: </w:t>
            </w:r>
            <w:r w:rsidR="00ED7C00" w:rsidRPr="00ED7C00">
              <w:rPr>
                <w:sz w:val="22"/>
                <w:szCs w:val="22"/>
              </w:rPr>
              <w:br/>
              <w:t>ул. Теснанова, проезда Сибиря</w:t>
            </w:r>
            <w:r w:rsidR="00ED7C00">
              <w:rPr>
                <w:sz w:val="22"/>
                <w:szCs w:val="22"/>
              </w:rPr>
              <w:t xml:space="preserve">ковцев, просп. Обводный канал, </w:t>
            </w:r>
            <w:r w:rsidR="00ED7C00" w:rsidRPr="00ED7C00">
              <w:rPr>
                <w:sz w:val="22"/>
                <w:szCs w:val="22"/>
              </w:rPr>
              <w:t>площадью 0,4439 га (Территория 2)</w:t>
            </w:r>
          </w:p>
        </w:tc>
      </w:tr>
    </w:tbl>
    <w:p w:rsidR="0037576D" w:rsidRDefault="00F50B3B" w:rsidP="0037576D">
      <w:pPr>
        <w:widowControl w:val="0"/>
        <w:ind w:firstLine="709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18909" cy="41922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осн часть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9" t="1759" r="1615" b="1759"/>
                    <a:stretch/>
                  </pic:blipFill>
                  <pic:spPr bwMode="auto">
                    <a:xfrm>
                      <a:off x="0" y="0"/>
                      <a:ext cx="5838737" cy="4206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76D" w:rsidRPr="0037576D" w:rsidRDefault="0037576D" w:rsidP="0037576D">
      <w:pPr>
        <w:widowControl w:val="0"/>
        <w:ind w:firstLine="709"/>
        <w:jc w:val="center"/>
        <w:rPr>
          <w:sz w:val="20"/>
        </w:rPr>
      </w:pPr>
      <w:r w:rsidRPr="0037576D">
        <w:rPr>
          <w:sz w:val="20"/>
        </w:rPr>
        <w:t>_</w:t>
      </w:r>
      <w:r>
        <w:rPr>
          <w:sz w:val="20"/>
        </w:rPr>
        <w:t>____________</w:t>
      </w:r>
    </w:p>
    <w:sectPr w:rsidR="0037576D" w:rsidRPr="0037576D" w:rsidSect="00482D74">
      <w:pgSz w:w="16838" w:h="11906" w:orient="landscape"/>
      <w:pgMar w:top="1134" w:right="567" w:bottom="1134" w:left="709" w:header="709" w:footer="709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C1" w:rsidRDefault="00340BC1" w:rsidP="00203AE9">
      <w:r>
        <w:separator/>
      </w:r>
    </w:p>
  </w:endnote>
  <w:endnote w:type="continuationSeparator" w:id="0">
    <w:p w:rsidR="00340BC1" w:rsidRDefault="00340BC1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C1" w:rsidRDefault="00340BC1" w:rsidP="00203AE9">
      <w:r>
        <w:separator/>
      </w:r>
    </w:p>
  </w:footnote>
  <w:footnote w:type="continuationSeparator" w:id="0">
    <w:p w:rsidR="00340BC1" w:rsidRDefault="00340BC1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0B" w:rsidRDefault="00EB7B0B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B7B0B" w:rsidRDefault="00EB7B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0B" w:rsidRPr="000901AF" w:rsidRDefault="00EB7B0B">
    <w:pPr>
      <w:pStyle w:val="a8"/>
      <w:jc w:val="center"/>
      <w:rPr>
        <w:sz w:val="28"/>
      </w:rPr>
    </w:pPr>
    <w:r w:rsidRPr="000901AF">
      <w:rPr>
        <w:sz w:val="28"/>
      </w:rPr>
      <w:fldChar w:fldCharType="begin"/>
    </w:r>
    <w:r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8618A9">
      <w:rPr>
        <w:noProof/>
        <w:sz w:val="28"/>
      </w:rPr>
      <w:t>7</w:t>
    </w:r>
    <w:r w:rsidRPr="000901AF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C91"/>
    <w:multiLevelType w:val="hybridMultilevel"/>
    <w:tmpl w:val="0130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55E13"/>
    <w:multiLevelType w:val="hybridMultilevel"/>
    <w:tmpl w:val="FD1238FA"/>
    <w:lvl w:ilvl="0" w:tplc="DF622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F14D1"/>
    <w:multiLevelType w:val="hybridMultilevel"/>
    <w:tmpl w:val="737025DC"/>
    <w:lvl w:ilvl="0" w:tplc="52200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E28F4"/>
    <w:multiLevelType w:val="hybridMultilevel"/>
    <w:tmpl w:val="58122F38"/>
    <w:lvl w:ilvl="0" w:tplc="BA5014F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334D"/>
    <w:rsid w:val="00023704"/>
    <w:rsid w:val="000254A6"/>
    <w:rsid w:val="00030CCD"/>
    <w:rsid w:val="000341F4"/>
    <w:rsid w:val="000348C0"/>
    <w:rsid w:val="00034F59"/>
    <w:rsid w:val="00035ED8"/>
    <w:rsid w:val="00036487"/>
    <w:rsid w:val="000368E0"/>
    <w:rsid w:val="00036D64"/>
    <w:rsid w:val="000462F5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225"/>
    <w:rsid w:val="00065F09"/>
    <w:rsid w:val="00067E48"/>
    <w:rsid w:val="00071BA4"/>
    <w:rsid w:val="00073216"/>
    <w:rsid w:val="000762E8"/>
    <w:rsid w:val="000762FB"/>
    <w:rsid w:val="00076C8D"/>
    <w:rsid w:val="00080882"/>
    <w:rsid w:val="000808A8"/>
    <w:rsid w:val="00081BF8"/>
    <w:rsid w:val="00085292"/>
    <w:rsid w:val="00085A01"/>
    <w:rsid w:val="00087412"/>
    <w:rsid w:val="000901AF"/>
    <w:rsid w:val="00090510"/>
    <w:rsid w:val="00091565"/>
    <w:rsid w:val="000915BF"/>
    <w:rsid w:val="00093606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213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A49"/>
    <w:rsid w:val="00145D02"/>
    <w:rsid w:val="00146A1D"/>
    <w:rsid w:val="00157F29"/>
    <w:rsid w:val="00157F54"/>
    <w:rsid w:val="00160BA2"/>
    <w:rsid w:val="001652B1"/>
    <w:rsid w:val="001666B6"/>
    <w:rsid w:val="001702CD"/>
    <w:rsid w:val="00171EDE"/>
    <w:rsid w:val="00175610"/>
    <w:rsid w:val="001801F7"/>
    <w:rsid w:val="00181D8C"/>
    <w:rsid w:val="0018230F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373D"/>
    <w:rsid w:val="001A510C"/>
    <w:rsid w:val="001A57DE"/>
    <w:rsid w:val="001A697E"/>
    <w:rsid w:val="001A7E4F"/>
    <w:rsid w:val="001B04A3"/>
    <w:rsid w:val="001B5D56"/>
    <w:rsid w:val="001B5E2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3BA3"/>
    <w:rsid w:val="002179C0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19A4"/>
    <w:rsid w:val="00252F66"/>
    <w:rsid w:val="002556C4"/>
    <w:rsid w:val="0026186F"/>
    <w:rsid w:val="00261AB9"/>
    <w:rsid w:val="00263F52"/>
    <w:rsid w:val="00264F1E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643D"/>
    <w:rsid w:val="002A10FF"/>
    <w:rsid w:val="002A1510"/>
    <w:rsid w:val="002A3315"/>
    <w:rsid w:val="002A60F3"/>
    <w:rsid w:val="002B4E6B"/>
    <w:rsid w:val="002B6EB0"/>
    <w:rsid w:val="002B7824"/>
    <w:rsid w:val="002C005F"/>
    <w:rsid w:val="002C191C"/>
    <w:rsid w:val="002C3D25"/>
    <w:rsid w:val="002C5333"/>
    <w:rsid w:val="002C72B0"/>
    <w:rsid w:val="002D0D9C"/>
    <w:rsid w:val="002D2B87"/>
    <w:rsid w:val="002D5A9D"/>
    <w:rsid w:val="002D6192"/>
    <w:rsid w:val="002D6780"/>
    <w:rsid w:val="002D7AC4"/>
    <w:rsid w:val="002E0423"/>
    <w:rsid w:val="002E12FB"/>
    <w:rsid w:val="002E2C67"/>
    <w:rsid w:val="002F020D"/>
    <w:rsid w:val="002F1BED"/>
    <w:rsid w:val="002F59DD"/>
    <w:rsid w:val="002F6851"/>
    <w:rsid w:val="002F7906"/>
    <w:rsid w:val="00302F0D"/>
    <w:rsid w:val="00311024"/>
    <w:rsid w:val="0031154E"/>
    <w:rsid w:val="0031276D"/>
    <w:rsid w:val="003156EC"/>
    <w:rsid w:val="0031729C"/>
    <w:rsid w:val="003178B3"/>
    <w:rsid w:val="0031799E"/>
    <w:rsid w:val="00321558"/>
    <w:rsid w:val="00322D89"/>
    <w:rsid w:val="0032379F"/>
    <w:rsid w:val="00324191"/>
    <w:rsid w:val="003316AB"/>
    <w:rsid w:val="003332DC"/>
    <w:rsid w:val="00333B8E"/>
    <w:rsid w:val="00340BC1"/>
    <w:rsid w:val="003445D9"/>
    <w:rsid w:val="00347391"/>
    <w:rsid w:val="00347526"/>
    <w:rsid w:val="00350067"/>
    <w:rsid w:val="00350C4F"/>
    <w:rsid w:val="00354B76"/>
    <w:rsid w:val="00355886"/>
    <w:rsid w:val="003607CD"/>
    <w:rsid w:val="00360A93"/>
    <w:rsid w:val="00362488"/>
    <w:rsid w:val="003639F8"/>
    <w:rsid w:val="003708D9"/>
    <w:rsid w:val="0037576D"/>
    <w:rsid w:val="00376C9A"/>
    <w:rsid w:val="00376DC3"/>
    <w:rsid w:val="0037792E"/>
    <w:rsid w:val="00377C74"/>
    <w:rsid w:val="00380F8D"/>
    <w:rsid w:val="00382D3E"/>
    <w:rsid w:val="00384019"/>
    <w:rsid w:val="0038478E"/>
    <w:rsid w:val="003860F9"/>
    <w:rsid w:val="003908C9"/>
    <w:rsid w:val="00393013"/>
    <w:rsid w:val="003955C5"/>
    <w:rsid w:val="003967EF"/>
    <w:rsid w:val="00397536"/>
    <w:rsid w:val="003A05E8"/>
    <w:rsid w:val="003A1A00"/>
    <w:rsid w:val="003A25A4"/>
    <w:rsid w:val="003A56D0"/>
    <w:rsid w:val="003B0109"/>
    <w:rsid w:val="003B1E81"/>
    <w:rsid w:val="003B2373"/>
    <w:rsid w:val="003B25DF"/>
    <w:rsid w:val="003B4315"/>
    <w:rsid w:val="003B4366"/>
    <w:rsid w:val="003B6C61"/>
    <w:rsid w:val="003C1E9C"/>
    <w:rsid w:val="003C20D8"/>
    <w:rsid w:val="003C33E7"/>
    <w:rsid w:val="003C4717"/>
    <w:rsid w:val="003C6603"/>
    <w:rsid w:val="003C6BC3"/>
    <w:rsid w:val="003D3F57"/>
    <w:rsid w:val="003D6741"/>
    <w:rsid w:val="003E0DB2"/>
    <w:rsid w:val="003F26B4"/>
    <w:rsid w:val="003F5279"/>
    <w:rsid w:val="003F74BC"/>
    <w:rsid w:val="003F7C53"/>
    <w:rsid w:val="0040077B"/>
    <w:rsid w:val="00401A9D"/>
    <w:rsid w:val="00401DC8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24BEF"/>
    <w:rsid w:val="0043449B"/>
    <w:rsid w:val="00437C8F"/>
    <w:rsid w:val="004444AE"/>
    <w:rsid w:val="00453976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72B62"/>
    <w:rsid w:val="00474B4C"/>
    <w:rsid w:val="00482672"/>
    <w:rsid w:val="00482D74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1AEF"/>
    <w:rsid w:val="00543B27"/>
    <w:rsid w:val="0054635D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2F0"/>
    <w:rsid w:val="00577B62"/>
    <w:rsid w:val="00577F6F"/>
    <w:rsid w:val="00581038"/>
    <w:rsid w:val="005813C0"/>
    <w:rsid w:val="00581F30"/>
    <w:rsid w:val="00584B91"/>
    <w:rsid w:val="0059029F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28E8"/>
    <w:rsid w:val="005C441D"/>
    <w:rsid w:val="005C66E5"/>
    <w:rsid w:val="005C7955"/>
    <w:rsid w:val="005D3703"/>
    <w:rsid w:val="005D5532"/>
    <w:rsid w:val="005D6E92"/>
    <w:rsid w:val="005E2749"/>
    <w:rsid w:val="005E76F9"/>
    <w:rsid w:val="005F17F9"/>
    <w:rsid w:val="005F183D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426C"/>
    <w:rsid w:val="006353D6"/>
    <w:rsid w:val="00641B75"/>
    <w:rsid w:val="006442CE"/>
    <w:rsid w:val="00646B54"/>
    <w:rsid w:val="006475C1"/>
    <w:rsid w:val="006511FA"/>
    <w:rsid w:val="00651C41"/>
    <w:rsid w:val="006533B3"/>
    <w:rsid w:val="00660563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5A6"/>
    <w:rsid w:val="00674EBD"/>
    <w:rsid w:val="00675523"/>
    <w:rsid w:val="00676647"/>
    <w:rsid w:val="00682CA7"/>
    <w:rsid w:val="006870E2"/>
    <w:rsid w:val="006932E9"/>
    <w:rsid w:val="006951AA"/>
    <w:rsid w:val="006A6BF5"/>
    <w:rsid w:val="006B12B9"/>
    <w:rsid w:val="006B3316"/>
    <w:rsid w:val="006B3953"/>
    <w:rsid w:val="006B3D64"/>
    <w:rsid w:val="006B3DB3"/>
    <w:rsid w:val="006B54E4"/>
    <w:rsid w:val="006B7B1F"/>
    <w:rsid w:val="006C15B0"/>
    <w:rsid w:val="006C4ED6"/>
    <w:rsid w:val="006C7720"/>
    <w:rsid w:val="006D02F9"/>
    <w:rsid w:val="006D447E"/>
    <w:rsid w:val="006D57AE"/>
    <w:rsid w:val="006D595D"/>
    <w:rsid w:val="006D711D"/>
    <w:rsid w:val="006E09B2"/>
    <w:rsid w:val="006E275E"/>
    <w:rsid w:val="006E4A39"/>
    <w:rsid w:val="006E6DFD"/>
    <w:rsid w:val="006F4DC4"/>
    <w:rsid w:val="00701EE1"/>
    <w:rsid w:val="00705F87"/>
    <w:rsid w:val="00707FD3"/>
    <w:rsid w:val="00711302"/>
    <w:rsid w:val="00711B87"/>
    <w:rsid w:val="00712041"/>
    <w:rsid w:val="007135BC"/>
    <w:rsid w:val="00721385"/>
    <w:rsid w:val="0072320E"/>
    <w:rsid w:val="0072555F"/>
    <w:rsid w:val="00727AD7"/>
    <w:rsid w:val="007305BE"/>
    <w:rsid w:val="00736A73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3F11"/>
    <w:rsid w:val="00776CBD"/>
    <w:rsid w:val="00784096"/>
    <w:rsid w:val="007849B4"/>
    <w:rsid w:val="00785C32"/>
    <w:rsid w:val="0078765D"/>
    <w:rsid w:val="00787CC3"/>
    <w:rsid w:val="00791687"/>
    <w:rsid w:val="007A0E8E"/>
    <w:rsid w:val="007A3EED"/>
    <w:rsid w:val="007A47F8"/>
    <w:rsid w:val="007A56F5"/>
    <w:rsid w:val="007B01D9"/>
    <w:rsid w:val="007B11E9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6C9E"/>
    <w:rsid w:val="00817D24"/>
    <w:rsid w:val="0082108B"/>
    <w:rsid w:val="008215BD"/>
    <w:rsid w:val="00821F02"/>
    <w:rsid w:val="0082322D"/>
    <w:rsid w:val="00824A0E"/>
    <w:rsid w:val="008302EB"/>
    <w:rsid w:val="008305EA"/>
    <w:rsid w:val="00832200"/>
    <w:rsid w:val="00832480"/>
    <w:rsid w:val="00834E5C"/>
    <w:rsid w:val="00835C10"/>
    <w:rsid w:val="00836A35"/>
    <w:rsid w:val="00837E26"/>
    <w:rsid w:val="00841964"/>
    <w:rsid w:val="00844043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18A9"/>
    <w:rsid w:val="0086231A"/>
    <w:rsid w:val="00867D2D"/>
    <w:rsid w:val="00872216"/>
    <w:rsid w:val="00872EBF"/>
    <w:rsid w:val="008774A9"/>
    <w:rsid w:val="00880F90"/>
    <w:rsid w:val="008812E0"/>
    <w:rsid w:val="00882560"/>
    <w:rsid w:val="00882794"/>
    <w:rsid w:val="00884929"/>
    <w:rsid w:val="00893605"/>
    <w:rsid w:val="00893627"/>
    <w:rsid w:val="00894976"/>
    <w:rsid w:val="008A37B9"/>
    <w:rsid w:val="008A3C93"/>
    <w:rsid w:val="008A60D1"/>
    <w:rsid w:val="008B2FD9"/>
    <w:rsid w:val="008B3E9F"/>
    <w:rsid w:val="008B5E9D"/>
    <w:rsid w:val="008B6877"/>
    <w:rsid w:val="008B70D5"/>
    <w:rsid w:val="008C0683"/>
    <w:rsid w:val="008C28F8"/>
    <w:rsid w:val="008C6CB0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04C5"/>
    <w:rsid w:val="0090296D"/>
    <w:rsid w:val="0090419B"/>
    <w:rsid w:val="00906A73"/>
    <w:rsid w:val="00910018"/>
    <w:rsid w:val="00916B1A"/>
    <w:rsid w:val="0091773A"/>
    <w:rsid w:val="009239E8"/>
    <w:rsid w:val="00924BF8"/>
    <w:rsid w:val="009270D7"/>
    <w:rsid w:val="0093152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6AA9"/>
    <w:rsid w:val="009677AC"/>
    <w:rsid w:val="0097038D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3711"/>
    <w:rsid w:val="009951C6"/>
    <w:rsid w:val="00996E78"/>
    <w:rsid w:val="009A071A"/>
    <w:rsid w:val="009A0ACB"/>
    <w:rsid w:val="009A17C0"/>
    <w:rsid w:val="009A21AC"/>
    <w:rsid w:val="009A2832"/>
    <w:rsid w:val="009A5430"/>
    <w:rsid w:val="009A5A42"/>
    <w:rsid w:val="009A60A4"/>
    <w:rsid w:val="009B3136"/>
    <w:rsid w:val="009B67DE"/>
    <w:rsid w:val="009B6F90"/>
    <w:rsid w:val="009B7697"/>
    <w:rsid w:val="009B77E2"/>
    <w:rsid w:val="009C186C"/>
    <w:rsid w:val="009C44A7"/>
    <w:rsid w:val="009C72D1"/>
    <w:rsid w:val="009D1142"/>
    <w:rsid w:val="009D3338"/>
    <w:rsid w:val="009D4364"/>
    <w:rsid w:val="009D4DF4"/>
    <w:rsid w:val="009D5DA2"/>
    <w:rsid w:val="009D7405"/>
    <w:rsid w:val="009E34A9"/>
    <w:rsid w:val="009E3FC0"/>
    <w:rsid w:val="009E4F40"/>
    <w:rsid w:val="009E5D11"/>
    <w:rsid w:val="009F12EA"/>
    <w:rsid w:val="009F1D01"/>
    <w:rsid w:val="009F1EC1"/>
    <w:rsid w:val="009F5DB9"/>
    <w:rsid w:val="009F74D7"/>
    <w:rsid w:val="00A00AC0"/>
    <w:rsid w:val="00A012BD"/>
    <w:rsid w:val="00A0691D"/>
    <w:rsid w:val="00A07CAE"/>
    <w:rsid w:val="00A153F3"/>
    <w:rsid w:val="00A20A45"/>
    <w:rsid w:val="00A2617C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283F"/>
    <w:rsid w:val="00A5654A"/>
    <w:rsid w:val="00A56D89"/>
    <w:rsid w:val="00A62A1B"/>
    <w:rsid w:val="00A6320A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A48A5"/>
    <w:rsid w:val="00AA4F00"/>
    <w:rsid w:val="00AB08B6"/>
    <w:rsid w:val="00AB1D5B"/>
    <w:rsid w:val="00AB47D8"/>
    <w:rsid w:val="00AC0497"/>
    <w:rsid w:val="00AC2123"/>
    <w:rsid w:val="00AC2889"/>
    <w:rsid w:val="00AC28EC"/>
    <w:rsid w:val="00AC33BB"/>
    <w:rsid w:val="00AC4846"/>
    <w:rsid w:val="00AC62CF"/>
    <w:rsid w:val="00AD3356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2EE"/>
    <w:rsid w:val="00AF282D"/>
    <w:rsid w:val="00AF3614"/>
    <w:rsid w:val="00AF5231"/>
    <w:rsid w:val="00AF5385"/>
    <w:rsid w:val="00AF5A2F"/>
    <w:rsid w:val="00AF6E37"/>
    <w:rsid w:val="00B032D9"/>
    <w:rsid w:val="00B10D13"/>
    <w:rsid w:val="00B16C61"/>
    <w:rsid w:val="00B17456"/>
    <w:rsid w:val="00B213B7"/>
    <w:rsid w:val="00B21C8F"/>
    <w:rsid w:val="00B22508"/>
    <w:rsid w:val="00B24E85"/>
    <w:rsid w:val="00B25270"/>
    <w:rsid w:val="00B301B4"/>
    <w:rsid w:val="00B34946"/>
    <w:rsid w:val="00B36700"/>
    <w:rsid w:val="00B374D6"/>
    <w:rsid w:val="00B44330"/>
    <w:rsid w:val="00B45C0A"/>
    <w:rsid w:val="00B468E5"/>
    <w:rsid w:val="00B479CB"/>
    <w:rsid w:val="00B50A64"/>
    <w:rsid w:val="00B53174"/>
    <w:rsid w:val="00B57E4A"/>
    <w:rsid w:val="00B63D16"/>
    <w:rsid w:val="00B652E2"/>
    <w:rsid w:val="00B70A1B"/>
    <w:rsid w:val="00B73443"/>
    <w:rsid w:val="00B76F5E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B43C6"/>
    <w:rsid w:val="00BB5891"/>
    <w:rsid w:val="00BB6BC9"/>
    <w:rsid w:val="00BC022C"/>
    <w:rsid w:val="00BC15BB"/>
    <w:rsid w:val="00BC23F1"/>
    <w:rsid w:val="00BC2BC1"/>
    <w:rsid w:val="00BC324C"/>
    <w:rsid w:val="00BC32A3"/>
    <w:rsid w:val="00BC3845"/>
    <w:rsid w:val="00BC5A95"/>
    <w:rsid w:val="00BC6376"/>
    <w:rsid w:val="00BD1143"/>
    <w:rsid w:val="00BD55E0"/>
    <w:rsid w:val="00BD5972"/>
    <w:rsid w:val="00BE08F7"/>
    <w:rsid w:val="00BE6746"/>
    <w:rsid w:val="00BF2B69"/>
    <w:rsid w:val="00BF6EED"/>
    <w:rsid w:val="00C0286A"/>
    <w:rsid w:val="00C035C8"/>
    <w:rsid w:val="00C0719B"/>
    <w:rsid w:val="00C07F0C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04D4"/>
    <w:rsid w:val="00C42615"/>
    <w:rsid w:val="00C43F95"/>
    <w:rsid w:val="00C44718"/>
    <w:rsid w:val="00C45426"/>
    <w:rsid w:val="00C5035B"/>
    <w:rsid w:val="00C51025"/>
    <w:rsid w:val="00C51F02"/>
    <w:rsid w:val="00C53B20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7FD"/>
    <w:rsid w:val="00C80D94"/>
    <w:rsid w:val="00C80E15"/>
    <w:rsid w:val="00C90331"/>
    <w:rsid w:val="00C90473"/>
    <w:rsid w:val="00C91241"/>
    <w:rsid w:val="00C9183F"/>
    <w:rsid w:val="00C92026"/>
    <w:rsid w:val="00C96E78"/>
    <w:rsid w:val="00CA0E87"/>
    <w:rsid w:val="00CA1944"/>
    <w:rsid w:val="00CA6307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0FC"/>
    <w:rsid w:val="00CC4E2D"/>
    <w:rsid w:val="00CC4EF8"/>
    <w:rsid w:val="00CC54BC"/>
    <w:rsid w:val="00CC5D75"/>
    <w:rsid w:val="00CC5F36"/>
    <w:rsid w:val="00CC6B4E"/>
    <w:rsid w:val="00CD02E3"/>
    <w:rsid w:val="00CD06C6"/>
    <w:rsid w:val="00CD088A"/>
    <w:rsid w:val="00CD4DEB"/>
    <w:rsid w:val="00CD71C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CF74D3"/>
    <w:rsid w:val="00D03D6C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395D"/>
    <w:rsid w:val="00D26AB4"/>
    <w:rsid w:val="00D30C66"/>
    <w:rsid w:val="00D338D4"/>
    <w:rsid w:val="00D349BF"/>
    <w:rsid w:val="00D35739"/>
    <w:rsid w:val="00D40AE1"/>
    <w:rsid w:val="00D42022"/>
    <w:rsid w:val="00D43255"/>
    <w:rsid w:val="00D4377C"/>
    <w:rsid w:val="00D44D98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3681"/>
    <w:rsid w:val="00D753AB"/>
    <w:rsid w:val="00D8097A"/>
    <w:rsid w:val="00D8242D"/>
    <w:rsid w:val="00D85177"/>
    <w:rsid w:val="00D90445"/>
    <w:rsid w:val="00D907BA"/>
    <w:rsid w:val="00D90DF2"/>
    <w:rsid w:val="00D91A11"/>
    <w:rsid w:val="00DA0AE6"/>
    <w:rsid w:val="00DA3182"/>
    <w:rsid w:val="00DA75C0"/>
    <w:rsid w:val="00DB22B3"/>
    <w:rsid w:val="00DB3EDE"/>
    <w:rsid w:val="00DC5B5B"/>
    <w:rsid w:val="00DD3B89"/>
    <w:rsid w:val="00DD5A16"/>
    <w:rsid w:val="00DD6167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12B0"/>
    <w:rsid w:val="00E0335F"/>
    <w:rsid w:val="00E0593A"/>
    <w:rsid w:val="00E05C91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58CC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3E09"/>
    <w:rsid w:val="00E55CE2"/>
    <w:rsid w:val="00E55E41"/>
    <w:rsid w:val="00E56E83"/>
    <w:rsid w:val="00E624B0"/>
    <w:rsid w:val="00E632CC"/>
    <w:rsid w:val="00E6590A"/>
    <w:rsid w:val="00E675E8"/>
    <w:rsid w:val="00E71432"/>
    <w:rsid w:val="00E716E8"/>
    <w:rsid w:val="00E738A7"/>
    <w:rsid w:val="00E73B6B"/>
    <w:rsid w:val="00E73D70"/>
    <w:rsid w:val="00E831A6"/>
    <w:rsid w:val="00E8336B"/>
    <w:rsid w:val="00E8403B"/>
    <w:rsid w:val="00E852EC"/>
    <w:rsid w:val="00E9029E"/>
    <w:rsid w:val="00E90521"/>
    <w:rsid w:val="00E90A7C"/>
    <w:rsid w:val="00E956E7"/>
    <w:rsid w:val="00E959EE"/>
    <w:rsid w:val="00E976B9"/>
    <w:rsid w:val="00E977B0"/>
    <w:rsid w:val="00EA138F"/>
    <w:rsid w:val="00EA5A8D"/>
    <w:rsid w:val="00EB143A"/>
    <w:rsid w:val="00EB1F8E"/>
    <w:rsid w:val="00EB3DEE"/>
    <w:rsid w:val="00EB4909"/>
    <w:rsid w:val="00EB7B0B"/>
    <w:rsid w:val="00EC1010"/>
    <w:rsid w:val="00EC1336"/>
    <w:rsid w:val="00EC22AD"/>
    <w:rsid w:val="00EC2FA9"/>
    <w:rsid w:val="00ED037B"/>
    <w:rsid w:val="00ED23E5"/>
    <w:rsid w:val="00ED3458"/>
    <w:rsid w:val="00ED466D"/>
    <w:rsid w:val="00ED694F"/>
    <w:rsid w:val="00ED7C00"/>
    <w:rsid w:val="00EE0BA5"/>
    <w:rsid w:val="00EE16F2"/>
    <w:rsid w:val="00EE1B33"/>
    <w:rsid w:val="00EE1B7F"/>
    <w:rsid w:val="00EF013D"/>
    <w:rsid w:val="00EF0694"/>
    <w:rsid w:val="00EF533A"/>
    <w:rsid w:val="00F0361F"/>
    <w:rsid w:val="00F03980"/>
    <w:rsid w:val="00F03D0C"/>
    <w:rsid w:val="00F03D19"/>
    <w:rsid w:val="00F04D46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0A71"/>
    <w:rsid w:val="00F334E1"/>
    <w:rsid w:val="00F34AC9"/>
    <w:rsid w:val="00F34F61"/>
    <w:rsid w:val="00F36593"/>
    <w:rsid w:val="00F405B9"/>
    <w:rsid w:val="00F44101"/>
    <w:rsid w:val="00F474EB"/>
    <w:rsid w:val="00F47BD3"/>
    <w:rsid w:val="00F50B3B"/>
    <w:rsid w:val="00F53614"/>
    <w:rsid w:val="00F54B89"/>
    <w:rsid w:val="00F54FDB"/>
    <w:rsid w:val="00F56207"/>
    <w:rsid w:val="00F5713C"/>
    <w:rsid w:val="00F62EF9"/>
    <w:rsid w:val="00F64E58"/>
    <w:rsid w:val="00F721C8"/>
    <w:rsid w:val="00F72729"/>
    <w:rsid w:val="00F73446"/>
    <w:rsid w:val="00F737DB"/>
    <w:rsid w:val="00F73EF0"/>
    <w:rsid w:val="00F74552"/>
    <w:rsid w:val="00F76104"/>
    <w:rsid w:val="00F77244"/>
    <w:rsid w:val="00F77706"/>
    <w:rsid w:val="00F81000"/>
    <w:rsid w:val="00F843D5"/>
    <w:rsid w:val="00F851F2"/>
    <w:rsid w:val="00F87924"/>
    <w:rsid w:val="00F92DCC"/>
    <w:rsid w:val="00F95D71"/>
    <w:rsid w:val="00FA56B2"/>
    <w:rsid w:val="00FB33C3"/>
    <w:rsid w:val="00FB4329"/>
    <w:rsid w:val="00FB56D6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paragraph" w:styleId="3">
    <w:name w:val="heading 3"/>
    <w:basedOn w:val="a"/>
    <w:next w:val="a"/>
    <w:link w:val="30"/>
    <w:qFormat/>
    <w:rsid w:val="00CF74D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1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2">
    <w:name w:val="Основной текст (3)_"/>
    <w:link w:val="3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3">
    <w:name w:val="Основной текст (3)"/>
    <w:basedOn w:val="a"/>
    <w:link w:val="32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4">
    <w:name w:val="Body Text Indent 3"/>
    <w:basedOn w:val="a"/>
    <w:link w:val="35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5">
    <w:name w:val="Основной текст с отступом 3 Знак"/>
    <w:link w:val="34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6">
    <w:name w:val="Body Text 3"/>
    <w:basedOn w:val="a"/>
    <w:link w:val="37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7">
    <w:name w:val="Основной текст 3 Знак"/>
    <w:link w:val="36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CF74D3"/>
    <w:rPr>
      <w:rFonts w:ascii="Cambria" w:eastAsia="Times New Roman" w:hAnsi="Cambria"/>
      <w:b/>
      <w:bCs/>
      <w:color w:val="4F81BD"/>
      <w:lang w:val="x-none" w:eastAsia="x-none"/>
    </w:rPr>
  </w:style>
  <w:style w:type="paragraph" w:customStyle="1" w:styleId="Heading">
    <w:name w:val="Heading"/>
    <w:rsid w:val="00CF74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5">
    <w:name w:val="Абзац списка1"/>
    <w:basedOn w:val="a"/>
    <w:rsid w:val="00CF74D3"/>
    <w:pPr>
      <w:ind w:left="720"/>
      <w:contextualSpacing/>
    </w:pPr>
    <w:rPr>
      <w:sz w:val="24"/>
      <w:szCs w:val="24"/>
    </w:rPr>
  </w:style>
  <w:style w:type="paragraph" w:customStyle="1" w:styleId="16">
    <w:name w:val="Без интервала1"/>
    <w:rsid w:val="00CF74D3"/>
    <w:rPr>
      <w:rFonts w:ascii="Calibri" w:eastAsia="Times New Roman" w:hAnsi="Calibri"/>
      <w:sz w:val="22"/>
      <w:szCs w:val="22"/>
    </w:rPr>
  </w:style>
  <w:style w:type="paragraph" w:styleId="aff7">
    <w:name w:val="Document Map"/>
    <w:basedOn w:val="a"/>
    <w:link w:val="aff8"/>
    <w:semiHidden/>
    <w:rsid w:val="00CF74D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8">
    <w:name w:val="Схема документа Знак"/>
    <w:basedOn w:val="a0"/>
    <w:link w:val="aff7"/>
    <w:semiHidden/>
    <w:rsid w:val="00CF74D3"/>
    <w:rPr>
      <w:rFonts w:ascii="Tahoma" w:eastAsia="Times New Roman" w:hAnsi="Tahoma" w:cs="Tahoma"/>
      <w:shd w:val="clear" w:color="auto" w:fill="000080"/>
    </w:rPr>
  </w:style>
  <w:style w:type="numbering" w:customStyle="1" w:styleId="17">
    <w:name w:val="Нет списка1"/>
    <w:next w:val="a2"/>
    <w:uiPriority w:val="99"/>
    <w:semiHidden/>
    <w:unhideWhenUsed/>
    <w:rsid w:val="00CF74D3"/>
  </w:style>
  <w:style w:type="character" w:customStyle="1" w:styleId="FontStyle16">
    <w:name w:val="Font Style16"/>
    <w:uiPriority w:val="99"/>
    <w:rsid w:val="00CF74D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CF74D3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CF74D3"/>
  </w:style>
  <w:style w:type="paragraph" w:customStyle="1" w:styleId="Style19">
    <w:name w:val="Style19"/>
    <w:basedOn w:val="a"/>
    <w:uiPriority w:val="99"/>
    <w:rsid w:val="00CF74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uiPriority w:val="99"/>
    <w:rsid w:val="00CF74D3"/>
    <w:rPr>
      <w:rFonts w:ascii="Times New Roman" w:hAnsi="Times New Roman" w:cs="Times New Roman"/>
      <w:sz w:val="22"/>
      <w:szCs w:val="22"/>
    </w:rPr>
  </w:style>
  <w:style w:type="character" w:customStyle="1" w:styleId="18">
    <w:name w:val="Основной текст Знак1"/>
    <w:uiPriority w:val="99"/>
    <w:rsid w:val="00CF74D3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CF74D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sz w:val="24"/>
      <w:szCs w:val="24"/>
    </w:rPr>
  </w:style>
  <w:style w:type="character" w:customStyle="1" w:styleId="aff9">
    <w:name w:val="Оглавление Знак"/>
    <w:link w:val="affa"/>
    <w:locked/>
    <w:rsid w:val="00CF74D3"/>
    <w:rPr>
      <w:iCs/>
      <w:color w:val="404040"/>
      <w:sz w:val="24"/>
    </w:rPr>
  </w:style>
  <w:style w:type="paragraph" w:customStyle="1" w:styleId="affa">
    <w:name w:val="Оглавление"/>
    <w:basedOn w:val="2d"/>
    <w:link w:val="aff9"/>
    <w:qFormat/>
    <w:rsid w:val="00CF74D3"/>
    <w:pPr>
      <w:spacing w:before="100" w:beforeAutospacing="1" w:after="100" w:afterAutospacing="1"/>
      <w:ind w:left="0" w:right="0"/>
      <w:contextualSpacing/>
      <w:jc w:val="left"/>
    </w:pPr>
    <w:rPr>
      <w:rFonts w:eastAsia="Calibri"/>
      <w:i w:val="0"/>
      <w:szCs w:val="20"/>
    </w:rPr>
  </w:style>
  <w:style w:type="paragraph" w:styleId="2d">
    <w:name w:val="Quote"/>
    <w:basedOn w:val="a"/>
    <w:next w:val="a"/>
    <w:link w:val="2e"/>
    <w:uiPriority w:val="29"/>
    <w:qFormat/>
    <w:rsid w:val="00CF74D3"/>
    <w:pPr>
      <w:spacing w:before="200" w:after="160"/>
      <w:ind w:left="864" w:right="864"/>
      <w:jc w:val="center"/>
    </w:pPr>
    <w:rPr>
      <w:i/>
      <w:iCs/>
      <w:color w:val="404040"/>
      <w:sz w:val="24"/>
      <w:szCs w:val="24"/>
    </w:rPr>
  </w:style>
  <w:style w:type="character" w:customStyle="1" w:styleId="2e">
    <w:name w:val="Цитата 2 Знак"/>
    <w:basedOn w:val="a0"/>
    <w:link w:val="2d"/>
    <w:uiPriority w:val="29"/>
    <w:rsid w:val="00CF74D3"/>
    <w:rPr>
      <w:rFonts w:eastAsia="Times New Roman"/>
      <w:i/>
      <w:iCs/>
      <w:color w:val="404040"/>
      <w:sz w:val="24"/>
      <w:szCs w:val="24"/>
    </w:rPr>
  </w:style>
  <w:style w:type="paragraph" w:customStyle="1" w:styleId="affb">
    <w:name w:val="Знак Знак Знак Знак"/>
    <w:basedOn w:val="a"/>
    <w:rsid w:val="00CF74D3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c">
    <w:basedOn w:val="a"/>
    <w:next w:val="ac"/>
    <w:rsid w:val="00CF74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paragraph" w:styleId="3">
    <w:name w:val="heading 3"/>
    <w:basedOn w:val="a"/>
    <w:next w:val="a"/>
    <w:link w:val="30"/>
    <w:qFormat/>
    <w:rsid w:val="00CF74D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1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2">
    <w:name w:val="Основной текст (3)_"/>
    <w:link w:val="3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3">
    <w:name w:val="Основной текст (3)"/>
    <w:basedOn w:val="a"/>
    <w:link w:val="32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4">
    <w:name w:val="Body Text Indent 3"/>
    <w:basedOn w:val="a"/>
    <w:link w:val="35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5">
    <w:name w:val="Основной текст с отступом 3 Знак"/>
    <w:link w:val="34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6">
    <w:name w:val="Body Text 3"/>
    <w:basedOn w:val="a"/>
    <w:link w:val="37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7">
    <w:name w:val="Основной текст 3 Знак"/>
    <w:link w:val="36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31276D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0462F5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CF74D3"/>
    <w:rPr>
      <w:rFonts w:ascii="Cambria" w:eastAsia="Times New Roman" w:hAnsi="Cambria"/>
      <w:b/>
      <w:bCs/>
      <w:color w:val="4F81BD"/>
      <w:lang w:val="x-none" w:eastAsia="x-none"/>
    </w:rPr>
  </w:style>
  <w:style w:type="paragraph" w:customStyle="1" w:styleId="Heading">
    <w:name w:val="Heading"/>
    <w:rsid w:val="00CF74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5">
    <w:name w:val="Абзац списка1"/>
    <w:basedOn w:val="a"/>
    <w:rsid w:val="00CF74D3"/>
    <w:pPr>
      <w:ind w:left="720"/>
      <w:contextualSpacing/>
    </w:pPr>
    <w:rPr>
      <w:sz w:val="24"/>
      <w:szCs w:val="24"/>
    </w:rPr>
  </w:style>
  <w:style w:type="paragraph" w:customStyle="1" w:styleId="16">
    <w:name w:val="Без интервала1"/>
    <w:rsid w:val="00CF74D3"/>
    <w:rPr>
      <w:rFonts w:ascii="Calibri" w:eastAsia="Times New Roman" w:hAnsi="Calibri"/>
      <w:sz w:val="22"/>
      <w:szCs w:val="22"/>
    </w:rPr>
  </w:style>
  <w:style w:type="paragraph" w:styleId="aff7">
    <w:name w:val="Document Map"/>
    <w:basedOn w:val="a"/>
    <w:link w:val="aff8"/>
    <w:semiHidden/>
    <w:rsid w:val="00CF74D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8">
    <w:name w:val="Схема документа Знак"/>
    <w:basedOn w:val="a0"/>
    <w:link w:val="aff7"/>
    <w:semiHidden/>
    <w:rsid w:val="00CF74D3"/>
    <w:rPr>
      <w:rFonts w:ascii="Tahoma" w:eastAsia="Times New Roman" w:hAnsi="Tahoma" w:cs="Tahoma"/>
      <w:shd w:val="clear" w:color="auto" w:fill="000080"/>
    </w:rPr>
  </w:style>
  <w:style w:type="numbering" w:customStyle="1" w:styleId="17">
    <w:name w:val="Нет списка1"/>
    <w:next w:val="a2"/>
    <w:uiPriority w:val="99"/>
    <w:semiHidden/>
    <w:unhideWhenUsed/>
    <w:rsid w:val="00CF74D3"/>
  </w:style>
  <w:style w:type="character" w:customStyle="1" w:styleId="FontStyle16">
    <w:name w:val="Font Style16"/>
    <w:uiPriority w:val="99"/>
    <w:rsid w:val="00CF74D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CF74D3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CF74D3"/>
  </w:style>
  <w:style w:type="paragraph" w:customStyle="1" w:styleId="Style19">
    <w:name w:val="Style19"/>
    <w:basedOn w:val="a"/>
    <w:uiPriority w:val="99"/>
    <w:rsid w:val="00CF74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2">
    <w:name w:val="Font Style32"/>
    <w:uiPriority w:val="99"/>
    <w:rsid w:val="00CF74D3"/>
    <w:rPr>
      <w:rFonts w:ascii="Times New Roman" w:hAnsi="Times New Roman" w:cs="Times New Roman"/>
      <w:sz w:val="22"/>
      <w:szCs w:val="22"/>
    </w:rPr>
  </w:style>
  <w:style w:type="character" w:customStyle="1" w:styleId="18">
    <w:name w:val="Основной текст Знак1"/>
    <w:uiPriority w:val="99"/>
    <w:rsid w:val="00CF74D3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CF74D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sz w:val="24"/>
      <w:szCs w:val="24"/>
    </w:rPr>
  </w:style>
  <w:style w:type="character" w:customStyle="1" w:styleId="aff9">
    <w:name w:val="Оглавление Знак"/>
    <w:link w:val="affa"/>
    <w:locked/>
    <w:rsid w:val="00CF74D3"/>
    <w:rPr>
      <w:iCs/>
      <w:color w:val="404040"/>
      <w:sz w:val="24"/>
    </w:rPr>
  </w:style>
  <w:style w:type="paragraph" w:customStyle="1" w:styleId="affa">
    <w:name w:val="Оглавление"/>
    <w:basedOn w:val="2d"/>
    <w:link w:val="aff9"/>
    <w:qFormat/>
    <w:rsid w:val="00CF74D3"/>
    <w:pPr>
      <w:spacing w:before="100" w:beforeAutospacing="1" w:after="100" w:afterAutospacing="1"/>
      <w:ind w:left="0" w:right="0"/>
      <w:contextualSpacing/>
      <w:jc w:val="left"/>
    </w:pPr>
    <w:rPr>
      <w:rFonts w:eastAsia="Calibri"/>
      <w:i w:val="0"/>
      <w:szCs w:val="20"/>
    </w:rPr>
  </w:style>
  <w:style w:type="paragraph" w:styleId="2d">
    <w:name w:val="Quote"/>
    <w:basedOn w:val="a"/>
    <w:next w:val="a"/>
    <w:link w:val="2e"/>
    <w:uiPriority w:val="29"/>
    <w:qFormat/>
    <w:rsid w:val="00CF74D3"/>
    <w:pPr>
      <w:spacing w:before="200" w:after="160"/>
      <w:ind w:left="864" w:right="864"/>
      <w:jc w:val="center"/>
    </w:pPr>
    <w:rPr>
      <w:i/>
      <w:iCs/>
      <w:color w:val="404040"/>
      <w:sz w:val="24"/>
      <w:szCs w:val="24"/>
    </w:rPr>
  </w:style>
  <w:style w:type="character" w:customStyle="1" w:styleId="2e">
    <w:name w:val="Цитата 2 Знак"/>
    <w:basedOn w:val="a0"/>
    <w:link w:val="2d"/>
    <w:uiPriority w:val="29"/>
    <w:rsid w:val="00CF74D3"/>
    <w:rPr>
      <w:rFonts w:eastAsia="Times New Roman"/>
      <w:i/>
      <w:iCs/>
      <w:color w:val="404040"/>
      <w:sz w:val="24"/>
      <w:szCs w:val="24"/>
    </w:rPr>
  </w:style>
  <w:style w:type="paragraph" w:customStyle="1" w:styleId="affb">
    <w:name w:val="Знак Знак Знак Знак"/>
    <w:basedOn w:val="a"/>
    <w:rsid w:val="00CF74D3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c">
    <w:basedOn w:val="a"/>
    <w:next w:val="ac"/>
    <w:rsid w:val="00CF7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A937-1315-4E20-ADF2-6F29CA7E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2025-02-17T11:45:00Z</cp:lastPrinted>
  <dcterms:created xsi:type="dcterms:W3CDTF">2025-05-13T05:59:00Z</dcterms:created>
  <dcterms:modified xsi:type="dcterms:W3CDTF">2025-05-13T05:59:00Z</dcterms:modified>
</cp:coreProperties>
</file>