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F067" w14:textId="77777777" w:rsidR="00347391" w:rsidRDefault="00347391" w:rsidP="0080342C">
      <w:pPr>
        <w:jc w:val="center"/>
      </w:pPr>
      <w:r>
        <w:rPr>
          <w:rFonts w:ascii="Academy" w:hAnsi="Academy"/>
          <w:lang w:val="en-US"/>
        </w:rPr>
        <w:object w:dxaOrig="931" w:dyaOrig="1200" w14:anchorId="53167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7.5pt" o:ole="">
            <v:imagedata r:id="rId9" o:title=""/>
          </v:shape>
          <o:OLEObject Type="Embed" ProgID="Word.Picture.8" ShapeID="_x0000_i1025" DrawAspect="Content" ObjectID="_1687951378" r:id="rId10"/>
        </w:object>
      </w:r>
    </w:p>
    <w:p w14:paraId="602483E5" w14:textId="77777777" w:rsidR="00347391" w:rsidRPr="00D5563C" w:rsidRDefault="00347391" w:rsidP="0080342C">
      <w:pPr>
        <w:jc w:val="center"/>
        <w:rPr>
          <w:sz w:val="16"/>
          <w:szCs w:val="16"/>
        </w:rPr>
      </w:pPr>
    </w:p>
    <w:p w14:paraId="73E4D848" w14:textId="2190E2E6" w:rsidR="00347391" w:rsidRPr="00D5563C" w:rsidRDefault="005D3E58" w:rsidP="0080342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A47512">
        <w:rPr>
          <w:b/>
          <w:sz w:val="24"/>
          <w:szCs w:val="24"/>
        </w:rPr>
        <w:t xml:space="preserve"> </w:t>
      </w:r>
      <w:r w:rsidR="00347391" w:rsidRPr="00D5563C">
        <w:rPr>
          <w:b/>
          <w:sz w:val="24"/>
          <w:szCs w:val="24"/>
        </w:rPr>
        <w:t xml:space="preserve"> </w:t>
      </w:r>
      <w:r w:rsidR="000929B7">
        <w:rPr>
          <w:b/>
          <w:sz w:val="24"/>
          <w:szCs w:val="24"/>
        </w:rPr>
        <w:t>ГОРОДСКОГО  ОКРУГА</w:t>
      </w:r>
      <w:r w:rsidR="00347391">
        <w:rPr>
          <w:b/>
          <w:sz w:val="24"/>
          <w:szCs w:val="24"/>
        </w:rPr>
        <w:br/>
      </w:r>
      <w:r w:rsidR="003734FD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3734FD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14:paraId="2D4A382B" w14:textId="77777777" w:rsidR="00347391" w:rsidRPr="00D5563C" w:rsidRDefault="00522D8C" w:rsidP="0080342C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14:paraId="1359A6C3" w14:textId="77777777" w:rsidR="00347391" w:rsidRPr="001D19DC" w:rsidRDefault="00347391" w:rsidP="0080342C">
      <w:pPr>
        <w:jc w:val="center"/>
        <w:rPr>
          <w:bCs/>
          <w:sz w:val="52"/>
          <w:szCs w:val="52"/>
        </w:rPr>
      </w:pPr>
    </w:p>
    <w:p w14:paraId="2CDC6DBA" w14:textId="2F117AB8" w:rsidR="00367DA8" w:rsidRDefault="001675F3" w:rsidP="0080342C">
      <w:pPr>
        <w:jc w:val="center"/>
        <w:rPr>
          <w:bCs/>
          <w:szCs w:val="36"/>
        </w:rPr>
      </w:pPr>
      <w:r>
        <w:rPr>
          <w:bCs/>
          <w:szCs w:val="36"/>
        </w:rPr>
        <w:t>от 25 июня 2021 г. № 2602р</w:t>
      </w:r>
    </w:p>
    <w:p w14:paraId="46B7BDE8" w14:textId="77777777" w:rsidR="00111A37" w:rsidRPr="001D19DC" w:rsidRDefault="00111A37" w:rsidP="0080342C">
      <w:pPr>
        <w:jc w:val="center"/>
        <w:rPr>
          <w:bCs/>
          <w:sz w:val="52"/>
          <w:szCs w:val="52"/>
        </w:rPr>
      </w:pPr>
    </w:p>
    <w:p w14:paraId="7E10FCDB" w14:textId="0D036ED4" w:rsidR="00201A5F" w:rsidRPr="00635FE5" w:rsidRDefault="00201A5F" w:rsidP="00201A5F">
      <w:pPr>
        <w:pStyle w:val="ConsPlusTitle"/>
        <w:jc w:val="center"/>
        <w:rPr>
          <w:sz w:val="28"/>
          <w:szCs w:val="28"/>
        </w:rPr>
      </w:pPr>
      <w:r w:rsidRPr="00201A5F">
        <w:rPr>
          <w:rFonts w:ascii="Times New Roman" w:hAnsi="Times New Roman" w:cs="Times New Roman"/>
          <w:sz w:val="28"/>
          <w:szCs w:val="28"/>
        </w:rPr>
        <w:t xml:space="preserve">О создании согласительной комиссии по согласованию </w:t>
      </w:r>
      <w:r w:rsidR="000025D9">
        <w:rPr>
          <w:rFonts w:ascii="Times New Roman" w:hAnsi="Times New Roman" w:cs="Times New Roman"/>
          <w:sz w:val="28"/>
          <w:szCs w:val="28"/>
        </w:rPr>
        <w:br/>
      </w:r>
      <w:r w:rsidRPr="00201A5F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 </w:t>
      </w:r>
      <w:r w:rsidR="000025D9">
        <w:rPr>
          <w:rFonts w:ascii="Times New Roman" w:hAnsi="Times New Roman" w:cs="Times New Roman"/>
          <w:sz w:val="28"/>
          <w:szCs w:val="28"/>
        </w:rPr>
        <w:br/>
      </w:r>
      <w:r w:rsidRPr="00201A5F">
        <w:rPr>
          <w:rFonts w:ascii="Times New Roman" w:hAnsi="Times New Roman" w:cs="Times New Roman"/>
          <w:sz w:val="28"/>
          <w:szCs w:val="28"/>
        </w:rPr>
        <w:t>комплексных кадастровых работ на территории</w:t>
      </w:r>
      <w:r w:rsidR="000025D9">
        <w:rPr>
          <w:rFonts w:ascii="Times New Roman" w:hAnsi="Times New Roman" w:cs="Times New Roman"/>
          <w:sz w:val="28"/>
          <w:szCs w:val="28"/>
        </w:rPr>
        <w:t xml:space="preserve"> </w:t>
      </w:r>
      <w:r w:rsidR="000025D9">
        <w:rPr>
          <w:rFonts w:ascii="Times New Roman" w:hAnsi="Times New Roman" w:cs="Times New Roman"/>
          <w:sz w:val="28"/>
          <w:szCs w:val="28"/>
        </w:rPr>
        <w:br/>
      </w:r>
      <w:r w:rsidRPr="00201A5F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14:paraId="6CC14662" w14:textId="77777777" w:rsidR="00201A5F" w:rsidRPr="00AF6E8C" w:rsidRDefault="00201A5F" w:rsidP="00201A5F">
      <w:pPr>
        <w:ind w:firstLine="709"/>
        <w:jc w:val="both"/>
        <w:outlineLvl w:val="0"/>
        <w:rPr>
          <w:sz w:val="40"/>
          <w:szCs w:val="40"/>
        </w:rPr>
      </w:pPr>
    </w:p>
    <w:p w14:paraId="4DB5FBF0" w14:textId="57BF6AE5" w:rsidR="00201A5F" w:rsidRDefault="00201A5F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5F">
        <w:rPr>
          <w:rFonts w:ascii="Times New Roman" w:hAnsi="Times New Roman" w:cs="Times New Roman"/>
          <w:sz w:val="28"/>
          <w:szCs w:val="28"/>
        </w:rPr>
        <w:t>Руководствуясь</w:t>
      </w:r>
      <w:hyperlink r:id="rId11" w:history="1">
        <w:r w:rsidRPr="00201A5F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статьей 42.10</w:t>
        </w:r>
      </w:hyperlink>
      <w:r w:rsidRPr="00201A5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"О кадастровой деятельности", постановлением Правительства Архангельской области от 17 февраля 2015 года № 62-пп "Об утверждении типового регламента работы комиссии по согласованию местоположения границ земельных участков при выполнении комплексных кадастровых работ"</w:t>
      </w:r>
      <w:r w:rsidR="000025D9">
        <w:rPr>
          <w:rFonts w:ascii="Times New Roman" w:hAnsi="Times New Roman" w:cs="Times New Roman"/>
          <w:sz w:val="28"/>
          <w:szCs w:val="28"/>
        </w:rPr>
        <w:t>:</w:t>
      </w:r>
    </w:p>
    <w:p w14:paraId="13DCDE91" w14:textId="77777777" w:rsidR="000025D9" w:rsidRPr="00201A5F" w:rsidRDefault="000025D9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EF409" w14:textId="4EEA2823" w:rsidR="00201A5F" w:rsidRPr="00201A5F" w:rsidRDefault="00201A5F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5F">
        <w:rPr>
          <w:rFonts w:ascii="Times New Roman" w:hAnsi="Times New Roman" w:cs="Times New Roman"/>
          <w:sz w:val="28"/>
          <w:szCs w:val="28"/>
        </w:rPr>
        <w:t>1.</w:t>
      </w:r>
      <w:r w:rsidR="000025D9">
        <w:rPr>
          <w:rFonts w:ascii="Times New Roman" w:hAnsi="Times New Roman" w:cs="Times New Roman"/>
          <w:sz w:val="28"/>
          <w:szCs w:val="28"/>
        </w:rPr>
        <w:tab/>
      </w:r>
      <w:r w:rsidRPr="00201A5F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</w:t>
      </w:r>
      <w:r w:rsidR="0093134C">
        <w:rPr>
          <w:rFonts w:ascii="Times New Roman" w:hAnsi="Times New Roman" w:cs="Times New Roman"/>
          <w:sz w:val="28"/>
          <w:szCs w:val="28"/>
        </w:rPr>
        <w:br/>
      </w:r>
      <w:r w:rsidRPr="00201A5F">
        <w:rPr>
          <w:rFonts w:ascii="Times New Roman" w:eastAsia="Calibri" w:hAnsi="Times New Roman" w:cs="Times New Roman"/>
          <w:sz w:val="28"/>
          <w:szCs w:val="28"/>
        </w:rPr>
        <w:t xml:space="preserve">в отношении кадастровых кварталов 29:22:022508, 29:22:022502, 29:22:022503, 29:22:060406, 29:22:060411, 29:22:060417, 29:22:011301, 29:22:022506, 29:22:071507, 29:22:022525 </w:t>
      </w:r>
      <w:r w:rsidRPr="00201A5F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</w:p>
    <w:p w14:paraId="5C34F2E8" w14:textId="5343EB8C" w:rsidR="00201A5F" w:rsidRPr="00201A5F" w:rsidRDefault="000025D9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01A5F" w:rsidRPr="00201A5F">
        <w:rPr>
          <w:rFonts w:ascii="Times New Roman" w:hAnsi="Times New Roman" w:cs="Times New Roman"/>
          <w:sz w:val="28"/>
          <w:szCs w:val="28"/>
        </w:rPr>
        <w:t>Уполномочи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01A5F" w:rsidRPr="00201A5F">
        <w:rPr>
          <w:rFonts w:ascii="Times New Roman" w:hAnsi="Times New Roman" w:cs="Times New Roman"/>
          <w:sz w:val="28"/>
          <w:szCs w:val="28"/>
        </w:rPr>
        <w:t xml:space="preserve"> исполнение функций председателя согласительной комиссии по согласованию местоположения границ земельных участков </w:t>
      </w:r>
      <w:r w:rsidR="0093134C">
        <w:rPr>
          <w:rFonts w:ascii="Times New Roman" w:hAnsi="Times New Roman" w:cs="Times New Roman"/>
          <w:sz w:val="28"/>
          <w:szCs w:val="28"/>
        </w:rPr>
        <w:br/>
      </w:r>
      <w:r w:rsidR="00201A5F" w:rsidRPr="00201A5F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</w:t>
      </w:r>
      <w:r w:rsidR="00DD72CB">
        <w:rPr>
          <w:rFonts w:ascii="Times New Roman" w:hAnsi="Times New Roman"/>
          <w:sz w:val="28"/>
          <w:szCs w:val="28"/>
        </w:rPr>
        <w:t xml:space="preserve"> </w:t>
      </w:r>
      <w:r w:rsidR="00201A5F" w:rsidRPr="00201A5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Главы муниципального образования "Город Архангельск" по вопросам экономического развития и финансам</w:t>
      </w:r>
      <w:r w:rsidR="00DD72CB">
        <w:rPr>
          <w:rFonts w:ascii="Times New Roman" w:hAnsi="Times New Roman" w:cs="Times New Roman"/>
          <w:sz w:val="28"/>
          <w:szCs w:val="28"/>
        </w:rPr>
        <w:t xml:space="preserve"> </w:t>
      </w:r>
      <w:r w:rsidR="00DD72CB" w:rsidRPr="00201A5F">
        <w:rPr>
          <w:rFonts w:ascii="Times New Roman" w:hAnsi="Times New Roman"/>
          <w:sz w:val="28"/>
          <w:szCs w:val="28"/>
        </w:rPr>
        <w:t>Шапошникова Д</w:t>
      </w:r>
      <w:r w:rsidR="00DD72CB">
        <w:rPr>
          <w:rFonts w:ascii="Times New Roman" w:hAnsi="Times New Roman"/>
          <w:sz w:val="28"/>
          <w:szCs w:val="28"/>
        </w:rPr>
        <w:t>.</w:t>
      </w:r>
      <w:r w:rsidR="00DD72CB" w:rsidRPr="00201A5F">
        <w:rPr>
          <w:rFonts w:ascii="Times New Roman" w:hAnsi="Times New Roman"/>
          <w:sz w:val="28"/>
          <w:szCs w:val="28"/>
        </w:rPr>
        <w:t>В</w:t>
      </w:r>
      <w:r w:rsidR="00DD72CB">
        <w:rPr>
          <w:rFonts w:ascii="Times New Roman" w:hAnsi="Times New Roman"/>
          <w:sz w:val="28"/>
          <w:szCs w:val="28"/>
        </w:rPr>
        <w:t>.</w:t>
      </w:r>
    </w:p>
    <w:p w14:paraId="76578EDC" w14:textId="142E4BFA" w:rsidR="00201A5F" w:rsidRPr="00201A5F" w:rsidRDefault="00201A5F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5F">
        <w:rPr>
          <w:rFonts w:ascii="Times New Roman" w:hAnsi="Times New Roman" w:cs="Times New Roman"/>
          <w:sz w:val="28"/>
          <w:szCs w:val="28"/>
        </w:rPr>
        <w:t>3.</w:t>
      </w:r>
      <w:r w:rsidR="000025D9">
        <w:rPr>
          <w:rFonts w:ascii="Times New Roman" w:hAnsi="Times New Roman" w:cs="Times New Roman"/>
          <w:sz w:val="28"/>
          <w:szCs w:val="28"/>
        </w:rPr>
        <w:tab/>
      </w:r>
      <w:r w:rsidRPr="00201A5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1810934C" w14:textId="5F380E32" w:rsidR="00201A5F" w:rsidRPr="00201A5F" w:rsidRDefault="00201A5F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5F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"Город Архангельск" </w:t>
      </w:r>
      <w:r w:rsidR="000025D9">
        <w:rPr>
          <w:rFonts w:ascii="Times New Roman" w:hAnsi="Times New Roman" w:cs="Times New Roman"/>
          <w:sz w:val="28"/>
          <w:szCs w:val="28"/>
        </w:rPr>
        <w:t>согласно п</w:t>
      </w:r>
      <w:r w:rsidRPr="00201A5F">
        <w:rPr>
          <w:rFonts w:ascii="Times New Roman" w:hAnsi="Times New Roman" w:cs="Times New Roman"/>
          <w:sz w:val="28"/>
          <w:szCs w:val="28"/>
        </w:rPr>
        <w:t>риложени</w:t>
      </w:r>
      <w:r w:rsidR="000025D9">
        <w:rPr>
          <w:rFonts w:ascii="Times New Roman" w:hAnsi="Times New Roman" w:cs="Times New Roman"/>
          <w:sz w:val="28"/>
          <w:szCs w:val="28"/>
        </w:rPr>
        <w:t>ю</w:t>
      </w:r>
      <w:r w:rsidRPr="00201A5F">
        <w:rPr>
          <w:rFonts w:ascii="Times New Roman" w:hAnsi="Times New Roman" w:cs="Times New Roman"/>
          <w:sz w:val="28"/>
          <w:szCs w:val="28"/>
        </w:rPr>
        <w:t xml:space="preserve"> № 1;</w:t>
      </w:r>
    </w:p>
    <w:p w14:paraId="4EEF8A5F" w14:textId="29E512E8" w:rsidR="00201A5F" w:rsidRPr="00201A5F" w:rsidRDefault="00C447F8" w:rsidP="00201A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32" w:history="1">
        <w:r w:rsidR="00201A5F" w:rsidRPr="00201A5F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201A5F" w:rsidRPr="00201A5F">
        <w:rPr>
          <w:rFonts w:ascii="Times New Roman" w:hAnsi="Times New Roman" w:cs="Times New Roman"/>
          <w:sz w:val="28"/>
          <w:szCs w:val="28"/>
        </w:rPr>
        <w:t xml:space="preserve"> работы комиссии по согласованию местоположения границ земельных участков при выполнении комплексных кадастровых работ </w:t>
      </w:r>
      <w:r w:rsidR="0093134C">
        <w:rPr>
          <w:rFonts w:ascii="Times New Roman" w:hAnsi="Times New Roman" w:cs="Times New Roman"/>
          <w:sz w:val="28"/>
          <w:szCs w:val="28"/>
        </w:rPr>
        <w:br/>
      </w:r>
      <w:r w:rsidR="00201A5F" w:rsidRPr="00201A5F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комплексных кадастровых работ на территории городского округа "Город Архангельск" </w:t>
      </w:r>
      <w:r w:rsidR="000025D9">
        <w:rPr>
          <w:rFonts w:ascii="Times New Roman" w:hAnsi="Times New Roman" w:cs="Times New Roman"/>
          <w:sz w:val="28"/>
          <w:szCs w:val="28"/>
        </w:rPr>
        <w:t>согласно п</w:t>
      </w:r>
      <w:r w:rsidR="000025D9" w:rsidRPr="00201A5F">
        <w:rPr>
          <w:rFonts w:ascii="Times New Roman" w:hAnsi="Times New Roman" w:cs="Times New Roman"/>
          <w:sz w:val="28"/>
          <w:szCs w:val="28"/>
        </w:rPr>
        <w:t>риложени</w:t>
      </w:r>
      <w:r w:rsidR="000025D9">
        <w:rPr>
          <w:rFonts w:ascii="Times New Roman" w:hAnsi="Times New Roman" w:cs="Times New Roman"/>
          <w:sz w:val="28"/>
          <w:szCs w:val="28"/>
        </w:rPr>
        <w:t>ю № 2</w:t>
      </w:r>
      <w:r w:rsidR="00201A5F" w:rsidRPr="00201A5F">
        <w:rPr>
          <w:rFonts w:ascii="Times New Roman" w:hAnsi="Times New Roman" w:cs="Times New Roman"/>
          <w:sz w:val="28"/>
          <w:szCs w:val="28"/>
        </w:rPr>
        <w:t>.</w:t>
      </w:r>
    </w:p>
    <w:p w14:paraId="77B0A6DF" w14:textId="7E2E42E5" w:rsidR="00CF505B" w:rsidRPr="00A667C4" w:rsidRDefault="00CF32DF" w:rsidP="005E578E">
      <w:pPr>
        <w:tabs>
          <w:tab w:val="left" w:pos="993"/>
        </w:tabs>
        <w:ind w:firstLine="709"/>
        <w:jc w:val="both"/>
        <w:rPr>
          <w:snapToGrid w:val="0"/>
          <w:sz w:val="32"/>
          <w:szCs w:val="28"/>
        </w:rPr>
      </w:pPr>
      <w:r>
        <w:rPr>
          <w:szCs w:val="28"/>
        </w:rPr>
        <w:t>4</w:t>
      </w:r>
      <w:r w:rsidR="00201A5F" w:rsidRPr="00201A5F">
        <w:rPr>
          <w:szCs w:val="28"/>
        </w:rPr>
        <w:t>.</w:t>
      </w:r>
      <w:r w:rsidR="000025D9">
        <w:rPr>
          <w:szCs w:val="28"/>
        </w:rPr>
        <w:tab/>
      </w:r>
      <w:r w:rsidR="005E578E" w:rsidRPr="0039050A">
        <w:rPr>
          <w:color w:val="000000"/>
          <w:szCs w:val="22"/>
          <w:lang w:eastAsia="en-US"/>
        </w:rPr>
        <w:t xml:space="preserve">Опубликовать </w:t>
      </w:r>
      <w:r w:rsidR="00661374">
        <w:rPr>
          <w:color w:val="000000"/>
          <w:szCs w:val="22"/>
          <w:lang w:eastAsia="en-US"/>
        </w:rPr>
        <w:t>распоряжен</w:t>
      </w:r>
      <w:r w:rsidR="005E578E" w:rsidRPr="0039050A">
        <w:rPr>
          <w:color w:val="000000"/>
          <w:szCs w:val="22"/>
          <w:lang w:eastAsia="en-US"/>
        </w:rPr>
        <w:t xml:space="preserve">ие в газете "Архангельск – город воинской славы" и на </w:t>
      </w:r>
      <w:proofErr w:type="gramStart"/>
      <w:r w:rsidR="005E578E" w:rsidRPr="0039050A">
        <w:rPr>
          <w:color w:val="000000"/>
          <w:szCs w:val="22"/>
          <w:lang w:eastAsia="en-US"/>
        </w:rPr>
        <w:t>официальном</w:t>
      </w:r>
      <w:proofErr w:type="gramEnd"/>
      <w:r w:rsidR="005E578E" w:rsidRPr="0039050A">
        <w:rPr>
          <w:color w:val="000000"/>
          <w:szCs w:val="22"/>
          <w:lang w:eastAsia="en-US"/>
        </w:rPr>
        <w:t xml:space="preserve"> информационном Интернет-портале муниципального образования "Город Архангельск"</w:t>
      </w:r>
      <w:r w:rsidR="00201A5F" w:rsidRPr="00635FE5">
        <w:rPr>
          <w:szCs w:val="28"/>
        </w:rPr>
        <w:t>.</w:t>
      </w:r>
    </w:p>
    <w:p w14:paraId="2E48C5EB" w14:textId="77777777" w:rsidR="00270FC8" w:rsidRPr="00750401" w:rsidRDefault="00270FC8" w:rsidP="00750401">
      <w:pPr>
        <w:widowControl w:val="0"/>
        <w:tabs>
          <w:tab w:val="left" w:pos="6804"/>
        </w:tabs>
        <w:rPr>
          <w:b/>
          <w:sz w:val="84"/>
          <w:szCs w:val="84"/>
        </w:rPr>
      </w:pPr>
    </w:p>
    <w:p w14:paraId="3F961ABA" w14:textId="4E8E1105" w:rsidR="00FB23E8" w:rsidRPr="00461BF6" w:rsidRDefault="00461BF6" w:rsidP="00750401">
      <w:pPr>
        <w:widowControl w:val="0"/>
        <w:tabs>
          <w:tab w:val="left" w:pos="6804"/>
        </w:tabs>
        <w:rPr>
          <w:b/>
        </w:rPr>
      </w:pPr>
      <w:r w:rsidRPr="00461BF6">
        <w:rPr>
          <w:b/>
        </w:rPr>
        <w:t>Глав</w:t>
      </w:r>
      <w:r w:rsidR="00D97C97">
        <w:rPr>
          <w:b/>
        </w:rPr>
        <w:t>а</w:t>
      </w:r>
      <w:r w:rsidRPr="00461BF6">
        <w:rPr>
          <w:b/>
        </w:rPr>
        <w:t xml:space="preserve"> городского округа </w:t>
      </w:r>
      <w:r w:rsidR="001161A8">
        <w:rPr>
          <w:b/>
        </w:rPr>
        <w:br/>
      </w:r>
      <w:r w:rsidR="003734FD">
        <w:rPr>
          <w:b/>
        </w:rPr>
        <w:t>"</w:t>
      </w:r>
      <w:r w:rsidRPr="00461BF6">
        <w:rPr>
          <w:b/>
        </w:rPr>
        <w:t>Город Архангельск</w:t>
      </w:r>
      <w:r w:rsidR="003734FD">
        <w:rPr>
          <w:b/>
        </w:rPr>
        <w:t>"</w:t>
      </w:r>
      <w:r w:rsidRPr="00461BF6">
        <w:rPr>
          <w:b/>
        </w:rPr>
        <w:tab/>
        <w:t xml:space="preserve">      </w:t>
      </w:r>
      <w:r w:rsidR="00D97C97">
        <w:rPr>
          <w:b/>
        </w:rPr>
        <w:t xml:space="preserve">             </w:t>
      </w:r>
      <w:r w:rsidRPr="00461BF6">
        <w:rPr>
          <w:b/>
        </w:rPr>
        <w:t>Д.</w:t>
      </w:r>
      <w:r w:rsidR="00D97C97">
        <w:rPr>
          <w:b/>
        </w:rPr>
        <w:t>А</w:t>
      </w:r>
      <w:r w:rsidRPr="00461BF6">
        <w:rPr>
          <w:b/>
        </w:rPr>
        <w:t xml:space="preserve">. </w:t>
      </w:r>
      <w:r w:rsidR="00D97C97">
        <w:rPr>
          <w:b/>
        </w:rPr>
        <w:t>Морев</w:t>
      </w:r>
    </w:p>
    <w:p w14:paraId="3049D09F" w14:textId="77777777" w:rsidR="003E560E" w:rsidRPr="009B101C" w:rsidRDefault="003E560E" w:rsidP="00F97C72">
      <w:pPr>
        <w:tabs>
          <w:tab w:val="left" w:pos="8364"/>
        </w:tabs>
        <w:jc w:val="both"/>
        <w:rPr>
          <w:sz w:val="6"/>
        </w:rPr>
      </w:pPr>
    </w:p>
    <w:p w14:paraId="2E4A5227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743E65C0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18D270D0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5C3E8AFE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66670B49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1A28E7A2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342C1E08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1B88E4E3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DC192FB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3630A211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02C63BD3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09F1B25F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18549A24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00AA2752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1AB32DA0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6EA1121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3C9FFCF3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0B7C793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05702F51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3BD3F2E5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4D1A0512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7A41611F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3937DD72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2F372992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724280A1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7C4DA256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4959B534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11895E64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5DF6D547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160F269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5F409C61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4CBC2734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938DA4B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451B585F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451A0848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12BC8ED8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6C0C264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0BEE72F0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55BC1749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2BD62AE8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5238C286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68B6A04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0D6F0568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772F141C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64237240" w14:textId="77777777" w:rsidR="000025D9" w:rsidRDefault="000025D9" w:rsidP="000C2AED">
      <w:pPr>
        <w:tabs>
          <w:tab w:val="left" w:pos="8364"/>
        </w:tabs>
        <w:jc w:val="both"/>
        <w:rPr>
          <w:sz w:val="20"/>
        </w:rPr>
      </w:pPr>
    </w:p>
    <w:p w14:paraId="2E4AEBD9" w14:textId="77777777" w:rsidR="00750401" w:rsidRDefault="00750401" w:rsidP="000C2AED">
      <w:pPr>
        <w:tabs>
          <w:tab w:val="left" w:pos="8364"/>
        </w:tabs>
        <w:jc w:val="both"/>
        <w:rPr>
          <w:sz w:val="20"/>
        </w:rPr>
      </w:pPr>
    </w:p>
    <w:p w14:paraId="76148524" w14:textId="24909E44" w:rsidR="00F43040" w:rsidRDefault="00E00C55" w:rsidP="000C2AED">
      <w:pPr>
        <w:tabs>
          <w:tab w:val="left" w:pos="8364"/>
        </w:tabs>
        <w:jc w:val="both"/>
        <w:rPr>
          <w:sz w:val="20"/>
        </w:rPr>
      </w:pPr>
      <w:r>
        <w:rPr>
          <w:sz w:val="20"/>
        </w:rPr>
        <w:t>2</w:t>
      </w:r>
      <w:r w:rsidR="00111A37">
        <w:rPr>
          <w:sz w:val="20"/>
        </w:rPr>
        <w:t>5</w:t>
      </w:r>
      <w:r w:rsidR="000025D9">
        <w:rPr>
          <w:sz w:val="20"/>
        </w:rPr>
        <w:t>я</w:t>
      </w:r>
      <w:r w:rsidR="00352FB1">
        <w:rPr>
          <w:sz w:val="20"/>
        </w:rPr>
        <w:t>.06</w:t>
      </w:r>
    </w:p>
    <w:p w14:paraId="0E2F0508" w14:textId="77777777" w:rsidR="000531F5" w:rsidRDefault="000531F5" w:rsidP="000C2AED">
      <w:pPr>
        <w:tabs>
          <w:tab w:val="left" w:pos="8364"/>
        </w:tabs>
        <w:jc w:val="both"/>
        <w:rPr>
          <w:sz w:val="20"/>
        </w:rPr>
      </w:pPr>
    </w:p>
    <w:p w14:paraId="3CE0CFBC" w14:textId="77777777" w:rsidR="000531F5" w:rsidRDefault="000531F5" w:rsidP="000C2AED">
      <w:pPr>
        <w:tabs>
          <w:tab w:val="left" w:pos="8364"/>
        </w:tabs>
        <w:jc w:val="both"/>
        <w:rPr>
          <w:sz w:val="20"/>
        </w:rPr>
      </w:pPr>
    </w:p>
    <w:p w14:paraId="178E323F" w14:textId="77777777" w:rsidR="000531F5" w:rsidRDefault="000531F5" w:rsidP="000C2AED">
      <w:pPr>
        <w:tabs>
          <w:tab w:val="left" w:pos="8364"/>
        </w:tabs>
        <w:jc w:val="both"/>
        <w:rPr>
          <w:sz w:val="20"/>
        </w:rPr>
      </w:pPr>
    </w:p>
    <w:p w14:paraId="452A5149" w14:textId="77777777" w:rsidR="000531F5" w:rsidRDefault="000531F5" w:rsidP="000C2AED">
      <w:pPr>
        <w:tabs>
          <w:tab w:val="left" w:pos="8364"/>
        </w:tabs>
        <w:jc w:val="both"/>
        <w:rPr>
          <w:sz w:val="20"/>
        </w:rPr>
      </w:pPr>
    </w:p>
    <w:p w14:paraId="037D326B" w14:textId="77777777" w:rsidR="000531F5" w:rsidRDefault="000531F5" w:rsidP="000C2AED">
      <w:pPr>
        <w:tabs>
          <w:tab w:val="left" w:pos="8364"/>
        </w:tabs>
        <w:jc w:val="both"/>
        <w:rPr>
          <w:sz w:val="20"/>
        </w:rPr>
      </w:pPr>
    </w:p>
    <w:p w14:paraId="3080A353" w14:textId="77777777" w:rsidR="000531F5" w:rsidRDefault="000531F5" w:rsidP="000531F5">
      <w:pPr>
        <w:ind w:left="4395"/>
        <w:jc w:val="center"/>
      </w:pPr>
      <w:r>
        <w:t>ПРИЛОЖЕНИЕ № 1</w:t>
      </w:r>
    </w:p>
    <w:p w14:paraId="52068317" w14:textId="77777777" w:rsidR="000531F5" w:rsidRDefault="000531F5" w:rsidP="000531F5">
      <w:pPr>
        <w:ind w:left="4395"/>
        <w:jc w:val="center"/>
      </w:pPr>
      <w:r>
        <w:t>к распоряжению Администрации</w:t>
      </w:r>
    </w:p>
    <w:p w14:paraId="5EDFDE53" w14:textId="77777777" w:rsidR="000531F5" w:rsidRDefault="000531F5" w:rsidP="000531F5">
      <w:pPr>
        <w:ind w:left="4395"/>
        <w:jc w:val="center"/>
      </w:pPr>
      <w:r>
        <w:t>городского округа "Город Архангельск"</w:t>
      </w:r>
    </w:p>
    <w:p w14:paraId="4D60EF3E" w14:textId="77777777" w:rsidR="000531F5" w:rsidRPr="00BB4C8C" w:rsidRDefault="000531F5" w:rsidP="000531F5">
      <w:pPr>
        <w:ind w:left="4395"/>
        <w:jc w:val="center"/>
        <w:rPr>
          <w:sz w:val="36"/>
        </w:rPr>
      </w:pPr>
      <w:r w:rsidRPr="00BB4C8C">
        <w:rPr>
          <w:bCs/>
          <w:szCs w:val="36"/>
        </w:rPr>
        <w:t>от 25 июня 2021 г. № 2602р</w:t>
      </w:r>
    </w:p>
    <w:p w14:paraId="1AC6F63E" w14:textId="77777777" w:rsidR="000531F5" w:rsidRPr="0030735A" w:rsidRDefault="000531F5" w:rsidP="000531F5">
      <w:pPr>
        <w:jc w:val="center"/>
        <w:rPr>
          <w:b/>
          <w:sz w:val="12"/>
          <w:szCs w:val="12"/>
        </w:rPr>
      </w:pPr>
    </w:p>
    <w:p w14:paraId="5DE15E65" w14:textId="77777777" w:rsidR="000531F5" w:rsidRPr="00E11C74" w:rsidRDefault="000531F5" w:rsidP="000531F5">
      <w:pPr>
        <w:pStyle w:val="ConsPlusNormal"/>
        <w:ind w:firstLine="0"/>
        <w:jc w:val="center"/>
        <w:rPr>
          <w:rFonts w:ascii="Times New Roman" w:hAnsi="Times New Roman"/>
          <w:b/>
          <w:sz w:val="40"/>
          <w:szCs w:val="28"/>
        </w:rPr>
      </w:pPr>
    </w:p>
    <w:p w14:paraId="29EF3989" w14:textId="77777777" w:rsidR="000531F5" w:rsidRDefault="000531F5" w:rsidP="000531F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597F0560" w14:textId="77777777" w:rsidR="000531F5" w:rsidRDefault="000531F5" w:rsidP="000531F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F373B">
        <w:rPr>
          <w:rFonts w:ascii="Times New Roman" w:hAnsi="Times New Roman"/>
          <w:b/>
          <w:sz w:val="28"/>
          <w:szCs w:val="28"/>
        </w:rPr>
        <w:t>огласительн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0F373B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0F373B">
        <w:rPr>
          <w:rFonts w:ascii="Times New Roman" w:hAnsi="Times New Roman"/>
          <w:b/>
          <w:sz w:val="28"/>
          <w:szCs w:val="28"/>
        </w:rPr>
        <w:t xml:space="preserve"> по согласованию местоположения границ земельных участков при выполнении комплексных кадастровых работ </w:t>
      </w:r>
    </w:p>
    <w:p w14:paraId="78FE0E16" w14:textId="77777777" w:rsidR="000531F5" w:rsidRDefault="000531F5" w:rsidP="000531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0F373B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</w:t>
      </w:r>
    </w:p>
    <w:p w14:paraId="456F5681" w14:textId="77777777" w:rsidR="000531F5" w:rsidRDefault="000531F5" w:rsidP="000531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64"/>
      </w:tblGrid>
      <w:tr w:rsidR="000531F5" w14:paraId="173769F1" w14:textId="77777777" w:rsidTr="00FC16B2">
        <w:tc>
          <w:tcPr>
            <w:tcW w:w="3080" w:type="dxa"/>
          </w:tcPr>
          <w:p w14:paraId="5B567E16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Шапошников </w:t>
            </w:r>
          </w:p>
          <w:p w14:paraId="202FE910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14:paraId="690CC0D5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294EAA29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 "Город Архангельск" по вопросам экономического развития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9E2A742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2C3816B7" w14:textId="77777777" w:rsidTr="00FC16B2">
        <w:tc>
          <w:tcPr>
            <w:tcW w:w="3080" w:type="dxa"/>
          </w:tcPr>
          <w:p w14:paraId="43E809A8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14:paraId="37C75A55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10" w:type="dxa"/>
          </w:tcPr>
          <w:p w14:paraId="75E142B8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5DC996DC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F066F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66F7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9AD663E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71E9F45F" w14:textId="77777777" w:rsidTr="00FC16B2">
        <w:tc>
          <w:tcPr>
            <w:tcW w:w="3080" w:type="dxa"/>
          </w:tcPr>
          <w:p w14:paraId="7ECC3B2D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071F3C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14:paraId="38464499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7AC26889" w14:textId="77777777" w:rsidR="000531F5" w:rsidRPr="00FD18E7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0F373B">
              <w:rPr>
                <w:rFonts w:ascii="Times New Roman" w:hAnsi="Times New Roman"/>
                <w:sz w:val="28"/>
                <w:szCs w:val="28"/>
              </w:rPr>
              <w:t xml:space="preserve">начальника отдела земельных </w:t>
            </w:r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>отношений департамента муниципального имущества Администрации муниципального</w:t>
            </w:r>
            <w:proofErr w:type="gramEnd"/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образования "Город Архангельск" (секретарь комиссии)</w:t>
            </w:r>
          </w:p>
          <w:p w14:paraId="0F315080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3F027D57" w14:textId="77777777" w:rsidTr="00FC16B2">
        <w:tc>
          <w:tcPr>
            <w:tcW w:w="3080" w:type="dxa"/>
          </w:tcPr>
          <w:p w14:paraId="3750D15B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73B">
              <w:rPr>
                <w:rFonts w:ascii="Times New Roman" w:hAnsi="Times New Roman"/>
                <w:sz w:val="28"/>
                <w:szCs w:val="28"/>
              </w:rPr>
              <w:t>Жеваго</w:t>
            </w:r>
            <w:proofErr w:type="spellEnd"/>
            <w:r w:rsidRPr="000F3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7C58D1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10" w:type="dxa"/>
          </w:tcPr>
          <w:p w14:paraId="67680BB6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1D963164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0F373B">
              <w:rPr>
                <w:rFonts w:ascii="Times New Roman" w:hAnsi="Times New Roman"/>
                <w:sz w:val="28"/>
                <w:szCs w:val="28"/>
              </w:rPr>
              <w:t xml:space="preserve">отдела земельных отношений департамента муниципального имущества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14:paraId="25F18EDD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0B04C6C7" w14:textId="77777777" w:rsidTr="00FC16B2">
        <w:tc>
          <w:tcPr>
            <w:tcW w:w="3080" w:type="dxa"/>
          </w:tcPr>
          <w:p w14:paraId="5D8F5044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Писаренко </w:t>
            </w:r>
          </w:p>
          <w:p w14:paraId="5E071C7D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14:paraId="51DCD4CE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1FDCC42C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директора департамента градостроительства и архитектуры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14:paraId="735E7D96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79856E46" w14:textId="77777777" w:rsidTr="00FC16B2">
        <w:tc>
          <w:tcPr>
            <w:tcW w:w="3080" w:type="dxa"/>
          </w:tcPr>
          <w:p w14:paraId="514A6754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2E6AF3B5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581439B3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Министерства имущественных </w:t>
            </w:r>
            <w:r w:rsidRPr="00E11C74">
              <w:rPr>
                <w:rFonts w:ascii="Times New Roman" w:hAnsi="Times New Roman"/>
                <w:spacing w:val="-10"/>
                <w:sz w:val="28"/>
                <w:szCs w:val="28"/>
              </w:rPr>
              <w:t>отношений Архангельской области (по согласованию)</w:t>
            </w:r>
          </w:p>
          <w:p w14:paraId="1AF664CB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7DEBFCB0" w14:textId="77777777" w:rsidTr="00FC16B2">
        <w:tc>
          <w:tcPr>
            <w:tcW w:w="3080" w:type="dxa"/>
          </w:tcPr>
          <w:p w14:paraId="0EE46BEB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6C0CCCD7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421B5655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C74">
              <w:rPr>
                <w:rFonts w:ascii="Times New Roman" w:hAnsi="Times New Roman"/>
                <w:spacing w:val="-8"/>
                <w:sz w:val="28"/>
                <w:szCs w:val="28"/>
              </w:rPr>
              <w:t>представитель Межрегионального территориального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Федерального агентства по управлению государственным имуществом в Архангельской области и Ненецком автономном округе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2DCBC908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67CF8652" w14:textId="77777777" w:rsidTr="00FC16B2">
        <w:tc>
          <w:tcPr>
            <w:tcW w:w="3080" w:type="dxa"/>
          </w:tcPr>
          <w:p w14:paraId="6149E266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6A7F43A3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2F52A33A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</w:t>
            </w:r>
            <w:proofErr w:type="spellStart"/>
            <w:r w:rsidRPr="000F373B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0F3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lastRenderedPageBreak/>
              <w:t>по Архангельской области и Ненецкому автономному округу (по согласованию)</w:t>
            </w:r>
          </w:p>
          <w:p w14:paraId="104CA7D6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1F5" w14:paraId="5D2DA245" w14:textId="77777777" w:rsidTr="00FC16B2">
        <w:tc>
          <w:tcPr>
            <w:tcW w:w="3080" w:type="dxa"/>
          </w:tcPr>
          <w:p w14:paraId="1F60DFDE" w14:textId="77777777" w:rsidR="000531F5" w:rsidRDefault="000531F5" w:rsidP="00FC16B2">
            <w:pPr>
              <w:pStyle w:val="ConsPlusNormal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62790696" w14:textId="77777777" w:rsidR="000531F5" w:rsidRDefault="000531F5" w:rsidP="00FC16B2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14:paraId="57FE9882" w14:textId="77777777" w:rsidR="000531F5" w:rsidRDefault="000531F5" w:rsidP="00FC16B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Ассоциации саморегулируемой </w:t>
            </w:r>
            <w:r w:rsidRPr="00D9561E">
              <w:rPr>
                <w:rFonts w:ascii="Times New Roman" w:hAnsi="Times New Roman"/>
                <w:spacing w:val="-4"/>
                <w:sz w:val="28"/>
                <w:szCs w:val="28"/>
              </w:rPr>
              <w:t>организации "Объединение кадастровых инженеров"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3AB71240" w14:textId="77777777" w:rsidR="000531F5" w:rsidRPr="000F373B" w:rsidRDefault="000531F5" w:rsidP="000531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3EB48" w14:textId="77777777" w:rsidR="000531F5" w:rsidRDefault="000531F5" w:rsidP="00053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  <w:sectPr w:rsidR="000531F5" w:rsidSect="00E11C74">
          <w:headerReference w:type="default" r:id="rId13"/>
          <w:headerReference w:type="first" r:id="rId14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</w:t>
      </w:r>
    </w:p>
    <w:p w14:paraId="74A5EE50" w14:textId="77777777" w:rsidR="000531F5" w:rsidRDefault="000531F5" w:rsidP="000531F5">
      <w:pPr>
        <w:ind w:left="4395"/>
        <w:jc w:val="center"/>
      </w:pPr>
      <w:r>
        <w:lastRenderedPageBreak/>
        <w:t>ПРИЛОЖЕНИЕ № 2</w:t>
      </w:r>
    </w:p>
    <w:p w14:paraId="1CB46601" w14:textId="77777777" w:rsidR="000531F5" w:rsidRDefault="000531F5" w:rsidP="000531F5">
      <w:pPr>
        <w:ind w:left="4395"/>
        <w:jc w:val="center"/>
      </w:pPr>
      <w:r>
        <w:t>к распоряжению Администрации</w:t>
      </w:r>
    </w:p>
    <w:p w14:paraId="4FBA006A" w14:textId="77777777" w:rsidR="000531F5" w:rsidRDefault="000531F5" w:rsidP="000531F5">
      <w:pPr>
        <w:ind w:left="4395"/>
        <w:jc w:val="center"/>
      </w:pPr>
      <w:r>
        <w:t>городского округа "Город Архангельск"</w:t>
      </w:r>
    </w:p>
    <w:p w14:paraId="2DAECA5C" w14:textId="77777777" w:rsidR="000531F5" w:rsidRPr="00BB4C8C" w:rsidRDefault="000531F5" w:rsidP="000531F5">
      <w:pPr>
        <w:ind w:left="4395"/>
        <w:jc w:val="center"/>
        <w:rPr>
          <w:sz w:val="36"/>
        </w:rPr>
      </w:pPr>
      <w:r w:rsidRPr="00BB4C8C">
        <w:rPr>
          <w:bCs/>
          <w:szCs w:val="36"/>
        </w:rPr>
        <w:t>от 25 июня 2021 г. № 2602р</w:t>
      </w:r>
    </w:p>
    <w:p w14:paraId="2595FBD2" w14:textId="77777777" w:rsidR="000531F5" w:rsidRPr="000F373B" w:rsidRDefault="000531F5" w:rsidP="00053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5EA7D50" w14:textId="77777777" w:rsidR="000531F5" w:rsidRDefault="000531F5" w:rsidP="000531F5">
      <w:pPr>
        <w:pStyle w:val="ConsPlusTitle"/>
        <w:jc w:val="center"/>
        <w:rPr>
          <w:sz w:val="28"/>
          <w:szCs w:val="28"/>
        </w:rPr>
      </w:pPr>
    </w:p>
    <w:p w14:paraId="0FD60742" w14:textId="77777777" w:rsidR="000531F5" w:rsidRPr="00861D33" w:rsidRDefault="000531F5" w:rsidP="000531F5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</w:p>
    <w:p w14:paraId="20E1345D" w14:textId="77777777" w:rsidR="000531F5" w:rsidRPr="00861D33" w:rsidRDefault="000531F5" w:rsidP="000531F5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sz w:val="28"/>
          <w:szCs w:val="28"/>
        </w:rPr>
        <w:t>городского округа "Город Архангельск"</w:t>
      </w:r>
    </w:p>
    <w:p w14:paraId="7AA28EE6" w14:textId="77777777" w:rsidR="000531F5" w:rsidRPr="00861D33" w:rsidRDefault="000531F5" w:rsidP="000531F5">
      <w:pPr>
        <w:pStyle w:val="ConsPlusTitle"/>
        <w:jc w:val="center"/>
        <w:rPr>
          <w:sz w:val="28"/>
          <w:szCs w:val="28"/>
        </w:rPr>
      </w:pPr>
    </w:p>
    <w:p w14:paraId="495119D2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pacing w:val="-6"/>
          <w:sz w:val="28"/>
          <w:szCs w:val="28"/>
        </w:rPr>
        <w:t xml:space="preserve">1. Настоящий регламент работы согласительной комиссии по согласованию </w:t>
      </w:r>
      <w:r w:rsidRPr="00E11C74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 комплексных кадастровых работ, разработанный в соответствии со </w:t>
      </w:r>
      <w:hyperlink r:id="rId15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"О кадастровой деятельности", устанавливает общие правила организации работы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 при выполнении комплексных кадастровых работ.</w:t>
      </w:r>
    </w:p>
    <w:p w14:paraId="47586854" w14:textId="77777777" w:rsidR="000531F5" w:rsidRPr="00E11C74" w:rsidRDefault="000531F5" w:rsidP="000531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42"/>
      <w:bookmarkEnd w:id="0"/>
      <w:r w:rsidRPr="00E11C74">
        <w:rPr>
          <w:szCs w:val="28"/>
        </w:rPr>
        <w:t>2.</w:t>
      </w:r>
      <w:r>
        <w:rPr>
          <w:szCs w:val="28"/>
        </w:rPr>
        <w:tab/>
      </w:r>
      <w:r w:rsidRPr="00E11C74">
        <w:rPr>
          <w:szCs w:val="28"/>
        </w:rPr>
        <w:t>Комиссия по согласованию местоположения границ земельных участков при выполнении комплексных кадастровых работ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уполномоченный орган местного самоуправления муниципального района, муниципального округа или городского округа Архангельской области.</w:t>
      </w:r>
    </w:p>
    <w:p w14:paraId="25A72C98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E11C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6" w:history="1">
        <w:r w:rsidRPr="00E11C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7" w:history="1">
        <w:r w:rsidRPr="00E11C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от 24 июля 2007 года № 221-ФЗ "О кадастровой деятельности" (далее - Федеральный закон от 24 июля 2007 года № 221-ФЗ), иными федеральными законами, указами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E11C74">
        <w:rPr>
          <w:rFonts w:ascii="Times New Roman" w:hAnsi="Times New Roman" w:cs="Times New Roman"/>
          <w:sz w:val="28"/>
          <w:szCs w:val="28"/>
        </w:rPr>
        <w:t xml:space="preserve"> их компетенции, </w:t>
      </w:r>
      <w:hyperlink r:id="rId18" w:history="1">
        <w:r w:rsidRPr="00E11C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муниципальными нормативными правовыми актами и настоящим Положением.</w:t>
      </w:r>
    </w:p>
    <w:p w14:paraId="1966810A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4. К полномочиям согласительной комиссии относится:</w:t>
      </w:r>
    </w:p>
    <w:p w14:paraId="0C710A7E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 xml:space="preserve">рассмотрение возражений лиц, обладающих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пользование, либо юридическим лицам, не являющимся государственными или муниципальными </w:t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учреждениями либо казенными предприятиями, в постоянное (бессрочное) пользование), пожизненного наследуемого владения, постоянного (бессрочного) пользования (за исключением случаев, если</w:t>
      </w:r>
      <w:proofErr w:type="gramEnd"/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>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пользование),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- заинтересованные лица) относительно местоположения границ земельных участков;</w:t>
      </w:r>
      <w:proofErr w:type="gramEnd"/>
    </w:p>
    <w:p w14:paraId="67AC3D8B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подготовка заключения согласительной комиссии о результатах </w:t>
      </w:r>
      <w:r w:rsidRPr="00FD0FAE">
        <w:rPr>
          <w:rFonts w:ascii="Times New Roman" w:hAnsi="Times New Roman" w:cs="Times New Roman"/>
          <w:spacing w:val="-4"/>
          <w:sz w:val="28"/>
          <w:szCs w:val="28"/>
        </w:rPr>
        <w:t>рассмотрения возражений заинтересованных лиц относительно местоположения</w:t>
      </w:r>
      <w:r w:rsidRPr="00E11C74">
        <w:rPr>
          <w:rFonts w:ascii="Times New Roman" w:hAnsi="Times New Roman" w:cs="Times New Roman"/>
          <w:sz w:val="28"/>
          <w:szCs w:val="28"/>
        </w:rPr>
        <w:t xml:space="preserve">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55C1D90F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>оформление акта согласования местоположения границ при выполнении комплексных кадастровых работ;</w:t>
      </w:r>
    </w:p>
    <w:p w14:paraId="08B0ECF1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14:paraId="067EA0E3" w14:textId="77777777" w:rsidR="000531F5" w:rsidRDefault="000531F5" w:rsidP="000531F5">
      <w:pPr>
        <w:pStyle w:val="ad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C74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11C74">
        <w:rPr>
          <w:sz w:val="28"/>
          <w:szCs w:val="28"/>
        </w:rPr>
        <w:t xml:space="preserve">Местонахождение согласительной комиссии: 163000, Российская Федерация, г. Архангельск, площадь </w:t>
      </w:r>
      <w:r>
        <w:rPr>
          <w:sz w:val="28"/>
          <w:szCs w:val="28"/>
        </w:rPr>
        <w:t xml:space="preserve">В.И. </w:t>
      </w:r>
      <w:r w:rsidRPr="00E11C74">
        <w:rPr>
          <w:sz w:val="28"/>
          <w:szCs w:val="28"/>
        </w:rPr>
        <w:t>Ленина, д. 5</w:t>
      </w:r>
      <w:r>
        <w:rPr>
          <w:sz w:val="28"/>
          <w:szCs w:val="28"/>
        </w:rPr>
        <w:t>.</w:t>
      </w:r>
    </w:p>
    <w:p w14:paraId="42EED4F2" w14:textId="77777777" w:rsidR="000531F5" w:rsidRPr="00E11C74" w:rsidRDefault="000531F5" w:rsidP="000531F5">
      <w:pPr>
        <w:pStyle w:val="ad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11C74">
        <w:rPr>
          <w:sz w:val="28"/>
          <w:szCs w:val="28"/>
        </w:rPr>
        <w:t>ел/факс 8(8182) 60-72-87 e-</w:t>
      </w:r>
      <w:proofErr w:type="spellStart"/>
      <w:r w:rsidRPr="00E11C74">
        <w:rPr>
          <w:sz w:val="28"/>
          <w:szCs w:val="28"/>
        </w:rPr>
        <w:t>mail</w:t>
      </w:r>
      <w:proofErr w:type="spellEnd"/>
      <w:r w:rsidRPr="00E11C74">
        <w:rPr>
          <w:sz w:val="28"/>
          <w:szCs w:val="28"/>
        </w:rPr>
        <w:t xml:space="preserve">: </w:t>
      </w:r>
      <w:proofErr w:type="spellStart"/>
      <w:r w:rsidRPr="00E11C74">
        <w:rPr>
          <w:sz w:val="28"/>
          <w:szCs w:val="28"/>
          <w:lang w:val="en-US"/>
        </w:rPr>
        <w:t>dmi</w:t>
      </w:r>
      <w:proofErr w:type="spellEnd"/>
      <w:r w:rsidRPr="00E11C74">
        <w:rPr>
          <w:sz w:val="28"/>
          <w:szCs w:val="28"/>
        </w:rPr>
        <w:t>@</w:t>
      </w:r>
      <w:proofErr w:type="spellStart"/>
      <w:r w:rsidRPr="00E11C74">
        <w:rPr>
          <w:sz w:val="28"/>
          <w:szCs w:val="28"/>
          <w:lang w:val="en-US"/>
        </w:rPr>
        <w:t>arhcity</w:t>
      </w:r>
      <w:proofErr w:type="spellEnd"/>
      <w:r>
        <w:fldChar w:fldCharType="begin"/>
      </w:r>
      <w:r>
        <w:instrText xml:space="preserve"> HYPERLINK "mailto:pryima29@yandex.ru" </w:instrText>
      </w:r>
      <w:r>
        <w:fldChar w:fldCharType="separate"/>
      </w:r>
      <w:r w:rsidRPr="00F34879">
        <w:rPr>
          <w:rStyle w:val="af6"/>
          <w:sz w:val="28"/>
          <w:szCs w:val="28"/>
        </w:rPr>
        <w:t>.</w:t>
      </w:r>
      <w:proofErr w:type="spellStart"/>
      <w:r w:rsidRPr="00F34879">
        <w:rPr>
          <w:rStyle w:val="af6"/>
          <w:sz w:val="28"/>
          <w:szCs w:val="28"/>
        </w:rPr>
        <w:t>ru</w:t>
      </w:r>
      <w:proofErr w:type="spellEnd"/>
      <w:r>
        <w:rPr>
          <w:rStyle w:val="af6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.</w:t>
      </w:r>
    </w:p>
    <w:p w14:paraId="5F6C0F65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14:paraId="4F977A78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возглавляет согласительную комиссию и руководит ее деятельностью;</w:t>
      </w:r>
    </w:p>
    <w:p w14:paraId="01423333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планирует деятельность согласительной комиссии, утверждает повестку дня заседаний согласительной комиссии;</w:t>
      </w:r>
    </w:p>
    <w:p w14:paraId="63B2EAB1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>председательствует на заседаниях согласительной комиссии;</w:t>
      </w:r>
    </w:p>
    <w:p w14:paraId="61E266DC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организует рассмотрение </w:t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>вопросов повестки дня заседания согласительной комиссии</w:t>
      </w:r>
      <w:proofErr w:type="gramEnd"/>
      <w:r w:rsidRPr="00E11C74">
        <w:rPr>
          <w:rFonts w:ascii="Times New Roman" w:hAnsi="Times New Roman" w:cs="Times New Roman"/>
          <w:sz w:val="28"/>
          <w:szCs w:val="28"/>
        </w:rPr>
        <w:t>;</w:t>
      </w:r>
    </w:p>
    <w:p w14:paraId="4590F411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1C74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14:paraId="64F00A76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1C74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согласительной комиссии.</w:t>
      </w:r>
    </w:p>
    <w:p w14:paraId="67CE4C59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14:paraId="7053D95B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Секретарь согласительной комиссии:</w:t>
      </w:r>
    </w:p>
    <w:p w14:paraId="5BC66EE5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согласительной комиссии;</w:t>
      </w:r>
    </w:p>
    <w:p w14:paraId="66992453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согласительной комиссии;</w:t>
      </w:r>
    </w:p>
    <w:p w14:paraId="1C137BE4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 xml:space="preserve">уведомляет членов согласительной комиссии о времени и месте проведения, а также о повестке дня заседания согласительной комиссии, по их </w:t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просьбе знакомит с материалами, подготовленными к заседанию согласительной комиссии;</w:t>
      </w:r>
    </w:p>
    <w:p w14:paraId="32849758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ведет протоколы заседаний согласительной комиссии и осуществляет их хранение;</w:t>
      </w:r>
    </w:p>
    <w:p w14:paraId="23AEE9AE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1C74">
        <w:rPr>
          <w:rFonts w:ascii="Times New Roman" w:hAnsi="Times New Roman" w:cs="Times New Roman"/>
          <w:sz w:val="28"/>
          <w:szCs w:val="28"/>
        </w:rPr>
        <w:t>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14:paraId="08478278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оформляет запросы, обращения и другие документы, направляемые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от имени согласительной комиссии;</w:t>
      </w:r>
    </w:p>
    <w:p w14:paraId="3A64E94C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1C74">
        <w:rPr>
          <w:rFonts w:ascii="Times New Roman" w:hAnsi="Times New Roman" w:cs="Times New Roman"/>
          <w:sz w:val="28"/>
          <w:szCs w:val="28"/>
        </w:rPr>
        <w:t>ведет делопроизводство согласительной комиссии;</w:t>
      </w:r>
    </w:p>
    <w:p w14:paraId="4C56C8D3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1C74">
        <w:rPr>
          <w:rFonts w:ascii="Times New Roman" w:hAnsi="Times New Roman" w:cs="Times New Roman"/>
          <w:sz w:val="28"/>
          <w:szCs w:val="28"/>
        </w:rPr>
        <w:t>организует направление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386313AE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 отсутствие секретаря комиссии его полномочия возлагаются председателем комиссии на иного члена комиссии.</w:t>
      </w:r>
    </w:p>
    <w:p w14:paraId="4BF6C98F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10. Члены согласительной комиссии:</w:t>
      </w:r>
    </w:p>
    <w:p w14:paraId="559F5A80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согласительной комиссии;</w:t>
      </w:r>
    </w:p>
    <w:p w14:paraId="5D5FBB63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  <w:proofErr w:type="gramEnd"/>
    </w:p>
    <w:p w14:paraId="3CA4AB78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>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14:paraId="1452E0A8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14:paraId="4A813A23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1C74">
        <w:rPr>
          <w:rFonts w:ascii="Times New Roman" w:hAnsi="Times New Roman" w:cs="Times New Roman"/>
          <w:sz w:val="28"/>
          <w:szCs w:val="28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14:paraId="5AA037E4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границах территории выполнения этих работ, согласительная комиссия проводит заседание, на которое в установленном </w:t>
      </w:r>
      <w:hyperlink w:anchor="P87" w:history="1">
        <w:r w:rsidRPr="00E11C7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>2 настоящего Положения порядке приглашаются заинтересованные лица и исполнитель комплексных кадастровых работ.</w:t>
      </w:r>
      <w:proofErr w:type="gramEnd"/>
    </w:p>
    <w:p w14:paraId="4F8D043D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E11C74">
        <w:rPr>
          <w:rFonts w:ascii="Times New Roman" w:hAnsi="Times New Roman" w:cs="Times New Roman"/>
          <w:sz w:val="28"/>
          <w:szCs w:val="28"/>
        </w:rPr>
        <w:t xml:space="preserve">12. Заседание согласительной комиссии проводится не ранее чем через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19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42.7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</w:t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E11C74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территории. Примерная форма и содержание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Федерации.</w:t>
      </w:r>
    </w:p>
    <w:p w14:paraId="6FE86CE7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13. Согласительная комиссия обеспечивает ознакомление любых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с проектом карты-плана территории путем:</w:t>
      </w:r>
    </w:p>
    <w:p w14:paraId="42A6C477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направления проекта карты-плана территории в форме электронного документа в соответствии с запросом заявителя;</w:t>
      </w:r>
    </w:p>
    <w:p w14:paraId="12CBEE76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14:paraId="3487E78E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5CCAFF63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E11C7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 xml:space="preserve">Возражения заинтересованного лица относительно местоположения границ земельного участка, указанного в </w:t>
      </w:r>
      <w:hyperlink r:id="rId20" w:history="1">
        <w:r w:rsidRPr="00E11C7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11C74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 w:rsidRPr="00FD0FAE">
        <w:rPr>
          <w:rFonts w:ascii="Times New Roman" w:hAnsi="Times New Roman" w:cs="Times New Roman"/>
          <w:spacing w:val="-2"/>
          <w:sz w:val="28"/>
          <w:szCs w:val="28"/>
        </w:rPr>
        <w:t>Федерального закона от 24 июля 2007 года № 221-ФЗ, могут быть представлены</w:t>
      </w:r>
      <w:r w:rsidRPr="00E11C74">
        <w:rPr>
          <w:rFonts w:ascii="Times New Roman" w:hAnsi="Times New Roman" w:cs="Times New Roman"/>
          <w:sz w:val="28"/>
          <w:szCs w:val="28"/>
        </w:rPr>
        <w:t xml:space="preserve"> в письменной форме в согласительную комиссию в период со дня опубликования извещения о проведении заседания согласительной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вопросу согласования местоположения границ земельных участков до дня проведения данного заседания, а также</w:t>
      </w:r>
      <w:proofErr w:type="gramEnd"/>
      <w:r w:rsidRPr="00E11C74">
        <w:rPr>
          <w:rFonts w:ascii="Times New Roman" w:hAnsi="Times New Roman" w:cs="Times New Roman"/>
          <w:sz w:val="28"/>
          <w:szCs w:val="28"/>
        </w:rPr>
        <w:t xml:space="preserve"> в течение 35 рабочих дней со дня проведения первого заседания согласительной комиссии.</w:t>
      </w:r>
    </w:p>
    <w:p w14:paraId="72B459C5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16.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14:paraId="0BE4CE7C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17. Решения согласительной комисс</w:t>
      </w:r>
      <w:proofErr w:type="gramStart"/>
      <w:r w:rsidRPr="00E11C7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11C74">
        <w:rPr>
          <w:rFonts w:ascii="Times New Roman" w:hAnsi="Times New Roman" w:cs="Times New Roman"/>
          <w:sz w:val="28"/>
          <w:szCs w:val="28"/>
        </w:rPr>
        <w:t xml:space="preserve">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14:paraId="63D21E85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0EE9CC5B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C74">
        <w:rPr>
          <w:rFonts w:ascii="Times New Roman" w:hAnsi="Times New Roman" w:cs="Times New Roman"/>
          <w:sz w:val="28"/>
          <w:szCs w:val="28"/>
        </w:rPr>
        <w:t>о местоположении границ земельного участка;</w:t>
      </w:r>
    </w:p>
    <w:p w14:paraId="3A517216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за исключением случаев, если земельный спор о местоположении границ земельного участка был разрешен в судебном порядке.</w:t>
      </w:r>
    </w:p>
    <w:p w14:paraId="61928437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19. По результатам работы согласительной комиссии составляется протокол заседания согласительной комиссии, форма и содержание которого 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>утвержд</w:t>
      </w:r>
      <w:r>
        <w:rPr>
          <w:rFonts w:ascii="Times New Roman" w:hAnsi="Times New Roman" w:cs="Times New Roman"/>
          <w:spacing w:val="-4"/>
          <w:sz w:val="28"/>
          <w:szCs w:val="28"/>
        </w:rPr>
        <w:t>ены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Министерством экономического развития Российской Федерации,</w:t>
      </w:r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4CE72419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14:paraId="5A609F0F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11C74">
        <w:rPr>
          <w:rFonts w:ascii="Times New Roman" w:hAnsi="Times New Roman" w:cs="Times New Roman"/>
          <w:sz w:val="28"/>
          <w:szCs w:val="28"/>
        </w:rPr>
        <w:t>краткое содержание возражений заинтересованных лиц относительно местоположения границ земельных участков;</w:t>
      </w:r>
    </w:p>
    <w:p w14:paraId="47C2E355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11C74">
        <w:rPr>
          <w:rFonts w:ascii="Times New Roman" w:hAnsi="Times New Roman" w:cs="Times New Roman"/>
          <w:sz w:val="28"/>
          <w:szCs w:val="28"/>
        </w:rPr>
        <w:t>рассмотренные материалы, представленные в согласительную комиссию;</w:t>
      </w:r>
    </w:p>
    <w:p w14:paraId="1A980867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14:paraId="558706B2" w14:textId="77777777" w:rsidR="000531F5" w:rsidRPr="00E11C74" w:rsidRDefault="000531F5" w:rsidP="000531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</w:t>
      </w:r>
      <w:hyperlink w:anchor="P43" w:history="1">
        <w:r w:rsidRPr="00E11C7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11C74">
        <w:rPr>
          <w:rFonts w:ascii="Times New Roman" w:hAnsi="Times New Roman" w:cs="Times New Roman"/>
          <w:sz w:val="28"/>
          <w:szCs w:val="28"/>
        </w:rPr>
        <w:t>4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14:paraId="3818CC1B" w14:textId="77777777" w:rsidR="000531F5" w:rsidRDefault="000531F5" w:rsidP="000531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C74">
        <w:rPr>
          <w:szCs w:val="28"/>
        </w:rPr>
        <w:t>22.</w:t>
      </w:r>
      <w:r>
        <w:rPr>
          <w:szCs w:val="28"/>
        </w:rPr>
        <w:tab/>
      </w:r>
      <w:r w:rsidRPr="00E11C74">
        <w:rPr>
          <w:szCs w:val="28"/>
        </w:rPr>
        <w:t xml:space="preserve">В течение 20 рабочих дней со дня истечения срока представления предусмотренных </w:t>
      </w:r>
      <w:hyperlink r:id="rId22" w:history="1">
        <w:r w:rsidRPr="00E11C74">
          <w:rPr>
            <w:szCs w:val="28"/>
          </w:rPr>
          <w:t>пунктом 15</w:t>
        </w:r>
      </w:hyperlink>
      <w:r w:rsidRPr="00E11C74">
        <w:rPr>
          <w:szCs w:val="28"/>
        </w:rPr>
        <w:t xml:space="preserve"> настоящего Типового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</w:t>
      </w:r>
      <w:r>
        <w:rPr>
          <w:szCs w:val="28"/>
        </w:rPr>
        <w:br/>
      </w:r>
      <w:r w:rsidRPr="00E11C74">
        <w:rPr>
          <w:szCs w:val="28"/>
        </w:rPr>
        <w:t>в окончательной редакции и необходимые для его утверждения материалы заседания согласительной комиссии.</w:t>
      </w:r>
    </w:p>
    <w:p w14:paraId="2A5B01CD" w14:textId="77777777" w:rsidR="000531F5" w:rsidRDefault="000531F5" w:rsidP="000531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60CEB9" w14:textId="77777777" w:rsidR="000531F5" w:rsidRPr="002D7AA0" w:rsidRDefault="000531F5" w:rsidP="000531F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</w:pPr>
      <w:r>
        <w:rPr>
          <w:szCs w:val="28"/>
        </w:rPr>
        <w:t>__________</w:t>
      </w:r>
    </w:p>
    <w:p w14:paraId="7503DEA0" w14:textId="77777777" w:rsidR="000531F5" w:rsidRPr="000929B7" w:rsidRDefault="000531F5" w:rsidP="000C2AED">
      <w:pPr>
        <w:tabs>
          <w:tab w:val="left" w:pos="8364"/>
        </w:tabs>
        <w:jc w:val="both"/>
        <w:rPr>
          <w:sz w:val="20"/>
        </w:rPr>
      </w:pPr>
      <w:bookmarkStart w:id="4" w:name="_GoBack"/>
      <w:bookmarkEnd w:id="4"/>
    </w:p>
    <w:sectPr w:rsidR="000531F5" w:rsidRPr="000929B7" w:rsidSect="00201A5F">
      <w:headerReference w:type="default" r:id="rId23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97960" w14:textId="77777777" w:rsidR="00C447F8" w:rsidRDefault="00C447F8" w:rsidP="00203AE9">
      <w:r>
        <w:separator/>
      </w:r>
    </w:p>
  </w:endnote>
  <w:endnote w:type="continuationSeparator" w:id="0">
    <w:p w14:paraId="623A76FA" w14:textId="77777777" w:rsidR="00C447F8" w:rsidRDefault="00C447F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9DB0" w14:textId="77777777" w:rsidR="00C447F8" w:rsidRDefault="00C447F8" w:rsidP="00203AE9">
      <w:r>
        <w:separator/>
      </w:r>
    </w:p>
  </w:footnote>
  <w:footnote w:type="continuationSeparator" w:id="0">
    <w:p w14:paraId="1BBAA324" w14:textId="77777777" w:rsidR="00C447F8" w:rsidRDefault="00C447F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77901470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CE739FE" w14:textId="77777777" w:rsidR="000531F5" w:rsidRPr="00E11C74" w:rsidRDefault="000531F5">
        <w:pPr>
          <w:pStyle w:val="a9"/>
          <w:jc w:val="center"/>
          <w:rPr>
            <w:sz w:val="24"/>
          </w:rPr>
        </w:pPr>
        <w:r w:rsidRPr="00E11C74">
          <w:fldChar w:fldCharType="begin"/>
        </w:r>
        <w:r w:rsidRPr="00E11C74">
          <w:instrText>PAGE   \* MERGEFORMAT</w:instrText>
        </w:r>
        <w:r w:rsidRPr="00E11C74">
          <w:fldChar w:fldCharType="separate"/>
        </w:r>
        <w:r>
          <w:rPr>
            <w:noProof/>
          </w:rPr>
          <w:t>3</w:t>
        </w:r>
        <w:r w:rsidRPr="00E11C74">
          <w:fldChar w:fldCharType="end"/>
        </w:r>
      </w:p>
    </w:sdtContent>
  </w:sdt>
  <w:p w14:paraId="6DA8943F" w14:textId="77777777" w:rsidR="000531F5" w:rsidRPr="00AF6E8C" w:rsidRDefault="000531F5" w:rsidP="00AF6E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D0BE" w14:textId="77777777" w:rsidR="000531F5" w:rsidRDefault="000531F5">
    <w:pPr>
      <w:pStyle w:val="a9"/>
      <w:jc w:val="center"/>
    </w:pPr>
  </w:p>
  <w:p w14:paraId="0E46DCB9" w14:textId="77777777" w:rsidR="000531F5" w:rsidRDefault="000531F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F5">
          <w:rPr>
            <w:noProof/>
          </w:rPr>
          <w:t>8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4EA2"/>
    <w:multiLevelType w:val="hybridMultilevel"/>
    <w:tmpl w:val="14B0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25D9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189C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31F5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2AED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1A37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744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675F3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5352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A5F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08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1F59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4B81"/>
    <w:rsid w:val="002E4C63"/>
    <w:rsid w:val="002E6366"/>
    <w:rsid w:val="002E73FB"/>
    <w:rsid w:val="002F0BBE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6718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071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2A01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60E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2F59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6AE4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3E58"/>
    <w:rsid w:val="005D427A"/>
    <w:rsid w:val="005D4B99"/>
    <w:rsid w:val="005D79F8"/>
    <w:rsid w:val="005E2749"/>
    <w:rsid w:val="005E3446"/>
    <w:rsid w:val="005E5593"/>
    <w:rsid w:val="005E578E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51E1"/>
    <w:rsid w:val="00656B1D"/>
    <w:rsid w:val="00661374"/>
    <w:rsid w:val="00661808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4987"/>
    <w:rsid w:val="006B6A59"/>
    <w:rsid w:val="006B7B1F"/>
    <w:rsid w:val="006C046C"/>
    <w:rsid w:val="006C0A0B"/>
    <w:rsid w:val="006C15B0"/>
    <w:rsid w:val="006C199C"/>
    <w:rsid w:val="006C1F7F"/>
    <w:rsid w:val="006C6B10"/>
    <w:rsid w:val="006C6EE4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6F409A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0401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5A0"/>
    <w:rsid w:val="007778C2"/>
    <w:rsid w:val="00781189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627D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B68DA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34C"/>
    <w:rsid w:val="009317C3"/>
    <w:rsid w:val="009331B3"/>
    <w:rsid w:val="0093326A"/>
    <w:rsid w:val="00935513"/>
    <w:rsid w:val="00937A0B"/>
    <w:rsid w:val="009411B2"/>
    <w:rsid w:val="0094413F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101C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0F1E"/>
    <w:rsid w:val="009F1D01"/>
    <w:rsid w:val="009F1EC1"/>
    <w:rsid w:val="009F3AEF"/>
    <w:rsid w:val="00A027A1"/>
    <w:rsid w:val="00A04E28"/>
    <w:rsid w:val="00A076A9"/>
    <w:rsid w:val="00A13AC0"/>
    <w:rsid w:val="00A14990"/>
    <w:rsid w:val="00A1525F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2AC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7C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0712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3E2E"/>
    <w:rsid w:val="00B36BC8"/>
    <w:rsid w:val="00B406F9"/>
    <w:rsid w:val="00B41E29"/>
    <w:rsid w:val="00B428E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378F1"/>
    <w:rsid w:val="00C403F1"/>
    <w:rsid w:val="00C4081A"/>
    <w:rsid w:val="00C40E52"/>
    <w:rsid w:val="00C42615"/>
    <w:rsid w:val="00C445EA"/>
    <w:rsid w:val="00C44718"/>
    <w:rsid w:val="00C447F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422A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5E3A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32DF"/>
    <w:rsid w:val="00CF4784"/>
    <w:rsid w:val="00CF505B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2CB"/>
    <w:rsid w:val="00DD7F3D"/>
    <w:rsid w:val="00DE2338"/>
    <w:rsid w:val="00DE3B43"/>
    <w:rsid w:val="00DE4959"/>
    <w:rsid w:val="00DE5A35"/>
    <w:rsid w:val="00DE60E0"/>
    <w:rsid w:val="00DF2E4A"/>
    <w:rsid w:val="00DF3D9B"/>
    <w:rsid w:val="00DF4FF8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296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508"/>
    <w:rsid w:val="00EF1F50"/>
    <w:rsid w:val="00EF2892"/>
    <w:rsid w:val="00EF2E0E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3040"/>
    <w:rsid w:val="00F457CB"/>
    <w:rsid w:val="00F5124C"/>
    <w:rsid w:val="00F519CF"/>
    <w:rsid w:val="00F5329C"/>
    <w:rsid w:val="00F5569A"/>
    <w:rsid w:val="00F56207"/>
    <w:rsid w:val="00F5642A"/>
    <w:rsid w:val="00F5673D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97C72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162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00722174307E27DAE70F0A51D38F265FD981F13B2BE43E91C0469196B6FD4E2DEBEA274A4764E37AB6525CE141E2D9CB93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0722174307E27DAE70EEA80B54AC69FD904116B9B14CB6455B32443C66DEB599F1FB26E52A4863F93F70CA0A1F339D9046583037B73BH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lishevaAA\Desktop\&#1050;&#1050;&#1056;\&#1085;&#1086;&#1074;&#1086;&#1076;&#1074;&#1080;&#1085;&#1089;&#1082;\&#1054;%20&#1089;&#1086;&#1079;&#1076;&#1072;&#1085;&#1080;&#1080;%20&#1089;&#1086;&#1075;&#1083;&#1072;&#1089;&#1080;&#1090;&#1077;&#1083;&#1100;&#1085;&#1086;&#1081;%20&#1082;&#1086;&#1084;&#1080;&#1089;&#1089;&#1080;&#1080;%20(&#1050;&#1050;&#1056;).doc" TargetMode="External"/><Relationship Id="rId17" Type="http://schemas.openxmlformats.org/officeDocument/2006/relationships/hyperlink" Target="consultantplus://offline/ref=A00722174307E27DAE70EEA80B54AC69FD904116B9B14CB6455B32443C66DEB58BF1A328E0205D37A16527C70BB13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722174307E27DAE70EEA80B54AC69FC9B461BB0EE1BB4140E3C41343684A58FB8F626FE234A29AA7B24BC3EH" TargetMode="External"/><Relationship Id="rId20" Type="http://schemas.openxmlformats.org/officeDocument/2006/relationships/hyperlink" Target="consultantplus://offline/ref=A00722174307E27DAE70EEA80B54AC69FD904116B9B14CB6455B32443C66DEB599F1FB26E52B4863F93F70CA0A1F339D9046583037B73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00722174307E27DAE70EEA80B54AC69FD904116B9B14CB6455B32443C66DEB599F1FB21E1224863F93F70CA0A1F339D9046583037B73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hyperlink" Target="consultantplus://offline/ref=42B2A2E6587AFFF2C82CE588ECCFD4AD5F0A494B76A8AAF6A26D8276EE192D903DE60DCE4BD2556FCA1DEC60B681580FB1B63E2C94D65E677FA28250qF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7BA6-076C-42EB-BE05-DB33F6C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Александровна Клишева</cp:lastModifiedBy>
  <cp:revision>4</cp:revision>
  <cp:lastPrinted>2021-06-25T10:32:00Z</cp:lastPrinted>
  <dcterms:created xsi:type="dcterms:W3CDTF">2021-07-16T11:08:00Z</dcterms:created>
  <dcterms:modified xsi:type="dcterms:W3CDTF">2021-07-16T11:37:00Z</dcterms:modified>
</cp:coreProperties>
</file>