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B9" w:rsidRDefault="005D23B9" w:rsidP="005D2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мест для </w:t>
      </w:r>
      <w:r w:rsidR="00243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размещения наклеек</w:t>
      </w:r>
      <w:bookmarkStart w:id="0" w:name="_GoBack"/>
      <w:bookmarkEnd w:id="0"/>
    </w:p>
    <w:p w:rsidR="005D23B9" w:rsidRPr="005D23B9" w:rsidRDefault="005D23B9" w:rsidP="005D2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D23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(объекты кофе-бара "</w:t>
      </w:r>
      <w:r w:rsidRPr="005D2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COFFE</w:t>
      </w:r>
      <w:r w:rsidRPr="005D23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D2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LIKE</w:t>
      </w:r>
      <w:r w:rsidRPr="005D23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")</w:t>
      </w:r>
    </w:p>
    <w:p w:rsidR="005D23B9" w:rsidRDefault="005D23B9" w:rsidP="005D2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87" w:rsidRPr="005A0608" w:rsidRDefault="005A0608" w:rsidP="005D23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0608">
        <w:rPr>
          <w:rFonts w:ascii="Times New Roman" w:hAnsi="Times New Roman" w:cs="Times New Roman"/>
          <w:sz w:val="28"/>
          <w:szCs w:val="28"/>
        </w:rPr>
        <w:t>. Арханг</w:t>
      </w:r>
      <w:r>
        <w:rPr>
          <w:rFonts w:ascii="Times New Roman" w:hAnsi="Times New Roman" w:cs="Times New Roman"/>
          <w:sz w:val="28"/>
          <w:szCs w:val="28"/>
        </w:rPr>
        <w:t>ельск, ул. Терехина, д.6, стр.2</w:t>
      </w:r>
      <w:r w:rsidRPr="005A0608">
        <w:rPr>
          <w:rFonts w:ascii="Times New Roman" w:hAnsi="Times New Roman" w:cs="Times New Roman"/>
          <w:sz w:val="28"/>
          <w:szCs w:val="28"/>
        </w:rPr>
        <w:t xml:space="preserve"> (Стационарный объект)</w:t>
      </w:r>
    </w:p>
    <w:p w:rsidR="005A0608" w:rsidRPr="005A0608" w:rsidRDefault="005A0608" w:rsidP="005D23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0608">
        <w:rPr>
          <w:rFonts w:ascii="Times New Roman" w:hAnsi="Times New Roman" w:cs="Times New Roman"/>
          <w:sz w:val="28"/>
          <w:szCs w:val="28"/>
        </w:rPr>
        <w:t>. Архангель</w:t>
      </w:r>
      <w:r>
        <w:rPr>
          <w:rFonts w:ascii="Times New Roman" w:hAnsi="Times New Roman" w:cs="Times New Roman"/>
          <w:sz w:val="28"/>
          <w:szCs w:val="28"/>
        </w:rPr>
        <w:t>ск, пр. Троицкий, д.168, стр. 2</w:t>
      </w:r>
      <w:r w:rsidRPr="005A0608">
        <w:rPr>
          <w:rFonts w:ascii="Times New Roman" w:hAnsi="Times New Roman" w:cs="Times New Roman"/>
          <w:sz w:val="28"/>
          <w:szCs w:val="28"/>
        </w:rPr>
        <w:t xml:space="preserve"> (Стационарный объект)</w:t>
      </w:r>
    </w:p>
    <w:p w:rsidR="005A0608" w:rsidRPr="005A0608" w:rsidRDefault="005A0608" w:rsidP="005D23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0608">
        <w:rPr>
          <w:rFonts w:ascii="Times New Roman" w:hAnsi="Times New Roman" w:cs="Times New Roman"/>
          <w:sz w:val="28"/>
          <w:szCs w:val="28"/>
        </w:rPr>
        <w:t>. Архангельск, пр. Троицкий, д. 64, стр. 2 (Стационарный объект)</w:t>
      </w:r>
    </w:p>
    <w:p w:rsidR="005A0608" w:rsidRPr="005A0608" w:rsidRDefault="005A0608" w:rsidP="005D23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0608">
        <w:rPr>
          <w:rFonts w:ascii="Times New Roman" w:hAnsi="Times New Roman" w:cs="Times New Roman"/>
          <w:sz w:val="28"/>
          <w:szCs w:val="28"/>
        </w:rPr>
        <w:t>. Архангельск, пр. Троицкий, д. 56 (Стационарный объект)</w:t>
      </w:r>
    </w:p>
    <w:p w:rsidR="005A0608" w:rsidRPr="005A0608" w:rsidRDefault="005A0608" w:rsidP="005D23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0608">
        <w:rPr>
          <w:rFonts w:ascii="Times New Roman" w:hAnsi="Times New Roman" w:cs="Times New Roman"/>
          <w:sz w:val="28"/>
          <w:szCs w:val="28"/>
        </w:rPr>
        <w:t>. Архангельск, пр. Чумбарова – Лучинского, д. 30 (Стационарный объект)</w:t>
      </w:r>
    </w:p>
    <w:p w:rsidR="005A0608" w:rsidRPr="005A0608" w:rsidRDefault="005A0608" w:rsidP="005D23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0608">
        <w:rPr>
          <w:rFonts w:ascii="Times New Roman" w:hAnsi="Times New Roman" w:cs="Times New Roman"/>
          <w:sz w:val="28"/>
          <w:szCs w:val="28"/>
        </w:rPr>
        <w:t>. Архангельск, ул. Урицкого, д. 45, к.3, стр. 2 (Нестационарный объект)</w:t>
      </w:r>
    </w:p>
    <w:p w:rsidR="005A0608" w:rsidRPr="005A0608" w:rsidRDefault="005A0608" w:rsidP="005D23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0608">
        <w:rPr>
          <w:rFonts w:ascii="Times New Roman" w:hAnsi="Times New Roman" w:cs="Times New Roman"/>
          <w:sz w:val="28"/>
          <w:szCs w:val="28"/>
        </w:rPr>
        <w:t>. Арханг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608">
        <w:rPr>
          <w:rFonts w:ascii="Times New Roman" w:hAnsi="Times New Roman" w:cs="Times New Roman"/>
          <w:sz w:val="28"/>
          <w:szCs w:val="28"/>
        </w:rPr>
        <w:t>льск, пр. Ломоносова, д. 18 (Стационарный объект)</w:t>
      </w:r>
    </w:p>
    <w:p w:rsidR="005A0608" w:rsidRPr="005A0608" w:rsidRDefault="005A0608" w:rsidP="005D23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06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608">
        <w:rPr>
          <w:rFonts w:ascii="Times New Roman" w:hAnsi="Times New Roman" w:cs="Times New Roman"/>
          <w:sz w:val="28"/>
          <w:szCs w:val="28"/>
        </w:rPr>
        <w:t>Архангельск, пр. Ленинградский, д.38, стр. 1 (Нестационарный объект)</w:t>
      </w:r>
    </w:p>
    <w:sectPr w:rsidR="005A0608" w:rsidRPr="005A0608" w:rsidSect="0094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4567"/>
    <w:multiLevelType w:val="hybridMultilevel"/>
    <w:tmpl w:val="92264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08"/>
    <w:rsid w:val="002438B6"/>
    <w:rsid w:val="00316103"/>
    <w:rsid w:val="005A0608"/>
    <w:rsid w:val="005D23B9"/>
    <w:rsid w:val="0094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priemnaya_AGD</dc:creator>
  <cp:lastModifiedBy>Борисова Анна Сергеевна</cp:lastModifiedBy>
  <cp:revision>5</cp:revision>
  <dcterms:created xsi:type="dcterms:W3CDTF">2025-04-02T08:31:00Z</dcterms:created>
  <dcterms:modified xsi:type="dcterms:W3CDTF">2025-05-15T13:44:00Z</dcterms:modified>
</cp:coreProperties>
</file>