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2" w:rsidRPr="00467AD4" w:rsidRDefault="00AE2472" w:rsidP="00AE2472">
      <w:pPr>
        <w:jc w:val="center"/>
        <w:rPr>
          <w:b/>
          <w:sz w:val="26"/>
          <w:szCs w:val="26"/>
        </w:rPr>
      </w:pPr>
      <w:r w:rsidRPr="00467AD4">
        <w:rPr>
          <w:b/>
          <w:sz w:val="26"/>
          <w:szCs w:val="26"/>
        </w:rPr>
        <w:t>Заключение о результатах общественных обсуждений</w:t>
      </w:r>
    </w:p>
    <w:p w:rsidR="00AE2472" w:rsidRPr="00467AD4" w:rsidRDefault="00AE2472" w:rsidP="00AE2472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467AD4">
        <w:rPr>
          <w:rFonts w:eastAsia="Arial Unicode MS"/>
          <w:b/>
          <w:sz w:val="26"/>
          <w:szCs w:val="26"/>
          <w:lang w:eastAsia="en-US"/>
        </w:rPr>
        <w:t>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ул. Стрелковая, просп. Московский, ул. Октябрят площадью 8,5264 га</w:t>
      </w:r>
    </w:p>
    <w:p w:rsidR="00AE2472" w:rsidRPr="00467AD4" w:rsidRDefault="00AE2472" w:rsidP="00AE2472">
      <w:pPr>
        <w:jc w:val="both"/>
        <w:rPr>
          <w:sz w:val="24"/>
          <w:szCs w:val="24"/>
        </w:rPr>
      </w:pPr>
    </w:p>
    <w:p w:rsidR="00AE2472" w:rsidRPr="00467AD4" w:rsidRDefault="00AE2472" w:rsidP="00AE2472">
      <w:pPr>
        <w:jc w:val="both"/>
        <w:rPr>
          <w:sz w:val="24"/>
          <w:szCs w:val="24"/>
        </w:rPr>
      </w:pPr>
      <w:r w:rsidRPr="00467AD4">
        <w:rPr>
          <w:sz w:val="24"/>
          <w:szCs w:val="24"/>
        </w:rPr>
        <w:t>от 11 мая 2023 года</w:t>
      </w:r>
    </w:p>
    <w:p w:rsidR="00AE2472" w:rsidRPr="00467AD4" w:rsidRDefault="00AE2472" w:rsidP="00AE247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E2472" w:rsidRPr="00467AD4" w:rsidRDefault="00AE2472" w:rsidP="00AE247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Общественные обсуждения </w:t>
      </w:r>
      <w:r w:rsidRPr="00467AD4">
        <w:rPr>
          <w:sz w:val="26"/>
          <w:szCs w:val="26"/>
        </w:rPr>
        <w:t xml:space="preserve">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ул. Стрелковая, просп. Московский, ул. Октябрят площадью 8,5264 га </w:t>
      </w:r>
      <w:r w:rsidRPr="00467AD4">
        <w:rPr>
          <w:bCs/>
          <w:sz w:val="26"/>
          <w:szCs w:val="26"/>
        </w:rPr>
        <w:t>проводились в период с 5 мая 2023 года по 10 мая 2023 года.</w:t>
      </w:r>
    </w:p>
    <w:p w:rsidR="00AE2472" w:rsidRPr="00467AD4" w:rsidRDefault="00AE2472" w:rsidP="00AE247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467AD4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AE2472" w:rsidRPr="00467AD4" w:rsidRDefault="00AE2472" w:rsidP="00AE2472">
      <w:pPr>
        <w:ind w:firstLine="708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AE2472" w:rsidRPr="00467AD4" w:rsidRDefault="00AE2472" w:rsidP="00AE2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7AD4">
        <w:rPr>
          <w:sz w:val="26"/>
          <w:szCs w:val="26"/>
        </w:rPr>
        <w:t>На основании протокола общественных обсуждений 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ул. Стрелковая, просп. Московский, ул. Октябрят площадью 8,5264 га от 11 мая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AE2472" w:rsidRPr="00467AD4" w:rsidRDefault="00AE2472" w:rsidP="00AE247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467AD4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467AD4">
        <w:rPr>
          <w:rFonts w:eastAsiaTheme="minorHAnsi"/>
          <w:sz w:val="26"/>
          <w:szCs w:val="26"/>
          <w:lang w:eastAsia="en-US"/>
        </w:rPr>
        <w:t>идентификацию</w:t>
      </w:r>
      <w:r w:rsidRPr="00467AD4">
        <w:rPr>
          <w:bCs/>
          <w:sz w:val="26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835"/>
      </w:tblGrid>
      <w:tr w:rsidR="00AE2472" w:rsidRPr="00467AD4" w:rsidTr="00AE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67AD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67AD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E2472" w:rsidRPr="00467AD4" w:rsidTr="00AE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E2472" w:rsidRPr="00467AD4" w:rsidRDefault="00AE2472" w:rsidP="00AE247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>2) от иных участников общественных обсуждений, являющихся правообладателями соответствующих земельных участков и (или) ра</w:t>
      </w:r>
      <w:bookmarkStart w:id="0" w:name="_GoBack"/>
      <w:bookmarkEnd w:id="0"/>
      <w:r w:rsidRPr="00467AD4">
        <w:rPr>
          <w:bCs/>
          <w:sz w:val="26"/>
          <w:szCs w:val="26"/>
        </w:rPr>
        <w:t xml:space="preserve">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467AD4">
        <w:rPr>
          <w:rFonts w:eastAsiaTheme="minorHAnsi"/>
          <w:sz w:val="26"/>
          <w:szCs w:val="26"/>
          <w:lang w:eastAsia="en-US"/>
        </w:rPr>
        <w:t>идентификацию</w:t>
      </w:r>
      <w:r w:rsidRPr="00467AD4">
        <w:rPr>
          <w:bCs/>
          <w:sz w:val="26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835"/>
      </w:tblGrid>
      <w:tr w:rsidR="00AE2472" w:rsidRPr="00467AD4" w:rsidTr="00AE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67AD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67AD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E2472" w:rsidRPr="00467AD4" w:rsidTr="00AE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2" w:rsidRPr="00467AD4" w:rsidRDefault="00AE2472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E2472" w:rsidRPr="00467AD4" w:rsidRDefault="00AE2472" w:rsidP="00AE2472">
      <w:pPr>
        <w:jc w:val="both"/>
        <w:rPr>
          <w:bCs/>
          <w:sz w:val="22"/>
          <w:szCs w:val="22"/>
        </w:rPr>
      </w:pPr>
    </w:p>
    <w:p w:rsidR="00AE2472" w:rsidRPr="00467AD4" w:rsidRDefault="00AE2472" w:rsidP="00AE247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67AD4">
        <w:rPr>
          <w:b/>
          <w:sz w:val="26"/>
          <w:szCs w:val="26"/>
        </w:rPr>
        <w:t>Выводы по результатам общественных обсуждений:</w:t>
      </w:r>
    </w:p>
    <w:p w:rsidR="00AE2472" w:rsidRPr="00467AD4" w:rsidRDefault="00AE2472" w:rsidP="00AE2472">
      <w:pPr>
        <w:ind w:firstLine="709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>Рекомендовать одобрить проект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ул. Стрелковая, просп. Московский, ул. Октябрят площадью 8,5264 га.</w:t>
      </w:r>
    </w:p>
    <w:p w:rsidR="00AE2472" w:rsidRPr="00467AD4" w:rsidRDefault="00AE2472" w:rsidP="00AE2472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724"/>
      </w:tblGrid>
      <w:tr w:rsidR="00AE2472" w:rsidRPr="00AE2472" w:rsidTr="00A35EA2">
        <w:tc>
          <w:tcPr>
            <w:tcW w:w="6345" w:type="dxa"/>
          </w:tcPr>
          <w:p w:rsidR="00AE2472" w:rsidRPr="00AE2472" w:rsidRDefault="00AE2472" w:rsidP="00A35EA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E24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AE2472" w:rsidRPr="00AE2472" w:rsidRDefault="00AE2472" w:rsidP="00A35EA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E24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AE2472" w:rsidRPr="00AE2472" w:rsidRDefault="00AE2472" w:rsidP="00A35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4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AE2472" w:rsidRPr="00AE2472" w:rsidRDefault="00AE2472" w:rsidP="00A35EA2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AE2472" w:rsidRPr="00AE2472" w:rsidRDefault="00AE2472" w:rsidP="00A35EA2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AE2472" w:rsidRPr="00AE2472" w:rsidRDefault="00AE2472" w:rsidP="00A35E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24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AE2472" w:rsidRPr="00467AD4" w:rsidRDefault="00AE2472" w:rsidP="00AE2472">
      <w:pPr>
        <w:rPr>
          <w:sz w:val="26"/>
          <w:szCs w:val="26"/>
        </w:rPr>
      </w:pPr>
    </w:p>
    <w:p w:rsidR="00C17667" w:rsidRDefault="00C17667"/>
    <w:sectPr w:rsidR="00C17667" w:rsidSect="00AE24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72"/>
    <w:rsid w:val="00292950"/>
    <w:rsid w:val="00612B89"/>
    <w:rsid w:val="00AB31E5"/>
    <w:rsid w:val="00AE2472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</cp:revision>
  <dcterms:created xsi:type="dcterms:W3CDTF">2023-05-30T10:03:00Z</dcterms:created>
  <dcterms:modified xsi:type="dcterms:W3CDTF">2023-05-30T10:04:00Z</dcterms:modified>
</cp:coreProperties>
</file>